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2 total PIB releases today. Found 0 high-yield articles aligned with the UPSC syllabus (None).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