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7B151" w14:textId="77777777" w:rsidR="00C503AC" w:rsidRPr="008F2780" w:rsidRDefault="00C503AC" w:rsidP="00C503AC">
      <w:pPr>
        <w:spacing w:after="0" w:line="240" w:lineRule="auto"/>
        <w:jc w:val="center"/>
        <w:rPr>
          <w:b/>
          <w:bCs/>
        </w:rPr>
      </w:pPr>
      <w:r w:rsidRPr="008F2780">
        <w:rPr>
          <w:b/>
          <w:bCs/>
        </w:rPr>
        <w:t>Learning Journal Template</w:t>
      </w:r>
    </w:p>
    <w:p w14:paraId="4C7A6BD5" w14:textId="76826D23" w:rsidR="00C503AC" w:rsidRDefault="00C503AC" w:rsidP="00C503AC">
      <w:pPr>
        <w:spacing w:after="0" w:line="240" w:lineRule="auto"/>
      </w:pPr>
      <w:r w:rsidRPr="008F2780">
        <w:rPr>
          <w:b/>
          <w:bCs/>
        </w:rPr>
        <w:t xml:space="preserve">Student Name: </w:t>
      </w:r>
      <w:r>
        <w:t>Abhijit Banerjee</w:t>
      </w:r>
    </w:p>
    <w:p w14:paraId="0F87AA84" w14:textId="77777777" w:rsidR="00C503AC" w:rsidRDefault="00C503AC" w:rsidP="00C503AC">
      <w:pPr>
        <w:spacing w:after="0" w:line="240" w:lineRule="auto"/>
      </w:pPr>
    </w:p>
    <w:p w14:paraId="62A53F27" w14:textId="3F19CE46" w:rsidR="00C503AC" w:rsidRDefault="00C503AC" w:rsidP="00C503AC">
      <w:pPr>
        <w:spacing w:after="0" w:line="240" w:lineRule="auto"/>
      </w:pPr>
      <w:r w:rsidRPr="008F2780">
        <w:rPr>
          <w:b/>
          <w:bCs/>
        </w:rPr>
        <w:t>Course:</w:t>
      </w:r>
      <w:r>
        <w:t xml:space="preserve"> SOEN</w:t>
      </w:r>
      <w:r w:rsidR="00C54D76">
        <w:t>-6841</w:t>
      </w:r>
    </w:p>
    <w:p w14:paraId="787493A8" w14:textId="77777777" w:rsidR="00C503AC" w:rsidRDefault="00C503AC" w:rsidP="00C503AC">
      <w:pPr>
        <w:spacing w:after="0" w:line="240" w:lineRule="auto"/>
      </w:pPr>
    </w:p>
    <w:p w14:paraId="2B5181BA" w14:textId="3A7726B0" w:rsidR="00C503AC" w:rsidRDefault="00C503AC" w:rsidP="00C503AC">
      <w:pPr>
        <w:spacing w:after="0" w:line="240" w:lineRule="auto"/>
      </w:pPr>
      <w:r w:rsidRPr="008F2780">
        <w:rPr>
          <w:b/>
          <w:bCs/>
        </w:rPr>
        <w:t>Journal URL:</w:t>
      </w:r>
      <w:r>
        <w:t xml:space="preserve"> </w:t>
      </w:r>
      <w:r w:rsidR="00317F3E" w:rsidRPr="00317F3E">
        <w:t>https://github.com/abhijitbanerjee05/Software-Project-Management-Journal</w:t>
      </w:r>
    </w:p>
    <w:p w14:paraId="70EA9369" w14:textId="77777777" w:rsidR="00C503AC" w:rsidRDefault="00C503AC" w:rsidP="00C503AC">
      <w:pPr>
        <w:spacing w:after="0" w:line="240" w:lineRule="auto"/>
      </w:pPr>
    </w:p>
    <w:p w14:paraId="722610FD" w14:textId="300E8D77" w:rsidR="00C503AC" w:rsidRDefault="00C503AC" w:rsidP="00C503AC">
      <w:pPr>
        <w:spacing w:after="0" w:line="240" w:lineRule="auto"/>
      </w:pPr>
      <w:r w:rsidRPr="008F2780">
        <w:rPr>
          <w:b/>
          <w:bCs/>
        </w:rPr>
        <w:t>Week 1:</w:t>
      </w:r>
      <w:r>
        <w:t xml:space="preserve"> </w:t>
      </w:r>
      <w:r w:rsidR="00BE08B9">
        <w:t>18 – 24 January</w:t>
      </w:r>
    </w:p>
    <w:p w14:paraId="39669ED7" w14:textId="77777777" w:rsidR="00C503AC" w:rsidRDefault="00C503AC" w:rsidP="00C503AC">
      <w:pPr>
        <w:spacing w:after="0" w:line="240" w:lineRule="auto"/>
      </w:pPr>
    </w:p>
    <w:p w14:paraId="30E86B5C" w14:textId="53696BFE" w:rsidR="00C503AC" w:rsidRDefault="00C503AC" w:rsidP="00C503AC">
      <w:pPr>
        <w:spacing w:after="0" w:line="240" w:lineRule="auto"/>
      </w:pPr>
      <w:r w:rsidRPr="008F2780">
        <w:rPr>
          <w:b/>
          <w:bCs/>
        </w:rPr>
        <w:t xml:space="preserve">Date: </w:t>
      </w:r>
      <w:r w:rsidR="00BE08B9">
        <w:t>24</w:t>
      </w:r>
      <w:r w:rsidR="00BE08B9" w:rsidRPr="00BE08B9">
        <w:rPr>
          <w:vertAlign w:val="superscript"/>
        </w:rPr>
        <w:t>th</w:t>
      </w:r>
      <w:r w:rsidR="00BE08B9">
        <w:t xml:space="preserve"> January</w:t>
      </w:r>
    </w:p>
    <w:p w14:paraId="5F6B6650" w14:textId="77777777" w:rsidR="00C503AC" w:rsidRDefault="00C503AC" w:rsidP="00C503AC">
      <w:pPr>
        <w:spacing w:after="0" w:line="240" w:lineRule="auto"/>
      </w:pPr>
    </w:p>
    <w:p w14:paraId="3640E640" w14:textId="77777777" w:rsidR="00C503AC" w:rsidRPr="008F2780" w:rsidRDefault="00C503AC" w:rsidP="00C503AC">
      <w:pPr>
        <w:spacing w:after="0" w:line="240" w:lineRule="auto"/>
        <w:rPr>
          <w:b/>
          <w:bCs/>
        </w:rPr>
      </w:pPr>
      <w:r w:rsidRPr="008F2780">
        <w:rPr>
          <w:b/>
          <w:bCs/>
        </w:rPr>
        <w:t>Key Concepts Learned:</w:t>
      </w:r>
    </w:p>
    <w:p w14:paraId="32FEF92D" w14:textId="21A236D1" w:rsidR="00C503AC" w:rsidRDefault="00C503AC" w:rsidP="00C503AC">
      <w:pPr>
        <w:spacing w:after="0" w:line="240" w:lineRule="auto"/>
      </w:pPr>
      <w:r>
        <w:t xml:space="preserve">Chapter 1 </w:t>
      </w:r>
      <w:r w:rsidR="000C4920">
        <w:t>introduces</w:t>
      </w:r>
      <w:r>
        <w:t xml:space="preserve"> project management, focusing on software projects. It covers the definition of a project, distinguishing it from routine tasks and exploring its characteristics. The chapter delves into the challenges specific to software projects, such as invisibility, complexity, conformity, and flexibility.</w:t>
      </w:r>
    </w:p>
    <w:p w14:paraId="7AAA095D" w14:textId="77777777" w:rsidR="00C503AC" w:rsidRDefault="00C503AC" w:rsidP="00C503AC">
      <w:pPr>
        <w:spacing w:after="0" w:line="240" w:lineRule="auto"/>
      </w:pPr>
    </w:p>
    <w:p w14:paraId="5208CFD6" w14:textId="683622B4" w:rsidR="00C503AC" w:rsidRDefault="00C503AC" w:rsidP="00C503AC">
      <w:pPr>
        <w:spacing w:after="0" w:line="240" w:lineRule="auto"/>
      </w:pPr>
      <w:r>
        <w:t>The text highlights the importance of managing resources, time, and budget in a project. It also introduces the concept of project phases, including initiation, planning, monitoring &amp; control, and closure. Within these phases, the chapter discusses sub-processes, emphasizing that industry-specific processes, like software development lifecycle processes, exist alongside but are not part of project processes.</w:t>
      </w:r>
    </w:p>
    <w:p w14:paraId="5E4B1DA5" w14:textId="77777777" w:rsidR="00BE08B9" w:rsidRDefault="00BE08B9" w:rsidP="00C503AC">
      <w:pPr>
        <w:spacing w:after="0" w:line="240" w:lineRule="auto"/>
      </w:pPr>
    </w:p>
    <w:p w14:paraId="2C98161B" w14:textId="587E716D" w:rsidR="000C4920" w:rsidRDefault="00BE08B9" w:rsidP="00C503AC">
      <w:pPr>
        <w:spacing w:after="0" w:line="240" w:lineRule="auto"/>
      </w:pPr>
      <w:r>
        <w:t>Chapter 2 goes more deeper on Project Charter, Scope, Objectives and estimation. It focuses mainly on achieving and defining the end goal of the project rather than thinking about how to implement the project and the goal in hand.</w:t>
      </w:r>
    </w:p>
    <w:p w14:paraId="27D44A24" w14:textId="77777777" w:rsidR="000C4920" w:rsidRDefault="000C4920" w:rsidP="00C503AC">
      <w:pPr>
        <w:spacing w:after="0" w:line="240" w:lineRule="auto"/>
      </w:pPr>
    </w:p>
    <w:p w14:paraId="371A24CD" w14:textId="77777777" w:rsidR="00C503AC" w:rsidRPr="008F2780" w:rsidRDefault="00C503AC" w:rsidP="00C503AC">
      <w:pPr>
        <w:spacing w:after="0" w:line="240" w:lineRule="auto"/>
        <w:rPr>
          <w:b/>
          <w:bCs/>
        </w:rPr>
      </w:pPr>
      <w:r w:rsidRPr="008F2780">
        <w:rPr>
          <w:b/>
          <w:bCs/>
        </w:rPr>
        <w:t>Application in Real Projects:</w:t>
      </w:r>
    </w:p>
    <w:p w14:paraId="5CE9E5C9" w14:textId="4C58A91A" w:rsidR="00C503AC" w:rsidRDefault="000C4920" w:rsidP="00C503AC">
      <w:pPr>
        <w:spacing w:after="0" w:line="240" w:lineRule="auto"/>
      </w:pPr>
      <w:r>
        <w:t xml:space="preserve">This week’s learnings mainly </w:t>
      </w:r>
      <w:r w:rsidR="00BE08B9">
        <w:t>focus</w:t>
      </w:r>
      <w:r>
        <w:t xml:space="preserve"> on the basic building blocks of software project management and how to have a macroscopic level of a project from it’s initiation to project completion. In my personal experience of working in an MNC in Tata Consultancy Services, I have seen these steps and practices in </w:t>
      </w:r>
      <w:r w:rsidR="00BE08B9">
        <w:t>action,</w:t>
      </w:r>
      <w:r>
        <w:t xml:space="preserve"> and I believe similar activities are done elsewhere.</w:t>
      </w:r>
    </w:p>
    <w:p w14:paraId="14213D58" w14:textId="77777777" w:rsidR="00C503AC" w:rsidRDefault="00C503AC" w:rsidP="00C503AC">
      <w:pPr>
        <w:spacing w:after="0" w:line="240" w:lineRule="auto"/>
      </w:pPr>
    </w:p>
    <w:p w14:paraId="5A3B186F" w14:textId="77777777" w:rsidR="00C503AC" w:rsidRPr="008F2780" w:rsidRDefault="00C503AC" w:rsidP="00C503AC">
      <w:pPr>
        <w:spacing w:after="0" w:line="240" w:lineRule="auto"/>
        <w:rPr>
          <w:b/>
          <w:bCs/>
        </w:rPr>
      </w:pPr>
      <w:r w:rsidRPr="008F2780">
        <w:rPr>
          <w:b/>
          <w:bCs/>
        </w:rPr>
        <w:t>Peer Interactions:</w:t>
      </w:r>
    </w:p>
    <w:p w14:paraId="64B5AA44" w14:textId="37F1C450" w:rsidR="00C503AC" w:rsidRDefault="00BE08B9" w:rsidP="00C503AC">
      <w:pPr>
        <w:spacing w:after="0" w:line="240" w:lineRule="auto"/>
      </w:pPr>
      <w:r>
        <w:t>I had a discussion with my classmates Saheb Singh Chandok and Ritik Gulati on how this course will help us achieve our goals in eventually become project managers and thinking about projects in a more macroscopic level.</w:t>
      </w:r>
    </w:p>
    <w:p w14:paraId="4B9677A9" w14:textId="77777777" w:rsidR="000C4920" w:rsidRDefault="000C4920" w:rsidP="00C503AC">
      <w:pPr>
        <w:spacing w:after="0" w:line="240" w:lineRule="auto"/>
      </w:pPr>
    </w:p>
    <w:p w14:paraId="2851F0CF" w14:textId="77777777" w:rsidR="00C503AC" w:rsidRPr="008F2780" w:rsidRDefault="00C503AC" w:rsidP="00C503AC">
      <w:pPr>
        <w:spacing w:after="0" w:line="240" w:lineRule="auto"/>
        <w:rPr>
          <w:b/>
          <w:bCs/>
        </w:rPr>
      </w:pPr>
      <w:r w:rsidRPr="008F2780">
        <w:rPr>
          <w:b/>
          <w:bCs/>
        </w:rPr>
        <w:t>Challenges Faced:</w:t>
      </w:r>
    </w:p>
    <w:p w14:paraId="5E6B7474" w14:textId="60864F81" w:rsidR="00C503AC" w:rsidRDefault="00BE08B9" w:rsidP="00C503AC">
      <w:pPr>
        <w:spacing w:after="0" w:line="240" w:lineRule="auto"/>
      </w:pPr>
      <w:r>
        <w:t>Since this was our first week and an introductory session, no major challenges were faced.</w:t>
      </w:r>
    </w:p>
    <w:p w14:paraId="2402938F" w14:textId="77777777" w:rsidR="00BE08B9" w:rsidRDefault="00BE08B9" w:rsidP="00C503AC">
      <w:pPr>
        <w:spacing w:after="0" w:line="240" w:lineRule="auto"/>
      </w:pPr>
    </w:p>
    <w:p w14:paraId="5B5F67C5" w14:textId="77777777" w:rsidR="00C503AC" w:rsidRPr="008F2780" w:rsidRDefault="00C503AC" w:rsidP="00C503AC">
      <w:pPr>
        <w:spacing w:after="0" w:line="240" w:lineRule="auto"/>
        <w:rPr>
          <w:b/>
          <w:bCs/>
        </w:rPr>
      </w:pPr>
      <w:r w:rsidRPr="008F2780">
        <w:rPr>
          <w:b/>
          <w:bCs/>
        </w:rPr>
        <w:t>Personal development activities:</w:t>
      </w:r>
    </w:p>
    <w:p w14:paraId="4D733C94" w14:textId="350E4CB2" w:rsidR="00C503AC" w:rsidRDefault="00BE08B9" w:rsidP="00C503AC">
      <w:pPr>
        <w:spacing w:after="0" w:line="240" w:lineRule="auto"/>
      </w:pPr>
      <w:r>
        <w:t xml:space="preserve">This course made me think outside the software development process and more into the organizational aspects of a software project. I went through Chapter 1 and 2 to </w:t>
      </w:r>
      <w:r w:rsidR="00C54D76">
        <w:t>have a deeper understanding of the things taught in class.</w:t>
      </w:r>
    </w:p>
    <w:p w14:paraId="3BBC1189" w14:textId="77777777" w:rsidR="00BE08B9" w:rsidRDefault="00BE08B9" w:rsidP="00C503AC">
      <w:pPr>
        <w:spacing w:after="0" w:line="240" w:lineRule="auto"/>
      </w:pPr>
    </w:p>
    <w:p w14:paraId="58E7C8AA" w14:textId="77777777" w:rsidR="00C503AC" w:rsidRPr="008F2780" w:rsidRDefault="00C503AC" w:rsidP="00C503AC">
      <w:pPr>
        <w:spacing w:after="0" w:line="240" w:lineRule="auto"/>
        <w:rPr>
          <w:b/>
          <w:bCs/>
        </w:rPr>
      </w:pPr>
      <w:r w:rsidRPr="008F2780">
        <w:rPr>
          <w:b/>
          <w:bCs/>
        </w:rPr>
        <w:t>Goals for the Next Week:</w:t>
      </w:r>
    </w:p>
    <w:p w14:paraId="292AC34A" w14:textId="622FBF3D" w:rsidR="00BF6746" w:rsidRDefault="00BE08B9">
      <w:r>
        <w:lastRenderedPageBreak/>
        <w:t>I plan on diving deep into learning about the stages of software project management and get a holistic view of all the phases of software project.</w:t>
      </w:r>
    </w:p>
    <w:sectPr w:rsidR="00BF67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AC"/>
    <w:rsid w:val="000C4920"/>
    <w:rsid w:val="00317F3E"/>
    <w:rsid w:val="00594864"/>
    <w:rsid w:val="00BE08B9"/>
    <w:rsid w:val="00BF6746"/>
    <w:rsid w:val="00C503AC"/>
    <w:rsid w:val="00C54D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ED64C"/>
  <w15:chartTrackingRefBased/>
  <w15:docId w15:val="{92087D50-FD6C-4FFF-B1E0-62C3EBF4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AC"/>
  </w:style>
  <w:style w:type="paragraph" w:styleId="Heading1">
    <w:name w:val="heading 1"/>
    <w:basedOn w:val="Normal"/>
    <w:next w:val="Normal"/>
    <w:link w:val="Heading1Char"/>
    <w:uiPriority w:val="9"/>
    <w:qFormat/>
    <w:rsid w:val="00C503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03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03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03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03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03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3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3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3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3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03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03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03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03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03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3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3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3AC"/>
    <w:rPr>
      <w:rFonts w:eastAsiaTheme="majorEastAsia" w:cstheme="majorBidi"/>
      <w:color w:val="272727" w:themeColor="text1" w:themeTint="D8"/>
    </w:rPr>
  </w:style>
  <w:style w:type="paragraph" w:styleId="Title">
    <w:name w:val="Title"/>
    <w:basedOn w:val="Normal"/>
    <w:next w:val="Normal"/>
    <w:link w:val="TitleChar"/>
    <w:uiPriority w:val="10"/>
    <w:qFormat/>
    <w:rsid w:val="00C503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3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3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3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3AC"/>
    <w:pPr>
      <w:spacing w:before="160"/>
      <w:jc w:val="center"/>
    </w:pPr>
    <w:rPr>
      <w:i/>
      <w:iCs/>
      <w:color w:val="404040" w:themeColor="text1" w:themeTint="BF"/>
    </w:rPr>
  </w:style>
  <w:style w:type="character" w:customStyle="1" w:styleId="QuoteChar">
    <w:name w:val="Quote Char"/>
    <w:basedOn w:val="DefaultParagraphFont"/>
    <w:link w:val="Quote"/>
    <w:uiPriority w:val="29"/>
    <w:rsid w:val="00C503AC"/>
    <w:rPr>
      <w:i/>
      <w:iCs/>
      <w:color w:val="404040" w:themeColor="text1" w:themeTint="BF"/>
    </w:rPr>
  </w:style>
  <w:style w:type="paragraph" w:styleId="ListParagraph">
    <w:name w:val="List Paragraph"/>
    <w:basedOn w:val="Normal"/>
    <w:uiPriority w:val="34"/>
    <w:qFormat/>
    <w:rsid w:val="00C503AC"/>
    <w:pPr>
      <w:ind w:left="720"/>
      <w:contextualSpacing/>
    </w:pPr>
  </w:style>
  <w:style w:type="character" w:styleId="IntenseEmphasis">
    <w:name w:val="Intense Emphasis"/>
    <w:basedOn w:val="DefaultParagraphFont"/>
    <w:uiPriority w:val="21"/>
    <w:qFormat/>
    <w:rsid w:val="00C503AC"/>
    <w:rPr>
      <w:i/>
      <w:iCs/>
      <w:color w:val="0F4761" w:themeColor="accent1" w:themeShade="BF"/>
    </w:rPr>
  </w:style>
  <w:style w:type="paragraph" w:styleId="IntenseQuote">
    <w:name w:val="Intense Quote"/>
    <w:basedOn w:val="Normal"/>
    <w:next w:val="Normal"/>
    <w:link w:val="IntenseQuoteChar"/>
    <w:uiPriority w:val="30"/>
    <w:qFormat/>
    <w:rsid w:val="00C503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03AC"/>
    <w:rPr>
      <w:i/>
      <w:iCs/>
      <w:color w:val="0F4761" w:themeColor="accent1" w:themeShade="BF"/>
    </w:rPr>
  </w:style>
  <w:style w:type="character" w:styleId="IntenseReference">
    <w:name w:val="Intense Reference"/>
    <w:basedOn w:val="DefaultParagraphFont"/>
    <w:uiPriority w:val="32"/>
    <w:qFormat/>
    <w:rsid w:val="00C503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Banerjee</dc:creator>
  <cp:keywords/>
  <dc:description/>
  <cp:lastModifiedBy>Abhijit Banerjee</cp:lastModifiedBy>
  <cp:revision>2</cp:revision>
  <dcterms:created xsi:type="dcterms:W3CDTF">2024-01-25T00:10:00Z</dcterms:created>
  <dcterms:modified xsi:type="dcterms:W3CDTF">2024-01-25T00:59:00Z</dcterms:modified>
</cp:coreProperties>
</file>