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891" w:rsidRDefault="002B4AFB" w:rsidP="007C2891">
      <w:pPr>
        <w:pStyle w:val="NoSpacing"/>
        <w:jc w:val="center"/>
        <w:rPr>
          <w:rFonts w:ascii="Arial Narrow" w:hAnsi="Arial Narrow"/>
          <w:b/>
          <w:sz w:val="24"/>
        </w:rPr>
      </w:pPr>
      <w:r>
        <w:rPr>
          <w:rFonts w:ascii="Arial Narrow" w:hAnsi="Arial Narrow"/>
          <w:b/>
          <w:noProof/>
          <w:sz w:val="24"/>
        </w:rPr>
        <w:drawing>
          <wp:inline distT="0" distB="0" distL="0" distR="0">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rsidR="007C2891" w:rsidRPr="00E617FB" w:rsidRDefault="007C2891" w:rsidP="007C2891">
      <w:pPr>
        <w:pStyle w:val="NoSpacing"/>
        <w:jc w:val="center"/>
        <w:rPr>
          <w:rFonts w:ascii="Arial Narrow" w:hAnsi="Arial Narrow"/>
          <w:sz w:val="20"/>
          <w:szCs w:val="20"/>
        </w:rPr>
      </w:pPr>
      <w:r>
        <w:rPr>
          <w:rFonts w:ascii="Arial Narrow" w:hAnsi="Arial Narrow"/>
          <w:sz w:val="20"/>
          <w:szCs w:val="20"/>
        </w:rPr>
        <w:t>Branch #: {BranchId}</w:t>
      </w:r>
    </w:p>
    <w:p w:rsidR="007C2891" w:rsidRPr="00565023" w:rsidRDefault="007C2891" w:rsidP="007C2891">
      <w:pPr>
        <w:pStyle w:val="NoSpacing"/>
        <w:jc w:val="center"/>
        <w:rPr>
          <w:rFonts w:ascii="Arial" w:hAnsi="Arial" w:cs="Arial"/>
          <w:sz w:val="16"/>
          <w:szCs w:val="16"/>
        </w:rPr>
      </w:pPr>
    </w:p>
    <w:p w:rsidR="007C2891" w:rsidRDefault="007C2891" w:rsidP="007C2891">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3BD3AE84" wp14:editId="42DACF8D">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7C2891" w:rsidRDefault="007C2891" w:rsidP="007C2891">
      <w:pPr>
        <w:pStyle w:val="NoSpacing"/>
        <w:pBdr>
          <w:top w:val="single" w:sz="4" w:space="1" w:color="auto"/>
        </w:pBdr>
        <w:jc w:val="center"/>
        <w:rPr>
          <w:rFonts w:ascii="Arial Narrow" w:hAnsi="Arial Narrow"/>
          <w:b/>
          <w:sz w:val="24"/>
        </w:rPr>
      </w:pPr>
    </w:p>
    <w:p w:rsidR="007C2891" w:rsidRPr="00763A7F" w:rsidRDefault="007C2891" w:rsidP="007C2891">
      <w:pPr>
        <w:pStyle w:val="NoSpacing"/>
        <w:pBdr>
          <w:top w:val="single" w:sz="4" w:space="1" w:color="auto"/>
        </w:pBdr>
        <w:jc w:val="center"/>
        <w:rPr>
          <w:rFonts w:ascii="Arial Narrow" w:hAnsi="Arial Narrow"/>
          <w:b/>
          <w:sz w:val="20"/>
          <w:szCs w:val="20"/>
        </w:rPr>
      </w:pPr>
      <w:r w:rsidRPr="00763A7F">
        <w:rPr>
          <w:rFonts w:ascii="Arial Narrow" w:hAnsi="Arial Narrow"/>
          <w:b/>
          <w:sz w:val="20"/>
          <w:szCs w:val="20"/>
        </w:rPr>
        <w:t>PRE-</w:t>
      </w:r>
      <w:r>
        <w:rPr>
          <w:rFonts w:ascii="Arial Narrow" w:hAnsi="Arial Narrow"/>
          <w:b/>
          <w:sz w:val="20"/>
          <w:szCs w:val="20"/>
        </w:rPr>
        <w:t xml:space="preserve">PAYMENT </w:t>
      </w:r>
      <w:r w:rsidRPr="00763A7F">
        <w:rPr>
          <w:rFonts w:ascii="Arial Narrow" w:hAnsi="Arial Narrow"/>
          <w:b/>
          <w:sz w:val="20"/>
          <w:szCs w:val="20"/>
        </w:rPr>
        <w:t>DISCLOSURE STATEMENT</w:t>
      </w:r>
    </w:p>
    <w:p w:rsidR="007C2891" w:rsidRDefault="007C2891" w:rsidP="007C2891">
      <w:pPr>
        <w:pStyle w:val="NoSpacing"/>
        <w:pBdr>
          <w:top w:val="single" w:sz="4" w:space="1" w:color="auto"/>
        </w:pBdr>
        <w:jc w:val="center"/>
        <w:rPr>
          <w:rFonts w:ascii="Arial Narrow" w:hAnsi="Arial Narrow"/>
          <w:b/>
          <w:sz w:val="24"/>
        </w:rPr>
      </w:pPr>
    </w:p>
    <w:p w:rsidR="007C2891" w:rsidRDefault="007C2891" w:rsidP="007C2891">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rsidR="007C2891" w:rsidRDefault="007C2891" w:rsidP="007C2891">
      <w:pPr>
        <w:pStyle w:val="NoSpacing"/>
        <w:pBdr>
          <w:top w:val="single" w:sz="4" w:space="1" w:color="auto"/>
        </w:pBdr>
        <w:jc w:val="center"/>
        <w:rPr>
          <w:rFonts w:ascii="Arial Narrow" w:hAnsi="Arial Narrow"/>
          <w:b/>
          <w:sz w:val="24"/>
        </w:rPr>
      </w:pPr>
      <w:r>
        <w:rPr>
          <w:rFonts w:ascii="Arial Narrow" w:hAnsi="Arial Narrow"/>
          <w:b/>
          <w:sz w:val="24"/>
        </w:rPr>
        <w:t>ESTE NO ES UN RECIBO</w:t>
      </w:r>
    </w:p>
    <w:p w:rsidR="00864499" w:rsidRPr="00161E99" w:rsidRDefault="00864499" w:rsidP="007C2891">
      <w:pPr>
        <w:pStyle w:val="NoSpacing"/>
        <w:pBdr>
          <w:top w:val="single" w:sz="4" w:space="1" w:color="auto"/>
        </w:pBdr>
        <w:jc w:val="center"/>
        <w:rPr>
          <w:rFonts w:ascii="Arial Narrow" w:hAnsi="Arial Narrow"/>
          <w:b/>
          <w:sz w:val="16"/>
        </w:rPr>
      </w:pPr>
    </w:p>
    <w:p w:rsidR="007C2891" w:rsidRDefault="00864499" w:rsidP="007C2891">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sidR="00B34DC7">
        <w:rPr>
          <w:rFonts w:ascii="Arial" w:hAnsi="Arial" w:cs="Arial"/>
          <w:sz w:val="16"/>
          <w:szCs w:val="16"/>
          <w:lang w:val="es-ES_tradnl"/>
        </w:rPr>
        <w:t>:</w:t>
      </w:r>
    </w:p>
    <w:p w:rsidR="004B0475" w:rsidRPr="00FD49B8" w:rsidRDefault="004B0475" w:rsidP="004B0475">
      <w:pPr>
        <w:pStyle w:val="NoSpacing"/>
        <w:jc w:val="both"/>
        <w:rPr>
          <w:rFonts w:ascii="Arial" w:hAnsi="Arial" w:cs="Arial"/>
          <w:sz w:val="16"/>
          <w:szCs w:val="16"/>
        </w:rPr>
      </w:pPr>
      <w:r w:rsidRPr="00FD49B8">
        <w:rPr>
          <w:rFonts w:ascii="Arial" w:hAnsi="Arial" w:cs="Arial"/>
          <w:sz w:val="16"/>
          <w:szCs w:val="16"/>
        </w:rPr>
        <w:t>{</w:t>
      </w:r>
      <w:r w:rsidRPr="004B0475">
        <w:rPr>
          <w:rFonts w:ascii="Arial Narrow" w:hAnsi="Arial Narrow"/>
          <w:sz w:val="16"/>
          <w:szCs w:val="20"/>
        </w:rPr>
        <w:t>TxrDate</w:t>
      </w:r>
      <w:r w:rsidRPr="00FD49B8">
        <w:rPr>
          <w:rFonts w:ascii="Arial" w:hAnsi="Arial" w:cs="Arial"/>
          <w:sz w:val="16"/>
          <w:szCs w:val="16"/>
        </w:rPr>
        <w:t>}</w:t>
      </w:r>
    </w:p>
    <w:p w:rsidR="004B0475" w:rsidRPr="00161E99" w:rsidRDefault="004B0475" w:rsidP="007C2891">
      <w:pPr>
        <w:pStyle w:val="NoSpacing"/>
        <w:jc w:val="both"/>
        <w:rPr>
          <w:rFonts w:ascii="Arial" w:hAnsi="Arial" w:cs="Arial"/>
          <w:sz w:val="16"/>
          <w:szCs w:val="20"/>
        </w:rPr>
      </w:pP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Sender / Remitente:</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{SenderName}</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{SenderAddress}</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{SenderCity}</w:t>
      </w:r>
      <w:r>
        <w:rPr>
          <w:rFonts w:ascii="Arial" w:hAnsi="Arial" w:cs="Arial"/>
          <w:sz w:val="16"/>
          <w:szCs w:val="16"/>
        </w:rPr>
        <w:t xml:space="preserve"> </w:t>
      </w:r>
      <w:r w:rsidRPr="00FD49B8">
        <w:rPr>
          <w:rFonts w:ascii="Arial" w:hAnsi="Arial" w:cs="Arial"/>
          <w:sz w:val="16"/>
          <w:szCs w:val="16"/>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7C2891" w:rsidTr="005901F6">
        <w:trPr>
          <w:trHeight w:val="78"/>
        </w:trPr>
        <w:tc>
          <w:tcPr>
            <w:tcW w:w="3652" w:type="dxa"/>
          </w:tcPr>
          <w:p w:rsidR="007C2891" w:rsidRDefault="007C2891" w:rsidP="005901F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7C2891" w:rsidTr="005901F6">
        <w:trPr>
          <w:trHeight w:val="80"/>
        </w:trPr>
        <w:tc>
          <w:tcPr>
            <w:tcW w:w="3652" w:type="dxa"/>
          </w:tcPr>
          <w:p w:rsidR="007C2891" w:rsidRPr="00FB4D44" w:rsidRDefault="007C2891" w:rsidP="005901F6">
            <w:pPr>
              <w:pStyle w:val="NoSpacing"/>
              <w:rPr>
                <w:rFonts w:ascii="Arial" w:hAnsi="Arial" w:cs="Arial"/>
                <w:sz w:val="16"/>
                <w:szCs w:val="16"/>
              </w:rPr>
            </w:pPr>
          </w:p>
        </w:tc>
      </w:tr>
    </w:tbl>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Receiver / Destinatario:</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{ReceiverName}</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{ReceiverAddress}</w:t>
      </w:r>
    </w:p>
    <w:p w:rsidR="007C2891" w:rsidRDefault="007C2891" w:rsidP="007C2891">
      <w:pPr>
        <w:pStyle w:val="NoSpacing"/>
        <w:jc w:val="both"/>
        <w:rPr>
          <w:rFonts w:ascii="Arial" w:hAnsi="Arial" w:cs="Arial"/>
          <w:sz w:val="16"/>
          <w:szCs w:val="16"/>
        </w:rPr>
      </w:pPr>
      <w:r>
        <w:rPr>
          <w:rFonts w:ascii="Arial" w:hAnsi="Arial" w:cs="Arial"/>
          <w:sz w:val="16"/>
          <w:szCs w:val="16"/>
        </w:rPr>
        <w:t xml:space="preserve">{ReceiverCity} </w:t>
      </w:r>
      <w:r w:rsidR="00AB1D04">
        <w:rPr>
          <w:rFonts w:ascii="Arial" w:hAnsi="Arial" w:cs="Arial"/>
          <w:sz w:val="16"/>
          <w:szCs w:val="16"/>
        </w:rPr>
        <w:t>{ReceiverState}</w:t>
      </w:r>
    </w:p>
    <w:p w:rsidR="00AB1D04" w:rsidRPr="00FD49B8" w:rsidRDefault="00AB1D04" w:rsidP="007C2891">
      <w:pPr>
        <w:pStyle w:val="NoSpacing"/>
        <w:jc w:val="both"/>
        <w:rPr>
          <w:rFonts w:ascii="Arial" w:hAnsi="Arial" w:cs="Arial"/>
          <w:sz w:val="16"/>
          <w:szCs w:val="16"/>
        </w:rPr>
      </w:pPr>
      <w:r w:rsidRPr="00FD49B8">
        <w:rPr>
          <w:rFonts w:ascii="Arial" w:hAnsi="Arial" w:cs="Arial"/>
          <w:sz w:val="16"/>
          <w:szCs w:val="20"/>
        </w:rPr>
        <w:t>{PayoutCountry}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C2891" w:rsidRPr="001903CF" w:rsidTr="005901F6">
        <w:tc>
          <w:tcPr>
            <w:tcW w:w="4176" w:type="dxa"/>
          </w:tcPr>
          <w:p w:rsidR="007C2891" w:rsidRPr="008F6248" w:rsidRDefault="007C2891" w:rsidP="005901F6">
            <w:pPr>
              <w:pStyle w:val="NoSpacing"/>
              <w:jc w:val="both"/>
              <w:rPr>
                <w:rFonts w:ascii="Arial" w:hAnsi="Arial" w:cs="Arial"/>
                <w:color w:val="FF0000"/>
                <w:sz w:val="16"/>
                <w:szCs w:val="16"/>
              </w:rPr>
            </w:pPr>
            <w:r w:rsidRPr="001903CF">
              <w:rPr>
                <w:rFonts w:ascii="Arial" w:hAnsi="Arial" w:cs="Arial"/>
                <w:sz w:val="16"/>
                <w:szCs w:val="16"/>
              </w:rPr>
              <w:t>TELEPHONE NUMBER {ReceiverPhoneNumber}</w:t>
            </w:r>
          </w:p>
        </w:tc>
      </w:tr>
      <w:tr w:rsidR="007C2891" w:rsidRPr="001903CF" w:rsidTr="005901F6">
        <w:tc>
          <w:tcPr>
            <w:tcW w:w="4176" w:type="dxa"/>
          </w:tcPr>
          <w:p w:rsidR="007C2891" w:rsidRPr="00271BE0" w:rsidRDefault="007C2891" w:rsidP="005901F6">
            <w:pPr>
              <w:pStyle w:val="NoSpacing"/>
              <w:jc w:val="both"/>
              <w:rPr>
                <w:rFonts w:ascii="Arial" w:hAnsi="Arial" w:cs="Arial"/>
                <w:sz w:val="16"/>
                <w:szCs w:val="16"/>
              </w:rPr>
            </w:pPr>
            <w:r w:rsidRPr="00271BE0">
              <w:rPr>
                <w:rFonts w:ascii="Arial" w:hAnsi="Arial" w:cs="Arial"/>
                <w:sz w:val="16"/>
                <w:szCs w:val="16"/>
              </w:rPr>
              <w:t>MOBILE NUMBER {ReceiverMobileNumber}</w:t>
            </w:r>
          </w:p>
        </w:tc>
      </w:tr>
    </w:tbl>
    <w:p w:rsidR="007C2891" w:rsidRPr="00FD49B8" w:rsidRDefault="007C2891" w:rsidP="007C2891">
      <w:pPr>
        <w:pStyle w:val="NoSpacing"/>
        <w:jc w:val="both"/>
        <w:rPr>
          <w:rFonts w:ascii="Arial" w:hAnsi="Arial" w:cs="Arial"/>
          <w:color w:val="FF0000"/>
          <w:sz w:val="16"/>
          <w:szCs w:val="20"/>
        </w:rPr>
      </w:pP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Expected Payout Location / Localidad Donde Se Espera</w:t>
      </w:r>
      <w:r>
        <w:rPr>
          <w:rFonts w:ascii="Arial" w:hAnsi="Arial" w:cs="Arial"/>
          <w:sz w:val="16"/>
          <w:szCs w:val="20"/>
        </w:rPr>
        <w:t xml:space="preserve"> el</w:t>
      </w:r>
      <w:r w:rsidRPr="00FD49B8">
        <w:rPr>
          <w:rFonts w:ascii="Arial" w:hAnsi="Arial" w:cs="Arial"/>
          <w:sz w:val="16"/>
          <w:szCs w:val="20"/>
        </w:rPr>
        <w:t xml:space="preserve"> Pago:</w:t>
      </w: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Country / </w:t>
      </w:r>
      <w:r w:rsidRPr="00314214">
        <w:rPr>
          <w:rFonts w:ascii="Arial" w:hAnsi="Arial" w:cs="Arial"/>
          <w:sz w:val="16"/>
          <w:szCs w:val="20"/>
        </w:rPr>
        <w:t>Pa</w:t>
      </w:r>
      <w:r w:rsidRPr="00314214">
        <w:rPr>
          <w:rFonts w:ascii="Arial" w:hAnsi="Arial" w:cs="Arial"/>
          <w:sz w:val="16"/>
          <w:szCs w:val="16"/>
        </w:rPr>
        <w:t>í</w:t>
      </w:r>
      <w:r w:rsidRPr="00314214">
        <w:rPr>
          <w:rFonts w:ascii="Arial" w:hAnsi="Arial" w:cs="Arial"/>
          <w:sz w:val="16"/>
          <w:szCs w:val="20"/>
        </w:rPr>
        <w:t xml:space="preserve">s </w:t>
      </w:r>
      <w:r w:rsidRPr="00FD49B8">
        <w:rPr>
          <w:rFonts w:ascii="Arial" w:hAnsi="Arial" w:cs="Arial"/>
          <w:sz w:val="16"/>
          <w:szCs w:val="20"/>
        </w:rPr>
        <w:t>= {PayoutCountry}</w:t>
      </w: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State / Estado = {PayoutState}</w:t>
      </w: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City / Ciudad = {PayoutCity}</w:t>
      </w:r>
    </w:p>
    <w:p w:rsidR="007C2891" w:rsidRPr="00FD49B8" w:rsidRDefault="007C2891" w:rsidP="007C2891">
      <w:pPr>
        <w:pStyle w:val="NoSpacing"/>
        <w:jc w:val="both"/>
        <w:rPr>
          <w:rFonts w:ascii="Arial Narrow" w:hAnsi="Arial Narrow"/>
          <w:sz w:val="16"/>
          <w:szCs w:val="20"/>
        </w:rPr>
      </w:pP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Service Type / Tipo de Servicio:</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{ServiceType}</w:t>
      </w:r>
    </w:p>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Transfer Amount /  Cantidad de Envío:</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{TransferAmount}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Transfer Fees /       Cargos por Envío:</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{TransferFee}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Additional Fees /    Cargos Adicionales:</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{AdditionalFee}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Transfer Taxes / Impuestos de Envío:</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{TransferTaxes}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Promotion Discount / Descuento Promocional</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{PrmDiscount}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rPr>
          <w:trHeight w:val="153"/>
        </w:trPr>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Total / Total:</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{NetAmount}  {CurrencyCode}</w:t>
            </w:r>
          </w:p>
        </w:tc>
      </w:tr>
    </w:tbl>
    <w:p w:rsidR="00EB7A99" w:rsidRPr="00EB7A99" w:rsidRDefault="00EB7A99" w:rsidP="00EB7A99">
      <w:pPr>
        <w:pStyle w:val="NoSpacing"/>
        <w:pBdr>
          <w:bottom w:val="single" w:sz="4" w:space="1" w:color="auto"/>
        </w:pBdr>
        <w:rPr>
          <w:rFonts w:ascii="Arial" w:hAnsi="Arial" w:cs="Arial"/>
          <w:sz w:val="2"/>
          <w:szCs w:val="2"/>
        </w:rPr>
      </w:pPr>
    </w:p>
    <w:p w:rsidR="00EB7A99" w:rsidRPr="00EB7A99" w:rsidRDefault="00EB7A99" w:rsidP="00EB7A99">
      <w:pPr>
        <w:pStyle w:val="NoSpacing"/>
        <w:jc w:val="both"/>
        <w:rPr>
          <w:rFonts w:ascii="Arial" w:hAnsi="Arial" w:cs="Arial"/>
          <w:sz w:val="8"/>
          <w:szCs w:val="8"/>
        </w:rPr>
      </w:pPr>
    </w:p>
    <w:p w:rsidR="007C2891" w:rsidRDefault="007C2891" w:rsidP="007C2891">
      <w:pPr>
        <w:pStyle w:val="NoSpacing"/>
        <w:jc w:val="center"/>
        <w:rPr>
          <w:rFonts w:ascii="Arial" w:hAnsi="Arial" w:cs="Arial"/>
          <w:sz w:val="16"/>
          <w:szCs w:val="20"/>
        </w:rPr>
      </w:pPr>
      <w:r w:rsidRPr="00FD49B8">
        <w:rPr>
          <w:rFonts w:ascii="Arial" w:hAnsi="Arial" w:cs="Arial"/>
          <w:sz w:val="16"/>
          <w:szCs w:val="20"/>
        </w:rPr>
        <w:t xml:space="preserve">Exchange Rate / </w:t>
      </w:r>
    </w:p>
    <w:p w:rsidR="007C2891" w:rsidRPr="00FD49B8" w:rsidRDefault="007C2891" w:rsidP="007C2891">
      <w:pPr>
        <w:pStyle w:val="NoSpacing"/>
        <w:jc w:val="center"/>
        <w:rPr>
          <w:rFonts w:ascii="Arial" w:hAnsi="Arial" w:cs="Arial"/>
          <w:sz w:val="16"/>
          <w:szCs w:val="20"/>
        </w:rPr>
      </w:pPr>
      <w:r w:rsidRPr="00FD49B8">
        <w:rPr>
          <w:rFonts w:ascii="Arial" w:hAnsi="Arial" w:cs="Arial"/>
          <w:sz w:val="16"/>
          <w:szCs w:val="20"/>
        </w:rPr>
        <w:t>Tipo De Cambio:</w:t>
      </w:r>
    </w:p>
    <w:p w:rsidR="007C2891" w:rsidRPr="008F6248" w:rsidRDefault="007C2891" w:rsidP="007C2891">
      <w:pPr>
        <w:pStyle w:val="NoSpacing"/>
        <w:pBdr>
          <w:bottom w:val="single" w:sz="4" w:space="1" w:color="auto"/>
        </w:pBdr>
        <w:jc w:val="center"/>
        <w:rPr>
          <w:rFonts w:ascii="Arial" w:hAnsi="Arial" w:cs="Arial"/>
          <w:sz w:val="16"/>
          <w:szCs w:val="20"/>
        </w:rPr>
      </w:pPr>
      <w:r w:rsidRPr="00FD49B8">
        <w:rPr>
          <w:rFonts w:ascii="Arial" w:hAnsi="Arial" w:cs="Arial"/>
          <w:sz w:val="16"/>
          <w:szCs w:val="20"/>
        </w:rPr>
        <w:t>1.00 {</w:t>
      </w:r>
      <w:r w:rsidRPr="00FD49B8">
        <w:rPr>
          <w:rFonts w:ascii="Arial" w:hAnsi="Arial" w:cs="Arial"/>
          <w:sz w:val="16"/>
          <w:szCs w:val="16"/>
        </w:rPr>
        <w:t>CurrencyCode</w:t>
      </w:r>
      <w:r w:rsidRPr="00FD49B8">
        <w:rPr>
          <w:rFonts w:ascii="Arial" w:hAnsi="Arial" w:cs="Arial"/>
          <w:sz w:val="16"/>
          <w:szCs w:val="20"/>
        </w:rPr>
        <w:t>} =</w:t>
      </w:r>
      <w:r>
        <w:rPr>
          <w:rFonts w:ascii="Arial" w:hAnsi="Arial" w:cs="Arial"/>
          <w:sz w:val="16"/>
          <w:szCs w:val="20"/>
        </w:rPr>
        <w:t xml:space="preserve"> </w:t>
      </w:r>
      <w:r w:rsidRPr="00FD49B8">
        <w:rPr>
          <w:rFonts w:ascii="Arial" w:hAnsi="Arial" w:cs="Arial"/>
          <w:sz w:val="16"/>
          <w:szCs w:val="20"/>
        </w:rPr>
        <w:t>{ExchangeRate}</w:t>
      </w:r>
      <w:r>
        <w:rPr>
          <w:rFonts w:ascii="Arial" w:hAnsi="Arial" w:cs="Arial"/>
          <w:sz w:val="16"/>
          <w:szCs w:val="20"/>
        </w:rPr>
        <w:t xml:space="preserve"> </w:t>
      </w:r>
      <w:r w:rsidRPr="00FD49B8">
        <w:rPr>
          <w:rFonts w:ascii="Arial" w:hAnsi="Arial" w:cs="Arial"/>
          <w:sz w:val="16"/>
          <w:szCs w:val="20"/>
        </w:rPr>
        <w:t>{DstnCurrencyCode}</w:t>
      </w:r>
    </w:p>
    <w:p w:rsidR="007C2891" w:rsidRDefault="007C2891" w:rsidP="007C2891">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Tr="00F620AF">
        <w:tc>
          <w:tcPr>
            <w:tcW w:w="2088" w:type="dxa"/>
          </w:tcPr>
          <w:p w:rsidR="007C2891" w:rsidRPr="009112A3" w:rsidRDefault="007C2891" w:rsidP="005901F6">
            <w:pPr>
              <w:pStyle w:val="NoSpacing"/>
              <w:rPr>
                <w:rFonts w:ascii="Arial" w:hAnsi="Arial" w:cs="Arial"/>
                <w:sz w:val="16"/>
              </w:rPr>
            </w:pPr>
            <w:r w:rsidRPr="009112A3">
              <w:rPr>
                <w:rFonts w:ascii="Arial" w:hAnsi="Arial" w:cs="Arial"/>
                <w:sz w:val="16"/>
              </w:rPr>
              <w:t xml:space="preserve">Transfer Amount / </w:t>
            </w:r>
            <w:r w:rsidRPr="00C74A2D">
              <w:rPr>
                <w:rFonts w:ascii="Arial" w:hAnsi="Arial" w:cs="Arial"/>
                <w:sz w:val="16"/>
                <w:szCs w:val="16"/>
              </w:rPr>
              <w:t>Cantidad de Envío:</w:t>
            </w:r>
          </w:p>
        </w:tc>
        <w:tc>
          <w:tcPr>
            <w:tcW w:w="2088" w:type="dxa"/>
          </w:tcPr>
          <w:p w:rsidR="007C2891" w:rsidRPr="009112A3" w:rsidRDefault="007C2891" w:rsidP="005901F6">
            <w:pPr>
              <w:pStyle w:val="NoSpacing"/>
              <w:jc w:val="right"/>
              <w:rPr>
                <w:rFonts w:ascii="Arial" w:hAnsi="Arial" w:cs="Arial"/>
                <w:sz w:val="16"/>
              </w:rPr>
            </w:pPr>
            <w:r w:rsidRPr="009112A3">
              <w:rPr>
                <w:rFonts w:ascii="Arial" w:hAnsi="Arial" w:cs="Arial"/>
                <w:sz w:val="16"/>
              </w:rPr>
              <w:t>{DstnTransferAmount}</w:t>
            </w:r>
            <w:r>
              <w:rPr>
                <w:rFonts w:ascii="Arial" w:hAnsi="Arial" w:cs="Arial"/>
                <w:sz w:val="16"/>
              </w:rPr>
              <w:t xml:space="preserve">  </w:t>
            </w:r>
            <w:r w:rsidRPr="009112A3">
              <w:rPr>
                <w:rFonts w:ascii="Arial" w:hAnsi="Arial" w:cs="Arial"/>
                <w:sz w:val="16"/>
              </w:rPr>
              <w:t>{DstnCurrencyCode}</w:t>
            </w:r>
          </w:p>
        </w:tc>
      </w:tr>
    </w:tbl>
    <w:p w:rsidR="007C2891" w:rsidRDefault="007C2891" w:rsidP="007C2891">
      <w:pPr>
        <w:autoSpaceDE w:val="0"/>
        <w:autoSpaceDN w:val="0"/>
        <w:adjustRightInd w:val="0"/>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087"/>
      </w:tblGrid>
      <w:tr w:rsidR="007C2891" w:rsidTr="00FF5020">
        <w:trPr>
          <w:trHeight w:val="467"/>
        </w:trPr>
        <w:tc>
          <w:tcPr>
            <w:tcW w:w="2089" w:type="dxa"/>
          </w:tcPr>
          <w:p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Other Fees /</w:t>
            </w:r>
            <w:r w:rsidRPr="00365286">
              <w:rPr>
                <w:rFonts w:ascii="Arial" w:hAnsi="Arial" w:cs="Arial"/>
                <w:sz w:val="16"/>
                <w:szCs w:val="16"/>
              </w:rPr>
              <w:t xml:space="preserve"> </w:t>
            </w:r>
            <w:r>
              <w:rPr>
                <w:rFonts w:ascii="Arial" w:hAnsi="Arial" w:cs="Arial"/>
                <w:sz w:val="16"/>
                <w:szCs w:val="16"/>
              </w:rPr>
              <w:t xml:space="preserve">              </w:t>
            </w:r>
            <w:r w:rsidRPr="00365286">
              <w:rPr>
                <w:rFonts w:ascii="Arial" w:hAnsi="Arial" w:cs="Arial"/>
                <w:sz w:val="16"/>
                <w:szCs w:val="16"/>
              </w:rPr>
              <w:t>Otros Cargos:</w:t>
            </w:r>
          </w:p>
        </w:tc>
        <w:tc>
          <w:tcPr>
            <w:tcW w:w="2087" w:type="dxa"/>
          </w:tcPr>
          <w:p w:rsidR="007C2891" w:rsidRDefault="007C2891" w:rsidP="005901F6">
            <w:pPr>
              <w:autoSpaceDE w:val="0"/>
              <w:autoSpaceDN w:val="0"/>
              <w:adjustRightInd w:val="0"/>
              <w:jc w:val="right"/>
              <w:rPr>
                <w:rFonts w:ascii="Arial" w:hAnsi="Arial" w:cs="Arial"/>
                <w:sz w:val="16"/>
                <w:szCs w:val="16"/>
              </w:rPr>
            </w:pPr>
            <w:r>
              <w:rPr>
                <w:rFonts w:ascii="Arial" w:hAnsi="Arial" w:cs="Arial"/>
                <w:sz w:val="16"/>
                <w:szCs w:val="16"/>
              </w:rPr>
              <w:t xml:space="preserve">- </w:t>
            </w:r>
            <w:r w:rsidRPr="00CB3320">
              <w:rPr>
                <w:rFonts w:ascii="Arial" w:hAnsi="Arial" w:cs="Arial"/>
                <w:sz w:val="16"/>
                <w:szCs w:val="16"/>
              </w:rPr>
              <w:t>{OtherFee}</w:t>
            </w:r>
            <w:r>
              <w:rPr>
                <w:rFonts w:ascii="Arial" w:hAnsi="Arial" w:cs="Arial"/>
                <w:sz w:val="16"/>
                <w:szCs w:val="16"/>
              </w:rPr>
              <w:t xml:space="preserve"> </w:t>
            </w:r>
            <w:r w:rsidRPr="00CB3320">
              <w:rPr>
                <w:rFonts w:ascii="Arial" w:hAnsi="Arial" w:cs="Arial"/>
                <w:sz w:val="16"/>
                <w:szCs w:val="16"/>
              </w:rPr>
              <w:t xml:space="preserve"> {DstnCurrencyCode}</w:t>
            </w:r>
          </w:p>
        </w:tc>
      </w:tr>
      <w:tr w:rsidR="00077991" w:rsidTr="00FF5020">
        <w:trPr>
          <w:trHeight w:val="468"/>
        </w:trPr>
        <w:tc>
          <w:tcPr>
            <w:tcW w:w="2089" w:type="dxa"/>
          </w:tcPr>
          <w:p w:rsidR="00077991" w:rsidRPr="00CB3320" w:rsidRDefault="00077991" w:rsidP="005901F6">
            <w:pPr>
              <w:autoSpaceDE w:val="0"/>
              <w:autoSpaceDN w:val="0"/>
              <w:adjustRightInd w:val="0"/>
              <w:rPr>
                <w:rFonts w:ascii="Arial" w:hAnsi="Arial" w:cs="Arial"/>
                <w:sz w:val="16"/>
                <w:szCs w:val="16"/>
              </w:rPr>
            </w:pPr>
            <w:r w:rsidRPr="00077991">
              <w:rPr>
                <w:rFonts w:ascii="Arial" w:hAnsi="Arial" w:cs="Arial"/>
                <w:sz w:val="16"/>
                <w:szCs w:val="16"/>
              </w:rPr>
              <w:t>Other Taxes</w:t>
            </w:r>
            <w:r w:rsidR="00AC4E58">
              <w:rPr>
                <w:rFonts w:ascii="Arial" w:hAnsi="Arial" w:cs="Arial"/>
                <w:sz w:val="16"/>
                <w:szCs w:val="16"/>
              </w:rPr>
              <w:t xml:space="preserve"> </w:t>
            </w:r>
            <w:r w:rsidRPr="00077991">
              <w:rPr>
                <w:rFonts w:ascii="Arial" w:hAnsi="Arial" w:cs="Arial"/>
                <w:sz w:val="16"/>
                <w:szCs w:val="16"/>
              </w:rPr>
              <w:t>/</w:t>
            </w:r>
            <w:r w:rsidR="00AC4E58">
              <w:rPr>
                <w:rFonts w:ascii="Arial" w:hAnsi="Arial" w:cs="Arial"/>
                <w:sz w:val="16"/>
                <w:szCs w:val="16"/>
              </w:rPr>
              <w:t xml:space="preserve"> </w:t>
            </w:r>
            <w:r w:rsidRPr="00077991">
              <w:rPr>
                <w:rFonts w:ascii="Arial" w:hAnsi="Arial" w:cs="Arial"/>
                <w:sz w:val="16"/>
                <w:szCs w:val="16"/>
              </w:rPr>
              <w:t>Otros Impuestos de Envio</w:t>
            </w:r>
            <w:r>
              <w:rPr>
                <w:rFonts w:ascii="Arial" w:hAnsi="Arial" w:cs="Arial"/>
                <w:sz w:val="16"/>
                <w:szCs w:val="16"/>
              </w:rPr>
              <w:t>:</w:t>
            </w:r>
          </w:p>
        </w:tc>
        <w:tc>
          <w:tcPr>
            <w:tcW w:w="2087" w:type="dxa"/>
          </w:tcPr>
          <w:p w:rsidR="00077991" w:rsidRDefault="00077991" w:rsidP="005901F6">
            <w:pPr>
              <w:autoSpaceDE w:val="0"/>
              <w:autoSpaceDN w:val="0"/>
              <w:adjustRightInd w:val="0"/>
              <w:jc w:val="right"/>
              <w:rPr>
                <w:rFonts w:ascii="Arial" w:hAnsi="Arial" w:cs="Arial"/>
                <w:sz w:val="16"/>
                <w:szCs w:val="16"/>
              </w:rPr>
            </w:pPr>
            <w:r>
              <w:rPr>
                <w:rFonts w:ascii="Arial" w:hAnsi="Arial" w:cs="Arial"/>
                <w:sz w:val="16"/>
                <w:szCs w:val="16"/>
              </w:rPr>
              <w:t xml:space="preserve">- </w:t>
            </w:r>
            <w:r w:rsidR="00083E3B" w:rsidRPr="00083E3B">
              <w:rPr>
                <w:rFonts w:ascii="Arial" w:hAnsi="Arial" w:cs="Arial"/>
                <w:sz w:val="16"/>
                <w:szCs w:val="16"/>
              </w:rPr>
              <w:t>{PaySideTaxes}</w:t>
            </w:r>
            <w:r>
              <w:rPr>
                <w:rFonts w:ascii="Arial" w:hAnsi="Arial" w:cs="Arial"/>
                <w:sz w:val="16"/>
                <w:szCs w:val="16"/>
              </w:rPr>
              <w:t xml:space="preserve"> </w:t>
            </w:r>
            <w:r w:rsidRPr="00CB3320">
              <w:rPr>
                <w:rFonts w:ascii="Arial" w:hAnsi="Arial" w:cs="Arial"/>
                <w:sz w:val="16"/>
                <w:szCs w:val="16"/>
              </w:rPr>
              <w:t xml:space="preserve"> {DstnCurrencyCode}</w:t>
            </w:r>
          </w:p>
        </w:tc>
      </w:tr>
      <w:tr w:rsidR="007C2891" w:rsidTr="00FF5020">
        <w:tc>
          <w:tcPr>
            <w:tcW w:w="2089" w:type="dxa"/>
          </w:tcPr>
          <w:p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 xml:space="preserve">Total to </w:t>
            </w:r>
            <w:r>
              <w:rPr>
                <w:rFonts w:ascii="Arial" w:hAnsi="Arial" w:cs="Arial"/>
                <w:sz w:val="16"/>
                <w:szCs w:val="16"/>
              </w:rPr>
              <w:t xml:space="preserve"> </w:t>
            </w:r>
            <w:r w:rsidRPr="00CB3320">
              <w:rPr>
                <w:rFonts w:ascii="Arial" w:hAnsi="Arial" w:cs="Arial"/>
                <w:sz w:val="16"/>
                <w:szCs w:val="16"/>
              </w:rPr>
              <w:t>Receiver/</w:t>
            </w:r>
            <w:r w:rsidRPr="00746FAF">
              <w:rPr>
                <w:rFonts w:ascii="Arial" w:hAnsi="Arial" w:cs="Arial"/>
                <w:sz w:val="16"/>
                <w:szCs w:val="16"/>
              </w:rPr>
              <w:t xml:space="preserve"> </w:t>
            </w:r>
            <w:r>
              <w:rPr>
                <w:rFonts w:ascii="Arial" w:hAnsi="Arial" w:cs="Arial"/>
                <w:sz w:val="16"/>
                <w:szCs w:val="16"/>
              </w:rPr>
              <w:t xml:space="preserve">     </w:t>
            </w:r>
            <w:r w:rsidRPr="00746FAF">
              <w:rPr>
                <w:rFonts w:ascii="Arial" w:hAnsi="Arial" w:cs="Arial"/>
                <w:sz w:val="16"/>
                <w:szCs w:val="16"/>
              </w:rPr>
              <w:t>Total al Destinatario:</w:t>
            </w:r>
          </w:p>
        </w:tc>
        <w:tc>
          <w:tcPr>
            <w:tcW w:w="2087" w:type="dxa"/>
          </w:tcPr>
          <w:p w:rsidR="007C2891" w:rsidRDefault="007C2891" w:rsidP="005901F6">
            <w:pPr>
              <w:autoSpaceDE w:val="0"/>
              <w:autoSpaceDN w:val="0"/>
              <w:adjustRightInd w:val="0"/>
              <w:jc w:val="right"/>
              <w:rPr>
                <w:rFonts w:ascii="Arial" w:hAnsi="Arial" w:cs="Arial"/>
                <w:sz w:val="16"/>
                <w:szCs w:val="16"/>
              </w:rPr>
            </w:pPr>
            <w:r w:rsidRPr="00CB3320">
              <w:rPr>
                <w:rFonts w:ascii="Arial" w:hAnsi="Arial" w:cs="Arial"/>
                <w:sz w:val="16"/>
                <w:szCs w:val="16"/>
              </w:rPr>
              <w:t>{TotalToReceiver}</w:t>
            </w:r>
            <w:r>
              <w:rPr>
                <w:rFonts w:ascii="Arial" w:hAnsi="Arial" w:cs="Arial"/>
                <w:sz w:val="16"/>
                <w:szCs w:val="16"/>
              </w:rPr>
              <w:t xml:space="preserve">  </w:t>
            </w:r>
            <w:r w:rsidRPr="00CB3320">
              <w:rPr>
                <w:rFonts w:ascii="Arial" w:hAnsi="Arial" w:cs="Arial"/>
                <w:sz w:val="16"/>
                <w:szCs w:val="16"/>
              </w:rPr>
              <w:t>{DstnCurrencyCode}</w:t>
            </w:r>
          </w:p>
        </w:tc>
      </w:tr>
    </w:tbl>
    <w:p w:rsidR="007C2891" w:rsidRDefault="007C2891" w:rsidP="007C2891">
      <w:pPr>
        <w:pStyle w:val="NoSpacing"/>
        <w:pBdr>
          <w:bottom w:val="single" w:sz="4" w:space="1" w:color="auto"/>
        </w:pBdr>
        <w:jc w:val="both"/>
        <w:rPr>
          <w:rFonts w:ascii="Arial Narrow" w:hAnsi="Arial Narrow"/>
          <w:sz w:val="16"/>
        </w:rPr>
      </w:pPr>
    </w:p>
    <w:p w:rsidR="007C2891" w:rsidRDefault="007C2891" w:rsidP="007C2891">
      <w:pPr>
        <w:autoSpaceDE w:val="0"/>
        <w:autoSpaceDN w:val="0"/>
        <w:adjustRightInd w:val="0"/>
        <w:spacing w:after="0" w:line="240" w:lineRule="auto"/>
        <w:rPr>
          <w:rFonts w:ascii="Arial" w:hAnsi="Arial" w:cs="Arial"/>
          <w:sz w:val="16"/>
          <w:szCs w:val="16"/>
        </w:rPr>
      </w:pPr>
    </w:p>
    <w:tbl>
      <w:tblPr>
        <w:tblW w:w="0" w:type="auto"/>
        <w:tblInd w:w="18" w:type="dxa"/>
        <w:tblLook w:val="0000" w:firstRow="0" w:lastRow="0" w:firstColumn="0" w:lastColumn="0" w:noHBand="0" w:noVBand="0"/>
      </w:tblPr>
      <w:tblGrid>
        <w:gridCol w:w="4128"/>
      </w:tblGrid>
      <w:tr w:rsidR="003D0FC6" w:rsidTr="003D0FC6">
        <w:trPr>
          <w:trHeight w:val="1500"/>
        </w:trPr>
        <w:tc>
          <w:tcPr>
            <w:tcW w:w="4128" w:type="dxa"/>
          </w:tcPr>
          <w:p w:rsidR="003D0FC6" w:rsidRDefault="003D0FC6" w:rsidP="003D0FC6">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For all transfers, Receiver may receive less due to foreign taxes. For transfers to a bank account, Receiver may also receive less due to fees charged by the Receiver’s bank. / Para todas las transferencias, el Destinatario puede recibir menos debido a los impuestos extranjeros. Para las transferencias a una cuenta bancaria, el Destinatario también puede recibir menos debido a las tarifas que carga su banco.</w:t>
            </w:r>
          </w:p>
        </w:tc>
      </w:tr>
    </w:tbl>
    <w:p w:rsidR="007C2891" w:rsidRDefault="007C2891" w:rsidP="007C2891">
      <w:pPr>
        <w:pStyle w:val="NoSpacing"/>
        <w:pBdr>
          <w:bottom w:val="single" w:sz="4" w:space="1" w:color="auto"/>
        </w:pBdr>
        <w:rPr>
          <w:rFonts w:ascii="Arial Narrow" w:hAnsi="Arial Narrow"/>
          <w:color w:val="FF0000"/>
          <w:sz w:val="16"/>
          <w:szCs w:val="20"/>
        </w:rPr>
      </w:pPr>
    </w:p>
    <w:p w:rsidR="007C2891" w:rsidRDefault="007C2891" w:rsidP="007C2891">
      <w:pPr>
        <w:pStyle w:val="NoSpacing"/>
        <w:pBdr>
          <w:bottom w:val="single" w:sz="4" w:space="1" w:color="auto"/>
        </w:pBdr>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88147F" w:rsidRDefault="007C2891" w:rsidP="007C2891">
      <w:pPr>
        <w:pStyle w:val="NoSpacing"/>
        <w:pBdr>
          <w:bottom w:val="single" w:sz="4" w:space="1" w:color="auto"/>
        </w:pBdr>
        <w:rPr>
          <w:rFonts w:ascii="Arial" w:hAnsi="Arial" w:cs="Arial"/>
          <w:sz w:val="16"/>
          <w:szCs w:val="16"/>
          <w:lang w:val="es-ES_tradnl"/>
        </w:rPr>
      </w:pPr>
      <w:r w:rsidRPr="003C6D3A">
        <w:rPr>
          <w:rFonts w:ascii="Arial" w:hAnsi="Arial" w:cs="Arial"/>
          <w:sz w:val="16"/>
          <w:szCs w:val="16"/>
          <w:lang w:val="es-ES_tradnl"/>
        </w:rPr>
        <w:t>Aviso importante: Western Union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88147F" w:rsidRDefault="0088147F" w:rsidP="007C2891">
      <w:pPr>
        <w:pStyle w:val="NoSpacing"/>
        <w:pBdr>
          <w:bottom w:val="single" w:sz="4" w:space="1" w:color="auto"/>
        </w:pBdr>
        <w:rPr>
          <w:rFonts w:ascii="Arial" w:hAnsi="Arial" w:cs="Arial"/>
          <w:sz w:val="16"/>
          <w:szCs w:val="16"/>
          <w:lang w:val="es-ES_tradnl"/>
        </w:rPr>
      </w:pPr>
      <w:bookmarkStart w:id="0" w:name="_GoBack"/>
      <w:bookmarkEnd w:id="0"/>
    </w:p>
    <w:p w:rsidR="0088147F" w:rsidRPr="003C6D3A" w:rsidRDefault="0088147F" w:rsidP="007C2891">
      <w:pPr>
        <w:pStyle w:val="NoSpacing"/>
        <w:pBdr>
          <w:bottom w:val="single" w:sz="4" w:space="1" w:color="auto"/>
        </w:pBdr>
        <w:rPr>
          <w:rFonts w:ascii="Arial" w:hAnsi="Arial" w:cs="Arial"/>
          <w:color w:val="FF0000"/>
          <w:sz w:val="16"/>
          <w:szCs w:val="16"/>
        </w:rPr>
      </w:pPr>
      <w:r w:rsidRPr="0088147F">
        <w:rPr>
          <w:rFonts w:ascii="Arial" w:hAnsi="Arial" w:cs="Arial"/>
          <w:sz w:val="16"/>
          <w:szCs w:val="16"/>
          <w:lang w:val="es-ES_tradnl"/>
        </w:rPr>
        <w:t>Western Union also makes money from currency exchange. When choosing a money transmitter, carefully compare both transfer fees and exchange rates. Fees and foreign exchange rates may vary by brand, channel and location based on a number of factors and are subject to change without notice. Taxes collected may vary by brand, channel and location. / Western Union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r w:rsidRPr="0088147F">
        <w:rPr>
          <w:rFonts w:ascii="Arial" w:hAnsi="Arial" w:cs="Arial"/>
          <w:color w:val="FF0000"/>
          <w:sz w:val="16"/>
          <w:szCs w:val="16"/>
        </w:rPr>
        <w:t>.</w:t>
      </w:r>
    </w:p>
    <w:p w:rsidR="007C2891" w:rsidRPr="0038458A" w:rsidRDefault="007C2891" w:rsidP="007C2891">
      <w:pPr>
        <w:pStyle w:val="NoSpacing"/>
        <w:pBdr>
          <w:bottom w:val="single" w:sz="4" w:space="1" w:color="auto"/>
        </w:pBdr>
        <w:jc w:val="both"/>
        <w:rPr>
          <w:rFonts w:ascii="Arial Narrow" w:hAnsi="Arial Narrow"/>
          <w:sz w:val="16"/>
        </w:rPr>
      </w:pPr>
    </w:p>
    <w:p w:rsidR="005F19F8" w:rsidRPr="007C2891" w:rsidRDefault="005F19F8" w:rsidP="007C2891"/>
    <w:sectPr w:rsidR="005F19F8" w:rsidRPr="007C2891" w:rsidSect="0056129C">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56129C"/>
    <w:rsid w:val="00005706"/>
    <w:rsid w:val="00005AEA"/>
    <w:rsid w:val="0000795D"/>
    <w:rsid w:val="000112C9"/>
    <w:rsid w:val="00011A14"/>
    <w:rsid w:val="00012743"/>
    <w:rsid w:val="00024FBC"/>
    <w:rsid w:val="00034331"/>
    <w:rsid w:val="00034413"/>
    <w:rsid w:val="00040D9D"/>
    <w:rsid w:val="000535DE"/>
    <w:rsid w:val="0005458D"/>
    <w:rsid w:val="00061198"/>
    <w:rsid w:val="00065524"/>
    <w:rsid w:val="0006632C"/>
    <w:rsid w:val="000707F0"/>
    <w:rsid w:val="0007281D"/>
    <w:rsid w:val="00077991"/>
    <w:rsid w:val="00080148"/>
    <w:rsid w:val="00083283"/>
    <w:rsid w:val="00083E3B"/>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1E99"/>
    <w:rsid w:val="00163196"/>
    <w:rsid w:val="00166C12"/>
    <w:rsid w:val="00171033"/>
    <w:rsid w:val="00171200"/>
    <w:rsid w:val="00171A9A"/>
    <w:rsid w:val="001728F3"/>
    <w:rsid w:val="001746B3"/>
    <w:rsid w:val="00175BC7"/>
    <w:rsid w:val="00176338"/>
    <w:rsid w:val="001810A9"/>
    <w:rsid w:val="00184661"/>
    <w:rsid w:val="00184D2E"/>
    <w:rsid w:val="001903CF"/>
    <w:rsid w:val="00191C5B"/>
    <w:rsid w:val="001A255E"/>
    <w:rsid w:val="001A3F54"/>
    <w:rsid w:val="001A6B0C"/>
    <w:rsid w:val="001A7C5E"/>
    <w:rsid w:val="001B124C"/>
    <w:rsid w:val="001B3AB1"/>
    <w:rsid w:val="001B6D0E"/>
    <w:rsid w:val="001C110C"/>
    <w:rsid w:val="001C2940"/>
    <w:rsid w:val="001C32D2"/>
    <w:rsid w:val="001C7253"/>
    <w:rsid w:val="001D426A"/>
    <w:rsid w:val="001D476C"/>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63FD"/>
    <w:rsid w:val="002268A4"/>
    <w:rsid w:val="00227B2E"/>
    <w:rsid w:val="00230E8D"/>
    <w:rsid w:val="00236621"/>
    <w:rsid w:val="00245B5B"/>
    <w:rsid w:val="0024657E"/>
    <w:rsid w:val="00251642"/>
    <w:rsid w:val="00253750"/>
    <w:rsid w:val="00254A0B"/>
    <w:rsid w:val="00260336"/>
    <w:rsid w:val="00261577"/>
    <w:rsid w:val="002667E5"/>
    <w:rsid w:val="00270BB0"/>
    <w:rsid w:val="00271BE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B4AFB"/>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127F"/>
    <w:rsid w:val="0033489B"/>
    <w:rsid w:val="00341381"/>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5E4E"/>
    <w:rsid w:val="003C58EC"/>
    <w:rsid w:val="003C5D70"/>
    <w:rsid w:val="003C6D3A"/>
    <w:rsid w:val="003D0FC6"/>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31D57"/>
    <w:rsid w:val="00433CD0"/>
    <w:rsid w:val="004363F3"/>
    <w:rsid w:val="004400FB"/>
    <w:rsid w:val="004461DA"/>
    <w:rsid w:val="00447E93"/>
    <w:rsid w:val="00453646"/>
    <w:rsid w:val="004543D0"/>
    <w:rsid w:val="00457198"/>
    <w:rsid w:val="00460ED4"/>
    <w:rsid w:val="00470F97"/>
    <w:rsid w:val="00472368"/>
    <w:rsid w:val="00473D1F"/>
    <w:rsid w:val="00474199"/>
    <w:rsid w:val="004763E0"/>
    <w:rsid w:val="0048379F"/>
    <w:rsid w:val="00487B7B"/>
    <w:rsid w:val="00490FA7"/>
    <w:rsid w:val="00493E20"/>
    <w:rsid w:val="00494837"/>
    <w:rsid w:val="004969F3"/>
    <w:rsid w:val="004A1E13"/>
    <w:rsid w:val="004A4AD7"/>
    <w:rsid w:val="004A5D5D"/>
    <w:rsid w:val="004B0475"/>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90C"/>
    <w:rsid w:val="0053100B"/>
    <w:rsid w:val="005330BA"/>
    <w:rsid w:val="0053463E"/>
    <w:rsid w:val="00534AD4"/>
    <w:rsid w:val="00535840"/>
    <w:rsid w:val="005373D3"/>
    <w:rsid w:val="00537A3C"/>
    <w:rsid w:val="005425B5"/>
    <w:rsid w:val="00543151"/>
    <w:rsid w:val="00554854"/>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D5F96"/>
    <w:rsid w:val="005E1516"/>
    <w:rsid w:val="005E352F"/>
    <w:rsid w:val="005E7CFE"/>
    <w:rsid w:val="005F1216"/>
    <w:rsid w:val="005F19F8"/>
    <w:rsid w:val="005F3A69"/>
    <w:rsid w:val="005F45DB"/>
    <w:rsid w:val="005F5543"/>
    <w:rsid w:val="005F5DEB"/>
    <w:rsid w:val="00600423"/>
    <w:rsid w:val="0060401A"/>
    <w:rsid w:val="00604E0B"/>
    <w:rsid w:val="006052C6"/>
    <w:rsid w:val="00606C65"/>
    <w:rsid w:val="006072E1"/>
    <w:rsid w:val="006140B4"/>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829E0"/>
    <w:rsid w:val="0069182A"/>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52BA"/>
    <w:rsid w:val="00721264"/>
    <w:rsid w:val="007229A5"/>
    <w:rsid w:val="00723060"/>
    <w:rsid w:val="0072398E"/>
    <w:rsid w:val="00725E29"/>
    <w:rsid w:val="007329B8"/>
    <w:rsid w:val="00740732"/>
    <w:rsid w:val="0074118B"/>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C289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6C1D"/>
    <w:rsid w:val="0082736B"/>
    <w:rsid w:val="00832C95"/>
    <w:rsid w:val="00835A8F"/>
    <w:rsid w:val="0083635C"/>
    <w:rsid w:val="00846AD4"/>
    <w:rsid w:val="00851F84"/>
    <w:rsid w:val="00864499"/>
    <w:rsid w:val="00873197"/>
    <w:rsid w:val="00873777"/>
    <w:rsid w:val="008757C4"/>
    <w:rsid w:val="0087797A"/>
    <w:rsid w:val="0088147F"/>
    <w:rsid w:val="00887B2E"/>
    <w:rsid w:val="00890147"/>
    <w:rsid w:val="00891474"/>
    <w:rsid w:val="0089670A"/>
    <w:rsid w:val="00897890"/>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E75A1"/>
    <w:rsid w:val="008F6C6F"/>
    <w:rsid w:val="008F6CD6"/>
    <w:rsid w:val="00901552"/>
    <w:rsid w:val="00901BD8"/>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43FC"/>
    <w:rsid w:val="00A64FFD"/>
    <w:rsid w:val="00A66A1F"/>
    <w:rsid w:val="00A6736F"/>
    <w:rsid w:val="00A67477"/>
    <w:rsid w:val="00A67C3D"/>
    <w:rsid w:val="00A67D9F"/>
    <w:rsid w:val="00A71C89"/>
    <w:rsid w:val="00A76E5E"/>
    <w:rsid w:val="00A81797"/>
    <w:rsid w:val="00A81D42"/>
    <w:rsid w:val="00A868E5"/>
    <w:rsid w:val="00A90345"/>
    <w:rsid w:val="00A911E0"/>
    <w:rsid w:val="00AA0029"/>
    <w:rsid w:val="00AA1FAF"/>
    <w:rsid w:val="00AA1FB2"/>
    <w:rsid w:val="00AB14F3"/>
    <w:rsid w:val="00AB1C9D"/>
    <w:rsid w:val="00AB1D04"/>
    <w:rsid w:val="00AB3E00"/>
    <w:rsid w:val="00AB6DBC"/>
    <w:rsid w:val="00AC305C"/>
    <w:rsid w:val="00AC4E58"/>
    <w:rsid w:val="00AD29D0"/>
    <w:rsid w:val="00AE76C3"/>
    <w:rsid w:val="00AF1BCB"/>
    <w:rsid w:val="00AF31D8"/>
    <w:rsid w:val="00AF3E06"/>
    <w:rsid w:val="00B013CA"/>
    <w:rsid w:val="00B06BD1"/>
    <w:rsid w:val="00B117B3"/>
    <w:rsid w:val="00B13303"/>
    <w:rsid w:val="00B13784"/>
    <w:rsid w:val="00B14482"/>
    <w:rsid w:val="00B1554D"/>
    <w:rsid w:val="00B207A9"/>
    <w:rsid w:val="00B30546"/>
    <w:rsid w:val="00B336E7"/>
    <w:rsid w:val="00B34DC7"/>
    <w:rsid w:val="00B3671C"/>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C63E9"/>
    <w:rsid w:val="00BD09AD"/>
    <w:rsid w:val="00BE42EF"/>
    <w:rsid w:val="00BE58E7"/>
    <w:rsid w:val="00BF0A99"/>
    <w:rsid w:val="00BF278A"/>
    <w:rsid w:val="00BF479B"/>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1BF2"/>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508"/>
    <w:rsid w:val="00CA798F"/>
    <w:rsid w:val="00CB3320"/>
    <w:rsid w:val="00CB4792"/>
    <w:rsid w:val="00CB5704"/>
    <w:rsid w:val="00CC0B0A"/>
    <w:rsid w:val="00CD7A10"/>
    <w:rsid w:val="00CE330D"/>
    <w:rsid w:val="00CE444A"/>
    <w:rsid w:val="00CE5DF0"/>
    <w:rsid w:val="00CE7472"/>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86EB1"/>
    <w:rsid w:val="00D90B2C"/>
    <w:rsid w:val="00D975EB"/>
    <w:rsid w:val="00DA0493"/>
    <w:rsid w:val="00DA0A48"/>
    <w:rsid w:val="00DC4050"/>
    <w:rsid w:val="00DC4DE2"/>
    <w:rsid w:val="00DC726B"/>
    <w:rsid w:val="00DD1946"/>
    <w:rsid w:val="00DD1E55"/>
    <w:rsid w:val="00DE1B1D"/>
    <w:rsid w:val="00DE294F"/>
    <w:rsid w:val="00DE42AC"/>
    <w:rsid w:val="00DE56B8"/>
    <w:rsid w:val="00DE66E5"/>
    <w:rsid w:val="00DE6C31"/>
    <w:rsid w:val="00DF0EDB"/>
    <w:rsid w:val="00DF1659"/>
    <w:rsid w:val="00DF1672"/>
    <w:rsid w:val="00DF4EF3"/>
    <w:rsid w:val="00DF547E"/>
    <w:rsid w:val="00DF6ABB"/>
    <w:rsid w:val="00E0578D"/>
    <w:rsid w:val="00E064F8"/>
    <w:rsid w:val="00E205CC"/>
    <w:rsid w:val="00E21F9F"/>
    <w:rsid w:val="00E243E7"/>
    <w:rsid w:val="00E24672"/>
    <w:rsid w:val="00E25484"/>
    <w:rsid w:val="00E31FDC"/>
    <w:rsid w:val="00E33320"/>
    <w:rsid w:val="00E345D0"/>
    <w:rsid w:val="00E35D9E"/>
    <w:rsid w:val="00E3723B"/>
    <w:rsid w:val="00E37399"/>
    <w:rsid w:val="00E4579D"/>
    <w:rsid w:val="00E46A63"/>
    <w:rsid w:val="00E53B8F"/>
    <w:rsid w:val="00E550A5"/>
    <w:rsid w:val="00E5587B"/>
    <w:rsid w:val="00E62D6C"/>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B7A99"/>
    <w:rsid w:val="00EC320E"/>
    <w:rsid w:val="00EC559B"/>
    <w:rsid w:val="00ED19EE"/>
    <w:rsid w:val="00ED341F"/>
    <w:rsid w:val="00ED4823"/>
    <w:rsid w:val="00EE148C"/>
    <w:rsid w:val="00EE3609"/>
    <w:rsid w:val="00EE57B1"/>
    <w:rsid w:val="00EE72B8"/>
    <w:rsid w:val="00EF2500"/>
    <w:rsid w:val="00EF3B54"/>
    <w:rsid w:val="00EF7033"/>
    <w:rsid w:val="00F00DF8"/>
    <w:rsid w:val="00F0737C"/>
    <w:rsid w:val="00F15CAE"/>
    <w:rsid w:val="00F17F0E"/>
    <w:rsid w:val="00F202C8"/>
    <w:rsid w:val="00F21DB1"/>
    <w:rsid w:val="00F224FA"/>
    <w:rsid w:val="00F22E3D"/>
    <w:rsid w:val="00F23305"/>
    <w:rsid w:val="00F27DA8"/>
    <w:rsid w:val="00F307AA"/>
    <w:rsid w:val="00F3265F"/>
    <w:rsid w:val="00F33FBC"/>
    <w:rsid w:val="00F3692B"/>
    <w:rsid w:val="00F36E2E"/>
    <w:rsid w:val="00F37B92"/>
    <w:rsid w:val="00F413CB"/>
    <w:rsid w:val="00F433F9"/>
    <w:rsid w:val="00F443AA"/>
    <w:rsid w:val="00F53421"/>
    <w:rsid w:val="00F620AF"/>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68"/>
    <w:rsid w:val="00FD0B8B"/>
    <w:rsid w:val="00FD1634"/>
    <w:rsid w:val="00FD252E"/>
    <w:rsid w:val="00FD2683"/>
    <w:rsid w:val="00FD3936"/>
    <w:rsid w:val="00FD479A"/>
    <w:rsid w:val="00FD49B8"/>
    <w:rsid w:val="00FD60D7"/>
    <w:rsid w:val="00FE0A41"/>
    <w:rsid w:val="00FE55CA"/>
    <w:rsid w:val="00FE7CB1"/>
    <w:rsid w:val="00FF1137"/>
    <w:rsid w:val="00FF24D4"/>
    <w:rsid w:val="00FF5020"/>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6602"/>
  <w15:docId w15:val="{FAABBF0C-EF1C-4349-9CBB-27E6CC16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6EBD3-AB95-4D29-8F58-DCDEF8903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Purna Pushkal M</cp:lastModifiedBy>
  <cp:revision>109</cp:revision>
  <cp:lastPrinted>2013-08-15T16:29:00Z</cp:lastPrinted>
  <dcterms:created xsi:type="dcterms:W3CDTF">2013-09-16T19:34:00Z</dcterms:created>
  <dcterms:modified xsi:type="dcterms:W3CDTF">2017-06-22T06:08:00Z</dcterms:modified>
</cp:coreProperties>
</file>