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648" w:rsidRDefault="00D41687" w:rsidP="002A5D7A">
      <w:pPr>
        <w:jc w:val="center"/>
      </w:pPr>
      <w:r w:rsidRPr="00D41687">
        <w:rPr>
          <w:noProof/>
        </w:rPr>
        <w:drawing>
          <wp:inline distT="0" distB="0" distL="0" distR="0">
            <wp:extent cx="1943100" cy="495300"/>
            <wp:effectExtent l="0" t="0" r="0" b="0"/>
            <wp:docPr id="2" name="Picture 2" descr="C:\Users\mgovindraj\Desktop\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ovindraj\Desktop\Moneygram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0F3E8B" w:rsidRPr="000F3E8B" w:rsidRDefault="000F3E8B" w:rsidP="000F3E8B">
      <w:pPr>
        <w:pStyle w:val="NoSpacing"/>
        <w:jc w:val="center"/>
        <w:rPr>
          <w:rFonts w:ascii="Arial Narrow" w:hAnsi="Arial Narrow" w:cs="Arial"/>
          <w:sz w:val="20"/>
        </w:rPr>
      </w:pPr>
      <w:r w:rsidRPr="000F3E8B">
        <w:rPr>
          <w:rFonts w:ascii="Arial Narrow" w:hAnsi="Arial Narrow" w:cs="Arial"/>
          <w:sz w:val="20"/>
        </w:rPr>
        <w:t>{LocationAddress}</w:t>
      </w:r>
    </w:p>
    <w:p w:rsidR="000F3E8B" w:rsidRPr="000F3E8B" w:rsidRDefault="000F3E8B" w:rsidP="000F3E8B">
      <w:pPr>
        <w:pStyle w:val="NoSpacing"/>
        <w:jc w:val="center"/>
        <w:rPr>
          <w:rFonts w:ascii="Arial Narrow" w:hAnsi="Arial Narrow" w:cs="Arial"/>
          <w:sz w:val="20"/>
        </w:rPr>
      </w:pPr>
      <w:r w:rsidRPr="000F3E8B">
        <w:rPr>
          <w:rFonts w:ascii="Arial Narrow" w:hAnsi="Arial Narrow" w:cs="Arial"/>
          <w:sz w:val="20"/>
        </w:rPr>
        <w:t>{City} {State} {Zip}</w:t>
      </w:r>
    </w:p>
    <w:p w:rsidR="000F3E8B" w:rsidRDefault="000F3E8B" w:rsidP="0080446F">
      <w:pPr>
        <w:pStyle w:val="NoSpacing"/>
        <w:jc w:val="center"/>
        <w:rPr>
          <w:rFonts w:ascii="Arial" w:hAnsi="Arial" w:cs="Arial"/>
          <w:sz w:val="20"/>
        </w:rPr>
      </w:pPr>
    </w:p>
    <w:p w:rsidR="00B50698" w:rsidRDefault="00425489" w:rsidP="00494970">
      <w:pPr>
        <w:pStyle w:val="NoSpacing"/>
        <w:rPr>
          <w:rFonts w:ascii="Arial Narrow" w:hAnsi="Arial Narrow" w:cs="Arial"/>
          <w:sz w:val="20"/>
          <w:szCs w:val="20"/>
        </w:rPr>
      </w:pPr>
      <w:r>
        <w:rPr>
          <w:rFonts w:ascii="Arial Narrow" w:hAnsi="Arial Narrow" w:cs="Arial"/>
          <w:sz w:val="20"/>
          <w:szCs w:val="24"/>
        </w:rPr>
        <w:t xml:space="preserve"> </w:t>
      </w:r>
      <w:r w:rsidR="003C52A9">
        <w:rPr>
          <w:rFonts w:ascii="Arial Narrow" w:hAnsi="Arial Narrow" w:cs="Arial"/>
          <w:sz w:val="20"/>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800"/>
      </w:tblGrid>
      <w:tr w:rsidR="003C52A9" w:rsidTr="00A00C0B">
        <w:tc>
          <w:tcPr>
            <w:tcW w:w="2376" w:type="dxa"/>
          </w:tcPr>
          <w:p w:rsidR="003C52A9" w:rsidRDefault="003C52A9" w:rsidP="00A00C0B">
            <w:pPr>
              <w:pStyle w:val="NoSpacing"/>
              <w:rPr>
                <w:rFonts w:ascii="Arial Narrow" w:hAnsi="Arial Narrow" w:cs="Arial"/>
                <w:sz w:val="20"/>
                <w:szCs w:val="20"/>
              </w:rPr>
            </w:pPr>
            <w:r w:rsidRPr="0069353C">
              <w:rPr>
                <w:rFonts w:ascii="Arial Narrow" w:hAnsi="Arial Narrow" w:cs="Arial"/>
                <w:sz w:val="20"/>
                <w:szCs w:val="24"/>
              </w:rPr>
              <w:t>Session ID:{SessionlID}</w:t>
            </w:r>
          </w:p>
        </w:tc>
        <w:tc>
          <w:tcPr>
            <w:tcW w:w="1800" w:type="dxa"/>
          </w:tcPr>
          <w:p w:rsidR="003C52A9" w:rsidRDefault="00503C92" w:rsidP="002E171B">
            <w:pPr>
              <w:pStyle w:val="NoSpacing"/>
              <w:jc w:val="right"/>
              <w:rPr>
                <w:rFonts w:ascii="Arial Narrow" w:hAnsi="Arial Narrow" w:cs="Arial"/>
                <w:sz w:val="20"/>
                <w:szCs w:val="20"/>
              </w:rPr>
            </w:pPr>
            <w:r>
              <w:rPr>
                <w:rFonts w:ascii="Arial Narrow" w:hAnsi="Arial Narrow" w:cs="Arial"/>
                <w:sz w:val="20"/>
                <w:szCs w:val="20"/>
              </w:rPr>
              <w:t xml:space="preserve">   </w:t>
            </w:r>
            <w:r w:rsidR="003C52A9" w:rsidRPr="00B50698">
              <w:rPr>
                <w:rFonts w:ascii="Arial Narrow" w:hAnsi="Arial Narrow" w:cs="Arial"/>
                <w:sz w:val="20"/>
                <w:szCs w:val="20"/>
              </w:rPr>
              <w:t>Teller:{TellerName}</w:t>
            </w:r>
          </w:p>
        </w:tc>
      </w:tr>
      <w:tr w:rsidR="00A00C0B" w:rsidTr="00A00C0B">
        <w:tc>
          <w:tcPr>
            <w:tcW w:w="2376" w:type="dxa"/>
          </w:tcPr>
          <w:p w:rsidR="00A00C0B" w:rsidRPr="0069353C" w:rsidRDefault="00A00C0B" w:rsidP="003C52A9">
            <w:pPr>
              <w:pStyle w:val="NoSpacing"/>
              <w:jc w:val="both"/>
              <w:rPr>
                <w:rFonts w:ascii="Arial Narrow" w:hAnsi="Arial Narrow" w:cs="Arial"/>
                <w:sz w:val="20"/>
                <w:szCs w:val="24"/>
              </w:rPr>
            </w:pPr>
          </w:p>
        </w:tc>
        <w:tc>
          <w:tcPr>
            <w:tcW w:w="1800" w:type="dxa"/>
          </w:tcPr>
          <w:p w:rsidR="00A00C0B" w:rsidRDefault="00A00C0B" w:rsidP="002E171B">
            <w:pPr>
              <w:pStyle w:val="NoSpacing"/>
              <w:jc w:val="right"/>
              <w:rPr>
                <w:rFonts w:ascii="Arial Narrow" w:hAnsi="Arial Narrow" w:cs="Arial"/>
                <w:sz w:val="20"/>
                <w:szCs w:val="20"/>
              </w:rPr>
            </w:pPr>
            <w:r>
              <w:rPr>
                <w:rFonts w:ascii="Arial Narrow" w:hAnsi="Arial Narrow" w:cs="Arial"/>
                <w:sz w:val="20"/>
                <w:szCs w:val="20"/>
              </w:rPr>
              <w:t>Branch</w:t>
            </w:r>
            <w:r w:rsidR="00ED0646">
              <w:rPr>
                <w:rFonts w:ascii="Arial Narrow" w:hAnsi="Arial Narrow" w:cs="Arial"/>
                <w:sz w:val="20"/>
                <w:szCs w:val="20"/>
              </w:rPr>
              <w:t xml:space="preserve"> </w:t>
            </w:r>
            <w:r>
              <w:rPr>
                <w:rFonts w:ascii="Arial Narrow" w:hAnsi="Arial Narrow" w:cs="Arial"/>
                <w:sz w:val="20"/>
                <w:szCs w:val="20"/>
              </w:rPr>
              <w:t>#:{BranchId}</w:t>
            </w:r>
          </w:p>
        </w:tc>
      </w:tr>
    </w:tbl>
    <w:p w:rsidR="00B50698" w:rsidRPr="004444D4" w:rsidRDefault="00651ECC" w:rsidP="00494970">
      <w:pPr>
        <w:pStyle w:val="NoSpacing"/>
        <w:rPr>
          <w:rFonts w:ascii="Arial Narrow" w:hAnsi="Arial Narrow" w:cs="Arial"/>
          <w:sz w:val="24"/>
          <w:szCs w:val="24"/>
        </w:rPr>
      </w:pPr>
      <w:r>
        <w:rPr>
          <w:rFonts w:ascii="Arial Narrow" w:hAnsi="Arial Narrow" w:cs="Arial"/>
          <w:sz w:val="20"/>
          <w:szCs w:val="20"/>
        </w:rPr>
        <w:t xml:space="preserve">                       </w:t>
      </w:r>
      <w:r w:rsidR="002B7C52">
        <w:rPr>
          <w:rFonts w:ascii="Arial Narrow" w:hAnsi="Arial Narrow" w:cs="Arial"/>
          <w:sz w:val="20"/>
          <w:szCs w:val="20"/>
        </w:rPr>
        <w:t xml:space="preserve">                         </w:t>
      </w:r>
      <w:r w:rsidR="00503C92">
        <w:rPr>
          <w:rFonts w:ascii="Arial Narrow" w:hAnsi="Arial Narrow" w:cs="Arial"/>
          <w:sz w:val="20"/>
          <w:szCs w:val="20"/>
        </w:rPr>
        <w:t xml:space="preserve">      </w:t>
      </w:r>
    </w:p>
    <w:p w:rsidR="00B50698" w:rsidRPr="004444D4" w:rsidRDefault="00B50698" w:rsidP="00A00C0B">
      <w:pPr>
        <w:pStyle w:val="NoSpacing"/>
        <w:jc w:val="center"/>
        <w:rPr>
          <w:rFonts w:ascii="Arial Narrow" w:hAnsi="Arial Narrow" w:cs="Courier New"/>
          <w:sz w:val="20"/>
          <w:szCs w:val="20"/>
        </w:rPr>
      </w:pPr>
      <w:r w:rsidRPr="004444D4">
        <w:rPr>
          <w:rFonts w:ascii="Arial Narrow" w:hAnsi="Arial Narrow" w:cs="Courier New"/>
          <w:sz w:val="20"/>
          <w:szCs w:val="20"/>
        </w:rPr>
        <w:t>{ReceiptDate}</w:t>
      </w:r>
    </w:p>
    <w:p w:rsidR="00B50698" w:rsidRPr="004444D4" w:rsidRDefault="00651ECC" w:rsidP="00B50698">
      <w:pPr>
        <w:pStyle w:val="NoSpacing"/>
        <w:jc w:val="center"/>
        <w:rPr>
          <w:rFonts w:ascii="Arial Narrow" w:hAnsi="Arial Narrow" w:cs="Arial"/>
          <w:sz w:val="20"/>
          <w:szCs w:val="20"/>
        </w:rPr>
      </w:pPr>
      <w:r>
        <w:rPr>
          <w:rFonts w:ascii="Arial Narrow" w:hAnsi="Arial Narrow" w:cs="Arial"/>
          <w:sz w:val="20"/>
          <w:szCs w:val="20"/>
        </w:rPr>
        <w:t>Transaction Number</w:t>
      </w:r>
      <w:r w:rsidR="00B50698" w:rsidRPr="004444D4">
        <w:rPr>
          <w:rFonts w:ascii="Arial Narrow" w:hAnsi="Arial Narrow" w:cs="Arial"/>
          <w:sz w:val="20"/>
          <w:szCs w:val="20"/>
        </w:rPr>
        <w:t>: {TransactionId}</w:t>
      </w:r>
    </w:p>
    <w:p w:rsidR="00B50698" w:rsidRPr="000B099F" w:rsidRDefault="00B50698" w:rsidP="000B099F">
      <w:pPr>
        <w:pStyle w:val="NoSpacing"/>
        <w:pBdr>
          <w:bottom w:val="single" w:sz="12" w:space="1" w:color="auto"/>
        </w:pBdr>
        <w:jc w:val="center"/>
        <w:rPr>
          <w:rFonts w:ascii="Arial" w:hAnsi="Arial" w:cs="Arial"/>
          <w:b/>
          <w:sz w:val="24"/>
          <w:szCs w:val="24"/>
        </w:rPr>
      </w:pPr>
    </w:p>
    <w:p w:rsidR="00B50698" w:rsidRPr="000B099F" w:rsidRDefault="00B50698" w:rsidP="000B099F">
      <w:pPr>
        <w:pStyle w:val="NoSpacing"/>
        <w:rPr>
          <w:rFonts w:ascii="Arial" w:hAnsi="Arial" w:cs="Arial"/>
          <w:b/>
          <w:sz w:val="24"/>
          <w:szCs w:val="24"/>
        </w:rPr>
      </w:pPr>
    </w:p>
    <w:p w:rsidR="00B50698" w:rsidRPr="004B7422" w:rsidRDefault="00651ECC" w:rsidP="00B50698">
      <w:pPr>
        <w:pStyle w:val="NoSpacing"/>
        <w:jc w:val="center"/>
        <w:rPr>
          <w:rFonts w:ascii="Arial Narrow" w:hAnsi="Arial Narrow" w:cs="Arial"/>
          <w:b/>
          <w:sz w:val="20"/>
          <w:szCs w:val="20"/>
        </w:rPr>
      </w:pPr>
      <w:r>
        <w:rPr>
          <w:rFonts w:ascii="Arial Narrow" w:hAnsi="Arial Narrow" w:cs="Arial"/>
          <w:b/>
          <w:sz w:val="20"/>
          <w:szCs w:val="20"/>
        </w:rPr>
        <w:t xml:space="preserve">CHECK </w:t>
      </w:r>
    </w:p>
    <w:p w:rsidR="00B50698" w:rsidRDefault="00B50698" w:rsidP="00494970">
      <w:pPr>
        <w:pStyle w:val="NoSpacing"/>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1728"/>
      </w:tblGrid>
      <w:tr w:rsidR="00B50698" w:rsidRPr="00B50698" w:rsidTr="00A00C0B">
        <w:tc>
          <w:tcPr>
            <w:tcW w:w="2448" w:type="dxa"/>
          </w:tcPr>
          <w:p w:rsidR="00B50698" w:rsidRPr="00B50698" w:rsidRDefault="00B50698" w:rsidP="004B34F3">
            <w:pPr>
              <w:pStyle w:val="NoSpacing"/>
              <w:rPr>
                <w:rFonts w:ascii="Arial Narrow" w:hAnsi="Arial Narrow" w:cs="Arial"/>
              </w:rPr>
            </w:pPr>
          </w:p>
        </w:tc>
        <w:tc>
          <w:tcPr>
            <w:tcW w:w="1728" w:type="dxa"/>
          </w:tcPr>
          <w:p w:rsidR="00B50698" w:rsidRPr="00B50698" w:rsidRDefault="00B50698" w:rsidP="00B50698">
            <w:pPr>
              <w:pStyle w:val="NoSpacing"/>
              <w:jc w:val="right"/>
              <w:rPr>
                <w:rFonts w:ascii="Arial Narrow" w:hAnsi="Arial Narrow" w:cs="Arial"/>
              </w:rPr>
            </w:pPr>
          </w:p>
        </w:tc>
      </w:tr>
      <w:tr w:rsidR="00B50698" w:rsidRPr="00B50698" w:rsidTr="00A00C0B">
        <w:tc>
          <w:tcPr>
            <w:tcW w:w="2448" w:type="dxa"/>
          </w:tcPr>
          <w:p w:rsidR="00B50698" w:rsidRPr="00B50698" w:rsidRDefault="00B50698" w:rsidP="004B34F3">
            <w:pPr>
              <w:pStyle w:val="NoSpacing"/>
              <w:rPr>
                <w:rFonts w:ascii="Arial Narrow" w:hAnsi="Arial Narrow" w:cs="Arial"/>
              </w:rPr>
            </w:pPr>
            <w:r w:rsidRPr="00B50698">
              <w:rPr>
                <w:rFonts w:ascii="Arial Narrow" w:hAnsi="Arial Narrow" w:cs="Arial"/>
                <w:sz w:val="20"/>
              </w:rPr>
              <w:t>Check Amount:</w:t>
            </w:r>
          </w:p>
        </w:tc>
        <w:tc>
          <w:tcPr>
            <w:tcW w:w="1728" w:type="dxa"/>
          </w:tcPr>
          <w:p w:rsidR="00B50698" w:rsidRPr="00B50698" w:rsidRDefault="00B50698" w:rsidP="00B50698">
            <w:pPr>
              <w:pStyle w:val="NoSpacing"/>
              <w:jc w:val="right"/>
              <w:rPr>
                <w:rFonts w:ascii="Arial Narrow" w:hAnsi="Arial Narrow" w:cs="Arial"/>
              </w:rPr>
            </w:pPr>
            <w:r w:rsidRPr="00B50698">
              <w:rPr>
                <w:rFonts w:ascii="Arial Narrow" w:hAnsi="Arial Narrow" w:cs="Arial"/>
                <w:sz w:val="20"/>
              </w:rPr>
              <w:t>{Currency}{Amount}</w:t>
            </w:r>
          </w:p>
        </w:tc>
      </w:tr>
      <w:tr w:rsidR="00B50698" w:rsidRPr="00B50698" w:rsidTr="00A00C0B">
        <w:tc>
          <w:tcPr>
            <w:tcW w:w="2448" w:type="dxa"/>
          </w:tcPr>
          <w:p w:rsidR="00B50698" w:rsidRPr="00B50698" w:rsidRDefault="00651ECC" w:rsidP="004B34F3">
            <w:pPr>
              <w:pStyle w:val="NoSpacing"/>
              <w:rPr>
                <w:rFonts w:ascii="Arial Narrow" w:hAnsi="Arial Narrow" w:cs="Arial"/>
              </w:rPr>
            </w:pPr>
            <w:r>
              <w:rPr>
                <w:rFonts w:ascii="Arial Narrow" w:hAnsi="Arial Narrow" w:cs="Arial"/>
                <w:sz w:val="20"/>
              </w:rPr>
              <w:t>Certegy UID #</w:t>
            </w:r>
            <w:r w:rsidR="00B50698" w:rsidRPr="00B50698">
              <w:rPr>
                <w:rFonts w:ascii="Arial Narrow" w:hAnsi="Arial Narrow" w:cs="Arial"/>
                <w:sz w:val="20"/>
              </w:rPr>
              <w:t>:</w:t>
            </w:r>
          </w:p>
        </w:tc>
        <w:tc>
          <w:tcPr>
            <w:tcW w:w="1728" w:type="dxa"/>
          </w:tcPr>
          <w:p w:rsidR="00B50698" w:rsidRPr="00B50698" w:rsidRDefault="00651ECC" w:rsidP="00B50698">
            <w:pPr>
              <w:pStyle w:val="NoSpacing"/>
              <w:jc w:val="right"/>
              <w:rPr>
                <w:rFonts w:ascii="Arial Narrow" w:hAnsi="Arial Narrow" w:cs="Arial"/>
              </w:rPr>
            </w:pPr>
            <w:r>
              <w:rPr>
                <w:rFonts w:ascii="Arial Narrow" w:hAnsi="Arial Narrow" w:cs="Arial"/>
                <w:sz w:val="20"/>
              </w:rPr>
              <w:t>{CertegyUID</w:t>
            </w:r>
            <w:r w:rsidR="00B50698" w:rsidRPr="00B50698">
              <w:rPr>
                <w:rFonts w:ascii="Arial Narrow" w:hAnsi="Arial Narrow" w:cs="Arial"/>
                <w:sz w:val="20"/>
              </w:rPr>
              <w:t>}</w:t>
            </w:r>
          </w:p>
        </w:tc>
      </w:tr>
      <w:tr w:rsidR="00733AF4" w:rsidRPr="00B50698" w:rsidTr="00A00C0B">
        <w:tc>
          <w:tcPr>
            <w:tcW w:w="2448" w:type="dxa"/>
          </w:tcPr>
          <w:p w:rsidR="00733AF4" w:rsidRDefault="00733AF4" w:rsidP="00C96901">
            <w:pPr>
              <w:pStyle w:val="NoSpacing"/>
              <w:rPr>
                <w:rFonts w:ascii="Arial Narrow" w:hAnsi="Arial Narrow" w:cs="Arial"/>
                <w:sz w:val="20"/>
              </w:rPr>
            </w:pPr>
            <w:r>
              <w:rPr>
                <w:rFonts w:ascii="Arial Narrow" w:hAnsi="Arial Narrow" w:cs="Arial"/>
                <w:sz w:val="20"/>
              </w:rPr>
              <w:t>Bank #</w:t>
            </w:r>
            <w:r w:rsidR="00621FE8">
              <w:rPr>
                <w:rFonts w:ascii="Arial Narrow" w:hAnsi="Arial Narrow" w:cs="Arial"/>
                <w:sz w:val="20"/>
              </w:rPr>
              <w:t>:</w:t>
            </w:r>
          </w:p>
        </w:tc>
        <w:tc>
          <w:tcPr>
            <w:tcW w:w="1728" w:type="dxa"/>
          </w:tcPr>
          <w:p w:rsidR="00733AF4" w:rsidRDefault="002B7C52" w:rsidP="00C96901">
            <w:pPr>
              <w:pStyle w:val="NoSpacing"/>
              <w:jc w:val="right"/>
              <w:rPr>
                <w:rFonts w:ascii="Arial Narrow" w:hAnsi="Arial Narrow" w:cs="Arial"/>
                <w:sz w:val="20"/>
              </w:rPr>
            </w:pPr>
            <w:r>
              <w:rPr>
                <w:rFonts w:ascii="Arial Narrow" w:hAnsi="Arial Narrow" w:cs="Arial"/>
                <w:sz w:val="20"/>
              </w:rPr>
              <w:t>{BankId</w:t>
            </w:r>
            <w:r w:rsidR="00733AF4">
              <w:rPr>
                <w:rFonts w:ascii="Arial Narrow" w:hAnsi="Arial Narrow" w:cs="Arial"/>
                <w:sz w:val="20"/>
              </w:rPr>
              <w:t>}</w:t>
            </w:r>
          </w:p>
        </w:tc>
      </w:tr>
      <w:tr w:rsidR="00733AF4" w:rsidRPr="00B50698" w:rsidTr="00A00C0B">
        <w:tc>
          <w:tcPr>
            <w:tcW w:w="2448" w:type="dxa"/>
          </w:tcPr>
          <w:p w:rsidR="00733AF4" w:rsidRPr="00B50698" w:rsidRDefault="00733AF4" w:rsidP="00C96901">
            <w:pPr>
              <w:pStyle w:val="NoSpacing"/>
              <w:rPr>
                <w:rFonts w:ascii="Arial Narrow" w:hAnsi="Arial Narrow" w:cs="Arial"/>
                <w:sz w:val="20"/>
              </w:rPr>
            </w:pPr>
            <w:r>
              <w:rPr>
                <w:rFonts w:ascii="Arial Narrow" w:hAnsi="Arial Narrow" w:cs="Arial"/>
                <w:sz w:val="20"/>
              </w:rPr>
              <w:t>Account #:</w:t>
            </w:r>
          </w:p>
        </w:tc>
        <w:tc>
          <w:tcPr>
            <w:tcW w:w="1728" w:type="dxa"/>
          </w:tcPr>
          <w:p w:rsidR="00733AF4" w:rsidRPr="00B50698" w:rsidRDefault="00733AF4" w:rsidP="00C96901">
            <w:pPr>
              <w:pStyle w:val="NoSpacing"/>
              <w:jc w:val="right"/>
              <w:rPr>
                <w:rFonts w:ascii="Arial Narrow" w:hAnsi="Arial Narrow" w:cs="Arial"/>
                <w:sz w:val="20"/>
              </w:rPr>
            </w:pPr>
            <w:r>
              <w:rPr>
                <w:rFonts w:ascii="Arial Narrow" w:hAnsi="Arial Narrow" w:cs="Arial"/>
                <w:sz w:val="20"/>
              </w:rPr>
              <w:t>{AccountNo}</w:t>
            </w:r>
          </w:p>
        </w:tc>
      </w:tr>
      <w:tr w:rsidR="00C96901" w:rsidRPr="00B50698" w:rsidTr="00A00C0B">
        <w:tc>
          <w:tcPr>
            <w:tcW w:w="2448" w:type="dxa"/>
          </w:tcPr>
          <w:p w:rsidR="00C96901" w:rsidRPr="00B50698" w:rsidRDefault="00016FAA" w:rsidP="00016FAA">
            <w:pPr>
              <w:pStyle w:val="NoSpacing"/>
              <w:rPr>
                <w:rFonts w:ascii="Arial Narrow" w:hAnsi="Arial Narrow" w:cs="Arial"/>
              </w:rPr>
            </w:pPr>
            <w:r>
              <w:rPr>
                <w:rFonts w:ascii="Arial Narrow" w:hAnsi="Arial Narrow" w:cs="Arial"/>
                <w:sz w:val="20"/>
              </w:rPr>
              <w:t>Check</w:t>
            </w:r>
            <w:r w:rsidR="00E7022D">
              <w:rPr>
                <w:rFonts w:ascii="Arial Narrow" w:hAnsi="Arial Narrow" w:cs="Arial"/>
                <w:sz w:val="20"/>
              </w:rPr>
              <w:t xml:space="preserve"> #</w:t>
            </w:r>
            <w:bookmarkStart w:id="0" w:name="_GoBack"/>
            <w:bookmarkEnd w:id="0"/>
            <w:r w:rsidR="00C96901" w:rsidRPr="00B50698">
              <w:rPr>
                <w:rFonts w:ascii="Arial Narrow" w:hAnsi="Arial Narrow" w:cs="Arial"/>
                <w:sz w:val="20"/>
              </w:rPr>
              <w:t>:</w:t>
            </w:r>
          </w:p>
        </w:tc>
        <w:tc>
          <w:tcPr>
            <w:tcW w:w="1728" w:type="dxa"/>
          </w:tcPr>
          <w:p w:rsidR="00C96901" w:rsidRPr="00B50698" w:rsidRDefault="00C96901" w:rsidP="00C96901">
            <w:pPr>
              <w:pStyle w:val="NoSpacing"/>
              <w:jc w:val="right"/>
              <w:rPr>
                <w:rFonts w:ascii="Arial Narrow" w:hAnsi="Arial Narrow" w:cs="Arial"/>
              </w:rPr>
            </w:pPr>
            <w:r w:rsidRPr="00B50698">
              <w:rPr>
                <w:rFonts w:ascii="Arial Narrow" w:hAnsi="Arial Narrow" w:cs="Arial"/>
                <w:sz w:val="20"/>
              </w:rPr>
              <w:t>{</w:t>
            </w:r>
            <w:r w:rsidR="00016FAA">
              <w:rPr>
                <w:rFonts w:ascii="Arial Narrow" w:hAnsi="Arial Narrow" w:cs="Arial"/>
                <w:sz w:val="20"/>
              </w:rPr>
              <w:t>Check</w:t>
            </w:r>
            <w:r w:rsidRPr="00B50698">
              <w:rPr>
                <w:rFonts w:ascii="Arial Narrow" w:hAnsi="Arial Narrow" w:cs="Arial"/>
                <w:sz w:val="20"/>
              </w:rPr>
              <w:t>No}</w:t>
            </w:r>
          </w:p>
        </w:tc>
      </w:tr>
    </w:tbl>
    <w:p w:rsidR="00733AF4" w:rsidRDefault="00733AF4" w:rsidP="00733AF4">
      <w:pPr>
        <w:spacing w:after="0" w:line="240" w:lineRule="auto"/>
        <w:ind w:right="45"/>
        <w:rPr>
          <w:rFonts w:ascii="Arial" w:hAnsi="Arial" w:cs="Arial"/>
          <w:b/>
          <w:sz w:val="20"/>
          <w:szCs w:val="20"/>
        </w:rPr>
      </w:pPr>
    </w:p>
    <w:p w:rsidR="00733AF4" w:rsidRDefault="00733AF4" w:rsidP="00733AF4">
      <w:pPr>
        <w:spacing w:after="0" w:line="240" w:lineRule="auto"/>
        <w:ind w:right="45"/>
        <w:rPr>
          <w:rFonts w:ascii="Arial" w:hAnsi="Arial" w:cs="Arial"/>
          <w:b/>
          <w:sz w:val="20"/>
          <w:szCs w:val="20"/>
        </w:rPr>
      </w:pPr>
    </w:p>
    <w:p w:rsidR="00733AF4" w:rsidRDefault="00733AF4" w:rsidP="00733AF4">
      <w:pPr>
        <w:spacing w:after="0" w:line="240" w:lineRule="auto"/>
        <w:ind w:right="45"/>
        <w:rPr>
          <w:rFonts w:ascii="Arial" w:hAnsi="Arial" w:cs="Arial"/>
          <w:b/>
          <w:sz w:val="20"/>
          <w:szCs w:val="20"/>
        </w:rPr>
      </w:pPr>
    </w:p>
    <w:p w:rsidR="00733AF4" w:rsidRPr="005935DB" w:rsidRDefault="00733AF4" w:rsidP="00A00C0B">
      <w:pPr>
        <w:pStyle w:val="NoSpacing"/>
        <w:jc w:val="both"/>
        <w:rPr>
          <w:rFonts w:ascii="Arial Narrow" w:hAnsi="Arial Narrow" w:cs="Arial"/>
          <w:sz w:val="20"/>
        </w:rPr>
      </w:pPr>
      <w:r w:rsidRPr="005935DB">
        <w:rPr>
          <w:rFonts w:ascii="Arial Narrow" w:hAnsi="Arial Narrow" w:cs="Arial"/>
          <w:sz w:val="20"/>
        </w:rPr>
        <w:t>We’re sorry, but we are unable to proceed with your transaction. Our decision was based in whole or in part on information obtained from Certegy Check Services, Inc. (“Certegy”). Certegy provides authentication and risk management services to merchants and businesses nationwide.</w:t>
      </w:r>
    </w:p>
    <w:p w:rsidR="00733AF4" w:rsidRPr="005935DB" w:rsidRDefault="00733AF4" w:rsidP="00A00C0B">
      <w:pPr>
        <w:pStyle w:val="NoSpacing"/>
        <w:jc w:val="both"/>
        <w:rPr>
          <w:rFonts w:ascii="Arial Narrow" w:hAnsi="Arial Narrow" w:cs="Arial"/>
          <w:sz w:val="20"/>
        </w:rPr>
      </w:pPr>
    </w:p>
    <w:p w:rsidR="00733AF4" w:rsidRPr="005935DB" w:rsidRDefault="00733AF4" w:rsidP="00A00C0B">
      <w:pPr>
        <w:pStyle w:val="NoSpacing"/>
        <w:jc w:val="both"/>
        <w:rPr>
          <w:rFonts w:ascii="Arial Narrow" w:hAnsi="Arial Narrow" w:cs="Arial"/>
          <w:sz w:val="20"/>
        </w:rPr>
      </w:pPr>
      <w:r w:rsidRPr="005935DB">
        <w:rPr>
          <w:rFonts w:ascii="Arial Narrow" w:hAnsi="Arial Narrow" w:cs="Arial"/>
          <w:sz w:val="20"/>
        </w:rPr>
        <w:t>Certegy did not make the decision to take the adverse action and is unable to tell you the specific reasons why the adverse action was taken by us.</w:t>
      </w:r>
    </w:p>
    <w:p w:rsidR="00EE7349" w:rsidRPr="005935DB" w:rsidRDefault="00EE7349" w:rsidP="00A00C0B">
      <w:pPr>
        <w:pStyle w:val="NoSpacing"/>
        <w:jc w:val="both"/>
        <w:rPr>
          <w:rFonts w:ascii="Arial Narrow" w:hAnsi="Arial Narrow" w:cs="Arial"/>
          <w:sz w:val="20"/>
        </w:rPr>
      </w:pPr>
    </w:p>
    <w:p w:rsidR="00733AF4" w:rsidRPr="005935DB" w:rsidRDefault="00733AF4" w:rsidP="00A00C0B">
      <w:pPr>
        <w:pStyle w:val="NoSpacing"/>
        <w:jc w:val="both"/>
        <w:rPr>
          <w:rFonts w:ascii="Arial Narrow" w:hAnsi="Arial Narrow" w:cs="Arial"/>
          <w:sz w:val="20"/>
        </w:rPr>
      </w:pPr>
      <w:r w:rsidRPr="005935DB">
        <w:rPr>
          <w:rFonts w:ascii="Arial Narrow" w:hAnsi="Arial Narrow" w:cs="Arial"/>
          <w:sz w:val="20"/>
        </w:rPr>
        <w:t>Under the Fair Credit Reporting Act, you have the right to obtain a free copy of your information held in Certegy’s file, if you request it no later than 60 days after you receive this notice. In addition, if you find that any information in Certegy’s file is inaccurate or incomplete, you have the right to dispute it with Certegy.</w:t>
      </w:r>
    </w:p>
    <w:p w:rsidR="00EE7349" w:rsidRPr="005935DB" w:rsidRDefault="00EE7349" w:rsidP="00A00C0B">
      <w:pPr>
        <w:pStyle w:val="NoSpacing"/>
        <w:jc w:val="both"/>
        <w:rPr>
          <w:rFonts w:ascii="Arial Narrow" w:hAnsi="Arial Narrow" w:cs="Arial"/>
          <w:sz w:val="20"/>
        </w:rPr>
      </w:pPr>
    </w:p>
    <w:p w:rsidR="00733AF4" w:rsidRPr="005935DB" w:rsidRDefault="00733AF4" w:rsidP="00A00C0B">
      <w:pPr>
        <w:pStyle w:val="NoSpacing"/>
        <w:jc w:val="both"/>
        <w:rPr>
          <w:rFonts w:ascii="Arial Narrow" w:hAnsi="Arial Narrow" w:cs="Arial"/>
          <w:sz w:val="20"/>
        </w:rPr>
      </w:pPr>
      <w:r w:rsidRPr="005935DB">
        <w:rPr>
          <w:rFonts w:ascii="Arial Narrow" w:hAnsi="Arial Narrow" w:cs="Arial"/>
          <w:sz w:val="20"/>
        </w:rPr>
        <w:t xml:space="preserve">You may reach Certegy at </w:t>
      </w:r>
      <w:hyperlink r:id="rId5" w:history="1">
        <w:r w:rsidRPr="005935DB">
          <w:rPr>
            <w:rFonts w:ascii="Arial Narrow" w:hAnsi="Arial Narrow" w:cs="Arial"/>
            <w:sz w:val="20"/>
          </w:rPr>
          <w:t>www.askcertegy.com</w:t>
        </w:r>
      </w:hyperlink>
      <w:r w:rsidRPr="005935DB">
        <w:rPr>
          <w:rFonts w:ascii="Arial Narrow" w:hAnsi="Arial Narrow" w:cs="Arial"/>
          <w:sz w:val="20"/>
        </w:rPr>
        <w:t>; toll free at 1-800-237-4851, or write to Certegy Check Services, Inc., P.O. Box 30046, Tampa, FL 33630-3046.</w:t>
      </w:r>
    </w:p>
    <w:p w:rsidR="00733AF4" w:rsidRPr="00B5203D" w:rsidRDefault="00733AF4" w:rsidP="00E92CD6">
      <w:pPr>
        <w:pStyle w:val="NoSpacing"/>
        <w:pBdr>
          <w:bottom w:val="single" w:sz="12" w:space="8" w:color="auto"/>
        </w:pBdr>
        <w:rPr>
          <w:rFonts w:ascii="Arial Narrow" w:hAnsi="Arial Narrow" w:cs="Arial"/>
          <w:sz w:val="20"/>
        </w:rPr>
      </w:pPr>
    </w:p>
    <w:p w:rsidR="00336A2B" w:rsidRPr="00B5203D" w:rsidRDefault="00336A2B" w:rsidP="00931207">
      <w:pPr>
        <w:pStyle w:val="NoSpacing"/>
        <w:jc w:val="center"/>
        <w:rPr>
          <w:rFonts w:ascii="Arial Narrow" w:hAnsi="Arial Narrow" w:cs="Arial"/>
          <w:sz w:val="20"/>
        </w:rPr>
      </w:pPr>
    </w:p>
    <w:p w:rsidR="00733AF4" w:rsidRPr="00B5203D" w:rsidRDefault="00963EEE" w:rsidP="00733AF4">
      <w:pPr>
        <w:pStyle w:val="NoSpacing"/>
        <w:jc w:val="center"/>
        <w:rPr>
          <w:rFonts w:ascii="Arial Narrow" w:hAnsi="Arial Narrow" w:cs="Arial"/>
          <w:sz w:val="20"/>
        </w:rPr>
      </w:pPr>
      <w:r w:rsidRPr="00B5203D">
        <w:rPr>
          <w:rFonts w:ascii="Arial Narrow" w:hAnsi="Arial Narrow" w:cs="Arial"/>
          <w:sz w:val="20"/>
        </w:rPr>
        <w:t>Thank you for your business</w:t>
      </w:r>
    </w:p>
    <w:p w:rsidR="00733AF4" w:rsidRDefault="00733AF4" w:rsidP="00931207">
      <w:pPr>
        <w:pStyle w:val="NoSpacing"/>
        <w:jc w:val="center"/>
        <w:rPr>
          <w:rFonts w:ascii="Arial" w:hAnsi="Arial" w:cs="Arial"/>
          <w:sz w:val="20"/>
        </w:rPr>
      </w:pPr>
    </w:p>
    <w:sectPr w:rsidR="00733AF4" w:rsidSect="00A5526E">
      <w:pgSz w:w="4536" w:h="16834" w:code="2833"/>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242"/>
    <w:rsid w:val="00016FAA"/>
    <w:rsid w:val="00023223"/>
    <w:rsid w:val="00044C79"/>
    <w:rsid w:val="00052C07"/>
    <w:rsid w:val="00091D47"/>
    <w:rsid w:val="00093D23"/>
    <w:rsid w:val="000A3BD8"/>
    <w:rsid w:val="000B099F"/>
    <w:rsid w:val="000B4EBD"/>
    <w:rsid w:val="000E1535"/>
    <w:rsid w:val="000F3E8B"/>
    <w:rsid w:val="001273DC"/>
    <w:rsid w:val="00151030"/>
    <w:rsid w:val="0017652F"/>
    <w:rsid w:val="00180D37"/>
    <w:rsid w:val="001879EC"/>
    <w:rsid w:val="001C759E"/>
    <w:rsid w:val="001D5C9C"/>
    <w:rsid w:val="001E79C4"/>
    <w:rsid w:val="001F5E63"/>
    <w:rsid w:val="00212648"/>
    <w:rsid w:val="002353F1"/>
    <w:rsid w:val="00270C1D"/>
    <w:rsid w:val="002A1266"/>
    <w:rsid w:val="002A5D7A"/>
    <w:rsid w:val="002B7C52"/>
    <w:rsid w:val="002E171B"/>
    <w:rsid w:val="00314308"/>
    <w:rsid w:val="003324D3"/>
    <w:rsid w:val="00336A2B"/>
    <w:rsid w:val="00356EE5"/>
    <w:rsid w:val="003C52A9"/>
    <w:rsid w:val="003E3E3D"/>
    <w:rsid w:val="003E4C48"/>
    <w:rsid w:val="003E7C41"/>
    <w:rsid w:val="00407E22"/>
    <w:rsid w:val="00425489"/>
    <w:rsid w:val="00433997"/>
    <w:rsid w:val="004444D4"/>
    <w:rsid w:val="00447D17"/>
    <w:rsid w:val="004756BA"/>
    <w:rsid w:val="00482943"/>
    <w:rsid w:val="00494970"/>
    <w:rsid w:val="004B67BB"/>
    <w:rsid w:val="004B7422"/>
    <w:rsid w:val="004D23A7"/>
    <w:rsid w:val="004E34A8"/>
    <w:rsid w:val="00502722"/>
    <w:rsid w:val="00503C92"/>
    <w:rsid w:val="00520193"/>
    <w:rsid w:val="0053066E"/>
    <w:rsid w:val="00572964"/>
    <w:rsid w:val="00573DAE"/>
    <w:rsid w:val="005935DB"/>
    <w:rsid w:val="00593A2C"/>
    <w:rsid w:val="005A2242"/>
    <w:rsid w:val="005C7FF7"/>
    <w:rsid w:val="005D2D65"/>
    <w:rsid w:val="005F21C1"/>
    <w:rsid w:val="005F4009"/>
    <w:rsid w:val="00621FE8"/>
    <w:rsid w:val="00644996"/>
    <w:rsid w:val="00651ECC"/>
    <w:rsid w:val="00683954"/>
    <w:rsid w:val="006916A6"/>
    <w:rsid w:val="0069353C"/>
    <w:rsid w:val="006951D2"/>
    <w:rsid w:val="006E56F7"/>
    <w:rsid w:val="006E6484"/>
    <w:rsid w:val="0071443F"/>
    <w:rsid w:val="00731CCC"/>
    <w:rsid w:val="00733AF4"/>
    <w:rsid w:val="00753FA0"/>
    <w:rsid w:val="00757B68"/>
    <w:rsid w:val="00764711"/>
    <w:rsid w:val="007D5876"/>
    <w:rsid w:val="0080446F"/>
    <w:rsid w:val="00844D21"/>
    <w:rsid w:val="00876590"/>
    <w:rsid w:val="00897280"/>
    <w:rsid w:val="008F698F"/>
    <w:rsid w:val="00913928"/>
    <w:rsid w:val="0092641E"/>
    <w:rsid w:val="00931207"/>
    <w:rsid w:val="00963EEE"/>
    <w:rsid w:val="0099492E"/>
    <w:rsid w:val="009D4A31"/>
    <w:rsid w:val="009D674F"/>
    <w:rsid w:val="009E1AE3"/>
    <w:rsid w:val="009E4F74"/>
    <w:rsid w:val="00A00C0B"/>
    <w:rsid w:val="00A2249D"/>
    <w:rsid w:val="00A23C94"/>
    <w:rsid w:val="00A5526E"/>
    <w:rsid w:val="00A63C1D"/>
    <w:rsid w:val="00A73666"/>
    <w:rsid w:val="00AA541E"/>
    <w:rsid w:val="00AA7B56"/>
    <w:rsid w:val="00B12F97"/>
    <w:rsid w:val="00B50698"/>
    <w:rsid w:val="00B5203D"/>
    <w:rsid w:val="00B811A4"/>
    <w:rsid w:val="00BA0FAA"/>
    <w:rsid w:val="00BD1EC4"/>
    <w:rsid w:val="00C15FF3"/>
    <w:rsid w:val="00C20775"/>
    <w:rsid w:val="00C2581E"/>
    <w:rsid w:val="00C30C13"/>
    <w:rsid w:val="00C344AC"/>
    <w:rsid w:val="00C579C2"/>
    <w:rsid w:val="00C81E1C"/>
    <w:rsid w:val="00C96901"/>
    <w:rsid w:val="00D22DA9"/>
    <w:rsid w:val="00D41687"/>
    <w:rsid w:val="00D60C71"/>
    <w:rsid w:val="00DE46AB"/>
    <w:rsid w:val="00DF3518"/>
    <w:rsid w:val="00E4609D"/>
    <w:rsid w:val="00E64A66"/>
    <w:rsid w:val="00E7022D"/>
    <w:rsid w:val="00E80A8C"/>
    <w:rsid w:val="00E92CD6"/>
    <w:rsid w:val="00EC35DD"/>
    <w:rsid w:val="00EC46B8"/>
    <w:rsid w:val="00ED0646"/>
    <w:rsid w:val="00EE2173"/>
    <w:rsid w:val="00EE7349"/>
    <w:rsid w:val="00F43EBC"/>
    <w:rsid w:val="00F63246"/>
    <w:rsid w:val="00F93A80"/>
    <w:rsid w:val="00F96DA6"/>
    <w:rsid w:val="00FC3D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DFFC56-E3E4-410C-B247-39107CF9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1CC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31CCC"/>
    <w:rPr>
      <w:rFonts w:ascii="Tahoma" w:hAnsi="Tahoma" w:cs="Tahoma"/>
      <w:sz w:val="16"/>
      <w:szCs w:val="16"/>
    </w:rPr>
  </w:style>
  <w:style w:type="table" w:styleId="TableGrid">
    <w:name w:val="Table Grid"/>
    <w:basedOn w:val="TableNormal"/>
    <w:uiPriority w:val="59"/>
    <w:rsid w:val="00695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12648"/>
    <w:rPr>
      <w:sz w:val="22"/>
      <w:szCs w:val="22"/>
    </w:rPr>
  </w:style>
  <w:style w:type="character" w:styleId="Hyperlink">
    <w:name w:val="Hyperlink"/>
    <w:basedOn w:val="DefaultParagraphFont"/>
    <w:uiPriority w:val="99"/>
    <w:unhideWhenUsed/>
    <w:rsid w:val="00733A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skcertegy.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Mohammed Khaja Firoz Molla</cp:lastModifiedBy>
  <cp:revision>65</cp:revision>
  <cp:lastPrinted>2013-10-09T08:54:00Z</cp:lastPrinted>
  <dcterms:created xsi:type="dcterms:W3CDTF">2014-03-24T11:17:00Z</dcterms:created>
  <dcterms:modified xsi:type="dcterms:W3CDTF">2015-07-14T12:19:00Z</dcterms:modified>
</cp:coreProperties>
</file>