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B70FD6" w:rsidRDefault="009238BF" w:rsidP="00F7487E">
      <w:pPr>
        <w:pStyle w:val="NoSpacing"/>
        <w:jc w:val="center"/>
        <w:rPr>
          <w:rFonts w:ascii="Calibri" w:hAnsi="Calibri" w:cs="Calibri"/>
          <w:sz w:val="20"/>
          <w:szCs w:val="20"/>
        </w:rPr>
      </w:pPr>
      <w:r w:rsidRPr="009238BF">
        <w:rPr>
          <w:rFonts w:ascii="Calibri" w:hAnsi="Calibri" w:cs="Calibri"/>
          <w:sz w:val="20"/>
          <w:szCs w:val="20"/>
        </w:rPr>
        <w:t>COPIA PARA EL CLIENTE</w:t>
      </w:r>
      <w:bookmarkStart w:id="0" w:name="_GoBack"/>
      <w:bookmarkEnd w:id="0"/>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F3884">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238BF">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766A9E" w:rsidP="00CE014D">
            <w:pPr>
              <w:pStyle w:val="NoSpacing"/>
              <w:jc w:val="right"/>
              <w:rPr>
                <w:rFonts w:ascii="Calibri" w:hAnsi="Calibri" w:cs="Calibri"/>
                <w:sz w:val="20"/>
                <w:szCs w:val="20"/>
              </w:rPr>
            </w:pPr>
            <w:r w:rsidRPr="00766A9E">
              <w:rPr>
                <w:rFonts w:ascii="Calibri" w:hAnsi="Calibri" w:cs="Calibri"/>
                <w:sz w:val="20"/>
                <w:szCs w:val="20"/>
              </w:rPr>
              <w:t>Fecha</w:t>
            </w:r>
            <w:r w:rsidR="006E1F91" w:rsidRPr="00D875D6">
              <w:rPr>
                <w:rFonts w:ascii="Calibri" w:hAnsi="Calibri" w:cs="Calibri"/>
                <w:sz w:val="20"/>
                <w:szCs w:val="20"/>
              </w:rPr>
              <w:t xml:space="preserve">: </w:t>
            </w:r>
            <w:r w:rsidR="00C87246" w:rsidRPr="00D875D6">
              <w:rPr>
                <w:rFonts w:ascii="Calibri" w:hAnsi="Calibri" w:cs="Calibri"/>
                <w:sz w:val="20"/>
                <w:szCs w:val="20"/>
              </w:rPr>
              <w:t>{Date}</w:t>
            </w:r>
          </w:p>
        </w:tc>
        <w:tc>
          <w:tcPr>
            <w:tcW w:w="2124" w:type="dxa"/>
            <w:gridSpan w:val="2"/>
          </w:tcPr>
          <w:p w:rsidR="006E1F91" w:rsidRPr="00D875D6" w:rsidRDefault="00766A9E" w:rsidP="00C87246">
            <w:pPr>
              <w:pStyle w:val="NoSpacing"/>
              <w:rPr>
                <w:rFonts w:ascii="Calibri" w:hAnsi="Calibri" w:cs="Calibri"/>
                <w:sz w:val="20"/>
                <w:szCs w:val="20"/>
              </w:rPr>
            </w:pPr>
            <w:r w:rsidRPr="00766A9E">
              <w:rPr>
                <w:rFonts w:ascii="Calibri" w:hAnsi="Calibri" w:cs="Calibri"/>
                <w:sz w:val="20"/>
                <w:szCs w:val="20"/>
              </w:rPr>
              <w:t>Hora</w:t>
            </w:r>
            <w:r w:rsidR="006E1F91"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Pr="00D875D6" w:rsidRDefault="00766A9E" w:rsidP="00CE014D">
      <w:pPr>
        <w:pStyle w:val="NoSpacing"/>
        <w:jc w:val="center"/>
        <w:rPr>
          <w:rFonts w:ascii="Calibri" w:hAnsi="Calibri" w:cs="Calibri"/>
          <w:sz w:val="20"/>
          <w:szCs w:val="20"/>
        </w:rPr>
      </w:pPr>
      <w:r w:rsidRPr="00766A9E">
        <w:rPr>
          <w:rFonts w:ascii="Calibri" w:hAnsi="Calibri" w:cs="Calibri"/>
          <w:sz w:val="20"/>
          <w:szCs w:val="20"/>
        </w:rPr>
        <w:t>Información del remitente:</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C720D2" w:rsidP="00CE014D">
      <w:pPr>
        <w:pStyle w:val="NoSpacing"/>
        <w:jc w:val="center"/>
        <w:rPr>
          <w:rFonts w:ascii="Calibri" w:hAnsi="Calibri" w:cs="Calibri"/>
          <w:sz w:val="20"/>
          <w:szCs w:val="20"/>
        </w:rPr>
      </w:pPr>
      <w:r w:rsidRPr="00C720D2">
        <w:rPr>
          <w:rFonts w:ascii="Calibri" w:hAnsi="Calibri" w:cs="Calibri"/>
          <w:sz w:val="20"/>
          <w:szCs w:val="20"/>
        </w:rPr>
        <w:t>Teléfono</w:t>
      </w:r>
      <w:r w:rsidR="008853F1" w:rsidRPr="00D875D6">
        <w:rPr>
          <w:rFonts w:ascii="Calibri" w:hAnsi="Calibri" w:cs="Calibri"/>
          <w:sz w:val="20"/>
          <w:szCs w:val="20"/>
        </w:rPr>
        <w:t xml:space="preserv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766A9E" w:rsidP="00CE014D">
            <w:pPr>
              <w:pStyle w:val="NoSpacing"/>
              <w:jc w:val="center"/>
              <w:rPr>
                <w:rFonts w:ascii="Calibri" w:hAnsi="Calibri" w:cs="Calibri"/>
                <w:sz w:val="20"/>
                <w:szCs w:val="20"/>
              </w:rPr>
            </w:pPr>
            <w:r w:rsidRPr="00766A9E">
              <w:rPr>
                <w:rFonts w:ascii="Calibri" w:hAnsi="Calibri" w:cs="Calibri"/>
                <w:sz w:val="20"/>
                <w:szCs w:val="20"/>
              </w:rPr>
              <w:t>Información del destinatario:</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766A9E" w:rsidP="00DC539B">
            <w:pPr>
              <w:pStyle w:val="NoSpacing"/>
              <w:jc w:val="center"/>
              <w:rPr>
                <w:rFonts w:ascii="Calibri" w:hAnsi="Calibri" w:cs="Calibri"/>
                <w:sz w:val="20"/>
                <w:szCs w:val="20"/>
              </w:rPr>
            </w:pPr>
            <w:r w:rsidRPr="00766A9E">
              <w:rPr>
                <w:rFonts w:ascii="Calibri" w:hAnsi="Calibri" w:cs="Calibri"/>
                <w:sz w:val="20"/>
                <w:szCs w:val="20"/>
              </w:rPr>
              <w:t>Nombre de usuario de la cuenta</w:t>
            </w:r>
            <w:r w:rsidR="00CE014D" w:rsidRPr="00D875D6">
              <w:rPr>
                <w:rFonts w:ascii="Calibri" w:hAnsi="Calibri" w:cs="Calibri"/>
                <w:sz w:val="20"/>
                <w:szCs w:val="20"/>
              </w:rPr>
              <w:t xml:space="preserv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766A9E" w:rsidP="00331FFE">
            <w:pPr>
              <w:pStyle w:val="Default"/>
              <w:jc w:val="center"/>
              <w:rPr>
                <w:sz w:val="20"/>
                <w:szCs w:val="20"/>
              </w:rPr>
            </w:pPr>
            <w:r w:rsidRPr="00766A9E">
              <w:rPr>
                <w:sz w:val="20"/>
                <w:szCs w:val="20"/>
              </w:rPr>
              <w:t>Identificador de cuenta</w:t>
            </w:r>
            <w:r w:rsidR="00CE014D" w:rsidRPr="00D875D6">
              <w:rPr>
                <w:sz w:val="20"/>
                <w:szCs w:val="20"/>
              </w:rPr>
              <w:t xml:space="preserve">: </w:t>
            </w:r>
            <w:r w:rsidR="00CE2765">
              <w:rPr>
                <w:sz w:val="20"/>
                <w:szCs w:val="20"/>
              </w:rPr>
              <w:t>****</w:t>
            </w:r>
            <w:r w:rsidR="00CE014D" w:rsidRPr="00D875D6">
              <w:rPr>
                <w:sz w:val="20"/>
                <w:szCs w:val="20"/>
              </w:rPr>
              <w:t>{</w:t>
            </w:r>
            <w:r w:rsidR="00E6264B" w:rsidRPr="00D875D6">
              <w:rPr>
                <w:sz w:val="20"/>
                <w:szCs w:val="20"/>
              </w:rPr>
              <w:t>AccountLastFour</w:t>
            </w:r>
            <w:r w:rsidR="00CE014D" w:rsidRPr="00D875D6">
              <w:rPr>
                <w:sz w:val="20"/>
                <w:szCs w:val="20"/>
              </w:rPr>
              <w:t>}</w:t>
            </w:r>
          </w:p>
          <w:p w:rsidR="00B70FD6" w:rsidRPr="00D875D6" w:rsidRDefault="00B70FD6" w:rsidP="00331FFE">
            <w:pPr>
              <w:pStyle w:val="Default"/>
              <w:jc w:val="center"/>
              <w:rPr>
                <w:sz w:val="20"/>
                <w:szCs w:val="20"/>
              </w:rPr>
            </w:pPr>
          </w:p>
        </w:tc>
      </w:tr>
    </w:tbl>
    <w:p w:rsidR="00A1325B" w:rsidRDefault="00766A9E" w:rsidP="00B70FD6">
      <w:pPr>
        <w:pStyle w:val="NoSpacing"/>
        <w:jc w:val="center"/>
        <w:rPr>
          <w:rFonts w:ascii="Calibri" w:hAnsi="Calibri" w:cs="Calibri"/>
          <w:sz w:val="20"/>
          <w:szCs w:val="20"/>
        </w:rPr>
      </w:pPr>
      <w:r w:rsidRPr="00766A9E">
        <w:rPr>
          <w:rFonts w:ascii="Calibri" w:hAnsi="Calibri" w:cs="Calibri"/>
          <w:sz w:val="20"/>
          <w:szCs w:val="20"/>
        </w:rPr>
        <w:t>Destino Esperado</w:t>
      </w:r>
      <w:r w:rsidR="00EF0CD8" w:rsidRPr="00D875D6">
        <w:rPr>
          <w:rFonts w:ascii="Calibri" w:hAnsi="Calibri" w:cs="Calibri"/>
          <w:sz w:val="20"/>
          <w:szCs w:val="20"/>
        </w:rPr>
        <w:t>: {PayoutCountry}</w:t>
      </w:r>
    </w:p>
    <w:p w:rsidR="003E1834" w:rsidRPr="00D875D6" w:rsidRDefault="00766A9E" w:rsidP="009B04E9">
      <w:pPr>
        <w:pStyle w:val="NoSpacing"/>
        <w:jc w:val="center"/>
        <w:rPr>
          <w:rFonts w:ascii="Calibri" w:hAnsi="Calibri" w:cs="Calibri"/>
          <w:sz w:val="20"/>
          <w:szCs w:val="20"/>
        </w:rPr>
      </w:pPr>
      <w:r w:rsidRPr="00766A9E">
        <w:rPr>
          <w:rFonts w:ascii="Calibri" w:hAnsi="Calibri" w:cs="Calibri"/>
          <w:sz w:val="20"/>
          <w:szCs w:val="20"/>
        </w:rPr>
        <w:t>Tipo de servicio</w:t>
      </w:r>
      <w:r w:rsidR="009B04E9" w:rsidRPr="00B15BD9">
        <w:rPr>
          <w:rFonts w:ascii="Calibri" w:hAnsi="Calibri" w:cs="Calibri"/>
          <w:sz w:val="20"/>
          <w:szCs w:val="20"/>
        </w:rPr>
        <w:t>: {ServiceType}</w:t>
      </w:r>
      <w:r w:rsidR="00846403">
        <w:rPr>
          <w:rFonts w:ascii="Calibri" w:hAnsi="Calibri" w:cs="Calibri"/>
          <w:sz w:val="20"/>
          <w:szCs w:val="20"/>
        </w:rPr>
        <w:t>{</w:t>
      </w:r>
      <w:bookmarkStart w:id="1" w:name="OLE_LINK2"/>
      <w:bookmarkStart w:id="2" w:name="OLE_LINK1"/>
      <w:r w:rsidR="00846403">
        <w:rPr>
          <w:rFonts w:ascii="Calibri" w:hAnsi="Calibri" w:cs="Calibri"/>
          <w:sz w:val="20"/>
          <w:szCs w:val="20"/>
        </w:rPr>
        <w:t>ReceiveAgentAbbr</w:t>
      </w:r>
      <w:bookmarkEnd w:id="1"/>
      <w:bookmarkEnd w:id="2"/>
      <w:r w:rsidR="00846403">
        <w:rPr>
          <w:rFonts w:ascii="Calibri" w:hAnsi="Calibri" w:cs="Calibri"/>
          <w:sz w:val="20"/>
          <w:szCs w:val="20"/>
        </w:rPr>
        <w:t>}</w:t>
      </w:r>
      <w:r w:rsidR="009B04E9"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C61965" w:rsidP="001E70C1">
            <w:pPr>
              <w:pStyle w:val="NoSpacing"/>
              <w:jc w:val="center"/>
              <w:rPr>
                <w:rFonts w:ascii="Calibri" w:hAnsi="Calibri" w:cs="Calibri"/>
                <w:sz w:val="20"/>
                <w:szCs w:val="20"/>
              </w:rPr>
            </w:pPr>
            <w:r w:rsidRPr="00C61965">
              <w:rPr>
                <w:rFonts w:ascii="Calibri" w:hAnsi="Calibri" w:cs="Calibri"/>
                <w:color w:val="000000"/>
                <w:sz w:val="20"/>
                <w:szCs w:val="20"/>
                <w:lang w:val="en-IN"/>
              </w:rPr>
              <w:t>Llamada gratuita</w:t>
            </w:r>
            <w:r w:rsidR="00FD4895">
              <w:rPr>
                <w:rFonts w:ascii="Calibri" w:hAnsi="Calibri" w:cs="Calibri"/>
                <w:color w:val="000000"/>
                <w:sz w:val="20"/>
                <w:szCs w:val="20"/>
                <w:lang w:val="en-IN"/>
              </w:rPr>
              <w:t>{FREE</w:t>
            </w:r>
            <w:r w:rsidR="00FD4895" w:rsidRPr="00D875D6">
              <w:rPr>
                <w:rFonts w:ascii="Calibri" w:hAnsi="Calibri" w:cs="Calibri"/>
                <w:sz w:val="20"/>
                <w:szCs w:val="20"/>
              </w:rPr>
              <w:t>PhoneCall</w:t>
            </w:r>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766A9E" w:rsidP="00B70629">
            <w:pPr>
              <w:pStyle w:val="NoSpacing"/>
              <w:jc w:val="center"/>
              <w:rPr>
                <w:rFonts w:ascii="Calibri" w:hAnsi="Calibri" w:cs="Calibri"/>
                <w:sz w:val="20"/>
                <w:szCs w:val="20"/>
              </w:rPr>
            </w:pPr>
            <w:r w:rsidRPr="00766A9E">
              <w:rPr>
                <w:rFonts w:ascii="Calibri" w:hAnsi="Calibri" w:cs="Calibri"/>
                <w:sz w:val="20"/>
                <w:szCs w:val="20"/>
              </w:rPr>
              <w:t>Marque</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766A9E" w:rsidP="00B70629">
            <w:pPr>
              <w:pStyle w:val="NoSpacing"/>
              <w:jc w:val="center"/>
              <w:rPr>
                <w:rFonts w:ascii="Calibri" w:hAnsi="Calibri" w:cs="Calibri"/>
                <w:sz w:val="20"/>
                <w:szCs w:val="20"/>
              </w:rPr>
            </w:pPr>
            <w:r w:rsidRPr="00766A9E">
              <w:rPr>
                <w:rFonts w:ascii="Calibri" w:hAnsi="Calibri" w:cs="Calibri"/>
                <w:sz w:val="20"/>
                <w:szCs w:val="20"/>
              </w:rPr>
              <w:t>NIP</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766A9E" w:rsidP="005C574C">
            <w:pPr>
              <w:pStyle w:val="NoSpacing"/>
              <w:jc w:val="center"/>
              <w:rPr>
                <w:rFonts w:ascii="Calibri" w:hAnsi="Calibri" w:cs="Calibri"/>
                <w:sz w:val="20"/>
                <w:szCs w:val="20"/>
              </w:rPr>
            </w:pPr>
            <w:r w:rsidRPr="00766A9E">
              <w:rPr>
                <w:rFonts w:ascii="Calibri" w:hAnsi="Calibri" w:cs="Calibri"/>
                <w:sz w:val="20"/>
                <w:szCs w:val="20"/>
              </w:rPr>
              <w:t>Código de promoción</w:t>
            </w:r>
            <w:r w:rsidR="005C574C">
              <w:rPr>
                <w:rFonts w:ascii="Calibri" w:hAnsi="Calibri" w:cs="Calibri"/>
                <w:sz w:val="20"/>
                <w:szCs w:val="20"/>
              </w:rPr>
              <w:t xml:space="preserve">: </w:t>
            </w:r>
            <w:r w:rsidR="005C574C" w:rsidRPr="00D875D6">
              <w:rPr>
                <w:rFonts w:ascii="Calibri" w:hAnsi="Calibri" w:cs="Calibri"/>
                <w:sz w:val="20"/>
                <w:szCs w:val="20"/>
              </w:rPr>
              <w:t>{PromoCode}</w:t>
            </w:r>
          </w:p>
        </w:tc>
      </w:tr>
    </w:tbl>
    <w:p w:rsidR="007A6D0B" w:rsidRPr="00D875D6" w:rsidRDefault="00766A9E" w:rsidP="00B335D3">
      <w:pPr>
        <w:pStyle w:val="NoSpacing"/>
        <w:jc w:val="center"/>
        <w:rPr>
          <w:rFonts w:ascii="Calibri" w:hAnsi="Calibri" w:cs="Calibri"/>
          <w:sz w:val="20"/>
          <w:szCs w:val="20"/>
        </w:rPr>
      </w:pPr>
      <w:r w:rsidRPr="00766A9E">
        <w:rPr>
          <w:rFonts w:ascii="Calibri" w:hAnsi="Calibri" w:cs="Calibri"/>
          <w:sz w:val="20"/>
          <w:szCs w:val="20"/>
        </w:rPr>
        <w:t>N.º de referencia</w:t>
      </w:r>
      <w:r w:rsidR="009F2EE7">
        <w:rPr>
          <w:rFonts w:ascii="Calibri" w:hAnsi="Calibri" w:cs="Calibri"/>
          <w:sz w:val="20"/>
          <w:szCs w:val="20"/>
        </w:rPr>
        <w:t xml:space="preserve"> </w:t>
      </w:r>
      <w:r w:rsidR="007A6D0B" w:rsidRPr="00D875D6">
        <w:rPr>
          <w:rFonts w:ascii="Calibri" w:hAnsi="Calibri" w:cs="Calibri"/>
          <w:sz w:val="20"/>
          <w:szCs w:val="20"/>
        </w:rPr>
        <w:t>{</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66A9E" w:rsidP="00692C4B">
      <w:pPr>
        <w:pStyle w:val="NoSpacing"/>
        <w:jc w:val="center"/>
        <w:rPr>
          <w:rFonts w:ascii="Calibri" w:hAnsi="Calibri" w:cs="Calibri"/>
          <w:sz w:val="20"/>
          <w:szCs w:val="20"/>
        </w:rPr>
      </w:pPr>
      <w:r w:rsidRPr="00766A9E">
        <w:rPr>
          <w:rFonts w:ascii="Calibri" w:hAnsi="Calibri" w:cs="Calibri"/>
          <w:sz w:val="20"/>
          <w:szCs w:val="20"/>
        </w:rPr>
        <w:t>Fecha disponible en país de destino</w:t>
      </w:r>
      <w:r w:rsidR="007A6D0B" w:rsidRPr="00D875D6">
        <w:rPr>
          <w:rFonts w:ascii="Calibri" w:hAnsi="Calibri" w:cs="Calibri"/>
          <w:sz w:val="20"/>
          <w:szCs w:val="20"/>
        </w:rPr>
        <w:t xml:space="preserve">: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w:t>
      </w:r>
      <w:r w:rsidR="00766A9E" w:rsidRPr="00766A9E">
        <w:t xml:space="preserve"> </w:t>
      </w:r>
      <w:r w:rsidR="00766A9E" w:rsidRPr="00766A9E">
        <w:rPr>
          <w:rFonts w:ascii="Calibri" w:hAnsi="Calibri" w:cs="Calibri"/>
          <w:sz w:val="20"/>
          <w:szCs w:val="20"/>
        </w:rPr>
        <w:t xml:space="preserve">Puede estar disponible antes </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426"/>
        <w:gridCol w:w="142"/>
        <w:gridCol w:w="142"/>
        <w:gridCol w:w="141"/>
        <w:gridCol w:w="1646"/>
      </w:tblGrid>
      <w:tr w:rsidR="00083A35" w:rsidRPr="003B2A5D" w:rsidTr="007F04EE">
        <w:trPr>
          <w:trHeight w:val="78"/>
        </w:trPr>
        <w:tc>
          <w:tcPr>
            <w:tcW w:w="2235" w:type="dxa"/>
            <w:gridSpan w:val="4"/>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Monto de la transferencia</w:t>
            </w:r>
            <w:r w:rsidR="00083A35" w:rsidRPr="003B2A5D">
              <w:rPr>
                <w:rFonts w:ascii="Calibri" w:hAnsi="Calibri" w:cs="Calibri"/>
                <w:sz w:val="18"/>
                <w:szCs w:val="18"/>
              </w:rPr>
              <w:t>:</w:t>
            </w:r>
          </w:p>
        </w:tc>
        <w:tc>
          <w:tcPr>
            <w:tcW w:w="178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343B5B">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6578C6">
        <w:trPr>
          <w:trHeight w:val="78"/>
        </w:trPr>
        <w:tc>
          <w:tcPr>
            <w:tcW w:w="2093" w:type="dxa"/>
            <w:gridSpan w:val="3"/>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Tarifa de la transferencia</w:t>
            </w:r>
            <w:r w:rsidR="00083A35" w:rsidRPr="003B2A5D">
              <w:rPr>
                <w:rFonts w:ascii="Calibri" w:hAnsi="Calibri" w:cs="Calibri"/>
                <w:sz w:val="18"/>
                <w:szCs w:val="18"/>
              </w:rPr>
              <w:t>:</w:t>
            </w:r>
          </w:p>
        </w:tc>
        <w:tc>
          <w:tcPr>
            <w:tcW w:w="1929" w:type="dxa"/>
            <w:gridSpan w:val="3"/>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343B5B">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257A3A">
        <w:trPr>
          <w:trHeight w:val="78"/>
        </w:trPr>
        <w:tc>
          <w:tcPr>
            <w:tcW w:w="1951" w:type="dxa"/>
            <w:gridSpan w:val="2"/>
          </w:tcPr>
          <w:p w:rsidR="00152EE0" w:rsidRPr="003B2A5D" w:rsidRDefault="00257A3A" w:rsidP="00274E3D">
            <w:pPr>
              <w:pStyle w:val="NoSpacing"/>
              <w:rPr>
                <w:rFonts w:ascii="Calibri" w:hAnsi="Calibri" w:cs="Calibri"/>
                <w:sz w:val="18"/>
                <w:szCs w:val="18"/>
              </w:rPr>
            </w:pPr>
            <w:r w:rsidRPr="00257A3A">
              <w:rPr>
                <w:rFonts w:ascii="Calibri" w:hAnsi="Calibri" w:cs="Calibri"/>
                <w:sz w:val="18"/>
                <w:szCs w:val="18"/>
              </w:rPr>
              <w:t>Código de promoción:</w:t>
            </w:r>
          </w:p>
        </w:tc>
        <w:tc>
          <w:tcPr>
            <w:tcW w:w="2071" w:type="dxa"/>
            <w:gridSpan w:val="4"/>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B4226B">
        <w:trPr>
          <w:trHeight w:val="78"/>
        </w:trPr>
        <w:tc>
          <w:tcPr>
            <w:tcW w:w="2376" w:type="dxa"/>
            <w:gridSpan w:val="5"/>
            <w:tcBorders>
              <w:bottom w:val="single" w:sz="12" w:space="0" w:color="auto"/>
            </w:tcBorders>
          </w:tcPr>
          <w:p w:rsidR="00152EE0" w:rsidRPr="003B2A5D" w:rsidRDefault="00766A9E" w:rsidP="00274E3D">
            <w:pPr>
              <w:pStyle w:val="NoSpacing"/>
              <w:rPr>
                <w:rFonts w:ascii="Calibri" w:hAnsi="Calibri" w:cs="Calibri"/>
                <w:sz w:val="18"/>
                <w:szCs w:val="18"/>
              </w:rPr>
            </w:pPr>
            <w:r w:rsidRPr="00766A9E">
              <w:rPr>
                <w:rFonts w:ascii="Calibri" w:hAnsi="Calibri" w:cs="Calibri"/>
                <w:sz w:val="18"/>
                <w:szCs w:val="18"/>
              </w:rPr>
              <w:t>Impuesto de la transferencia</w:t>
            </w:r>
            <w:r w:rsidR="00804309" w:rsidRPr="003B2A5D">
              <w:rPr>
                <w:rFonts w:ascii="Calibri" w:hAnsi="Calibri" w:cs="Calibri"/>
                <w:sz w:val="18"/>
                <w:szCs w:val="18"/>
              </w:rPr>
              <w:t>:</w:t>
            </w:r>
          </w:p>
        </w:tc>
        <w:tc>
          <w:tcPr>
            <w:tcW w:w="1646" w:type="dxa"/>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343B5B">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5"/>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343B5B">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66A9E" w:rsidP="008650C7">
      <w:pPr>
        <w:pStyle w:val="NoSpacing"/>
        <w:jc w:val="center"/>
        <w:rPr>
          <w:rFonts w:ascii="Calibri" w:hAnsi="Calibri" w:cs="Calibri"/>
          <w:sz w:val="20"/>
          <w:szCs w:val="20"/>
        </w:rPr>
      </w:pPr>
      <w:r w:rsidRPr="00766A9E">
        <w:rPr>
          <w:rFonts w:ascii="Calibri" w:hAnsi="Calibri" w:cs="Calibri"/>
          <w:sz w:val="20"/>
          <w:szCs w:val="20"/>
        </w:rPr>
        <w:t xml:space="preserve">Descuento </w:t>
      </w:r>
      <w:r>
        <w:rPr>
          <w:rFonts w:ascii="Calibri" w:hAnsi="Calibri" w:cs="Calibri"/>
          <w:sz w:val="20"/>
          <w:szCs w:val="20"/>
        </w:rPr>
        <w:t>total no debe exceder la tarifa</w:t>
      </w:r>
      <w:r w:rsidR="00C720D2">
        <w:rPr>
          <w:rFonts w:ascii="Calibri" w:hAnsi="Calibri" w:cs="Calibri"/>
          <w:sz w:val="20"/>
          <w:szCs w:val="20"/>
        </w:rPr>
        <w: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1B5751">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66A9E" w:rsidRPr="00766A9E">
              <w:rPr>
                <w:rFonts w:ascii="Calibri" w:hAnsi="Calibri" w:cs="Calibri"/>
                <w:sz w:val="18"/>
                <w:szCs w:val="18"/>
              </w:rPr>
              <w:t>Tipo de Cambio</w:t>
            </w:r>
            <w:r w:rsidR="00804309" w:rsidRPr="003B2A5D">
              <w:rPr>
                <w:rFonts w:ascii="Calibri" w:hAnsi="Calibri" w:cs="Calibri"/>
                <w:sz w:val="18"/>
                <w:szCs w:val="18"/>
              </w:rPr>
              <w:t>:</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343B5B">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9C2D7E">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66A9E" w:rsidRPr="00766A9E">
              <w:rPr>
                <w:rFonts w:ascii="Calibri" w:hAnsi="Calibri" w:cs="Calibri"/>
                <w:sz w:val="18"/>
                <w:szCs w:val="18"/>
              </w:rPr>
              <w:t>Monto de la transferencia</w:t>
            </w:r>
            <w:r w:rsidR="00757338" w:rsidRPr="003B2A5D">
              <w:rPr>
                <w:rFonts w:ascii="Calibri" w:hAnsi="Calibri" w:cs="Calibri"/>
                <w:sz w:val="18"/>
                <w:szCs w:val="18"/>
              </w:rPr>
              <w: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A665B7" w:rsidRPr="003B2A5D" w:rsidTr="009C2D7E">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w:t>
            </w:r>
            <w:r w:rsidR="00766A9E" w:rsidRPr="00766A9E">
              <w:rPr>
                <w:rFonts w:ascii="Calibri" w:hAnsi="Calibri" w:cs="Calibri"/>
                <w:sz w:val="18"/>
                <w:szCs w:val="18"/>
              </w:rPr>
              <w:t xml:space="preserve">Otras </w:t>
            </w:r>
            <w:r w:rsidRPr="003B2A5D">
              <w:rPr>
                <w:rFonts w:ascii="Calibri" w:hAnsi="Calibri" w:cs="Calibri"/>
                <w:sz w:val="18"/>
                <w:szCs w:val="18"/>
              </w:rPr>
              <w:t>{Estimated</w:t>
            </w:r>
            <w:r w:rsidR="00F26D3C">
              <w:rPr>
                <w:rFonts w:ascii="Calibri" w:hAnsi="Calibri" w:cs="Calibri"/>
                <w:sz w:val="18"/>
                <w:szCs w:val="18"/>
              </w:rPr>
              <w:t>Fees</w:t>
            </w:r>
            <w:r w:rsidRPr="003B2A5D">
              <w:rPr>
                <w:rFonts w:ascii="Calibri" w:hAnsi="Calibri" w:cs="Calibri"/>
                <w:sz w:val="18"/>
                <w:szCs w:val="18"/>
              </w:rPr>
              <w:t>}</w:t>
            </w:r>
            <w:r w:rsidR="00766A9E" w:rsidRPr="00766A9E">
              <w:rPr>
                <w:rFonts w:ascii="Calibri" w:hAnsi="Calibri" w:cs="Calibri"/>
                <w:sz w:val="18"/>
                <w:szCs w:val="18"/>
              </w:rPr>
              <w:t>tarifas</w:t>
            </w:r>
            <w:r w:rsidRPr="003B2A5D">
              <w:rPr>
                <w:rFonts w:ascii="Calibri" w:hAnsi="Calibri" w:cs="Calibri"/>
                <w:sz w:val="18"/>
                <w:szCs w:val="18"/>
              </w:rPr>
              <w:t>:</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A665B7" w:rsidRPr="003B2A5D" w:rsidTr="009C2D7E">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w:t>
            </w:r>
            <w:r w:rsidR="000E79E3" w:rsidRPr="000E79E3">
              <w:rPr>
                <w:rFonts w:ascii="Calibri" w:hAnsi="Calibri" w:cs="Calibri"/>
                <w:sz w:val="18"/>
                <w:szCs w:val="18"/>
              </w:rPr>
              <w:t xml:space="preserve">Otros </w:t>
            </w:r>
            <w:r w:rsidRPr="003B2A5D">
              <w:rPr>
                <w:rFonts w:ascii="Calibri" w:hAnsi="Calibri" w:cs="Calibri"/>
                <w:sz w:val="18"/>
                <w:szCs w:val="18"/>
              </w:rPr>
              <w:t>{Estimated</w:t>
            </w:r>
            <w:r w:rsidR="00F26D3C">
              <w:rPr>
                <w:rFonts w:ascii="Calibri" w:hAnsi="Calibri" w:cs="Calibri"/>
                <w:sz w:val="18"/>
                <w:szCs w:val="18"/>
              </w:rPr>
              <w:t>Tax</w:t>
            </w:r>
            <w:r w:rsidRPr="003B2A5D">
              <w:rPr>
                <w:rFonts w:ascii="Calibri" w:hAnsi="Calibri" w:cs="Calibri"/>
                <w:sz w:val="18"/>
                <w:szCs w:val="18"/>
              </w:rPr>
              <w:t>}</w:t>
            </w:r>
            <w:r w:rsidR="000E79E3" w:rsidRPr="000E79E3">
              <w:rPr>
                <w:rFonts w:ascii="Calibri" w:hAnsi="Calibri" w:cs="Calibri"/>
                <w:sz w:val="18"/>
                <w:szCs w:val="18"/>
              </w:rPr>
              <w:t>impuestos</w:t>
            </w:r>
            <w:r w:rsidRPr="003B2A5D">
              <w:rPr>
                <w:rFonts w:ascii="Calibri" w:hAnsi="Calibri" w:cs="Calibri"/>
                <w:sz w:val="18"/>
                <w:szCs w:val="18"/>
              </w:rPr>
              <w:t>:</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2B2A07">
              <w:rPr>
                <w:rFonts w:ascii="Calibri" w:hAnsi="Calibri" w:cs="Calibri"/>
                <w:sz w:val="18"/>
                <w:szCs w:val="18"/>
              </w:rPr>
              <w:t>}</w:t>
            </w:r>
            <w:r w:rsidRPr="003B2A5D">
              <w:rPr>
                <w:rFonts w:ascii="Calibri" w:hAnsi="Calibri" w:cs="Calibri"/>
                <w:sz w:val="18"/>
                <w:szCs w:val="18"/>
              </w:rPr>
              <w:t xml:space="preserve"> {DstnCurrencyCode}</w:t>
            </w:r>
          </w:p>
        </w:tc>
      </w:tr>
      <w:tr w:rsidR="007F51AF" w:rsidRPr="003B2A5D" w:rsidTr="009C2D7E">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B95BFF">
              <w:rPr>
                <w:rFonts w:ascii="Calibri" w:hAnsi="Calibri" w:cs="Calibri"/>
                <w:sz w:val="18"/>
                <w:szCs w:val="18"/>
              </w:rPr>
              <w:t>EstimatedTotal</w:t>
            </w:r>
            <w:r w:rsidRPr="003B2A5D">
              <w:rPr>
                <w:rFonts w:ascii="Calibri" w:hAnsi="Calibri" w:cs="Calibri"/>
                <w:sz w:val="18"/>
                <w:szCs w:val="18"/>
              </w:rPr>
              <w:t>}</w:t>
            </w:r>
            <w:r w:rsidR="000E79E3" w:rsidRPr="000E79E3">
              <w:rPr>
                <w:rFonts w:ascii="Calibri" w:hAnsi="Calibri" w:cs="Calibri"/>
                <w:sz w:val="18"/>
                <w:szCs w:val="18"/>
              </w:rPr>
              <w:t xml:space="preserve">Total para el </w:t>
            </w:r>
            <w:r w:rsidR="000E79E3" w:rsidRPr="000E79E3">
              <w:rPr>
                <w:rFonts w:ascii="Calibri" w:hAnsi="Calibri" w:cs="Calibri"/>
                <w:sz w:val="18"/>
                <w:szCs w:val="18"/>
              </w:rPr>
              <w:lastRenderedPageBreak/>
              <w:t>destinatario</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lastRenderedPageBreak/>
              <w:t xml:space="preserve">{TotalToReceiver} </w:t>
            </w:r>
            <w:r w:rsidR="007F51AF" w:rsidRPr="003B2A5D">
              <w:rPr>
                <w:rFonts w:ascii="Calibri" w:hAnsi="Calibri" w:cs="Calibri"/>
                <w:sz w:val="18"/>
                <w:szCs w:val="18"/>
              </w:rPr>
              <w:lastRenderedPageBreak/>
              <w:t>{DstnCurrencyCode}</w:t>
            </w:r>
          </w:p>
        </w:tc>
      </w:tr>
    </w:tbl>
    <w:p w:rsidR="007F51AF" w:rsidRPr="00D875D6" w:rsidRDefault="007F51AF" w:rsidP="00E52C3D">
      <w:pPr>
        <w:pStyle w:val="NoSpacing"/>
        <w:rPr>
          <w:rFonts w:ascii="Calibri" w:hAnsi="Calibri" w:cs="Calibri"/>
          <w:sz w:val="20"/>
          <w:szCs w:val="20"/>
        </w:rPr>
      </w:pPr>
    </w:p>
    <w:p w:rsidR="009F6C71" w:rsidRPr="00D875D6" w:rsidRDefault="000E79E3" w:rsidP="006D17A6">
      <w:pPr>
        <w:autoSpaceDE w:val="0"/>
        <w:autoSpaceDN w:val="0"/>
        <w:adjustRightInd w:val="0"/>
        <w:spacing w:after="0" w:line="240" w:lineRule="auto"/>
        <w:jc w:val="center"/>
        <w:rPr>
          <w:rFonts w:ascii="Calibri" w:hAnsi="Calibri" w:cs="Calibri"/>
          <w:color w:val="000000"/>
          <w:sz w:val="20"/>
          <w:szCs w:val="20"/>
          <w:lang w:val="en-IN"/>
        </w:rPr>
      </w:pPr>
      <w:r w:rsidRPr="000E79E3">
        <w:rPr>
          <w:rFonts w:ascii="Calibri" w:hAnsi="Calibri" w:cs="Calibri"/>
          <w:color w:val="000000"/>
          <w:sz w:val="20"/>
          <w:szCs w:val="20"/>
          <w:lang w:val="en-IN"/>
        </w:rPr>
        <w:t>El recipiente puede recibir menos debido a honorarios cobrados por banco del rec</w:t>
      </w:r>
      <w:r w:rsidR="00B70FD6">
        <w:rPr>
          <w:rFonts w:ascii="Calibri" w:hAnsi="Calibri" w:cs="Calibri"/>
          <w:color w:val="000000"/>
          <w:sz w:val="20"/>
          <w:szCs w:val="20"/>
          <w:lang w:val="en-IN"/>
        </w:rPr>
        <w:t>ipiente e impuestos extranjeros.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E32EDE" w:rsidRPr="00D875D6" w:rsidTr="0086301A">
        <w:trPr>
          <w:trHeight w:val="78"/>
        </w:trPr>
        <w:tc>
          <w:tcPr>
            <w:tcW w:w="4045" w:type="dxa"/>
          </w:tcPr>
          <w:p w:rsidR="00E32EDE" w:rsidRDefault="00E32EDE" w:rsidP="0086301A">
            <w:pPr>
              <w:pStyle w:val="NoSpacing"/>
              <w:jc w:val="center"/>
              <w:rPr>
                <w:rFonts w:ascii="Calibri" w:hAnsi="Calibri" w:cs="Calibri"/>
                <w:sz w:val="20"/>
                <w:szCs w:val="20"/>
              </w:rPr>
            </w:pPr>
          </w:p>
          <w:p w:rsidR="00E32EDE" w:rsidRPr="00D875D6" w:rsidRDefault="00E32EDE" w:rsidP="0086301A">
            <w:pPr>
              <w:pStyle w:val="NoSpacing"/>
              <w:jc w:val="center"/>
              <w:rPr>
                <w:rFonts w:ascii="Calibri" w:hAnsi="Calibri" w:cs="Calibri"/>
                <w:sz w:val="20"/>
                <w:szCs w:val="20"/>
              </w:rPr>
            </w:pPr>
            <w:r w:rsidRPr="00E07808">
              <w:rPr>
                <w:rFonts w:ascii="Calibri" w:hAnsi="Calibri" w:cs="Calibri"/>
                <w:sz w:val="20"/>
                <w:szCs w:val="20"/>
              </w:rPr>
              <w:t>Si usted está utilizando nuestros servicios para dirigir una transferencia a una cuenta bancaria u otra cuenta similar, verifique que el número de la cuenta bancaria, el identificador de la institución financiera y otros detalles del banco o de la cuenta sean exactos y correctos antes de realizar el envío. El brindar información incorrecta sobre los números de cuenta bancaria, identificadores de instituciones financieras y otros datos de la cuenta, puede dar como resultado que pierda el monto completo de su transferencia, a pesar de que MoneyGram aplica medidas de verificación en relación a transferencias dirigidas a este tipo de cuentas.</w:t>
            </w:r>
            <w:r>
              <w:rPr>
                <w:rFonts w:ascii="Calibri" w:hAnsi="Calibri" w:cs="Calibri"/>
                <w:sz w:val="20"/>
                <w:szCs w:val="20"/>
              </w:rPr>
              <w:t xml:space="preserve"> </w:t>
            </w:r>
            <w:r w:rsidRPr="00D875D6">
              <w:rPr>
                <w:rFonts w:ascii="Calibri" w:hAnsi="Calibri" w:cs="Calibri"/>
                <w:sz w:val="20"/>
                <w:szCs w:val="20"/>
              </w:rPr>
              <w:t>{</w:t>
            </w:r>
            <w:r w:rsidRPr="00FD6EFD">
              <w:rPr>
                <w:rFonts w:ascii="Calibri" w:hAnsi="Calibri" w:cs="Calibri"/>
                <w:sz w:val="20"/>
                <w:szCs w:val="20"/>
              </w:rPr>
              <w:t>CashToAccountTran</w:t>
            </w:r>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0E79E3" w:rsidP="00274E3D">
      <w:pPr>
        <w:pStyle w:val="Default"/>
        <w:jc w:val="center"/>
        <w:rPr>
          <w:sz w:val="20"/>
          <w:szCs w:val="20"/>
        </w:rPr>
      </w:pPr>
      <w:r w:rsidRPr="000E79E3">
        <w:rPr>
          <w:sz w:val="20"/>
          <w:szCs w:val="20"/>
        </w:rPr>
        <w:t>Tiene derecho a reclamar los errores que encuentre en su transacción. Si cree    que existe un error, comuníquese con nosotros en un plazo de 180 días al 1(800)926-9400 o a través de www.moneygram.com. También puede comunicarse con nosotros para obtener una explicación por escrito de sus derechos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0E79E3" w:rsidP="006D17A6">
      <w:pPr>
        <w:pStyle w:val="NoSpacing"/>
        <w:jc w:val="center"/>
        <w:rPr>
          <w:rFonts w:ascii="Calibri" w:hAnsi="Calibri" w:cs="Calibri"/>
          <w:sz w:val="20"/>
          <w:szCs w:val="20"/>
        </w:rPr>
      </w:pPr>
      <w:r w:rsidRPr="000E79E3">
        <w:rPr>
          <w:rFonts w:ascii="Calibri" w:hAnsi="Calibri" w:cs="Calibri"/>
          <w:sz w:val="20"/>
          <w:szCs w:val="20"/>
        </w:rPr>
        <w:t>Puede efectuar una cancelación para obtener un reembolso completo dentro de los 30 minutos posteriores al pago, a menos que los fondos ya se hayan retirado o depositado</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0E79E3" w:rsidP="00244072">
            <w:pPr>
              <w:pStyle w:val="NoSpacing"/>
              <w:jc w:val="center"/>
              <w:rPr>
                <w:rFonts w:ascii="Calibri" w:hAnsi="Calibri" w:cs="Calibri"/>
                <w:sz w:val="20"/>
                <w:szCs w:val="20"/>
              </w:rPr>
            </w:pPr>
            <w:r w:rsidRPr="000E79E3">
              <w:rPr>
                <w:rFonts w:ascii="Calibri" w:hAnsi="Calibri" w:cs="Calibri"/>
                <w:sz w:val="20"/>
                <w:szCs w:val="20"/>
              </w:rPr>
              <w:t>Para preguntas o quejas sobre nosotros ponerse en contacto con:</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0E79E3" w:rsidP="00536F91">
      <w:pPr>
        <w:pStyle w:val="NoSpacing"/>
        <w:jc w:val="center"/>
        <w:rPr>
          <w:rFonts w:ascii="Calibri" w:hAnsi="Calibri" w:cs="Calibri"/>
          <w:sz w:val="20"/>
          <w:szCs w:val="20"/>
        </w:rPr>
      </w:pPr>
      <w:r w:rsidRPr="000E79E3">
        <w:rPr>
          <w:rFonts w:ascii="Calibri" w:hAnsi="Calibri" w:cs="Calibri"/>
          <w:sz w:val="20"/>
          <w:szCs w:val="20"/>
        </w:rPr>
        <w:t>Oficina de protección financiera del consumidor</w:t>
      </w:r>
      <w:r w:rsidR="00B70FD6">
        <w:rPr>
          <w:rFonts w:ascii="Calibri" w:hAnsi="Calibri" w:cs="Calibri"/>
          <w:sz w:val="20"/>
          <w:szCs w:val="20"/>
        </w:rPr>
        <w:t>:</w:t>
      </w:r>
      <w:r w:rsidRPr="000E79E3">
        <w:rPr>
          <w:rFonts w:ascii="Calibri" w:hAnsi="Calibri" w:cs="Calibri"/>
          <w:sz w:val="20"/>
          <w:szCs w:val="20"/>
        </w:rPr>
        <w:t xml:space="preserve"> </w:t>
      </w:r>
      <w:r w:rsidR="00317B87" w:rsidRPr="00D875D6">
        <w:rPr>
          <w:rFonts w:ascii="Calibri" w:hAnsi="Calibri" w:cs="Calibri"/>
          <w:sz w:val="20"/>
          <w:szCs w:val="20"/>
        </w:rPr>
        <w:t>1-855-411-2372</w:t>
      </w:r>
    </w:p>
    <w:p w:rsidR="000E79E3" w:rsidRDefault="00B70FD6"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w:t>
      </w:r>
      <w:r w:rsidR="000E79E3" w:rsidRPr="000E79E3">
        <w:rPr>
          <w:rFonts w:ascii="Calibri" w:hAnsi="Calibri" w:cs="Calibri"/>
          <w:sz w:val="20"/>
          <w:szCs w:val="20"/>
        </w:rPr>
        <w:t xml:space="preserve">teléfono de texto                </w:t>
      </w:r>
    </w:p>
    <w:p w:rsidR="005C5F26" w:rsidRPr="00D875D6" w:rsidRDefault="000E79E3" w:rsidP="00536F91">
      <w:pPr>
        <w:pStyle w:val="NoSpacing"/>
        <w:jc w:val="center"/>
        <w:rPr>
          <w:rFonts w:ascii="Calibri" w:hAnsi="Calibri" w:cs="Calibri"/>
          <w:sz w:val="20"/>
          <w:szCs w:val="20"/>
        </w:rPr>
      </w:pPr>
      <w:r w:rsidRPr="000E79E3">
        <w:rPr>
          <w:rFonts w:ascii="Calibri" w:hAnsi="Calibri" w:cs="Calibri"/>
          <w:sz w:val="20"/>
          <w:szCs w:val="20"/>
        </w:rPr>
        <w:t xml:space="preserve"> [TTY] / dispositivo telefónico para sordos                                      [TDD]</w:t>
      </w:r>
      <w:r w:rsidR="00317B87" w:rsidRPr="00D875D6">
        <w:rPr>
          <w:rFonts w:ascii="Calibri" w:hAnsi="Calibri" w:cs="Calibri"/>
          <w:sz w:val="20"/>
          <w:szCs w:val="20"/>
        </w:rPr>
        <w:t>)</w:t>
      </w:r>
    </w:p>
    <w:p w:rsidR="00317B87" w:rsidRDefault="00F7487E" w:rsidP="00536F91">
      <w:pPr>
        <w:pStyle w:val="NoSpacing"/>
        <w:jc w:val="center"/>
        <w:rPr>
          <w:rFonts w:ascii="Calibri" w:hAnsi="Calibri" w:cs="Calibri"/>
          <w:sz w:val="20"/>
          <w:szCs w:val="20"/>
        </w:rPr>
      </w:pPr>
      <w:hyperlink r:id="rId5"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0E79E3" w:rsidP="00274E3D">
      <w:pPr>
        <w:pStyle w:val="ListParagraph"/>
        <w:spacing w:before="0" w:after="0"/>
        <w:ind w:left="0"/>
        <w:jc w:val="center"/>
        <w:rPr>
          <w:rFonts w:ascii="Calibri" w:eastAsiaTheme="minorHAnsi" w:hAnsi="Calibri" w:cs="Calibri"/>
          <w:color w:val="000000"/>
          <w:sz w:val="20"/>
          <w:szCs w:val="20"/>
          <w:lang w:val="en-IN"/>
        </w:rPr>
      </w:pPr>
      <w:r w:rsidRPr="000E79E3">
        <w:rPr>
          <w:rFonts w:ascii="Calibri" w:eastAsiaTheme="minorHAnsi" w:hAnsi="Calibri" w:cs="Calibri"/>
          <w:color w:val="000000"/>
          <w:sz w:val="20"/>
          <w:szCs w:val="20"/>
          <w:lang w:val="en-IN"/>
        </w:rPr>
        <w:t xml:space="preserve">Por favor, visite </w:t>
      </w:r>
      <w:r w:rsidRPr="000E79E3">
        <w:rPr>
          <w:rFonts w:asciiTheme="majorHAnsi" w:eastAsiaTheme="minorHAnsi" w:hAnsiTheme="majorHAnsi" w:cstheme="majorHAnsi"/>
          <w:color w:val="000000"/>
          <w:sz w:val="20"/>
          <w:szCs w:val="20"/>
          <w:lang w:val="en-IN"/>
        </w:rPr>
        <w:t>www.moneygram.com</w:t>
      </w:r>
      <w:r w:rsidRPr="000E79E3">
        <w:rPr>
          <w:rFonts w:ascii="Calibri" w:eastAsiaTheme="minorHAnsi" w:hAnsi="Calibri" w:cs="Calibri"/>
          <w:color w:val="000000"/>
          <w:sz w:val="20"/>
          <w:szCs w:val="20"/>
          <w:lang w:val="en-IN"/>
        </w:rPr>
        <w:t xml:space="preserve"> para ver su MoneyGram Rewards de la                                  informacion</w:t>
      </w:r>
      <w:r w:rsidR="00274E3D" w:rsidRPr="00274E3D">
        <w:rPr>
          <w:rFonts w:ascii="Calibri" w:eastAsiaTheme="minorHAnsi" w:hAnsi="Calibri" w:cs="Calibri"/>
          <w:color w:val="000000"/>
          <w:sz w:val="20"/>
          <w:szCs w:val="20"/>
          <w:lang w:val="en-IN"/>
        </w:rPr>
        <w:t xml:space="preserve">. </w:t>
      </w:r>
    </w:p>
    <w:p w:rsidR="00E40D2D" w:rsidRDefault="00E40D2D" w:rsidP="000F3884">
      <w:pPr>
        <w:pStyle w:val="NoSpacing"/>
        <w:jc w:val="center"/>
        <w:rPr>
          <w:rFonts w:ascii="Calibri" w:hAnsi="Calibri" w:cs="Calibri"/>
          <w:color w:val="000000"/>
          <w:sz w:val="20"/>
          <w:szCs w:val="20"/>
          <w:lang w:val="en-IN"/>
        </w:rPr>
      </w:pPr>
    </w:p>
    <w:p w:rsidR="008E1EB6" w:rsidRPr="00274E3D" w:rsidRDefault="000E79E3" w:rsidP="000F3884">
      <w:pPr>
        <w:pStyle w:val="NoSpacing"/>
        <w:jc w:val="center"/>
        <w:rPr>
          <w:rFonts w:ascii="Calibri" w:hAnsi="Calibri" w:cs="Calibri"/>
          <w:color w:val="000000"/>
          <w:sz w:val="20"/>
          <w:szCs w:val="20"/>
          <w:lang w:val="en-IN"/>
        </w:rPr>
      </w:pPr>
      <w:r w:rsidRPr="000E79E3">
        <w:rPr>
          <w:rFonts w:ascii="Calibri" w:hAnsi="Calibri" w:cs="Calibri"/>
          <w:color w:val="000000"/>
          <w:sz w:val="20"/>
          <w:szCs w:val="20"/>
          <w:lang w:val="en-IN"/>
        </w:rPr>
        <w:t>CAMBIO DE MONEDA: Además de las tarifas aplicables, MoneyGram también obtiene ganancias cuando cambia sus dólares a una moneda extranjera. La moneda se convierte a un tipo de cambio que establece MoneyGram o sus agentes. Consulte los términos y condiciones o llame a MoneyGram al 1(800)926-9400 para obtener más información acerca del cambio de moneda</w:t>
      </w:r>
      <w:r w:rsidR="00274E3D" w:rsidRPr="00274E3D">
        <w:rPr>
          <w:rFonts w:ascii="Calibri" w:hAnsi="Calibri" w:cs="Calibri"/>
          <w:color w:val="000000"/>
          <w:sz w:val="20"/>
          <w:szCs w:val="20"/>
          <w:lang w:val="en-IN"/>
        </w:rPr>
        <w:t>.</w:t>
      </w:r>
    </w:p>
    <w:p w:rsidR="00222E72" w:rsidRDefault="00222E72" w:rsidP="000F3884">
      <w:pPr>
        <w:pStyle w:val="NoSpacing"/>
        <w:jc w:val="center"/>
        <w:rPr>
          <w:rFonts w:ascii="Calibri" w:hAnsi="Calibri" w:cs="Calibri"/>
          <w:sz w:val="18"/>
          <w:szCs w:val="18"/>
        </w:rPr>
      </w:pPr>
    </w:p>
    <w:p w:rsidR="00313ABB" w:rsidRDefault="000E79E3" w:rsidP="000F3884">
      <w:pPr>
        <w:pStyle w:val="NoSpacing"/>
        <w:jc w:val="center"/>
        <w:rPr>
          <w:rFonts w:ascii="Calibri" w:hAnsi="Calibri" w:cs="Calibri"/>
          <w:b/>
          <w:bCs/>
          <w:color w:val="000000"/>
          <w:sz w:val="20"/>
          <w:szCs w:val="20"/>
          <w:lang w:val="en-IN"/>
        </w:rPr>
      </w:pPr>
      <w:r w:rsidRPr="000E79E3">
        <w:rPr>
          <w:rFonts w:ascii="Calibri" w:hAnsi="Calibri" w:cs="Calibri"/>
          <w:b/>
          <w:bCs/>
          <w:color w:val="000000"/>
          <w:sz w:val="20"/>
          <w:szCs w:val="20"/>
          <w:lang w:val="en-IN"/>
        </w:rPr>
        <w:t>DERECHO A REEMBOLSO</w:t>
      </w:r>
    </w:p>
    <w:p w:rsidR="00313ABB" w:rsidRPr="008650C7" w:rsidRDefault="009C37C5" w:rsidP="00C53387">
      <w:pPr>
        <w:pStyle w:val="NoSpacing"/>
        <w:rPr>
          <w:rFonts w:ascii="Calibri" w:hAnsi="Calibri" w:cs="Calibri"/>
          <w:b/>
          <w:color w:val="000000"/>
          <w:sz w:val="20"/>
          <w:szCs w:val="20"/>
          <w:lang w:val="en-IN"/>
        </w:rPr>
      </w:pPr>
      <w:r w:rsidRPr="009C37C5">
        <w:rPr>
          <w:rFonts w:ascii="Calibri" w:hAnsi="Calibri" w:cs="Calibri"/>
          <w:b/>
          <w:color w:val="000000"/>
          <w:sz w:val="20"/>
          <w:szCs w:val="20"/>
          <w:lang w:val="en-IN"/>
        </w:rPr>
        <w:lastRenderedPageBreak/>
        <w:t>Usted, el cliente, tiene derecho a obtener un reembolso del dinero que se transferirá como resultado de este acuerdo si MoneyGram Payment Systems, Inc. (MoneyGram) no envía el dinero que recibió de usted dentro de los 10 días posteriores a la fecha de recepción o no indica el envío de una cantidad de dinero equivalente a la persona designada por usted dentro de los 10 días posteriors a la fecha de recepción de sus fondos, a menos que usted haya indicado lo contrario. Si no se cumplen sus instrucciones con respecto al momento en que se deberá enviar o transferir el dinero, y el dinero aún no se ha enviado ni transferido, tiene derecho a un reembolso de su dinero. Si desea obtener un reembolso, debe enviar su solicitud escrita por correo o entregarla a MoneyGram Payment Systems, Inc., y dirigirla a: Refund Coordinator, PO Box 191189, Dallas, TX 75219. Si no recibe su reembolso, puede tener derecho a la devolución de su dinero más una cantidad por sanción de hasta 1.000 USD y los honorarios de abogados, de acuerdo con la Sección 2102 del Código Financiero de California.</w:t>
      </w:r>
    </w:p>
    <w:p w:rsidR="00313ABB" w:rsidRPr="008650C7" w:rsidRDefault="00313ABB" w:rsidP="000F3884">
      <w:pPr>
        <w:pStyle w:val="NoSpacing"/>
        <w:rPr>
          <w:rFonts w:ascii="Calibri" w:hAnsi="Calibri" w:cs="Calibri"/>
          <w:b/>
          <w:sz w:val="18"/>
          <w:szCs w:val="18"/>
        </w:rPr>
      </w:pPr>
    </w:p>
    <w:p w:rsidR="00222E72" w:rsidRDefault="00222E72" w:rsidP="000F3884">
      <w:pPr>
        <w:pStyle w:val="NoSpacing"/>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83A35"/>
    <w:rsid w:val="00096B7A"/>
    <w:rsid w:val="000B5765"/>
    <w:rsid w:val="000C3F1A"/>
    <w:rsid w:val="000D2EB1"/>
    <w:rsid w:val="000D7AE2"/>
    <w:rsid w:val="000E4E6E"/>
    <w:rsid w:val="000E79E3"/>
    <w:rsid w:val="000F3884"/>
    <w:rsid w:val="000F4EF6"/>
    <w:rsid w:val="000F5EAC"/>
    <w:rsid w:val="000F7B6A"/>
    <w:rsid w:val="00135B63"/>
    <w:rsid w:val="00145A0D"/>
    <w:rsid w:val="00152EE0"/>
    <w:rsid w:val="00154B6F"/>
    <w:rsid w:val="00163462"/>
    <w:rsid w:val="00174056"/>
    <w:rsid w:val="00185E65"/>
    <w:rsid w:val="001964D7"/>
    <w:rsid w:val="001B0F73"/>
    <w:rsid w:val="001B5751"/>
    <w:rsid w:val="001C37FF"/>
    <w:rsid w:val="001D5C9C"/>
    <w:rsid w:val="001E4E74"/>
    <w:rsid w:val="001E70C1"/>
    <w:rsid w:val="001F51FC"/>
    <w:rsid w:val="00217589"/>
    <w:rsid w:val="0022070F"/>
    <w:rsid w:val="00222E72"/>
    <w:rsid w:val="002257EA"/>
    <w:rsid w:val="00237834"/>
    <w:rsid w:val="00237E44"/>
    <w:rsid w:val="00242CBB"/>
    <w:rsid w:val="00244072"/>
    <w:rsid w:val="00244DE3"/>
    <w:rsid w:val="00250418"/>
    <w:rsid w:val="00250B8A"/>
    <w:rsid w:val="002545CE"/>
    <w:rsid w:val="00257A3A"/>
    <w:rsid w:val="0026098E"/>
    <w:rsid w:val="00266E79"/>
    <w:rsid w:val="00273731"/>
    <w:rsid w:val="00274315"/>
    <w:rsid w:val="00274E3D"/>
    <w:rsid w:val="002875FD"/>
    <w:rsid w:val="00296276"/>
    <w:rsid w:val="002A706D"/>
    <w:rsid w:val="002B2A07"/>
    <w:rsid w:val="002C54DE"/>
    <w:rsid w:val="002D6816"/>
    <w:rsid w:val="002E2A92"/>
    <w:rsid w:val="002E6E0A"/>
    <w:rsid w:val="002E71CD"/>
    <w:rsid w:val="002F25DA"/>
    <w:rsid w:val="0030396E"/>
    <w:rsid w:val="00305B94"/>
    <w:rsid w:val="00313ABB"/>
    <w:rsid w:val="00317B87"/>
    <w:rsid w:val="00321802"/>
    <w:rsid w:val="0032350E"/>
    <w:rsid w:val="00331FFE"/>
    <w:rsid w:val="00336877"/>
    <w:rsid w:val="00337F4E"/>
    <w:rsid w:val="00343B5B"/>
    <w:rsid w:val="003525EB"/>
    <w:rsid w:val="00372C31"/>
    <w:rsid w:val="00373F4D"/>
    <w:rsid w:val="00381F82"/>
    <w:rsid w:val="003851CE"/>
    <w:rsid w:val="00386986"/>
    <w:rsid w:val="003B2A5D"/>
    <w:rsid w:val="003B4917"/>
    <w:rsid w:val="003B6E74"/>
    <w:rsid w:val="003D671D"/>
    <w:rsid w:val="003E1834"/>
    <w:rsid w:val="003E761F"/>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1445B"/>
    <w:rsid w:val="00523977"/>
    <w:rsid w:val="00536F91"/>
    <w:rsid w:val="00550619"/>
    <w:rsid w:val="00567B32"/>
    <w:rsid w:val="00583059"/>
    <w:rsid w:val="005925B5"/>
    <w:rsid w:val="005B579B"/>
    <w:rsid w:val="005C1F79"/>
    <w:rsid w:val="005C574C"/>
    <w:rsid w:val="005C5F26"/>
    <w:rsid w:val="005C7CBF"/>
    <w:rsid w:val="005E5BAD"/>
    <w:rsid w:val="005E69BC"/>
    <w:rsid w:val="005F58C4"/>
    <w:rsid w:val="006069A2"/>
    <w:rsid w:val="00606E28"/>
    <w:rsid w:val="00616F32"/>
    <w:rsid w:val="00633029"/>
    <w:rsid w:val="00647F15"/>
    <w:rsid w:val="0065287A"/>
    <w:rsid w:val="00652D0C"/>
    <w:rsid w:val="006578C6"/>
    <w:rsid w:val="00692C4B"/>
    <w:rsid w:val="006B7C5A"/>
    <w:rsid w:val="006C7EAA"/>
    <w:rsid w:val="006D17A6"/>
    <w:rsid w:val="006E1F91"/>
    <w:rsid w:val="006F6532"/>
    <w:rsid w:val="00705342"/>
    <w:rsid w:val="007148ED"/>
    <w:rsid w:val="00726262"/>
    <w:rsid w:val="00745CA9"/>
    <w:rsid w:val="00752607"/>
    <w:rsid w:val="00757338"/>
    <w:rsid w:val="00757B68"/>
    <w:rsid w:val="00766A9E"/>
    <w:rsid w:val="007712E7"/>
    <w:rsid w:val="00794CA7"/>
    <w:rsid w:val="007A4816"/>
    <w:rsid w:val="007A6D0B"/>
    <w:rsid w:val="007B09F3"/>
    <w:rsid w:val="007C1411"/>
    <w:rsid w:val="007D6BE6"/>
    <w:rsid w:val="007F04EE"/>
    <w:rsid w:val="007F51AF"/>
    <w:rsid w:val="007F78B8"/>
    <w:rsid w:val="00804309"/>
    <w:rsid w:val="008064A3"/>
    <w:rsid w:val="00814351"/>
    <w:rsid w:val="00846403"/>
    <w:rsid w:val="008516C8"/>
    <w:rsid w:val="00854F78"/>
    <w:rsid w:val="00864B4C"/>
    <w:rsid w:val="008650C7"/>
    <w:rsid w:val="00865672"/>
    <w:rsid w:val="008814E7"/>
    <w:rsid w:val="008853F1"/>
    <w:rsid w:val="00893795"/>
    <w:rsid w:val="008A11E5"/>
    <w:rsid w:val="008B23CB"/>
    <w:rsid w:val="008C2D5C"/>
    <w:rsid w:val="008D1EDE"/>
    <w:rsid w:val="008E1EB6"/>
    <w:rsid w:val="008E3364"/>
    <w:rsid w:val="008E3D26"/>
    <w:rsid w:val="008F6B30"/>
    <w:rsid w:val="00900D37"/>
    <w:rsid w:val="00907932"/>
    <w:rsid w:val="00907F42"/>
    <w:rsid w:val="00910091"/>
    <w:rsid w:val="00920291"/>
    <w:rsid w:val="009236F3"/>
    <w:rsid w:val="009238BF"/>
    <w:rsid w:val="009329A3"/>
    <w:rsid w:val="0095694B"/>
    <w:rsid w:val="00966A92"/>
    <w:rsid w:val="009824AA"/>
    <w:rsid w:val="009852E8"/>
    <w:rsid w:val="009A2A2C"/>
    <w:rsid w:val="009A5516"/>
    <w:rsid w:val="009B04E9"/>
    <w:rsid w:val="009B55FC"/>
    <w:rsid w:val="009C2D7E"/>
    <w:rsid w:val="009C32B6"/>
    <w:rsid w:val="009C37C5"/>
    <w:rsid w:val="009C618D"/>
    <w:rsid w:val="009E28F9"/>
    <w:rsid w:val="009E2B6C"/>
    <w:rsid w:val="009F2EE7"/>
    <w:rsid w:val="009F6C71"/>
    <w:rsid w:val="009F781F"/>
    <w:rsid w:val="00A03432"/>
    <w:rsid w:val="00A05330"/>
    <w:rsid w:val="00A1325B"/>
    <w:rsid w:val="00A14DB2"/>
    <w:rsid w:val="00A25FD8"/>
    <w:rsid w:val="00A2651B"/>
    <w:rsid w:val="00A40D37"/>
    <w:rsid w:val="00A422C6"/>
    <w:rsid w:val="00A44520"/>
    <w:rsid w:val="00A45B1C"/>
    <w:rsid w:val="00A63AE0"/>
    <w:rsid w:val="00A64A52"/>
    <w:rsid w:val="00A665B7"/>
    <w:rsid w:val="00A70002"/>
    <w:rsid w:val="00A83E3F"/>
    <w:rsid w:val="00A965F0"/>
    <w:rsid w:val="00A971A2"/>
    <w:rsid w:val="00A978E5"/>
    <w:rsid w:val="00AA2396"/>
    <w:rsid w:val="00AA3802"/>
    <w:rsid w:val="00B13B5A"/>
    <w:rsid w:val="00B335D3"/>
    <w:rsid w:val="00B352F1"/>
    <w:rsid w:val="00B4226B"/>
    <w:rsid w:val="00B46F41"/>
    <w:rsid w:val="00B559C8"/>
    <w:rsid w:val="00B60ED0"/>
    <w:rsid w:val="00B649F0"/>
    <w:rsid w:val="00B70629"/>
    <w:rsid w:val="00B70FD6"/>
    <w:rsid w:val="00B77134"/>
    <w:rsid w:val="00B85FAC"/>
    <w:rsid w:val="00B93F89"/>
    <w:rsid w:val="00B95BFF"/>
    <w:rsid w:val="00BA353E"/>
    <w:rsid w:val="00BB2401"/>
    <w:rsid w:val="00BC529F"/>
    <w:rsid w:val="00BD34EC"/>
    <w:rsid w:val="00BE5B86"/>
    <w:rsid w:val="00BE5E0A"/>
    <w:rsid w:val="00BF5BF4"/>
    <w:rsid w:val="00C0348F"/>
    <w:rsid w:val="00C05C67"/>
    <w:rsid w:val="00C20D5C"/>
    <w:rsid w:val="00C351F9"/>
    <w:rsid w:val="00C53387"/>
    <w:rsid w:val="00C61965"/>
    <w:rsid w:val="00C720D2"/>
    <w:rsid w:val="00C87246"/>
    <w:rsid w:val="00C93058"/>
    <w:rsid w:val="00CA6F0D"/>
    <w:rsid w:val="00CD2106"/>
    <w:rsid w:val="00CE014D"/>
    <w:rsid w:val="00CE20DB"/>
    <w:rsid w:val="00CE2765"/>
    <w:rsid w:val="00CE3E62"/>
    <w:rsid w:val="00D06ACF"/>
    <w:rsid w:val="00D1366E"/>
    <w:rsid w:val="00D163C6"/>
    <w:rsid w:val="00D36948"/>
    <w:rsid w:val="00D5422A"/>
    <w:rsid w:val="00D55096"/>
    <w:rsid w:val="00D63D67"/>
    <w:rsid w:val="00D6540D"/>
    <w:rsid w:val="00D86E6A"/>
    <w:rsid w:val="00D875D6"/>
    <w:rsid w:val="00D878D8"/>
    <w:rsid w:val="00D9381B"/>
    <w:rsid w:val="00D975FC"/>
    <w:rsid w:val="00DB6174"/>
    <w:rsid w:val="00DC539B"/>
    <w:rsid w:val="00DC6DBD"/>
    <w:rsid w:val="00DE192E"/>
    <w:rsid w:val="00DE503B"/>
    <w:rsid w:val="00DF5606"/>
    <w:rsid w:val="00E0228F"/>
    <w:rsid w:val="00E21FAF"/>
    <w:rsid w:val="00E279F2"/>
    <w:rsid w:val="00E32EDE"/>
    <w:rsid w:val="00E40D2D"/>
    <w:rsid w:val="00E43AD5"/>
    <w:rsid w:val="00E46A20"/>
    <w:rsid w:val="00E52C3D"/>
    <w:rsid w:val="00E53CC6"/>
    <w:rsid w:val="00E5437B"/>
    <w:rsid w:val="00E54E9C"/>
    <w:rsid w:val="00E6264B"/>
    <w:rsid w:val="00E64C2D"/>
    <w:rsid w:val="00E67026"/>
    <w:rsid w:val="00E70094"/>
    <w:rsid w:val="00E84DCD"/>
    <w:rsid w:val="00EC41A2"/>
    <w:rsid w:val="00ED472B"/>
    <w:rsid w:val="00ED5229"/>
    <w:rsid w:val="00EE416B"/>
    <w:rsid w:val="00EE5305"/>
    <w:rsid w:val="00EF0CD8"/>
    <w:rsid w:val="00EF6D15"/>
    <w:rsid w:val="00F004C6"/>
    <w:rsid w:val="00F0156A"/>
    <w:rsid w:val="00F12746"/>
    <w:rsid w:val="00F26D3C"/>
    <w:rsid w:val="00F42982"/>
    <w:rsid w:val="00F42FAB"/>
    <w:rsid w:val="00F45EC4"/>
    <w:rsid w:val="00F552D8"/>
    <w:rsid w:val="00F611C0"/>
    <w:rsid w:val="00F6313A"/>
    <w:rsid w:val="00F7487E"/>
    <w:rsid w:val="00F8543E"/>
    <w:rsid w:val="00FB4D44"/>
    <w:rsid w:val="00FC31E6"/>
    <w:rsid w:val="00FC509D"/>
    <w:rsid w:val="00FC55CA"/>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2AACF-C4D6-4A92-B136-FE502D67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31645172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sumerfinance.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196</cp:revision>
  <cp:lastPrinted>2013-11-26T06:30:00Z</cp:lastPrinted>
  <dcterms:created xsi:type="dcterms:W3CDTF">2014-07-29T11:39:00Z</dcterms:created>
  <dcterms:modified xsi:type="dcterms:W3CDTF">2015-06-16T09:40:00Z</dcterms:modified>
</cp:coreProperties>
</file>