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B6064" w14:textId="77777777" w:rsidR="00A60BAD" w:rsidRDefault="00A60BAD" w:rsidP="0082782B">
      <w:pPr>
        <w:jc w:val="center"/>
        <w:rPr>
          <w:rFonts w:ascii="Algerian" w:hAnsi="Algerian"/>
          <w:sz w:val="60"/>
          <w:szCs w:val="60"/>
          <w:lang w:val="en-US"/>
        </w:rPr>
      </w:pPr>
    </w:p>
    <w:p w14:paraId="0546BB36" w14:textId="17D1D3E9" w:rsidR="00135758" w:rsidRPr="002A3722" w:rsidRDefault="0082782B" w:rsidP="0082782B">
      <w:pPr>
        <w:jc w:val="center"/>
        <w:rPr>
          <w:rFonts w:ascii="Algerian" w:hAnsi="Algerian"/>
          <w:sz w:val="60"/>
          <w:szCs w:val="60"/>
          <w:lang w:val="en-US"/>
        </w:rPr>
      </w:pPr>
      <w:r w:rsidRPr="002A3722">
        <w:rPr>
          <w:rFonts w:ascii="Algerian" w:hAnsi="Algerian"/>
          <w:sz w:val="60"/>
          <w:szCs w:val="60"/>
          <w:lang w:val="en-US"/>
        </w:rPr>
        <w:t>MAHARAJA SURAJMAL INSTITUTE</w:t>
      </w:r>
    </w:p>
    <w:p w14:paraId="0E609CFF" w14:textId="43A60930" w:rsidR="0082782B" w:rsidRDefault="0082782B" w:rsidP="0082782B">
      <w:pPr>
        <w:jc w:val="center"/>
        <w:rPr>
          <w:rFonts w:ascii="Algerian" w:hAnsi="Algerian"/>
          <w:sz w:val="24"/>
          <w:szCs w:val="24"/>
          <w:lang w:val="en-US"/>
        </w:rPr>
      </w:pPr>
      <w:r w:rsidRPr="0082782B">
        <w:rPr>
          <w:rFonts w:ascii="Algerian" w:hAnsi="Algerian"/>
          <w:sz w:val="24"/>
          <w:szCs w:val="24"/>
          <w:lang w:val="en-US"/>
        </w:rPr>
        <w:t xml:space="preserve">C-4 JANAKPURI, NEW DELHI </w:t>
      </w:r>
      <w:r>
        <w:rPr>
          <w:rFonts w:ascii="Algerian" w:hAnsi="Algerian"/>
          <w:sz w:val="24"/>
          <w:szCs w:val="24"/>
          <w:lang w:val="en-US"/>
        </w:rPr>
        <w:t>–</w:t>
      </w:r>
      <w:r w:rsidRPr="0082782B">
        <w:rPr>
          <w:rFonts w:ascii="Algerian" w:hAnsi="Algerian"/>
          <w:sz w:val="24"/>
          <w:szCs w:val="24"/>
          <w:lang w:val="en-US"/>
        </w:rPr>
        <w:t xml:space="preserve"> 110056</w:t>
      </w:r>
    </w:p>
    <w:p w14:paraId="7F6920E7" w14:textId="77777777" w:rsidR="002A3722" w:rsidRDefault="002A3722" w:rsidP="002A3722">
      <w:pPr>
        <w:ind w:left="720" w:hanging="720"/>
        <w:jc w:val="center"/>
        <w:rPr>
          <w:rFonts w:ascii="Algerian" w:hAnsi="Algerian"/>
          <w:sz w:val="44"/>
          <w:szCs w:val="44"/>
          <w:lang w:val="en-US"/>
        </w:rPr>
      </w:pPr>
    </w:p>
    <w:p w14:paraId="4B0CB781" w14:textId="20D92F65" w:rsidR="002A3722" w:rsidRDefault="002A3722">
      <w:pPr>
        <w:rPr>
          <w:rFonts w:ascii="Algerian" w:hAnsi="Algerian"/>
          <w:sz w:val="44"/>
          <w:szCs w:val="44"/>
          <w:lang w:val="en-US"/>
        </w:rPr>
      </w:pPr>
      <w:r w:rsidRPr="0082782B">
        <w:rPr>
          <w:rFonts w:ascii="Algerian" w:hAnsi="Algerian"/>
          <w:noProof/>
          <w:sz w:val="44"/>
          <w:szCs w:val="44"/>
          <w:lang w:val="en-US"/>
        </w:rPr>
        <mc:AlternateContent>
          <mc:Choice Requires="wps">
            <w:drawing>
              <wp:anchor distT="45720" distB="45720" distL="114300" distR="114300" simplePos="0" relativeHeight="251660288" behindDoc="0" locked="0" layoutInCell="1" allowOverlap="1" wp14:anchorId="66E9FA48" wp14:editId="3840D21E">
                <wp:simplePos x="0" y="0"/>
                <wp:positionH relativeFrom="margin">
                  <wp:posOffset>215660</wp:posOffset>
                </wp:positionH>
                <wp:positionV relativeFrom="paragraph">
                  <wp:posOffset>5695603</wp:posOffset>
                </wp:positionV>
                <wp:extent cx="2360930" cy="140462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9A74A19" w14:textId="53309ECF" w:rsidR="0082782B" w:rsidRPr="002A3722" w:rsidRDefault="0082782B">
                            <w:pPr>
                              <w:rPr>
                                <w:rFonts w:ascii="Algerian" w:hAnsi="Algerian"/>
                                <w:color w:val="FF0000"/>
                                <w:sz w:val="28"/>
                                <w:szCs w:val="28"/>
                                <w:lang w:val="en-US"/>
                              </w:rPr>
                            </w:pPr>
                            <w:r w:rsidRPr="002A3722">
                              <w:rPr>
                                <w:rFonts w:ascii="Algerian" w:hAnsi="Algerian"/>
                                <w:color w:val="FF0000"/>
                                <w:sz w:val="28"/>
                                <w:szCs w:val="28"/>
                                <w:lang w:val="en-US"/>
                              </w:rPr>
                              <w:t>SUBMITTED TO :</w:t>
                            </w:r>
                          </w:p>
                          <w:p w14:paraId="59D24219" w14:textId="55D93B34" w:rsidR="0082782B" w:rsidRPr="002A3722" w:rsidRDefault="0082782B">
                            <w:pPr>
                              <w:rPr>
                                <w:rFonts w:ascii="Algerian" w:hAnsi="Algerian"/>
                                <w:color w:val="2F5496" w:themeColor="accent1" w:themeShade="BF"/>
                                <w:sz w:val="28"/>
                                <w:szCs w:val="28"/>
                                <w:lang w:val="en-US"/>
                              </w:rPr>
                            </w:pPr>
                            <w:r w:rsidRPr="002A3722">
                              <w:rPr>
                                <w:rFonts w:ascii="Algerian" w:hAnsi="Algerian"/>
                                <w:color w:val="2F5496" w:themeColor="accent1" w:themeShade="BF"/>
                                <w:sz w:val="28"/>
                                <w:szCs w:val="28"/>
                                <w:lang w:val="en-US"/>
                              </w:rPr>
                              <w:t>MR. SUNDEEP KUMAR</w:t>
                            </w:r>
                          </w:p>
                          <w:p w14:paraId="4FA5D887" w14:textId="3C0B7FAC" w:rsidR="0082782B" w:rsidRPr="002A3722" w:rsidRDefault="0082782B">
                            <w:pPr>
                              <w:rPr>
                                <w:rFonts w:ascii="Algerian" w:hAnsi="Algerian"/>
                                <w:color w:val="2F5496" w:themeColor="accent1" w:themeShade="BF"/>
                                <w:sz w:val="28"/>
                                <w:szCs w:val="28"/>
                                <w:lang w:val="en-US"/>
                              </w:rPr>
                            </w:pPr>
                            <w:r w:rsidRPr="002A3722">
                              <w:rPr>
                                <w:rFonts w:ascii="Algerian" w:hAnsi="Algerian"/>
                                <w:color w:val="2F5496" w:themeColor="accent1" w:themeShade="BF"/>
                                <w:sz w:val="28"/>
                                <w:szCs w:val="28"/>
                                <w:lang w:val="en-US"/>
                              </w:rPr>
                              <w:t>(ASSISTANT PROFESSOR)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6E9FA48" id="_x0000_t202" coordsize="21600,21600" o:spt="202" path="m,l,21600r21600,l21600,xe">
                <v:stroke joinstyle="miter"/>
                <v:path gradientshapeok="t" o:connecttype="rect"/>
              </v:shapetype>
              <v:shape id="Text Box 2" o:spid="_x0000_s1026" type="#_x0000_t202" style="position:absolute;margin-left:17pt;margin-top:448.45pt;width:185.9pt;height:110.6pt;z-index:25166028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WzDg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" filled="f" stroked="f">
                <v:textbox style="mso-fit-shape-to-text:t">
                  <w:txbxContent>
                    <w:p w14:paraId="39A74A19" w14:textId="53309ECF" w:rsidR="0082782B" w:rsidRPr="002A3722" w:rsidRDefault="0082782B">
                      <w:pPr>
                        <w:rPr>
                          <w:rFonts w:ascii="Algerian" w:hAnsi="Algerian"/>
                          <w:color w:val="FF0000"/>
                          <w:sz w:val="28"/>
                          <w:szCs w:val="28"/>
                          <w:lang w:val="en-US"/>
                        </w:rPr>
                      </w:pPr>
                      <w:r w:rsidRPr="002A3722">
                        <w:rPr>
                          <w:rFonts w:ascii="Algerian" w:hAnsi="Algerian"/>
                          <w:color w:val="FF0000"/>
                          <w:sz w:val="28"/>
                          <w:szCs w:val="28"/>
                          <w:lang w:val="en-US"/>
                        </w:rPr>
                        <w:t xml:space="preserve">SUBMITTED </w:t>
                      </w:r>
                      <w:proofErr w:type="gramStart"/>
                      <w:r w:rsidRPr="002A3722">
                        <w:rPr>
                          <w:rFonts w:ascii="Algerian" w:hAnsi="Algerian"/>
                          <w:color w:val="FF0000"/>
                          <w:sz w:val="28"/>
                          <w:szCs w:val="28"/>
                          <w:lang w:val="en-US"/>
                        </w:rPr>
                        <w:t>TO :</w:t>
                      </w:r>
                      <w:proofErr w:type="gramEnd"/>
                    </w:p>
                    <w:p w14:paraId="59D24219" w14:textId="55D93B34" w:rsidR="0082782B" w:rsidRPr="002A3722" w:rsidRDefault="0082782B">
                      <w:pPr>
                        <w:rPr>
                          <w:rFonts w:ascii="Algerian" w:hAnsi="Algerian"/>
                          <w:color w:val="2F5496" w:themeColor="accent1" w:themeShade="BF"/>
                          <w:sz w:val="28"/>
                          <w:szCs w:val="28"/>
                          <w:lang w:val="en-US"/>
                        </w:rPr>
                      </w:pPr>
                      <w:r w:rsidRPr="002A3722">
                        <w:rPr>
                          <w:rFonts w:ascii="Algerian" w:hAnsi="Algerian"/>
                          <w:color w:val="2F5496" w:themeColor="accent1" w:themeShade="BF"/>
                          <w:sz w:val="28"/>
                          <w:szCs w:val="28"/>
                          <w:lang w:val="en-US"/>
                        </w:rPr>
                        <w:t>MR. SUNDEEP KUMAR</w:t>
                      </w:r>
                    </w:p>
                    <w:p w14:paraId="4FA5D887" w14:textId="3C0B7FAC" w:rsidR="0082782B" w:rsidRPr="002A3722" w:rsidRDefault="0082782B">
                      <w:pPr>
                        <w:rPr>
                          <w:rFonts w:ascii="Algerian" w:hAnsi="Algerian"/>
                          <w:color w:val="2F5496" w:themeColor="accent1" w:themeShade="BF"/>
                          <w:sz w:val="28"/>
                          <w:szCs w:val="28"/>
                          <w:lang w:val="en-US"/>
                        </w:rPr>
                      </w:pPr>
                      <w:r w:rsidRPr="002A3722">
                        <w:rPr>
                          <w:rFonts w:ascii="Algerian" w:hAnsi="Algerian"/>
                          <w:color w:val="2F5496" w:themeColor="accent1" w:themeShade="BF"/>
                          <w:sz w:val="28"/>
                          <w:szCs w:val="28"/>
                          <w:lang w:val="en-US"/>
                        </w:rPr>
                        <w:t>(ASSISTANT PROFESSOR)</w:t>
                      </w:r>
                    </w:p>
                  </w:txbxContent>
                </v:textbox>
                <w10:wrap type="square" anchorx="margin"/>
              </v:shape>
            </w:pict>
          </mc:Fallback>
        </mc:AlternateContent>
      </w:r>
      <w:r w:rsidRPr="0082782B">
        <w:rPr>
          <w:rFonts w:ascii="Algerian" w:hAnsi="Algerian"/>
          <w:noProof/>
          <w:sz w:val="44"/>
          <w:szCs w:val="44"/>
          <w:lang w:val="en-US"/>
        </w:rPr>
        <mc:AlternateContent>
          <mc:Choice Requires="wps">
            <w:drawing>
              <wp:anchor distT="45720" distB="45720" distL="114300" distR="114300" simplePos="0" relativeHeight="251662336" behindDoc="0" locked="0" layoutInCell="1" allowOverlap="1" wp14:anchorId="6FB7C240" wp14:editId="7EB4B4DC">
                <wp:simplePos x="0" y="0"/>
                <wp:positionH relativeFrom="margin">
                  <wp:posOffset>3480435</wp:posOffset>
                </wp:positionH>
                <wp:positionV relativeFrom="paragraph">
                  <wp:posOffset>5689600</wp:posOffset>
                </wp:positionV>
                <wp:extent cx="2837180" cy="1404620"/>
                <wp:effectExtent l="0" t="0" r="0" b="1270"/>
                <wp:wrapSquare wrapText="bothSides"/>
                <wp:docPr id="188229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7180" cy="1404620"/>
                        </a:xfrm>
                        <a:prstGeom prst="rect">
                          <a:avLst/>
                        </a:prstGeom>
                        <a:noFill/>
                        <a:ln w="9525">
                          <a:noFill/>
                          <a:miter lim="800000"/>
                          <a:headEnd/>
                          <a:tailEnd/>
                        </a:ln>
                      </wps:spPr>
                      <wps:txbx>
                        <w:txbxContent>
                          <w:p w14:paraId="0444BBE6" w14:textId="5B44DD62" w:rsidR="002A3722" w:rsidRPr="002A3722" w:rsidRDefault="002A3722" w:rsidP="002A3722">
                            <w:pPr>
                              <w:rPr>
                                <w:rFonts w:ascii="Algerian" w:hAnsi="Algerian"/>
                                <w:color w:val="FF0000"/>
                                <w:sz w:val="28"/>
                                <w:szCs w:val="28"/>
                                <w:lang w:val="en-US"/>
                              </w:rPr>
                            </w:pPr>
                            <w:r w:rsidRPr="002A3722">
                              <w:rPr>
                                <w:rFonts w:ascii="Algerian" w:hAnsi="Algerian"/>
                                <w:color w:val="FF0000"/>
                                <w:sz w:val="28"/>
                                <w:szCs w:val="28"/>
                                <w:lang w:val="en-US"/>
                              </w:rPr>
                              <w:t>SUBMITTED BY :</w:t>
                            </w:r>
                          </w:p>
                          <w:p w14:paraId="15FAB4B7" w14:textId="680C45D1" w:rsidR="002A3722" w:rsidRPr="002A3722" w:rsidRDefault="002A3722" w:rsidP="002A3722">
                            <w:pPr>
                              <w:rPr>
                                <w:rFonts w:ascii="Algerian" w:hAnsi="Algerian"/>
                                <w:color w:val="2F5496" w:themeColor="accent1" w:themeShade="BF"/>
                                <w:sz w:val="28"/>
                                <w:szCs w:val="28"/>
                                <w:lang w:val="en-US"/>
                              </w:rPr>
                            </w:pPr>
                            <w:r w:rsidRPr="002A3722">
                              <w:rPr>
                                <w:rFonts w:ascii="Algerian" w:hAnsi="Algerian"/>
                                <w:color w:val="2F5496" w:themeColor="accent1" w:themeShade="BF"/>
                                <w:sz w:val="28"/>
                                <w:szCs w:val="28"/>
                                <w:lang w:val="en-US"/>
                              </w:rPr>
                              <w:t>ABHIK GUPTA (TEAM LEADER)</w:t>
                            </w:r>
                          </w:p>
                          <w:p w14:paraId="48BA033B" w14:textId="1B04CFCF" w:rsidR="002A3722" w:rsidRPr="002A3722" w:rsidRDefault="002A3722" w:rsidP="002A3722">
                            <w:pPr>
                              <w:rPr>
                                <w:rFonts w:ascii="Algerian" w:hAnsi="Algerian"/>
                                <w:color w:val="2F5496" w:themeColor="accent1" w:themeShade="BF"/>
                                <w:sz w:val="28"/>
                                <w:szCs w:val="28"/>
                                <w:lang w:val="en-US"/>
                              </w:rPr>
                            </w:pPr>
                            <w:r w:rsidRPr="002A3722">
                              <w:rPr>
                                <w:rFonts w:ascii="Algerian" w:hAnsi="Algerian"/>
                                <w:color w:val="2F5496" w:themeColor="accent1" w:themeShade="BF"/>
                                <w:sz w:val="28"/>
                                <w:szCs w:val="28"/>
                                <w:lang w:val="en-US"/>
                              </w:rPr>
                              <w:t>YATIN HOODA</w:t>
                            </w:r>
                          </w:p>
                          <w:p w14:paraId="2B6823BB" w14:textId="33F2E6F9" w:rsidR="002A3722" w:rsidRPr="002A3722" w:rsidRDefault="002A3722" w:rsidP="002A3722">
                            <w:pPr>
                              <w:rPr>
                                <w:rFonts w:ascii="Algerian" w:hAnsi="Algerian"/>
                                <w:color w:val="2F5496" w:themeColor="accent1" w:themeShade="BF"/>
                                <w:sz w:val="28"/>
                                <w:szCs w:val="28"/>
                                <w:lang w:val="en-US"/>
                              </w:rPr>
                            </w:pPr>
                            <w:r w:rsidRPr="002A3722">
                              <w:rPr>
                                <w:rFonts w:ascii="Algerian" w:hAnsi="Algerian"/>
                                <w:color w:val="2F5496" w:themeColor="accent1" w:themeShade="BF"/>
                                <w:sz w:val="28"/>
                                <w:szCs w:val="28"/>
                                <w:lang w:val="en-US"/>
                              </w:rPr>
                              <w:t>NISHCHAY CHANDOK</w:t>
                            </w:r>
                          </w:p>
                          <w:p w14:paraId="2326AEE8" w14:textId="7F3797F7" w:rsidR="002A3722" w:rsidRPr="002A3722" w:rsidRDefault="002A3722" w:rsidP="002A3722">
                            <w:pPr>
                              <w:rPr>
                                <w:rFonts w:ascii="Algerian" w:hAnsi="Algerian"/>
                                <w:color w:val="2F5496" w:themeColor="accent1" w:themeShade="BF"/>
                                <w:sz w:val="28"/>
                                <w:szCs w:val="28"/>
                                <w:lang w:val="en-US"/>
                              </w:rPr>
                            </w:pPr>
                            <w:r w:rsidRPr="002A3722">
                              <w:rPr>
                                <w:rFonts w:ascii="Algerian" w:hAnsi="Algerian"/>
                                <w:color w:val="2F5496" w:themeColor="accent1" w:themeShade="BF"/>
                                <w:sz w:val="28"/>
                                <w:szCs w:val="28"/>
                                <w:lang w:val="en-US"/>
                              </w:rPr>
                              <w:t>JOHN P. VARGHESE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B7C240" id="_x0000_s1027" type="#_x0000_t202" style="position:absolute;margin-left:274.05pt;margin-top:448pt;width:223.4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" filled="f" stroked="f">
                <v:textbox style="mso-fit-shape-to-text:t">
                  <w:txbxContent>
                    <w:p w14:paraId="0444BBE6" w14:textId="5B44DD62" w:rsidR="002A3722" w:rsidRPr="002A3722" w:rsidRDefault="002A3722" w:rsidP="002A3722">
                      <w:pPr>
                        <w:rPr>
                          <w:rFonts w:ascii="Algerian" w:hAnsi="Algerian"/>
                          <w:color w:val="FF0000"/>
                          <w:sz w:val="28"/>
                          <w:szCs w:val="28"/>
                          <w:lang w:val="en-US"/>
                        </w:rPr>
                      </w:pPr>
                      <w:r w:rsidRPr="002A3722">
                        <w:rPr>
                          <w:rFonts w:ascii="Algerian" w:hAnsi="Algerian"/>
                          <w:color w:val="FF0000"/>
                          <w:sz w:val="28"/>
                          <w:szCs w:val="28"/>
                          <w:lang w:val="en-US"/>
                        </w:rPr>
                        <w:t xml:space="preserve">SUBMITTED </w:t>
                      </w:r>
                      <w:proofErr w:type="gramStart"/>
                      <w:r w:rsidRPr="002A3722">
                        <w:rPr>
                          <w:rFonts w:ascii="Algerian" w:hAnsi="Algerian"/>
                          <w:color w:val="FF0000"/>
                          <w:sz w:val="28"/>
                          <w:szCs w:val="28"/>
                          <w:lang w:val="en-US"/>
                        </w:rPr>
                        <w:t>BY :</w:t>
                      </w:r>
                      <w:proofErr w:type="gramEnd"/>
                    </w:p>
                    <w:p w14:paraId="15FAB4B7" w14:textId="680C45D1" w:rsidR="002A3722" w:rsidRPr="002A3722" w:rsidRDefault="002A3722" w:rsidP="002A3722">
                      <w:pPr>
                        <w:rPr>
                          <w:rFonts w:ascii="Algerian" w:hAnsi="Algerian"/>
                          <w:color w:val="2F5496" w:themeColor="accent1" w:themeShade="BF"/>
                          <w:sz w:val="28"/>
                          <w:szCs w:val="28"/>
                          <w:lang w:val="en-US"/>
                        </w:rPr>
                      </w:pPr>
                      <w:r w:rsidRPr="002A3722">
                        <w:rPr>
                          <w:rFonts w:ascii="Algerian" w:hAnsi="Algerian"/>
                          <w:color w:val="2F5496" w:themeColor="accent1" w:themeShade="BF"/>
                          <w:sz w:val="28"/>
                          <w:szCs w:val="28"/>
                          <w:lang w:val="en-US"/>
                        </w:rPr>
                        <w:t>ABHIK GUPTA (TEAM LEADER)</w:t>
                      </w:r>
                    </w:p>
                    <w:p w14:paraId="48BA033B" w14:textId="1B04CFCF" w:rsidR="002A3722" w:rsidRPr="002A3722" w:rsidRDefault="002A3722" w:rsidP="002A3722">
                      <w:pPr>
                        <w:rPr>
                          <w:rFonts w:ascii="Algerian" w:hAnsi="Algerian"/>
                          <w:color w:val="2F5496" w:themeColor="accent1" w:themeShade="BF"/>
                          <w:sz w:val="28"/>
                          <w:szCs w:val="28"/>
                          <w:lang w:val="en-US"/>
                        </w:rPr>
                      </w:pPr>
                      <w:r w:rsidRPr="002A3722">
                        <w:rPr>
                          <w:rFonts w:ascii="Algerian" w:hAnsi="Algerian"/>
                          <w:color w:val="2F5496" w:themeColor="accent1" w:themeShade="BF"/>
                          <w:sz w:val="28"/>
                          <w:szCs w:val="28"/>
                          <w:lang w:val="en-US"/>
                        </w:rPr>
                        <w:t>YATIN HOODA</w:t>
                      </w:r>
                    </w:p>
                    <w:p w14:paraId="2B6823BB" w14:textId="33F2E6F9" w:rsidR="002A3722" w:rsidRPr="002A3722" w:rsidRDefault="002A3722" w:rsidP="002A3722">
                      <w:pPr>
                        <w:rPr>
                          <w:rFonts w:ascii="Algerian" w:hAnsi="Algerian"/>
                          <w:color w:val="2F5496" w:themeColor="accent1" w:themeShade="BF"/>
                          <w:sz w:val="28"/>
                          <w:szCs w:val="28"/>
                          <w:lang w:val="en-US"/>
                        </w:rPr>
                      </w:pPr>
                      <w:r w:rsidRPr="002A3722">
                        <w:rPr>
                          <w:rFonts w:ascii="Algerian" w:hAnsi="Algerian"/>
                          <w:color w:val="2F5496" w:themeColor="accent1" w:themeShade="BF"/>
                          <w:sz w:val="28"/>
                          <w:szCs w:val="28"/>
                          <w:lang w:val="en-US"/>
                        </w:rPr>
                        <w:t>NISHCHAY CHANDOK</w:t>
                      </w:r>
                    </w:p>
                    <w:p w14:paraId="2326AEE8" w14:textId="7F3797F7" w:rsidR="002A3722" w:rsidRPr="002A3722" w:rsidRDefault="002A3722" w:rsidP="002A3722">
                      <w:pPr>
                        <w:rPr>
                          <w:rFonts w:ascii="Algerian" w:hAnsi="Algerian"/>
                          <w:color w:val="2F5496" w:themeColor="accent1" w:themeShade="BF"/>
                          <w:sz w:val="28"/>
                          <w:szCs w:val="28"/>
                          <w:lang w:val="en-US"/>
                        </w:rPr>
                      </w:pPr>
                      <w:r w:rsidRPr="002A3722">
                        <w:rPr>
                          <w:rFonts w:ascii="Algerian" w:hAnsi="Algerian"/>
                          <w:color w:val="2F5496" w:themeColor="accent1" w:themeShade="BF"/>
                          <w:sz w:val="28"/>
                          <w:szCs w:val="28"/>
                          <w:lang w:val="en-US"/>
                        </w:rPr>
                        <w:t>JOHN P. VARGHESE</w:t>
                      </w:r>
                    </w:p>
                  </w:txbxContent>
                </v:textbox>
                <w10:wrap type="square" anchorx="margin"/>
              </v:shape>
            </w:pict>
          </mc:Fallback>
        </mc:AlternateContent>
      </w:r>
      <w:r w:rsidRPr="002A3722">
        <w:rPr>
          <w:rFonts w:ascii="Algerian" w:hAnsi="Algerian"/>
          <w:noProof/>
          <w:sz w:val="44"/>
          <w:szCs w:val="44"/>
          <w:lang w:val="en-US"/>
        </w:rPr>
        <mc:AlternateContent>
          <mc:Choice Requires="wps">
            <w:drawing>
              <wp:anchor distT="45720" distB="45720" distL="114300" distR="114300" simplePos="0" relativeHeight="251664384" behindDoc="0" locked="0" layoutInCell="1" allowOverlap="1" wp14:anchorId="2FA0DEE0" wp14:editId="27933E86">
                <wp:simplePos x="0" y="0"/>
                <wp:positionH relativeFrom="margin">
                  <wp:align>right</wp:align>
                </wp:positionH>
                <wp:positionV relativeFrom="paragraph">
                  <wp:posOffset>3162935</wp:posOffset>
                </wp:positionV>
                <wp:extent cx="6184900" cy="1404620"/>
                <wp:effectExtent l="0" t="0" r="0" b="0"/>
                <wp:wrapSquare wrapText="bothSides"/>
                <wp:docPr id="1558649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5140" cy="1404620"/>
                        </a:xfrm>
                        <a:prstGeom prst="rect">
                          <a:avLst/>
                        </a:prstGeom>
                        <a:noFill/>
                        <a:ln w="9525">
                          <a:noFill/>
                          <a:miter lim="800000"/>
                          <a:headEnd/>
                          <a:tailEnd/>
                        </a:ln>
                      </wps:spPr>
                      <wps:txbx>
                        <w:txbxContent>
                          <w:p w14:paraId="26027021" w14:textId="3FA0AD9B" w:rsidR="002A3722" w:rsidRPr="002A3722" w:rsidRDefault="003563D9" w:rsidP="002A3722">
                            <w:pPr>
                              <w:jc w:val="center"/>
                              <w:rPr>
                                <w:rFonts w:ascii="Algerian" w:hAnsi="Algerian"/>
                                <w:sz w:val="48"/>
                                <w:szCs w:val="48"/>
                              </w:rPr>
                            </w:pPr>
                            <w:r>
                              <w:rPr>
                                <w:rFonts w:ascii="Algerian" w:hAnsi="Algerian"/>
                                <w:sz w:val="48"/>
                                <w:szCs w:val="48"/>
                              </w:rPr>
                              <w:t>SYNOPSIS OF MAJO</w:t>
                            </w:r>
                            <w:r w:rsidR="002A3722" w:rsidRPr="002A3722">
                              <w:rPr>
                                <w:rFonts w:ascii="Algerian" w:hAnsi="Algerian"/>
                                <w:sz w:val="48"/>
                                <w:szCs w:val="48"/>
                              </w:rPr>
                              <w:t>R PROJECT</w:t>
                            </w:r>
                          </w:p>
                          <w:p w14:paraId="0B5A8E1F" w14:textId="471C1868" w:rsidR="002A3722" w:rsidRPr="002A3722" w:rsidRDefault="003563D9" w:rsidP="002A3722">
                            <w:pPr>
                              <w:jc w:val="center"/>
                              <w:rPr>
                                <w:rFonts w:ascii="Algerian" w:hAnsi="Algerian"/>
                                <w:b/>
                                <w:bCs/>
                                <w:sz w:val="52"/>
                                <w:szCs w:val="52"/>
                                <w:u w:val="single"/>
                              </w:rPr>
                            </w:pPr>
                            <w:r>
                              <w:rPr>
                                <w:rFonts w:ascii="Algerian" w:hAnsi="Algerian"/>
                                <w:b/>
                                <w:bCs/>
                                <w:sz w:val="52"/>
                                <w:szCs w:val="52"/>
                                <w:u w:val="single"/>
                              </w:rPr>
                              <w:t>WEB BASED STORE-FRONT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A0DEE0" id="_x0000_s1028" type="#_x0000_t202" style="position:absolute;margin-left:435.8pt;margin-top:249.05pt;width:487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" filled="f" stroked="f">
                <v:textbox style="mso-fit-shape-to-text:t">
                  <w:txbxContent>
                    <w:p w14:paraId="26027021" w14:textId="3FA0AD9B" w:rsidR="002A3722" w:rsidRPr="002A3722" w:rsidRDefault="003563D9" w:rsidP="002A3722">
                      <w:pPr>
                        <w:jc w:val="center"/>
                        <w:rPr>
                          <w:rFonts w:ascii="Algerian" w:hAnsi="Algerian"/>
                          <w:sz w:val="48"/>
                          <w:szCs w:val="48"/>
                        </w:rPr>
                      </w:pPr>
                      <w:r>
                        <w:rPr>
                          <w:rFonts w:ascii="Algerian" w:hAnsi="Algerian"/>
                          <w:sz w:val="48"/>
                          <w:szCs w:val="48"/>
                        </w:rPr>
                        <w:t>SYNOPSIS OF MAJO</w:t>
                      </w:r>
                      <w:r w:rsidR="002A3722" w:rsidRPr="002A3722">
                        <w:rPr>
                          <w:rFonts w:ascii="Algerian" w:hAnsi="Algerian"/>
                          <w:sz w:val="48"/>
                          <w:szCs w:val="48"/>
                        </w:rPr>
                        <w:t>R PROJECT</w:t>
                      </w:r>
                    </w:p>
                    <w:p w14:paraId="0B5A8E1F" w14:textId="471C1868" w:rsidR="002A3722" w:rsidRPr="002A3722" w:rsidRDefault="003563D9" w:rsidP="002A3722">
                      <w:pPr>
                        <w:jc w:val="center"/>
                        <w:rPr>
                          <w:rFonts w:ascii="Algerian" w:hAnsi="Algerian"/>
                          <w:b/>
                          <w:bCs/>
                          <w:sz w:val="52"/>
                          <w:szCs w:val="52"/>
                          <w:u w:val="single"/>
                        </w:rPr>
                      </w:pPr>
                      <w:r>
                        <w:rPr>
                          <w:rFonts w:ascii="Algerian" w:hAnsi="Algerian"/>
                          <w:b/>
                          <w:bCs/>
                          <w:sz w:val="52"/>
                          <w:szCs w:val="52"/>
                          <w:u w:val="single"/>
                        </w:rPr>
                        <w:t>WEB BASED STORE-FRONT</w:t>
                      </w:r>
                    </w:p>
                  </w:txbxContent>
                </v:textbox>
                <w10:wrap type="square" anchorx="margin"/>
              </v:shape>
            </w:pict>
          </mc:Fallback>
        </mc:AlternateContent>
      </w:r>
      <w:r>
        <w:rPr>
          <w:noProof/>
          <w:lang w:val="en-US"/>
        </w:rPr>
        <w:drawing>
          <wp:anchor distT="0" distB="0" distL="114300" distR="114300" simplePos="0" relativeHeight="251658240" behindDoc="1" locked="0" layoutInCell="1" allowOverlap="1" wp14:anchorId="4AB23D41" wp14:editId="1E7608F4">
            <wp:simplePos x="0" y="0"/>
            <wp:positionH relativeFrom="margin">
              <wp:align>center</wp:align>
            </wp:positionH>
            <wp:positionV relativeFrom="paragraph">
              <wp:posOffset>25533</wp:posOffset>
            </wp:positionV>
            <wp:extent cx="2861953" cy="2784602"/>
            <wp:effectExtent l="0" t="0" r="0" b="0"/>
            <wp:wrapNone/>
            <wp:docPr id="798439816" name="Picture 1" descr="Home – Maharaja Surajmal Instit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Maharaja Surajmal Institu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1953" cy="278460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lgerian" w:hAnsi="Algerian"/>
          <w:sz w:val="44"/>
          <w:szCs w:val="44"/>
          <w:lang w:val="en-US"/>
        </w:rPr>
        <w:br w:type="page"/>
      </w:r>
    </w:p>
    <w:p w14:paraId="389F527F" w14:textId="693190DB" w:rsidR="0082782B" w:rsidRPr="00E315B1" w:rsidRDefault="008E2793" w:rsidP="00E315B1">
      <w:pPr>
        <w:ind w:left="720" w:hanging="720"/>
        <w:jc w:val="center"/>
        <w:rPr>
          <w:rFonts w:ascii="Aptos Display" w:hAnsi="Aptos Display"/>
          <w:b/>
          <w:bCs/>
          <w:sz w:val="72"/>
          <w:szCs w:val="72"/>
          <w:u w:val="single"/>
          <w:lang w:val="en-US"/>
        </w:rPr>
      </w:pPr>
      <w:r w:rsidRPr="00E315B1">
        <w:rPr>
          <w:rFonts w:ascii="Aptos Display" w:hAnsi="Aptos Display"/>
          <w:b/>
          <w:bCs/>
          <w:sz w:val="72"/>
          <w:szCs w:val="72"/>
          <w:u w:val="single"/>
          <w:lang w:val="en-US"/>
        </w:rPr>
        <w:lastRenderedPageBreak/>
        <w:t>VE</w:t>
      </w:r>
      <w:r w:rsidR="003563D9">
        <w:rPr>
          <w:rFonts w:ascii="Aptos Display" w:hAnsi="Aptos Display"/>
          <w:b/>
          <w:bCs/>
          <w:sz w:val="72"/>
          <w:szCs w:val="72"/>
          <w:u w:val="single"/>
          <w:lang w:val="en-US"/>
        </w:rPr>
        <w:t>NDR</w:t>
      </w:r>
    </w:p>
    <w:p w14:paraId="027176B5" w14:textId="77777777" w:rsidR="00E315B1" w:rsidRDefault="00E315B1" w:rsidP="008E2793">
      <w:pPr>
        <w:ind w:left="720" w:hanging="720"/>
        <w:rPr>
          <w:rFonts w:ascii="Aptos Display" w:hAnsi="Aptos Display"/>
          <w:b/>
          <w:bCs/>
          <w:sz w:val="48"/>
          <w:szCs w:val="48"/>
          <w:u w:val="single"/>
          <w:lang w:val="en-US"/>
        </w:rPr>
      </w:pPr>
    </w:p>
    <w:p w14:paraId="0E088423" w14:textId="2EB997E2" w:rsidR="00E315B1" w:rsidRPr="00184EC2" w:rsidRDefault="00E315B1" w:rsidP="003563D9">
      <w:pPr>
        <w:ind w:left="720" w:hanging="720"/>
        <w:rPr>
          <w:rFonts w:ascii="Aptos Display" w:hAnsi="Aptos Display"/>
          <w:b/>
          <w:bCs/>
          <w:sz w:val="40"/>
          <w:szCs w:val="40"/>
          <w:u w:val="single"/>
          <w:lang w:val="en-US"/>
        </w:rPr>
      </w:pPr>
      <w:r w:rsidRPr="00184EC2">
        <w:rPr>
          <w:rFonts w:ascii="Aptos Display" w:hAnsi="Aptos Display"/>
          <w:b/>
          <w:bCs/>
          <w:sz w:val="40"/>
          <w:szCs w:val="40"/>
          <w:u w:val="single"/>
          <w:lang w:val="en-US"/>
        </w:rPr>
        <w:t>OBJECTIVE, SCOPE AND SUMMARY</w:t>
      </w:r>
      <w:r w:rsidR="003563D9" w:rsidRPr="00184EC2">
        <w:rPr>
          <w:rFonts w:ascii="Aptos Display" w:hAnsi="Aptos Display"/>
          <w:b/>
          <w:bCs/>
          <w:sz w:val="40"/>
          <w:szCs w:val="40"/>
          <w:u w:val="single"/>
          <w:lang w:val="en-US"/>
        </w:rPr>
        <w:t xml:space="preserve"> OF THE </w:t>
      </w:r>
      <w:r w:rsidRPr="00184EC2">
        <w:rPr>
          <w:rFonts w:ascii="Aptos Display" w:hAnsi="Aptos Display"/>
          <w:b/>
          <w:bCs/>
          <w:sz w:val="40"/>
          <w:szCs w:val="40"/>
          <w:u w:val="single"/>
          <w:lang w:val="en-US"/>
        </w:rPr>
        <w:t>PROJECT</w:t>
      </w:r>
      <w:r w:rsidR="00AE0D49" w:rsidRPr="00184EC2">
        <w:rPr>
          <w:rFonts w:ascii="Aptos Display" w:hAnsi="Aptos Display"/>
          <w:b/>
          <w:bCs/>
          <w:sz w:val="40"/>
          <w:szCs w:val="40"/>
          <w:u w:val="single"/>
          <w:lang w:val="en-US"/>
        </w:rPr>
        <w:t>!</w:t>
      </w:r>
    </w:p>
    <w:p w14:paraId="6FF8FBA4" w14:textId="77777777" w:rsidR="003563D9" w:rsidRDefault="003563D9" w:rsidP="00E315B1">
      <w:pPr>
        <w:spacing w:after="0"/>
        <w:ind w:left="720" w:hanging="720"/>
        <w:rPr>
          <w:rFonts w:ascii="Aptos Display" w:hAnsi="Aptos Display"/>
          <w:b/>
          <w:bCs/>
          <w:sz w:val="32"/>
          <w:szCs w:val="32"/>
          <w:lang w:val="en-US"/>
        </w:rPr>
      </w:pPr>
    </w:p>
    <w:p w14:paraId="33631665" w14:textId="77777777" w:rsidR="00E315B1" w:rsidRPr="00E315B1" w:rsidRDefault="00E315B1" w:rsidP="00E315B1">
      <w:pPr>
        <w:spacing w:after="0"/>
        <w:ind w:left="720" w:hanging="720"/>
        <w:rPr>
          <w:rFonts w:ascii="Aptos Display" w:hAnsi="Aptos Display"/>
          <w:b/>
          <w:bCs/>
          <w:sz w:val="32"/>
          <w:szCs w:val="32"/>
          <w:lang w:val="en-US"/>
        </w:rPr>
      </w:pPr>
      <w:r w:rsidRPr="00E315B1">
        <w:rPr>
          <w:rFonts w:ascii="Aptos Display" w:hAnsi="Aptos Display"/>
          <w:b/>
          <w:bCs/>
          <w:sz w:val="32"/>
          <w:szCs w:val="32"/>
          <w:lang w:val="en-US"/>
        </w:rPr>
        <w:t>OBJECTIVE</w:t>
      </w:r>
    </w:p>
    <w:p w14:paraId="01EB7FFC" w14:textId="77356278" w:rsidR="00E315B1" w:rsidRDefault="003563D9" w:rsidP="00E315B1">
      <w:pPr>
        <w:pStyle w:val="NoSpacing"/>
        <w:rPr>
          <w:sz w:val="24"/>
          <w:szCs w:val="24"/>
          <w:lang w:val="en-US"/>
        </w:rPr>
      </w:pPr>
      <w:r w:rsidRPr="003563D9">
        <w:rPr>
          <w:sz w:val="24"/>
          <w:szCs w:val="24"/>
          <w:lang w:val="en-US"/>
        </w:rPr>
        <w:t>The primary objective of "</w:t>
      </w:r>
      <w:proofErr w:type="spellStart"/>
      <w:r w:rsidRPr="003563D9">
        <w:rPr>
          <w:sz w:val="24"/>
          <w:szCs w:val="24"/>
          <w:lang w:val="en-US"/>
        </w:rPr>
        <w:t>Vendr</w:t>
      </w:r>
      <w:proofErr w:type="spellEnd"/>
      <w:r w:rsidRPr="003563D9">
        <w:rPr>
          <w:sz w:val="24"/>
          <w:szCs w:val="24"/>
          <w:lang w:val="en-US"/>
        </w:rPr>
        <w:t xml:space="preserve">," a web-based storefront application, is to provide a seamless, efficient, and scalable online shopping platform. By leveraging the MERN framework, </w:t>
      </w:r>
      <w:proofErr w:type="spellStart"/>
      <w:r w:rsidRPr="003563D9">
        <w:rPr>
          <w:sz w:val="24"/>
          <w:szCs w:val="24"/>
          <w:lang w:val="en-US"/>
        </w:rPr>
        <w:t>Vendr</w:t>
      </w:r>
      <w:proofErr w:type="spellEnd"/>
      <w:r w:rsidRPr="003563D9">
        <w:rPr>
          <w:sz w:val="24"/>
          <w:szCs w:val="24"/>
          <w:lang w:val="en-US"/>
        </w:rPr>
        <w:t xml:space="preserve"> aims to offer both individual users and businesses a robust environment for displaying and managing an extensive range of products. The application will integrate advanced functionalities like secure payment transactions through Stripe, comprehensive product management, and a personalized shopping experience, with an emphasis on high performan</w:t>
      </w:r>
      <w:r>
        <w:rPr>
          <w:sz w:val="24"/>
          <w:szCs w:val="24"/>
          <w:lang w:val="en-US"/>
        </w:rPr>
        <w:t>ce and user-friendly interfaces</w:t>
      </w:r>
      <w:r w:rsidR="00E315B1" w:rsidRPr="00A60BAD">
        <w:rPr>
          <w:sz w:val="24"/>
          <w:szCs w:val="24"/>
          <w:lang w:val="en-US"/>
        </w:rPr>
        <w:t>.</w:t>
      </w:r>
    </w:p>
    <w:p w14:paraId="31F269DC" w14:textId="77777777" w:rsidR="00E315B1" w:rsidRDefault="00E315B1" w:rsidP="00E315B1">
      <w:pPr>
        <w:pStyle w:val="NoSpacing"/>
        <w:rPr>
          <w:sz w:val="24"/>
          <w:szCs w:val="24"/>
          <w:lang w:val="en-US"/>
        </w:rPr>
      </w:pPr>
    </w:p>
    <w:p w14:paraId="4299A809" w14:textId="77777777" w:rsidR="00E315B1" w:rsidRPr="00E315B1" w:rsidRDefault="00E315B1" w:rsidP="00E315B1">
      <w:pPr>
        <w:spacing w:after="0"/>
        <w:ind w:left="720" w:hanging="720"/>
        <w:rPr>
          <w:rFonts w:ascii="Aptos Display" w:hAnsi="Aptos Display"/>
          <w:b/>
          <w:bCs/>
          <w:sz w:val="32"/>
          <w:szCs w:val="32"/>
          <w:lang w:val="en-US"/>
        </w:rPr>
      </w:pPr>
      <w:r w:rsidRPr="00E315B1">
        <w:rPr>
          <w:rFonts w:ascii="Aptos Display" w:hAnsi="Aptos Display"/>
          <w:b/>
          <w:bCs/>
          <w:sz w:val="32"/>
          <w:szCs w:val="32"/>
          <w:lang w:val="en-US"/>
        </w:rPr>
        <w:t>SCOPE</w:t>
      </w:r>
    </w:p>
    <w:p w14:paraId="62751BEE" w14:textId="2ECC28B5" w:rsidR="00E315B1" w:rsidRDefault="003563D9" w:rsidP="00E315B1">
      <w:pPr>
        <w:pStyle w:val="NoSpacing"/>
        <w:rPr>
          <w:sz w:val="24"/>
          <w:szCs w:val="24"/>
          <w:lang w:val="en-US"/>
        </w:rPr>
      </w:pPr>
      <w:r w:rsidRPr="003563D9">
        <w:rPr>
          <w:sz w:val="24"/>
          <w:szCs w:val="24"/>
          <w:lang w:val="en-US"/>
        </w:rPr>
        <w:t>"</w:t>
      </w:r>
      <w:proofErr w:type="spellStart"/>
      <w:r w:rsidRPr="003563D9">
        <w:rPr>
          <w:sz w:val="24"/>
          <w:szCs w:val="24"/>
          <w:lang w:val="en-US"/>
        </w:rPr>
        <w:t>Vendr</w:t>
      </w:r>
      <w:proofErr w:type="spellEnd"/>
      <w:r w:rsidRPr="003563D9">
        <w:rPr>
          <w:sz w:val="24"/>
          <w:szCs w:val="24"/>
          <w:lang w:val="en-US"/>
        </w:rPr>
        <w:t xml:space="preserve">" is designed to cover a wide array of e-commerce functionalities including user registration and management, product listing, cart management, order processing, and payment integration. The scope of the project extends to implementing responsive front-end designs with React and Tailwind CSS, robust state management using Redux, and secure back-end operations handled by Node.js and Express. MongoDB Atlas and Compass will serve as the database management system to store and retrieve data efficiently, while </w:t>
      </w:r>
      <w:proofErr w:type="spellStart"/>
      <w:r w:rsidRPr="003563D9">
        <w:rPr>
          <w:sz w:val="24"/>
          <w:szCs w:val="24"/>
          <w:lang w:val="en-US"/>
        </w:rPr>
        <w:t>Vercel</w:t>
      </w:r>
      <w:proofErr w:type="spellEnd"/>
      <w:r w:rsidRPr="003563D9">
        <w:rPr>
          <w:sz w:val="24"/>
          <w:szCs w:val="24"/>
          <w:lang w:val="en-US"/>
        </w:rPr>
        <w:t xml:space="preserve"> will be used for deploying the application ensuring high availability and scalability. Additionally, the scope includes the integration of Stripe for secure payment processing and the potential expansion to include additional features such as customer reviews, ratings, and detailed analytics for sellers.</w:t>
      </w:r>
    </w:p>
    <w:p w14:paraId="6942645E" w14:textId="77777777" w:rsidR="003563D9" w:rsidRPr="00E315B1" w:rsidRDefault="003563D9" w:rsidP="00E315B1">
      <w:pPr>
        <w:pStyle w:val="NoSpacing"/>
        <w:rPr>
          <w:sz w:val="24"/>
          <w:szCs w:val="24"/>
          <w:lang w:val="en-US"/>
        </w:rPr>
      </w:pPr>
    </w:p>
    <w:p w14:paraId="15C28DE8" w14:textId="2534DE08" w:rsidR="00E315B1" w:rsidRPr="00E315B1" w:rsidRDefault="00E315B1" w:rsidP="00E315B1">
      <w:pPr>
        <w:spacing w:after="0"/>
        <w:ind w:left="720" w:hanging="720"/>
        <w:rPr>
          <w:rFonts w:ascii="Aptos Display" w:hAnsi="Aptos Display"/>
          <w:b/>
          <w:bCs/>
          <w:sz w:val="32"/>
          <w:szCs w:val="32"/>
          <w:lang w:val="en-US"/>
        </w:rPr>
      </w:pPr>
      <w:r>
        <w:rPr>
          <w:rFonts w:ascii="Aptos Display" w:hAnsi="Aptos Display"/>
          <w:b/>
          <w:bCs/>
          <w:sz w:val="32"/>
          <w:szCs w:val="32"/>
          <w:lang w:val="en-US"/>
        </w:rPr>
        <w:t>SUMMARY</w:t>
      </w:r>
    </w:p>
    <w:p w14:paraId="16887004" w14:textId="77777777" w:rsidR="003563D9" w:rsidRDefault="003563D9" w:rsidP="00E315B1">
      <w:pPr>
        <w:pStyle w:val="NoSpacing"/>
        <w:rPr>
          <w:sz w:val="24"/>
          <w:szCs w:val="24"/>
          <w:lang w:val="en-US"/>
        </w:rPr>
      </w:pPr>
      <w:r w:rsidRPr="003563D9">
        <w:rPr>
          <w:sz w:val="24"/>
          <w:szCs w:val="24"/>
          <w:lang w:val="en-US"/>
        </w:rPr>
        <w:t>"</w:t>
      </w:r>
      <w:proofErr w:type="spellStart"/>
      <w:r w:rsidRPr="003563D9">
        <w:rPr>
          <w:sz w:val="24"/>
          <w:szCs w:val="24"/>
          <w:lang w:val="en-US"/>
        </w:rPr>
        <w:t>Vendr</w:t>
      </w:r>
      <w:proofErr w:type="spellEnd"/>
      <w:r w:rsidRPr="003563D9">
        <w:rPr>
          <w:sz w:val="24"/>
          <w:szCs w:val="24"/>
          <w:lang w:val="en-US"/>
        </w:rPr>
        <w:t xml:space="preserve">" is envisioned as a comprehensive e-commerce solution that combines modern web technologies to deliver a user-centric shopping experience. Built on the MERN stack, the application harnesses the capabilities of MongoDB, Express, React, and Node.js to ensure a robust, scalable, and maintainable platform. Tailwind CSS will aid in crafting a responsive and aesthetically pleasing interface, while Redux will manage the application's state for predictable behavior. Stripe’s integration will handle secure payments, ensuring trust and safety for users. By deploying on </w:t>
      </w:r>
      <w:proofErr w:type="spellStart"/>
      <w:r w:rsidRPr="003563D9">
        <w:rPr>
          <w:sz w:val="24"/>
          <w:szCs w:val="24"/>
          <w:lang w:val="en-US"/>
        </w:rPr>
        <w:t>Vercel</w:t>
      </w:r>
      <w:proofErr w:type="spellEnd"/>
      <w:r w:rsidRPr="003563D9">
        <w:rPr>
          <w:sz w:val="24"/>
          <w:szCs w:val="24"/>
          <w:lang w:val="en-US"/>
        </w:rPr>
        <w:t xml:space="preserve">, </w:t>
      </w:r>
      <w:proofErr w:type="spellStart"/>
      <w:r w:rsidRPr="003563D9">
        <w:rPr>
          <w:sz w:val="24"/>
          <w:szCs w:val="24"/>
          <w:lang w:val="en-US"/>
        </w:rPr>
        <w:t>Vendr</w:t>
      </w:r>
      <w:proofErr w:type="spellEnd"/>
      <w:r w:rsidRPr="003563D9">
        <w:rPr>
          <w:sz w:val="24"/>
          <w:szCs w:val="24"/>
          <w:lang w:val="en-US"/>
        </w:rPr>
        <w:t xml:space="preserve"> will benefit from excellent performance and reliability. This project represents a holistic approach to developing a state-of-the-art e-commerce platform that meets the growing demands of online retailers and shoppers alike.</w:t>
      </w:r>
    </w:p>
    <w:p w14:paraId="6880F590" w14:textId="77777777" w:rsidR="003563D9" w:rsidRDefault="003563D9" w:rsidP="00E315B1">
      <w:pPr>
        <w:pStyle w:val="NoSpacing"/>
        <w:rPr>
          <w:sz w:val="24"/>
          <w:szCs w:val="24"/>
          <w:lang w:val="en-US"/>
        </w:rPr>
      </w:pPr>
    </w:p>
    <w:p w14:paraId="365994FE" w14:textId="77777777" w:rsidR="003563D9" w:rsidRDefault="003563D9" w:rsidP="00E315B1">
      <w:pPr>
        <w:pStyle w:val="NoSpacing"/>
        <w:rPr>
          <w:sz w:val="24"/>
          <w:szCs w:val="24"/>
          <w:lang w:val="en-US"/>
        </w:rPr>
      </w:pPr>
    </w:p>
    <w:p w14:paraId="63CAA764" w14:textId="25B59B88" w:rsidR="00E315B1" w:rsidRPr="00A60BAD" w:rsidRDefault="00E315B1" w:rsidP="00E315B1">
      <w:pPr>
        <w:pStyle w:val="NoSpacing"/>
        <w:rPr>
          <w:sz w:val="24"/>
          <w:szCs w:val="24"/>
          <w:lang w:val="en-US"/>
        </w:rPr>
      </w:pPr>
    </w:p>
    <w:p w14:paraId="0BC81461" w14:textId="77777777" w:rsidR="00E315B1" w:rsidRDefault="00E315B1" w:rsidP="008E2793">
      <w:pPr>
        <w:ind w:left="720" w:hanging="720"/>
        <w:rPr>
          <w:rFonts w:ascii="Aptos Display" w:hAnsi="Aptos Display"/>
          <w:b/>
          <w:bCs/>
          <w:sz w:val="48"/>
          <w:szCs w:val="48"/>
          <w:u w:val="single"/>
          <w:lang w:val="en-US"/>
        </w:rPr>
      </w:pPr>
    </w:p>
    <w:p w14:paraId="64014BBD" w14:textId="77777777" w:rsidR="00E315B1" w:rsidRDefault="00E315B1" w:rsidP="008E2793">
      <w:pPr>
        <w:ind w:left="720" w:hanging="720"/>
        <w:rPr>
          <w:rFonts w:ascii="Aptos Display" w:hAnsi="Aptos Display"/>
          <w:b/>
          <w:bCs/>
          <w:sz w:val="48"/>
          <w:szCs w:val="48"/>
          <w:u w:val="single"/>
          <w:lang w:val="en-US"/>
        </w:rPr>
      </w:pPr>
    </w:p>
    <w:p w14:paraId="08DF670C" w14:textId="77777777" w:rsidR="00E315B1" w:rsidRDefault="00E315B1" w:rsidP="008E2793">
      <w:pPr>
        <w:ind w:left="720" w:hanging="720"/>
        <w:rPr>
          <w:rFonts w:ascii="Aptos Display" w:hAnsi="Aptos Display"/>
          <w:b/>
          <w:bCs/>
          <w:sz w:val="48"/>
          <w:szCs w:val="48"/>
          <w:u w:val="single"/>
          <w:lang w:val="en-US"/>
        </w:rPr>
      </w:pPr>
    </w:p>
    <w:p w14:paraId="3D4D5E49" w14:textId="77777777" w:rsidR="00E315B1" w:rsidRDefault="00E315B1" w:rsidP="008E2793">
      <w:pPr>
        <w:ind w:left="720" w:hanging="720"/>
        <w:rPr>
          <w:rFonts w:ascii="Aptos Display" w:hAnsi="Aptos Display"/>
          <w:b/>
          <w:bCs/>
          <w:sz w:val="48"/>
          <w:szCs w:val="48"/>
          <w:u w:val="single"/>
          <w:lang w:val="en-US"/>
        </w:rPr>
      </w:pPr>
    </w:p>
    <w:p w14:paraId="0F1C5A8F" w14:textId="5F2DB666" w:rsidR="00E315B1" w:rsidRDefault="003563D9" w:rsidP="00E315B1">
      <w:pPr>
        <w:ind w:left="720" w:hanging="720"/>
        <w:rPr>
          <w:rFonts w:ascii="Aptos Display" w:hAnsi="Aptos Display"/>
          <w:b/>
          <w:bCs/>
          <w:sz w:val="40"/>
          <w:szCs w:val="40"/>
          <w:u w:val="single"/>
          <w:lang w:val="en-US"/>
        </w:rPr>
      </w:pPr>
      <w:r>
        <w:rPr>
          <w:rFonts w:ascii="Aptos Display" w:hAnsi="Aptos Display"/>
          <w:b/>
          <w:bCs/>
          <w:sz w:val="40"/>
          <w:szCs w:val="40"/>
          <w:u w:val="single"/>
          <w:lang w:val="en-US"/>
        </w:rPr>
        <w:lastRenderedPageBreak/>
        <w:t>WHAT AND WHY VENDR</w:t>
      </w:r>
      <w:r w:rsidR="00E315B1">
        <w:rPr>
          <w:rFonts w:ascii="Aptos Display" w:hAnsi="Aptos Display"/>
          <w:b/>
          <w:bCs/>
          <w:sz w:val="40"/>
          <w:szCs w:val="40"/>
          <w:u w:val="single"/>
          <w:lang w:val="en-US"/>
        </w:rPr>
        <w:t>?</w:t>
      </w:r>
    </w:p>
    <w:p w14:paraId="1F78F222" w14:textId="77777777" w:rsidR="003563D9" w:rsidRPr="00E315B1" w:rsidRDefault="003563D9" w:rsidP="00E315B1">
      <w:pPr>
        <w:ind w:left="720" w:hanging="720"/>
        <w:rPr>
          <w:rFonts w:ascii="Aptos Display" w:hAnsi="Aptos Display"/>
          <w:b/>
          <w:bCs/>
          <w:sz w:val="40"/>
          <w:szCs w:val="40"/>
          <w:u w:val="single"/>
          <w:lang w:val="en-US"/>
        </w:rPr>
      </w:pPr>
    </w:p>
    <w:p w14:paraId="149A7D80" w14:textId="6AB743B9" w:rsidR="00A60BAD" w:rsidRPr="00A60BAD" w:rsidRDefault="003563D9" w:rsidP="00E315B1">
      <w:pPr>
        <w:spacing w:after="0"/>
        <w:ind w:left="720" w:hanging="720"/>
        <w:rPr>
          <w:rFonts w:ascii="Aptos Display" w:hAnsi="Aptos Display"/>
          <w:b/>
          <w:bCs/>
          <w:sz w:val="32"/>
          <w:szCs w:val="32"/>
          <w:lang w:val="en-US"/>
        </w:rPr>
      </w:pPr>
      <w:r>
        <w:rPr>
          <w:rFonts w:ascii="Aptos Display" w:hAnsi="Aptos Display"/>
          <w:b/>
          <w:bCs/>
          <w:sz w:val="32"/>
          <w:szCs w:val="32"/>
          <w:lang w:val="en-US"/>
        </w:rPr>
        <w:t>WHAT IS VENDR</w:t>
      </w:r>
      <w:r w:rsidR="00A32CF7" w:rsidRPr="00A60BAD">
        <w:rPr>
          <w:rFonts w:ascii="Aptos Display" w:hAnsi="Aptos Display"/>
          <w:b/>
          <w:bCs/>
          <w:sz w:val="32"/>
          <w:szCs w:val="32"/>
          <w:lang w:val="en-US"/>
        </w:rPr>
        <w:t xml:space="preserve"> ?</w:t>
      </w:r>
    </w:p>
    <w:p w14:paraId="22BAABC7" w14:textId="78571A85" w:rsidR="00E315B1" w:rsidRDefault="003563D9" w:rsidP="00A60BAD">
      <w:pPr>
        <w:pStyle w:val="NoSpacing"/>
        <w:rPr>
          <w:sz w:val="24"/>
          <w:szCs w:val="24"/>
          <w:lang w:val="en-US"/>
        </w:rPr>
      </w:pPr>
      <w:proofErr w:type="spellStart"/>
      <w:r w:rsidRPr="003563D9">
        <w:rPr>
          <w:sz w:val="24"/>
          <w:szCs w:val="24"/>
          <w:lang w:val="en-US"/>
        </w:rPr>
        <w:t>Vendr</w:t>
      </w:r>
      <w:proofErr w:type="spellEnd"/>
      <w:r w:rsidRPr="003563D9">
        <w:rPr>
          <w:sz w:val="24"/>
          <w:szCs w:val="24"/>
          <w:lang w:val="en-US"/>
        </w:rPr>
        <w:t xml:space="preserve"> is a cutting-edge e-commerce platform tailored to empower retailers and consumers by providing an intuitive, secure, and expansive online shopping environment. This web-based storefront simplifies the process of setting up and managing an online store, offering everything from product listings, user account management, to order fulfillment and payment processing. With its foundation in the MERN stack, </w:t>
      </w:r>
      <w:proofErr w:type="spellStart"/>
      <w:r w:rsidRPr="003563D9">
        <w:rPr>
          <w:sz w:val="24"/>
          <w:szCs w:val="24"/>
          <w:lang w:val="en-US"/>
        </w:rPr>
        <w:t>Vendr</w:t>
      </w:r>
      <w:proofErr w:type="spellEnd"/>
      <w:r w:rsidRPr="003563D9">
        <w:rPr>
          <w:sz w:val="24"/>
          <w:szCs w:val="24"/>
          <w:lang w:val="en-US"/>
        </w:rPr>
        <w:t xml:space="preserve"> leverages the synergistic capabilities of MongoDB, Express, React, and Node.js, creating a seamless and dynamic user experience. The inclusion of modern technologies like Tailwind CSS for responsive design and Stripe for secure payments ensures that </w:t>
      </w:r>
      <w:proofErr w:type="spellStart"/>
      <w:r w:rsidRPr="003563D9">
        <w:rPr>
          <w:sz w:val="24"/>
          <w:szCs w:val="24"/>
          <w:lang w:val="en-US"/>
        </w:rPr>
        <w:t>Vendr</w:t>
      </w:r>
      <w:proofErr w:type="spellEnd"/>
      <w:r w:rsidRPr="003563D9">
        <w:rPr>
          <w:sz w:val="24"/>
          <w:szCs w:val="24"/>
          <w:lang w:val="en-US"/>
        </w:rPr>
        <w:t xml:space="preserve"> is not only user-friendly but also robust and secure, catering to the diverse needs of today’s digital marketplace.</w:t>
      </w:r>
    </w:p>
    <w:p w14:paraId="7DEDD572" w14:textId="77777777" w:rsidR="003563D9" w:rsidRDefault="003563D9" w:rsidP="00A60BAD">
      <w:pPr>
        <w:pStyle w:val="NoSpacing"/>
        <w:rPr>
          <w:sz w:val="24"/>
          <w:szCs w:val="24"/>
          <w:lang w:val="en-US"/>
        </w:rPr>
      </w:pPr>
    </w:p>
    <w:p w14:paraId="40A158CD" w14:textId="77777777" w:rsidR="003563D9" w:rsidRDefault="003563D9" w:rsidP="00A60BAD">
      <w:pPr>
        <w:pStyle w:val="NoSpacing"/>
        <w:rPr>
          <w:sz w:val="24"/>
          <w:szCs w:val="24"/>
          <w:lang w:val="en-US"/>
        </w:rPr>
      </w:pPr>
    </w:p>
    <w:p w14:paraId="50DF16E8" w14:textId="498724E0" w:rsidR="00E315B1" w:rsidRPr="00A60BAD" w:rsidRDefault="003563D9" w:rsidP="00E315B1">
      <w:pPr>
        <w:spacing w:after="0"/>
        <w:ind w:left="720" w:hanging="720"/>
        <w:rPr>
          <w:rFonts w:ascii="Aptos Display" w:hAnsi="Aptos Display"/>
          <w:b/>
          <w:bCs/>
          <w:sz w:val="32"/>
          <w:szCs w:val="32"/>
          <w:lang w:val="en-US"/>
        </w:rPr>
      </w:pPr>
      <w:r>
        <w:rPr>
          <w:rFonts w:ascii="Aptos Display" w:hAnsi="Aptos Display"/>
          <w:b/>
          <w:bCs/>
          <w:sz w:val="32"/>
          <w:szCs w:val="32"/>
          <w:lang w:val="en-US"/>
        </w:rPr>
        <w:t>WHY DID WE CHOOSE VENDR</w:t>
      </w:r>
      <w:r w:rsidR="00E315B1" w:rsidRPr="00A60BAD">
        <w:rPr>
          <w:rFonts w:ascii="Aptos Display" w:hAnsi="Aptos Display"/>
          <w:b/>
          <w:bCs/>
          <w:sz w:val="32"/>
          <w:szCs w:val="32"/>
          <w:lang w:val="en-US"/>
        </w:rPr>
        <w:t>?</w:t>
      </w:r>
    </w:p>
    <w:p w14:paraId="197E9C6C" w14:textId="5373E083" w:rsidR="00E315B1" w:rsidRDefault="003563D9" w:rsidP="00E315B1">
      <w:pPr>
        <w:pStyle w:val="NoSpacing"/>
        <w:rPr>
          <w:sz w:val="24"/>
          <w:szCs w:val="24"/>
          <w:lang w:val="en-US"/>
        </w:rPr>
      </w:pPr>
      <w:r w:rsidRPr="003563D9">
        <w:rPr>
          <w:sz w:val="24"/>
          <w:szCs w:val="24"/>
          <w:lang w:val="en-US"/>
        </w:rPr>
        <w:t xml:space="preserve">The decision to develop </w:t>
      </w:r>
      <w:proofErr w:type="spellStart"/>
      <w:r w:rsidRPr="003563D9">
        <w:rPr>
          <w:sz w:val="24"/>
          <w:szCs w:val="24"/>
          <w:lang w:val="en-US"/>
        </w:rPr>
        <w:t>Vendr</w:t>
      </w:r>
      <w:proofErr w:type="spellEnd"/>
      <w:r w:rsidRPr="003563D9">
        <w:rPr>
          <w:sz w:val="24"/>
          <w:szCs w:val="24"/>
          <w:lang w:val="en-US"/>
        </w:rPr>
        <w:t xml:space="preserve"> stemmed from the need for a more integrated and efficient approach to e-commerce that addressed both backend robustness and frontend usability. The MERN stack was chosen for its full JavaScript environment, which streamlines development and enhances performance across both client and server sides. React and Redux offer a highly responsive and state-driven interface, crucial for real-time user interactions and data updates, while Node.js and Express provide a lightweight, yet powerful server framework that supports scalable API services. MongoDB was selected for its NoSQL features that excel in handling large volumes of unstructured data, essential for a diverse product inventory. Additionally, Stripe’s integration promises a secure and hassle-free payment experience, reinforcing trust and safety. </w:t>
      </w:r>
      <w:proofErr w:type="spellStart"/>
      <w:r w:rsidRPr="003563D9">
        <w:rPr>
          <w:sz w:val="24"/>
          <w:szCs w:val="24"/>
          <w:lang w:val="en-US"/>
        </w:rPr>
        <w:t>Vendr</w:t>
      </w:r>
      <w:proofErr w:type="spellEnd"/>
      <w:r w:rsidRPr="003563D9">
        <w:rPr>
          <w:sz w:val="24"/>
          <w:szCs w:val="24"/>
          <w:lang w:val="en-US"/>
        </w:rPr>
        <w:t xml:space="preserve"> thus represents a strategic amalgamation of technologies designed to deliver a superior and comprehensive e-commerce platform.</w:t>
      </w:r>
    </w:p>
    <w:p w14:paraId="08480F52" w14:textId="77777777" w:rsidR="00E315B1" w:rsidRDefault="00E315B1" w:rsidP="00E315B1">
      <w:pPr>
        <w:pStyle w:val="NoSpacing"/>
        <w:rPr>
          <w:sz w:val="24"/>
          <w:szCs w:val="24"/>
          <w:lang w:val="en-US"/>
        </w:rPr>
      </w:pPr>
    </w:p>
    <w:p w14:paraId="100BD399" w14:textId="77777777" w:rsidR="00E315B1" w:rsidRDefault="00E315B1" w:rsidP="00E315B1">
      <w:pPr>
        <w:pStyle w:val="NoSpacing"/>
        <w:rPr>
          <w:sz w:val="24"/>
          <w:szCs w:val="24"/>
          <w:lang w:val="en-US"/>
        </w:rPr>
      </w:pPr>
    </w:p>
    <w:p w14:paraId="04631D31" w14:textId="77777777" w:rsidR="00E315B1" w:rsidRDefault="00E315B1" w:rsidP="00E315B1">
      <w:pPr>
        <w:pStyle w:val="NoSpacing"/>
        <w:rPr>
          <w:sz w:val="24"/>
          <w:szCs w:val="24"/>
          <w:lang w:val="en-US"/>
        </w:rPr>
      </w:pPr>
    </w:p>
    <w:p w14:paraId="50B122AF" w14:textId="77777777" w:rsidR="00E315B1" w:rsidRDefault="00E315B1" w:rsidP="00E315B1">
      <w:pPr>
        <w:pStyle w:val="NoSpacing"/>
        <w:rPr>
          <w:sz w:val="24"/>
          <w:szCs w:val="24"/>
          <w:lang w:val="en-US"/>
        </w:rPr>
      </w:pPr>
    </w:p>
    <w:p w14:paraId="7C431EB8" w14:textId="77777777" w:rsidR="00DD7649" w:rsidRDefault="00DD7649" w:rsidP="00E315B1">
      <w:pPr>
        <w:ind w:left="720" w:hanging="720"/>
        <w:rPr>
          <w:rFonts w:ascii="Aptos Display" w:hAnsi="Aptos Display"/>
          <w:b/>
          <w:bCs/>
          <w:sz w:val="40"/>
          <w:szCs w:val="40"/>
          <w:u w:val="single"/>
          <w:lang w:val="en-US"/>
        </w:rPr>
      </w:pPr>
    </w:p>
    <w:p w14:paraId="35FE7946" w14:textId="77777777" w:rsidR="00DD7649" w:rsidRDefault="00DD7649" w:rsidP="00E315B1">
      <w:pPr>
        <w:ind w:left="720" w:hanging="720"/>
        <w:rPr>
          <w:rFonts w:ascii="Aptos Display" w:hAnsi="Aptos Display"/>
          <w:b/>
          <w:bCs/>
          <w:sz w:val="40"/>
          <w:szCs w:val="40"/>
          <w:u w:val="single"/>
          <w:lang w:val="en-US"/>
        </w:rPr>
      </w:pPr>
    </w:p>
    <w:p w14:paraId="7E7F32CA" w14:textId="77777777" w:rsidR="00DD7649" w:rsidRDefault="00DD7649" w:rsidP="00E315B1">
      <w:pPr>
        <w:ind w:left="720" w:hanging="720"/>
        <w:rPr>
          <w:rFonts w:ascii="Aptos Display" w:hAnsi="Aptos Display"/>
          <w:b/>
          <w:bCs/>
          <w:sz w:val="40"/>
          <w:szCs w:val="40"/>
          <w:u w:val="single"/>
          <w:lang w:val="en-US"/>
        </w:rPr>
      </w:pPr>
    </w:p>
    <w:p w14:paraId="70CC70B5" w14:textId="77777777" w:rsidR="00DD7649" w:rsidRDefault="00DD7649" w:rsidP="00E315B1">
      <w:pPr>
        <w:ind w:left="720" w:hanging="720"/>
        <w:rPr>
          <w:rFonts w:ascii="Aptos Display" w:hAnsi="Aptos Display"/>
          <w:b/>
          <w:bCs/>
          <w:sz w:val="40"/>
          <w:szCs w:val="40"/>
          <w:u w:val="single"/>
          <w:lang w:val="en-US"/>
        </w:rPr>
      </w:pPr>
    </w:p>
    <w:p w14:paraId="6E0CBD5F" w14:textId="77777777" w:rsidR="00DD7649" w:rsidRDefault="00DD7649" w:rsidP="00E315B1">
      <w:pPr>
        <w:ind w:left="720" w:hanging="720"/>
        <w:rPr>
          <w:rFonts w:ascii="Aptos Display" w:hAnsi="Aptos Display"/>
          <w:b/>
          <w:bCs/>
          <w:sz w:val="40"/>
          <w:szCs w:val="40"/>
          <w:u w:val="single"/>
          <w:lang w:val="en-US"/>
        </w:rPr>
      </w:pPr>
    </w:p>
    <w:p w14:paraId="79C9DBD2" w14:textId="77777777" w:rsidR="00DD7649" w:rsidRDefault="00DD7649" w:rsidP="00E315B1">
      <w:pPr>
        <w:ind w:left="720" w:hanging="720"/>
        <w:rPr>
          <w:rFonts w:ascii="Aptos Display" w:hAnsi="Aptos Display"/>
          <w:b/>
          <w:bCs/>
          <w:sz w:val="40"/>
          <w:szCs w:val="40"/>
          <w:u w:val="single"/>
          <w:lang w:val="en-US"/>
        </w:rPr>
      </w:pPr>
    </w:p>
    <w:p w14:paraId="5003004C" w14:textId="77777777" w:rsidR="00DD7649" w:rsidRDefault="00DD7649" w:rsidP="00E315B1">
      <w:pPr>
        <w:ind w:left="720" w:hanging="720"/>
        <w:rPr>
          <w:rFonts w:ascii="Aptos Display" w:hAnsi="Aptos Display"/>
          <w:b/>
          <w:bCs/>
          <w:sz w:val="40"/>
          <w:szCs w:val="40"/>
          <w:u w:val="single"/>
          <w:lang w:val="en-US"/>
        </w:rPr>
      </w:pPr>
    </w:p>
    <w:p w14:paraId="1E2F4AF0" w14:textId="77777777" w:rsidR="00DD7649" w:rsidRDefault="00DD7649" w:rsidP="00E315B1">
      <w:pPr>
        <w:ind w:left="720" w:hanging="720"/>
        <w:rPr>
          <w:rFonts w:ascii="Aptos Display" w:hAnsi="Aptos Display"/>
          <w:b/>
          <w:bCs/>
          <w:sz w:val="40"/>
          <w:szCs w:val="40"/>
          <w:u w:val="single"/>
          <w:lang w:val="en-US"/>
        </w:rPr>
      </w:pPr>
    </w:p>
    <w:p w14:paraId="175A9F2C" w14:textId="77777777" w:rsidR="00DD7649" w:rsidRDefault="00DD7649" w:rsidP="00E315B1">
      <w:pPr>
        <w:ind w:left="720" w:hanging="720"/>
        <w:rPr>
          <w:rFonts w:ascii="Aptos Display" w:hAnsi="Aptos Display"/>
          <w:b/>
          <w:bCs/>
          <w:sz w:val="40"/>
          <w:szCs w:val="40"/>
          <w:u w:val="single"/>
          <w:lang w:val="en-US"/>
        </w:rPr>
      </w:pPr>
    </w:p>
    <w:p w14:paraId="18FEA231" w14:textId="307DCBB7" w:rsidR="00E315B1" w:rsidRPr="00E315B1" w:rsidRDefault="00E315B1" w:rsidP="00E315B1">
      <w:pPr>
        <w:ind w:left="720" w:hanging="720"/>
        <w:rPr>
          <w:rFonts w:ascii="Aptos Display" w:hAnsi="Aptos Display"/>
          <w:b/>
          <w:bCs/>
          <w:sz w:val="40"/>
          <w:szCs w:val="40"/>
          <w:u w:val="single"/>
          <w:lang w:val="en-US"/>
        </w:rPr>
      </w:pPr>
      <w:r>
        <w:rPr>
          <w:rFonts w:ascii="Aptos Display" w:hAnsi="Aptos Display"/>
          <w:b/>
          <w:bCs/>
          <w:sz w:val="40"/>
          <w:szCs w:val="40"/>
          <w:u w:val="single"/>
          <w:lang w:val="en-US"/>
        </w:rPr>
        <w:lastRenderedPageBreak/>
        <w:t>HARDWARE &amp; SOFTWARE TO BE USED</w:t>
      </w:r>
      <w:r w:rsidR="00AE0D49">
        <w:rPr>
          <w:rFonts w:ascii="Aptos Display" w:hAnsi="Aptos Display"/>
          <w:b/>
          <w:bCs/>
          <w:sz w:val="40"/>
          <w:szCs w:val="40"/>
          <w:u w:val="single"/>
          <w:lang w:val="en-US"/>
        </w:rPr>
        <w:t>!</w:t>
      </w:r>
    </w:p>
    <w:p w14:paraId="146AAB26" w14:textId="77777777" w:rsidR="00DD7649" w:rsidRDefault="00DD7649" w:rsidP="00E315B1">
      <w:pPr>
        <w:pStyle w:val="NoSpacing"/>
        <w:rPr>
          <w:rFonts w:ascii="Aptos Display" w:hAnsi="Aptos Display"/>
          <w:b/>
          <w:bCs/>
          <w:sz w:val="32"/>
          <w:szCs w:val="32"/>
          <w:lang w:val="en-US"/>
        </w:rPr>
      </w:pPr>
    </w:p>
    <w:p w14:paraId="09809FB4" w14:textId="47944C91" w:rsidR="00E315B1" w:rsidRPr="00E315B1" w:rsidRDefault="00E315B1" w:rsidP="00E315B1">
      <w:pPr>
        <w:pStyle w:val="NoSpacing"/>
        <w:rPr>
          <w:rFonts w:ascii="Aptos Display" w:hAnsi="Aptos Display"/>
          <w:b/>
          <w:bCs/>
          <w:sz w:val="32"/>
          <w:szCs w:val="32"/>
          <w:lang w:val="en-US"/>
        </w:rPr>
      </w:pPr>
      <w:r w:rsidRPr="00E315B1">
        <w:rPr>
          <w:rFonts w:ascii="Aptos Display" w:hAnsi="Aptos Display"/>
          <w:b/>
          <w:bCs/>
          <w:sz w:val="32"/>
          <w:szCs w:val="32"/>
          <w:lang w:val="en-US"/>
        </w:rPr>
        <w:t>Hardware:</w:t>
      </w:r>
    </w:p>
    <w:p w14:paraId="671ECB21" w14:textId="77777777" w:rsidR="003563D9" w:rsidRPr="003563D9" w:rsidRDefault="003563D9" w:rsidP="003563D9">
      <w:pPr>
        <w:pStyle w:val="NoSpacing"/>
        <w:numPr>
          <w:ilvl w:val="0"/>
          <w:numId w:val="4"/>
        </w:numPr>
        <w:rPr>
          <w:sz w:val="24"/>
          <w:szCs w:val="24"/>
          <w:lang w:val="en-US"/>
        </w:rPr>
      </w:pPr>
      <w:r w:rsidRPr="003563D9">
        <w:rPr>
          <w:b/>
          <w:sz w:val="24"/>
          <w:szCs w:val="24"/>
          <w:lang w:val="en-US"/>
        </w:rPr>
        <w:t>Development Machines</w:t>
      </w:r>
      <w:r w:rsidRPr="003563D9">
        <w:rPr>
          <w:sz w:val="24"/>
          <w:szCs w:val="24"/>
          <w:lang w:val="en-US"/>
        </w:rPr>
        <w:t>: High-performance laptops or desktops with multi-core processors (such as Intel i5/i7/i9 or AMD Ryzen), a minimum of 16GB RAM, and SSD storage to ensure smooth performance of development environments and virtualization tools.</w:t>
      </w:r>
    </w:p>
    <w:p w14:paraId="23639159" w14:textId="77777777" w:rsidR="003563D9" w:rsidRPr="003563D9" w:rsidRDefault="003563D9" w:rsidP="003563D9">
      <w:pPr>
        <w:pStyle w:val="NoSpacing"/>
        <w:numPr>
          <w:ilvl w:val="0"/>
          <w:numId w:val="4"/>
        </w:numPr>
        <w:rPr>
          <w:sz w:val="24"/>
          <w:szCs w:val="24"/>
          <w:lang w:val="en-US"/>
        </w:rPr>
      </w:pPr>
      <w:r w:rsidRPr="003563D9">
        <w:rPr>
          <w:b/>
          <w:sz w:val="24"/>
          <w:szCs w:val="24"/>
          <w:lang w:val="en-US"/>
        </w:rPr>
        <w:t>Mobile Devices</w:t>
      </w:r>
      <w:r w:rsidRPr="003563D9">
        <w:rPr>
          <w:sz w:val="24"/>
          <w:szCs w:val="24"/>
          <w:lang w:val="en-US"/>
        </w:rPr>
        <w:t>: A variety of smartphones and tablets for testing responsiveness and mobile functionality across different screen sizes and operating systems.</w:t>
      </w:r>
    </w:p>
    <w:p w14:paraId="4F5CC7EA" w14:textId="3DCBCD70" w:rsidR="00E315B1" w:rsidRPr="00E315B1" w:rsidRDefault="003563D9" w:rsidP="003563D9">
      <w:pPr>
        <w:pStyle w:val="NoSpacing"/>
        <w:numPr>
          <w:ilvl w:val="0"/>
          <w:numId w:val="4"/>
        </w:numPr>
        <w:rPr>
          <w:sz w:val="24"/>
          <w:szCs w:val="24"/>
          <w:lang w:val="en-US"/>
        </w:rPr>
      </w:pPr>
      <w:r w:rsidRPr="003563D9">
        <w:rPr>
          <w:b/>
          <w:sz w:val="24"/>
          <w:szCs w:val="24"/>
          <w:lang w:val="en-US"/>
        </w:rPr>
        <w:t>Networking Equipment</w:t>
      </w:r>
      <w:r w:rsidRPr="003563D9">
        <w:rPr>
          <w:sz w:val="24"/>
          <w:szCs w:val="24"/>
          <w:lang w:val="en-US"/>
        </w:rPr>
        <w:t>: Reliable internet connection with a robust Wi-Fi router to facilitate seamless connectivity and online collaboration.</w:t>
      </w:r>
    </w:p>
    <w:p w14:paraId="25BE15AF" w14:textId="77777777" w:rsidR="003563D9" w:rsidRDefault="003563D9" w:rsidP="00E315B1">
      <w:pPr>
        <w:pStyle w:val="NoSpacing"/>
        <w:rPr>
          <w:rFonts w:ascii="Aptos Display" w:hAnsi="Aptos Display"/>
          <w:b/>
          <w:bCs/>
          <w:sz w:val="32"/>
          <w:szCs w:val="32"/>
          <w:lang w:val="en-US"/>
        </w:rPr>
      </w:pPr>
    </w:p>
    <w:p w14:paraId="4D00F469" w14:textId="0A71B75E" w:rsidR="00E315B1" w:rsidRPr="00E315B1" w:rsidRDefault="00E315B1" w:rsidP="00E315B1">
      <w:pPr>
        <w:pStyle w:val="NoSpacing"/>
        <w:rPr>
          <w:rFonts w:ascii="Aptos Display" w:hAnsi="Aptos Display"/>
          <w:b/>
          <w:bCs/>
          <w:sz w:val="32"/>
          <w:szCs w:val="32"/>
          <w:lang w:val="en-US"/>
        </w:rPr>
      </w:pPr>
      <w:r w:rsidRPr="00E315B1">
        <w:rPr>
          <w:rFonts w:ascii="Aptos Display" w:hAnsi="Aptos Display"/>
          <w:b/>
          <w:bCs/>
          <w:sz w:val="32"/>
          <w:szCs w:val="32"/>
          <w:lang w:val="en-US"/>
        </w:rPr>
        <w:t>Software:</w:t>
      </w:r>
    </w:p>
    <w:p w14:paraId="191264EE" w14:textId="77777777" w:rsidR="003563D9" w:rsidRPr="003563D9" w:rsidRDefault="003563D9" w:rsidP="003563D9">
      <w:pPr>
        <w:pStyle w:val="NoSpacing"/>
        <w:numPr>
          <w:ilvl w:val="0"/>
          <w:numId w:val="5"/>
        </w:numPr>
        <w:rPr>
          <w:sz w:val="24"/>
          <w:szCs w:val="24"/>
          <w:lang w:val="en-US"/>
        </w:rPr>
      </w:pPr>
      <w:r w:rsidRPr="003563D9">
        <w:rPr>
          <w:b/>
          <w:sz w:val="24"/>
          <w:szCs w:val="24"/>
          <w:lang w:val="en-US"/>
        </w:rPr>
        <w:t>Operating Systems</w:t>
      </w:r>
      <w:r w:rsidRPr="003563D9">
        <w:rPr>
          <w:sz w:val="24"/>
          <w:szCs w:val="24"/>
          <w:lang w:val="en-US"/>
        </w:rPr>
        <w:t>: Cross-platform compatibility, typically using Windows 10/11, macOS, or popular Linux distributions such as Ubuntu or Fedora, to ensure developers can work in their preferred environment.</w:t>
      </w:r>
    </w:p>
    <w:p w14:paraId="71B6CBDC" w14:textId="77777777" w:rsidR="003563D9" w:rsidRPr="003563D9" w:rsidRDefault="003563D9" w:rsidP="003563D9">
      <w:pPr>
        <w:pStyle w:val="NoSpacing"/>
        <w:numPr>
          <w:ilvl w:val="0"/>
          <w:numId w:val="5"/>
        </w:numPr>
        <w:rPr>
          <w:sz w:val="24"/>
          <w:szCs w:val="24"/>
          <w:lang w:val="en-US"/>
        </w:rPr>
      </w:pPr>
      <w:r w:rsidRPr="003563D9">
        <w:rPr>
          <w:b/>
          <w:sz w:val="24"/>
          <w:szCs w:val="24"/>
          <w:lang w:val="en-US"/>
        </w:rPr>
        <w:t>Development Environment</w:t>
      </w:r>
      <w:r w:rsidRPr="003563D9">
        <w:rPr>
          <w:sz w:val="24"/>
          <w:szCs w:val="24"/>
          <w:lang w:val="en-US"/>
        </w:rPr>
        <w:t>: Integrated Development Environments (IDEs) and code editors like Visual Studio Code or WebStorm, equipped with plugins for JavaScript, Node.js, and other web technologies.</w:t>
      </w:r>
    </w:p>
    <w:p w14:paraId="0CB7A91E" w14:textId="77777777" w:rsidR="003563D9" w:rsidRPr="003563D9" w:rsidRDefault="003563D9" w:rsidP="003563D9">
      <w:pPr>
        <w:pStyle w:val="NoSpacing"/>
        <w:numPr>
          <w:ilvl w:val="0"/>
          <w:numId w:val="5"/>
        </w:numPr>
        <w:rPr>
          <w:sz w:val="24"/>
          <w:szCs w:val="24"/>
          <w:lang w:val="en-US"/>
        </w:rPr>
      </w:pPr>
      <w:r w:rsidRPr="003563D9">
        <w:rPr>
          <w:b/>
          <w:sz w:val="24"/>
          <w:szCs w:val="24"/>
          <w:lang w:val="en-US"/>
        </w:rPr>
        <w:t>Frontend Technologies:</w:t>
      </w:r>
      <w:r w:rsidRPr="003563D9">
        <w:rPr>
          <w:sz w:val="24"/>
          <w:szCs w:val="24"/>
          <w:lang w:val="en-US"/>
        </w:rPr>
        <w:t xml:space="preserve"> React.js framework with Redux for state management, and Tailwind CSS for styling.</w:t>
      </w:r>
    </w:p>
    <w:p w14:paraId="7CDF907A" w14:textId="77777777" w:rsidR="003563D9" w:rsidRPr="003563D9" w:rsidRDefault="003563D9" w:rsidP="003563D9">
      <w:pPr>
        <w:pStyle w:val="NoSpacing"/>
        <w:numPr>
          <w:ilvl w:val="0"/>
          <w:numId w:val="5"/>
        </w:numPr>
        <w:rPr>
          <w:sz w:val="24"/>
          <w:szCs w:val="24"/>
          <w:lang w:val="en-US"/>
        </w:rPr>
      </w:pPr>
      <w:r w:rsidRPr="003563D9">
        <w:rPr>
          <w:b/>
          <w:sz w:val="24"/>
          <w:szCs w:val="24"/>
          <w:lang w:val="en-US"/>
        </w:rPr>
        <w:t>Backend Technologies</w:t>
      </w:r>
      <w:r w:rsidRPr="003563D9">
        <w:rPr>
          <w:sz w:val="24"/>
          <w:szCs w:val="24"/>
          <w:lang w:val="en-US"/>
        </w:rPr>
        <w:t>: Node.js runtime environment with Express.js framework to handle server-side logic.</w:t>
      </w:r>
    </w:p>
    <w:p w14:paraId="27B69B72" w14:textId="77777777" w:rsidR="003563D9" w:rsidRPr="003563D9" w:rsidRDefault="003563D9" w:rsidP="003563D9">
      <w:pPr>
        <w:pStyle w:val="NoSpacing"/>
        <w:numPr>
          <w:ilvl w:val="0"/>
          <w:numId w:val="5"/>
        </w:numPr>
        <w:rPr>
          <w:sz w:val="24"/>
          <w:szCs w:val="24"/>
          <w:lang w:val="en-US"/>
        </w:rPr>
      </w:pPr>
      <w:r w:rsidRPr="003563D9">
        <w:rPr>
          <w:b/>
          <w:sz w:val="24"/>
          <w:szCs w:val="24"/>
          <w:lang w:val="en-US"/>
        </w:rPr>
        <w:t>Database Management</w:t>
      </w:r>
      <w:r w:rsidRPr="003563D9">
        <w:rPr>
          <w:sz w:val="24"/>
          <w:szCs w:val="24"/>
          <w:lang w:val="en-US"/>
        </w:rPr>
        <w:t>: MongoDB Atlas for cloud database services and MongoDB Compass for local database management and visualization.</w:t>
      </w:r>
    </w:p>
    <w:p w14:paraId="23763976" w14:textId="77777777" w:rsidR="003563D9" w:rsidRPr="003563D9" w:rsidRDefault="003563D9" w:rsidP="003563D9">
      <w:pPr>
        <w:pStyle w:val="NoSpacing"/>
        <w:numPr>
          <w:ilvl w:val="0"/>
          <w:numId w:val="5"/>
        </w:numPr>
        <w:rPr>
          <w:sz w:val="24"/>
          <w:szCs w:val="24"/>
          <w:lang w:val="en-US"/>
        </w:rPr>
      </w:pPr>
      <w:r w:rsidRPr="003563D9">
        <w:rPr>
          <w:b/>
          <w:sz w:val="24"/>
          <w:szCs w:val="24"/>
          <w:lang w:val="en-US"/>
        </w:rPr>
        <w:t>Version Control</w:t>
      </w:r>
      <w:r w:rsidRPr="003563D9">
        <w:rPr>
          <w:sz w:val="24"/>
          <w:szCs w:val="24"/>
          <w:lang w:val="en-US"/>
        </w:rPr>
        <w:t>: Git for version control, with GitHub or Bitbucket serving as remote repositories for source code management and collaboration.</w:t>
      </w:r>
    </w:p>
    <w:p w14:paraId="09871D91" w14:textId="77777777" w:rsidR="003563D9" w:rsidRPr="003563D9" w:rsidRDefault="003563D9" w:rsidP="003563D9">
      <w:pPr>
        <w:pStyle w:val="NoSpacing"/>
        <w:numPr>
          <w:ilvl w:val="0"/>
          <w:numId w:val="5"/>
        </w:numPr>
        <w:rPr>
          <w:sz w:val="24"/>
          <w:szCs w:val="24"/>
          <w:lang w:val="en-US"/>
        </w:rPr>
      </w:pPr>
      <w:r w:rsidRPr="003563D9">
        <w:rPr>
          <w:b/>
          <w:sz w:val="24"/>
          <w:szCs w:val="24"/>
          <w:lang w:val="en-US"/>
        </w:rPr>
        <w:t>API Testing and Development Tools</w:t>
      </w:r>
      <w:r w:rsidRPr="003563D9">
        <w:rPr>
          <w:sz w:val="24"/>
          <w:szCs w:val="24"/>
          <w:lang w:val="en-US"/>
        </w:rPr>
        <w:t>: Postman or Swagger for designing, testing, and documenting APIs.</w:t>
      </w:r>
    </w:p>
    <w:p w14:paraId="1F85F1E9" w14:textId="77777777" w:rsidR="003563D9" w:rsidRPr="003563D9" w:rsidRDefault="003563D9" w:rsidP="003563D9">
      <w:pPr>
        <w:pStyle w:val="NoSpacing"/>
        <w:numPr>
          <w:ilvl w:val="0"/>
          <w:numId w:val="5"/>
        </w:numPr>
        <w:rPr>
          <w:sz w:val="24"/>
          <w:szCs w:val="24"/>
          <w:lang w:val="en-US"/>
        </w:rPr>
      </w:pPr>
      <w:r w:rsidRPr="003563D9">
        <w:rPr>
          <w:b/>
          <w:sz w:val="24"/>
          <w:szCs w:val="24"/>
          <w:lang w:val="en-US"/>
        </w:rPr>
        <w:t>Containerization and Virtualization</w:t>
      </w:r>
      <w:r w:rsidRPr="003563D9">
        <w:rPr>
          <w:sz w:val="24"/>
          <w:szCs w:val="24"/>
          <w:lang w:val="en-US"/>
        </w:rPr>
        <w:t>: Docker for creating, deploying, and running applications by using containers, ensuring consistency across multiple development and production environments.</w:t>
      </w:r>
    </w:p>
    <w:p w14:paraId="709E2DE4" w14:textId="77777777" w:rsidR="003563D9" w:rsidRPr="003563D9" w:rsidRDefault="003563D9" w:rsidP="003563D9">
      <w:pPr>
        <w:pStyle w:val="NoSpacing"/>
        <w:numPr>
          <w:ilvl w:val="0"/>
          <w:numId w:val="5"/>
        </w:numPr>
        <w:rPr>
          <w:sz w:val="24"/>
          <w:szCs w:val="24"/>
          <w:lang w:val="en-US"/>
        </w:rPr>
      </w:pPr>
      <w:r w:rsidRPr="003563D9">
        <w:rPr>
          <w:b/>
          <w:sz w:val="24"/>
          <w:szCs w:val="24"/>
          <w:lang w:val="en-US"/>
        </w:rPr>
        <w:t>Continuous Integration/Continuous Deployment (CI/CD)</w:t>
      </w:r>
      <w:r w:rsidRPr="003563D9">
        <w:rPr>
          <w:sz w:val="24"/>
          <w:szCs w:val="24"/>
          <w:lang w:val="en-US"/>
        </w:rPr>
        <w:t xml:space="preserve">: Jenkins, GitHub Actions, or </w:t>
      </w:r>
      <w:proofErr w:type="spellStart"/>
      <w:r w:rsidRPr="003563D9">
        <w:rPr>
          <w:sz w:val="24"/>
          <w:szCs w:val="24"/>
          <w:lang w:val="en-US"/>
        </w:rPr>
        <w:t>CircleCI</w:t>
      </w:r>
      <w:proofErr w:type="spellEnd"/>
      <w:r w:rsidRPr="003563D9">
        <w:rPr>
          <w:sz w:val="24"/>
          <w:szCs w:val="24"/>
          <w:lang w:val="en-US"/>
        </w:rPr>
        <w:t xml:space="preserve"> to automate testing and deployment processes.</w:t>
      </w:r>
    </w:p>
    <w:p w14:paraId="7F537125" w14:textId="77777777" w:rsidR="003563D9" w:rsidRPr="003563D9" w:rsidRDefault="003563D9" w:rsidP="003563D9">
      <w:pPr>
        <w:pStyle w:val="NoSpacing"/>
        <w:numPr>
          <w:ilvl w:val="0"/>
          <w:numId w:val="5"/>
        </w:numPr>
        <w:rPr>
          <w:sz w:val="24"/>
          <w:szCs w:val="24"/>
          <w:lang w:val="en-US"/>
        </w:rPr>
      </w:pPr>
      <w:r w:rsidRPr="003563D9">
        <w:rPr>
          <w:b/>
          <w:sz w:val="24"/>
          <w:szCs w:val="24"/>
          <w:lang w:val="en-US"/>
        </w:rPr>
        <w:t>Payment Gateway Integration</w:t>
      </w:r>
      <w:r w:rsidRPr="003563D9">
        <w:rPr>
          <w:sz w:val="24"/>
          <w:szCs w:val="24"/>
          <w:lang w:val="en-US"/>
        </w:rPr>
        <w:t>: Stripe API for handling secure payment processing.</w:t>
      </w:r>
    </w:p>
    <w:p w14:paraId="3F28993E" w14:textId="540C62AA" w:rsidR="003563D9" w:rsidRPr="003563D9" w:rsidRDefault="003563D9" w:rsidP="003563D9">
      <w:pPr>
        <w:pStyle w:val="NoSpacing"/>
        <w:numPr>
          <w:ilvl w:val="0"/>
          <w:numId w:val="5"/>
        </w:numPr>
        <w:rPr>
          <w:sz w:val="24"/>
          <w:szCs w:val="24"/>
          <w:lang w:val="en-US"/>
        </w:rPr>
      </w:pPr>
      <w:r w:rsidRPr="003563D9">
        <w:rPr>
          <w:b/>
          <w:sz w:val="24"/>
          <w:szCs w:val="24"/>
          <w:lang w:val="en-US"/>
        </w:rPr>
        <w:t>Deployment and Monitoring</w:t>
      </w:r>
      <w:r>
        <w:rPr>
          <w:sz w:val="24"/>
          <w:szCs w:val="24"/>
          <w:lang w:val="en-US"/>
        </w:rPr>
        <w:t>:</w:t>
      </w:r>
      <w:r w:rsidRPr="003563D9">
        <w:rPr>
          <w:sz w:val="24"/>
          <w:szCs w:val="24"/>
          <w:lang w:val="en-US"/>
        </w:rPr>
        <w:t xml:space="preserve"> </w:t>
      </w:r>
      <w:proofErr w:type="spellStart"/>
      <w:r w:rsidRPr="003563D9">
        <w:rPr>
          <w:sz w:val="24"/>
          <w:szCs w:val="24"/>
          <w:lang w:val="en-US"/>
        </w:rPr>
        <w:t>Vercel</w:t>
      </w:r>
      <w:proofErr w:type="spellEnd"/>
      <w:r w:rsidRPr="003563D9">
        <w:rPr>
          <w:sz w:val="24"/>
          <w:szCs w:val="24"/>
          <w:lang w:val="en-US"/>
        </w:rPr>
        <w:t xml:space="preserve"> for deployment, along with monitoring tools like Datadog or New Relic to oversee application performance and health in real-time.</w:t>
      </w:r>
    </w:p>
    <w:p w14:paraId="138BC2A8" w14:textId="77777777" w:rsidR="003563D9" w:rsidRPr="003563D9" w:rsidRDefault="003563D9" w:rsidP="003563D9">
      <w:pPr>
        <w:pStyle w:val="NoSpacing"/>
        <w:rPr>
          <w:sz w:val="24"/>
          <w:szCs w:val="24"/>
          <w:lang w:val="en-US"/>
        </w:rPr>
      </w:pPr>
    </w:p>
    <w:p w14:paraId="228194D4" w14:textId="73B7666B" w:rsidR="00AE0D49" w:rsidRDefault="003563D9" w:rsidP="003563D9">
      <w:pPr>
        <w:pStyle w:val="NoSpacing"/>
        <w:rPr>
          <w:sz w:val="24"/>
          <w:szCs w:val="24"/>
          <w:lang w:val="en-US"/>
        </w:rPr>
      </w:pPr>
      <w:r w:rsidRPr="003563D9">
        <w:rPr>
          <w:sz w:val="24"/>
          <w:szCs w:val="24"/>
          <w:lang w:val="en-US"/>
        </w:rPr>
        <w:t>This combination of hardware and software provides a robust infrastructure capable of supporting the complex requirements of modern e-commerce application development, ensuring that the team can develop, test, and deploy efficiently and effectively.</w:t>
      </w:r>
    </w:p>
    <w:p w14:paraId="5191533E" w14:textId="77777777" w:rsidR="00AE0D49" w:rsidRDefault="00AE0D49" w:rsidP="00AE0D49">
      <w:pPr>
        <w:pStyle w:val="NoSpacing"/>
        <w:rPr>
          <w:sz w:val="24"/>
          <w:szCs w:val="24"/>
          <w:lang w:val="en-US"/>
        </w:rPr>
      </w:pPr>
    </w:p>
    <w:p w14:paraId="7F786D2D" w14:textId="77777777" w:rsidR="00AE0D49" w:rsidRDefault="00AE0D49" w:rsidP="00AE0D49">
      <w:pPr>
        <w:pStyle w:val="NoSpacing"/>
        <w:rPr>
          <w:sz w:val="24"/>
          <w:szCs w:val="24"/>
          <w:lang w:val="en-US"/>
        </w:rPr>
      </w:pPr>
    </w:p>
    <w:p w14:paraId="6DFF56A0" w14:textId="77777777" w:rsidR="00AE0D49" w:rsidRDefault="00AE0D49" w:rsidP="00AE0D49">
      <w:pPr>
        <w:pStyle w:val="NoSpacing"/>
        <w:rPr>
          <w:sz w:val="24"/>
          <w:szCs w:val="24"/>
          <w:lang w:val="en-US"/>
        </w:rPr>
      </w:pPr>
    </w:p>
    <w:p w14:paraId="5E9CE09D" w14:textId="77777777" w:rsidR="00DD7649" w:rsidRDefault="00DD7649" w:rsidP="00AE0D49">
      <w:pPr>
        <w:ind w:left="720" w:hanging="720"/>
        <w:rPr>
          <w:rFonts w:ascii="Aptos Display" w:hAnsi="Aptos Display"/>
          <w:b/>
          <w:bCs/>
          <w:sz w:val="40"/>
          <w:szCs w:val="40"/>
          <w:u w:val="single"/>
          <w:lang w:val="en-US"/>
        </w:rPr>
      </w:pPr>
    </w:p>
    <w:p w14:paraId="4361BEC7" w14:textId="77777777" w:rsidR="00DD7649" w:rsidRDefault="00DD7649" w:rsidP="00AE0D49">
      <w:pPr>
        <w:ind w:left="720" w:hanging="720"/>
        <w:rPr>
          <w:rFonts w:ascii="Aptos Display" w:hAnsi="Aptos Display"/>
          <w:b/>
          <w:bCs/>
          <w:sz w:val="40"/>
          <w:szCs w:val="40"/>
          <w:u w:val="single"/>
          <w:lang w:val="en-US"/>
        </w:rPr>
      </w:pPr>
    </w:p>
    <w:p w14:paraId="2066C7D0" w14:textId="77777777" w:rsidR="00DD7649" w:rsidRDefault="00DD7649" w:rsidP="00184EC2">
      <w:pPr>
        <w:rPr>
          <w:rFonts w:ascii="Aptos Display" w:hAnsi="Aptos Display"/>
          <w:b/>
          <w:bCs/>
          <w:sz w:val="40"/>
          <w:szCs w:val="40"/>
          <w:u w:val="single"/>
          <w:lang w:val="en-US"/>
        </w:rPr>
      </w:pPr>
    </w:p>
    <w:p w14:paraId="603742C9" w14:textId="64FD03D2" w:rsidR="00AE0D49" w:rsidRDefault="00AE0D49" w:rsidP="00AE0D49">
      <w:pPr>
        <w:ind w:left="720" w:hanging="720"/>
        <w:rPr>
          <w:rFonts w:ascii="Aptos Display" w:hAnsi="Aptos Display"/>
          <w:b/>
          <w:bCs/>
          <w:sz w:val="40"/>
          <w:szCs w:val="40"/>
          <w:u w:val="single"/>
          <w:lang w:val="en-US"/>
        </w:rPr>
      </w:pPr>
      <w:r>
        <w:rPr>
          <w:rFonts w:ascii="Aptos Display" w:hAnsi="Aptos Display"/>
          <w:b/>
          <w:bCs/>
          <w:sz w:val="40"/>
          <w:szCs w:val="40"/>
          <w:u w:val="single"/>
          <w:lang w:val="en-US"/>
        </w:rPr>
        <w:lastRenderedPageBreak/>
        <w:t>MAJOR FEATURES!</w:t>
      </w:r>
    </w:p>
    <w:p w14:paraId="0EB69094" w14:textId="77777777" w:rsidR="00DD7649" w:rsidRPr="00DD7649" w:rsidRDefault="00DD7649" w:rsidP="00DD7649">
      <w:pPr>
        <w:pStyle w:val="NoSpacing"/>
        <w:numPr>
          <w:ilvl w:val="0"/>
          <w:numId w:val="6"/>
        </w:numPr>
        <w:rPr>
          <w:rFonts w:ascii="Calibri" w:hAnsi="Calibri" w:cs="Calibri"/>
          <w:bCs/>
          <w:sz w:val="24"/>
          <w:szCs w:val="28"/>
          <w:lang w:val="en-US"/>
        </w:rPr>
      </w:pPr>
      <w:r w:rsidRPr="00DD7649">
        <w:rPr>
          <w:rFonts w:ascii="Calibri" w:hAnsi="Calibri" w:cs="Calibri"/>
          <w:b/>
          <w:bCs/>
          <w:sz w:val="24"/>
          <w:szCs w:val="28"/>
          <w:lang w:val="en-US"/>
        </w:rPr>
        <w:t>Payment Gateway</w:t>
      </w:r>
      <w:r w:rsidRPr="00DD7649">
        <w:rPr>
          <w:rFonts w:ascii="Calibri" w:hAnsi="Calibri" w:cs="Calibri"/>
          <w:bCs/>
          <w:sz w:val="24"/>
          <w:szCs w:val="28"/>
          <w:lang w:val="en-US"/>
        </w:rPr>
        <w:t xml:space="preserve">: </w:t>
      </w:r>
      <w:proofErr w:type="spellStart"/>
      <w:r w:rsidRPr="00DD7649">
        <w:rPr>
          <w:rFonts w:ascii="Calibri" w:hAnsi="Calibri" w:cs="Calibri"/>
          <w:bCs/>
          <w:sz w:val="24"/>
          <w:szCs w:val="28"/>
          <w:lang w:val="en-US"/>
        </w:rPr>
        <w:t>Vendr</w:t>
      </w:r>
      <w:proofErr w:type="spellEnd"/>
      <w:r w:rsidRPr="00DD7649">
        <w:rPr>
          <w:rFonts w:ascii="Calibri" w:hAnsi="Calibri" w:cs="Calibri"/>
          <w:bCs/>
          <w:sz w:val="24"/>
          <w:szCs w:val="28"/>
          <w:lang w:val="en-US"/>
        </w:rPr>
        <w:t xml:space="preserve"> integrates a sophisticated Payment Gateway that ensures a smooth, secure, and efficient transaction process. This feature is crucial for building trust, as it safeguards sensitive financial information with advanced encryption protocols and complies with PCI DSS standards. This gateway supports multiple payment methods, including credit cards, digital wallets, and online banking, providing flexibility and convenience to users across various geographies.</w:t>
      </w:r>
    </w:p>
    <w:p w14:paraId="0CD5372A" w14:textId="77777777" w:rsidR="00DD7649" w:rsidRPr="00DD7649" w:rsidRDefault="00DD7649" w:rsidP="00DD7649">
      <w:pPr>
        <w:pStyle w:val="NoSpacing"/>
        <w:rPr>
          <w:rFonts w:ascii="Calibri" w:hAnsi="Calibri" w:cs="Calibri"/>
          <w:bCs/>
          <w:sz w:val="24"/>
          <w:szCs w:val="28"/>
          <w:lang w:val="en-US"/>
        </w:rPr>
      </w:pPr>
    </w:p>
    <w:p w14:paraId="6AB1FEFA" w14:textId="77777777" w:rsidR="00DD7649" w:rsidRPr="00DD7649" w:rsidRDefault="00DD7649" w:rsidP="00DD7649">
      <w:pPr>
        <w:pStyle w:val="NoSpacing"/>
        <w:numPr>
          <w:ilvl w:val="0"/>
          <w:numId w:val="6"/>
        </w:numPr>
        <w:rPr>
          <w:rFonts w:ascii="Calibri" w:hAnsi="Calibri" w:cs="Calibri"/>
          <w:bCs/>
          <w:sz w:val="24"/>
          <w:szCs w:val="28"/>
          <w:lang w:val="en-US"/>
        </w:rPr>
      </w:pPr>
      <w:r w:rsidRPr="00DD7649">
        <w:rPr>
          <w:rFonts w:ascii="Calibri" w:hAnsi="Calibri" w:cs="Calibri"/>
          <w:b/>
          <w:bCs/>
          <w:sz w:val="24"/>
          <w:szCs w:val="28"/>
          <w:lang w:val="en-US"/>
        </w:rPr>
        <w:t>Admin Panel</w:t>
      </w:r>
      <w:r w:rsidRPr="00DD7649">
        <w:rPr>
          <w:rFonts w:ascii="Calibri" w:hAnsi="Calibri" w:cs="Calibri"/>
          <w:bCs/>
          <w:sz w:val="24"/>
          <w:szCs w:val="28"/>
          <w:lang w:val="en-US"/>
        </w:rPr>
        <w:t xml:space="preserve">: The Admin Panel in </w:t>
      </w:r>
      <w:proofErr w:type="spellStart"/>
      <w:r w:rsidRPr="00DD7649">
        <w:rPr>
          <w:rFonts w:ascii="Calibri" w:hAnsi="Calibri" w:cs="Calibri"/>
          <w:bCs/>
          <w:sz w:val="24"/>
          <w:szCs w:val="28"/>
          <w:lang w:val="en-US"/>
        </w:rPr>
        <w:t>Vendr</w:t>
      </w:r>
      <w:proofErr w:type="spellEnd"/>
      <w:r w:rsidRPr="00DD7649">
        <w:rPr>
          <w:rFonts w:ascii="Calibri" w:hAnsi="Calibri" w:cs="Calibri"/>
          <w:bCs/>
          <w:sz w:val="24"/>
          <w:szCs w:val="28"/>
          <w:lang w:val="en-US"/>
        </w:rPr>
        <w:t xml:space="preserve"> is designed to be a powerful backend interface that allows administrators comprehensive control over the e-commerce platform. From this panel, admins can manage product listings, view and process orders, handle customer information, and generate insightful reports. This centralized dashboard is intuitive, facilitating quick navigation and efficient management tasks that enhance operational productivity and decision-making.</w:t>
      </w:r>
    </w:p>
    <w:p w14:paraId="498FA9EA" w14:textId="77777777" w:rsidR="00DD7649" w:rsidRPr="00DD7649" w:rsidRDefault="00DD7649" w:rsidP="00DD7649">
      <w:pPr>
        <w:pStyle w:val="NoSpacing"/>
        <w:rPr>
          <w:rFonts w:ascii="Calibri" w:hAnsi="Calibri" w:cs="Calibri"/>
          <w:bCs/>
          <w:sz w:val="24"/>
          <w:szCs w:val="28"/>
          <w:lang w:val="en-US"/>
        </w:rPr>
      </w:pPr>
    </w:p>
    <w:p w14:paraId="277661D5" w14:textId="77777777" w:rsidR="00DD7649" w:rsidRPr="00DD7649" w:rsidRDefault="00DD7649" w:rsidP="00DD7649">
      <w:pPr>
        <w:pStyle w:val="NoSpacing"/>
        <w:numPr>
          <w:ilvl w:val="0"/>
          <w:numId w:val="6"/>
        </w:numPr>
        <w:rPr>
          <w:rFonts w:ascii="Calibri" w:hAnsi="Calibri" w:cs="Calibri"/>
          <w:bCs/>
          <w:sz w:val="24"/>
          <w:szCs w:val="28"/>
          <w:lang w:val="en-US"/>
        </w:rPr>
      </w:pPr>
      <w:r w:rsidRPr="00DD7649">
        <w:rPr>
          <w:rFonts w:ascii="Calibri" w:hAnsi="Calibri" w:cs="Calibri"/>
          <w:b/>
          <w:bCs/>
          <w:sz w:val="24"/>
          <w:szCs w:val="28"/>
          <w:lang w:val="en-US"/>
        </w:rPr>
        <w:t>Login and Signup</w:t>
      </w:r>
      <w:r w:rsidRPr="00DD7649">
        <w:rPr>
          <w:rFonts w:ascii="Calibri" w:hAnsi="Calibri" w:cs="Calibri"/>
          <w:bCs/>
          <w:sz w:val="24"/>
          <w:szCs w:val="28"/>
          <w:lang w:val="en-US"/>
        </w:rPr>
        <w:t xml:space="preserve">: </w:t>
      </w:r>
      <w:proofErr w:type="spellStart"/>
      <w:r w:rsidRPr="00DD7649">
        <w:rPr>
          <w:rFonts w:ascii="Calibri" w:hAnsi="Calibri" w:cs="Calibri"/>
          <w:bCs/>
          <w:sz w:val="24"/>
          <w:szCs w:val="28"/>
          <w:lang w:val="en-US"/>
        </w:rPr>
        <w:t>Vendr's</w:t>
      </w:r>
      <w:proofErr w:type="spellEnd"/>
      <w:r w:rsidRPr="00DD7649">
        <w:rPr>
          <w:rFonts w:ascii="Calibri" w:hAnsi="Calibri" w:cs="Calibri"/>
          <w:bCs/>
          <w:sz w:val="24"/>
          <w:szCs w:val="28"/>
          <w:lang w:val="en-US"/>
        </w:rPr>
        <w:t xml:space="preserve"> Login and Signup feature is crafted to provide a seamless entry point for new and returning users, enhancing user engagement and retention. This module supports standard authentication practices, including email/password and social media logins, ensuring a straightforward yet secure access pathway. User profiles are managed efficiently to personalize the shopping experience and simplify order tracking and management.</w:t>
      </w:r>
    </w:p>
    <w:p w14:paraId="0393EA78" w14:textId="77777777" w:rsidR="00DD7649" w:rsidRPr="00DD7649" w:rsidRDefault="00DD7649" w:rsidP="00DD7649">
      <w:pPr>
        <w:pStyle w:val="NoSpacing"/>
        <w:rPr>
          <w:rFonts w:ascii="Calibri" w:hAnsi="Calibri" w:cs="Calibri"/>
          <w:bCs/>
          <w:sz w:val="28"/>
          <w:szCs w:val="28"/>
          <w:lang w:val="en-US"/>
        </w:rPr>
      </w:pPr>
    </w:p>
    <w:p w14:paraId="5C96B903" w14:textId="77777777" w:rsidR="00DD7649" w:rsidRPr="00DD7649" w:rsidRDefault="00DD7649" w:rsidP="00DD7649">
      <w:pPr>
        <w:pStyle w:val="NoSpacing"/>
        <w:numPr>
          <w:ilvl w:val="0"/>
          <w:numId w:val="6"/>
        </w:numPr>
        <w:rPr>
          <w:rFonts w:ascii="Calibri" w:hAnsi="Calibri" w:cs="Calibri"/>
          <w:bCs/>
          <w:sz w:val="24"/>
          <w:szCs w:val="28"/>
          <w:lang w:val="en-US"/>
        </w:rPr>
      </w:pPr>
      <w:r w:rsidRPr="00DD7649">
        <w:rPr>
          <w:rFonts w:ascii="Calibri" w:hAnsi="Calibri" w:cs="Calibri"/>
          <w:b/>
          <w:bCs/>
          <w:sz w:val="24"/>
          <w:szCs w:val="28"/>
          <w:lang w:val="en-US"/>
        </w:rPr>
        <w:t>Inventory Management</w:t>
      </w:r>
      <w:r w:rsidRPr="00DD7649">
        <w:rPr>
          <w:rFonts w:ascii="Calibri" w:hAnsi="Calibri" w:cs="Calibri"/>
          <w:bCs/>
          <w:sz w:val="24"/>
          <w:szCs w:val="28"/>
          <w:lang w:val="en-US"/>
        </w:rPr>
        <w:t xml:space="preserve">: Effective Inventory Management is central to </w:t>
      </w:r>
      <w:proofErr w:type="spellStart"/>
      <w:r w:rsidRPr="00DD7649">
        <w:rPr>
          <w:rFonts w:ascii="Calibri" w:hAnsi="Calibri" w:cs="Calibri"/>
          <w:bCs/>
          <w:sz w:val="24"/>
          <w:szCs w:val="28"/>
          <w:lang w:val="en-US"/>
        </w:rPr>
        <w:t>Vendr</w:t>
      </w:r>
      <w:proofErr w:type="spellEnd"/>
      <w:r w:rsidRPr="00DD7649">
        <w:rPr>
          <w:rFonts w:ascii="Calibri" w:hAnsi="Calibri" w:cs="Calibri"/>
          <w:bCs/>
          <w:sz w:val="24"/>
          <w:szCs w:val="28"/>
          <w:lang w:val="en-US"/>
        </w:rPr>
        <w:t>, enabling sellers to track stock levels, update product details, and analyze sales patterns efficiently. This feature supports real-time updates and automatic alerts when stock levels are low, preventing stockouts and ensuring continuous product availability. It also includes tools for batch management and expiration tracking, which are essential for managing diverse and extensive product portfolios.</w:t>
      </w:r>
    </w:p>
    <w:p w14:paraId="1D448381" w14:textId="77777777" w:rsidR="00DD7649" w:rsidRPr="00DD7649" w:rsidRDefault="00DD7649" w:rsidP="00DD7649">
      <w:pPr>
        <w:pStyle w:val="NoSpacing"/>
        <w:rPr>
          <w:rFonts w:ascii="Calibri" w:hAnsi="Calibri" w:cs="Calibri"/>
          <w:bCs/>
          <w:sz w:val="24"/>
          <w:szCs w:val="28"/>
          <w:lang w:val="en-US"/>
        </w:rPr>
      </w:pPr>
    </w:p>
    <w:p w14:paraId="6875B66A" w14:textId="77777777" w:rsidR="00DD7649" w:rsidRPr="00DD7649" w:rsidRDefault="00DD7649" w:rsidP="00DD7649">
      <w:pPr>
        <w:pStyle w:val="NoSpacing"/>
        <w:numPr>
          <w:ilvl w:val="0"/>
          <w:numId w:val="6"/>
        </w:numPr>
        <w:rPr>
          <w:rFonts w:ascii="Calibri" w:hAnsi="Calibri" w:cs="Calibri"/>
          <w:bCs/>
          <w:sz w:val="24"/>
          <w:szCs w:val="28"/>
          <w:lang w:val="en-US"/>
        </w:rPr>
      </w:pPr>
      <w:r w:rsidRPr="00DD7649">
        <w:rPr>
          <w:rFonts w:ascii="Calibri" w:hAnsi="Calibri" w:cs="Calibri"/>
          <w:b/>
          <w:bCs/>
          <w:sz w:val="24"/>
          <w:szCs w:val="28"/>
          <w:lang w:val="en-US"/>
        </w:rPr>
        <w:t>Cart and Checkout</w:t>
      </w:r>
      <w:r w:rsidRPr="00DD7649">
        <w:rPr>
          <w:rFonts w:ascii="Calibri" w:hAnsi="Calibri" w:cs="Calibri"/>
          <w:bCs/>
          <w:sz w:val="24"/>
          <w:szCs w:val="28"/>
          <w:lang w:val="en-US"/>
        </w:rPr>
        <w:t xml:space="preserve">: The Cart and Checkout system in </w:t>
      </w:r>
      <w:proofErr w:type="spellStart"/>
      <w:r w:rsidRPr="00DD7649">
        <w:rPr>
          <w:rFonts w:ascii="Calibri" w:hAnsi="Calibri" w:cs="Calibri"/>
          <w:bCs/>
          <w:sz w:val="24"/>
          <w:szCs w:val="28"/>
          <w:lang w:val="en-US"/>
        </w:rPr>
        <w:t>Vendr</w:t>
      </w:r>
      <w:proofErr w:type="spellEnd"/>
      <w:r w:rsidRPr="00DD7649">
        <w:rPr>
          <w:rFonts w:ascii="Calibri" w:hAnsi="Calibri" w:cs="Calibri"/>
          <w:bCs/>
          <w:sz w:val="24"/>
          <w:szCs w:val="28"/>
          <w:lang w:val="en-US"/>
        </w:rPr>
        <w:t xml:space="preserve"> is designed for ease of use, allowing customers to review their selections, modify quantities, or remove items before finalizing their purchase. This process includes auto-calculating taxes, shipping fees, and applying promotional codes, all within a few clicks. The checkout interface is optimized for speed and clarity, reducing cart abandonment and enhancing the overall customer experience.</w:t>
      </w:r>
    </w:p>
    <w:p w14:paraId="06E3F673" w14:textId="77777777" w:rsidR="00DD7649" w:rsidRPr="00DD7649" w:rsidRDefault="00DD7649" w:rsidP="00DD7649">
      <w:pPr>
        <w:pStyle w:val="NoSpacing"/>
        <w:rPr>
          <w:rFonts w:ascii="Calibri" w:hAnsi="Calibri" w:cs="Calibri"/>
          <w:bCs/>
          <w:sz w:val="24"/>
          <w:szCs w:val="28"/>
          <w:lang w:val="en-US"/>
        </w:rPr>
      </w:pPr>
    </w:p>
    <w:p w14:paraId="72724981" w14:textId="77777777" w:rsidR="00DD7649" w:rsidRPr="00DD7649" w:rsidRDefault="00DD7649" w:rsidP="00DD7649">
      <w:pPr>
        <w:pStyle w:val="NoSpacing"/>
        <w:numPr>
          <w:ilvl w:val="0"/>
          <w:numId w:val="6"/>
        </w:numPr>
        <w:rPr>
          <w:rFonts w:ascii="Calibri" w:hAnsi="Calibri" w:cs="Calibri"/>
          <w:bCs/>
          <w:sz w:val="24"/>
          <w:szCs w:val="28"/>
          <w:lang w:val="en-US"/>
        </w:rPr>
      </w:pPr>
      <w:r w:rsidRPr="00DD7649">
        <w:rPr>
          <w:rFonts w:ascii="Calibri" w:hAnsi="Calibri" w:cs="Calibri"/>
          <w:b/>
          <w:bCs/>
          <w:sz w:val="24"/>
          <w:szCs w:val="28"/>
          <w:lang w:val="en-US"/>
        </w:rPr>
        <w:t>Sort and Filter</w:t>
      </w:r>
      <w:r w:rsidRPr="00DD7649">
        <w:rPr>
          <w:rFonts w:ascii="Calibri" w:hAnsi="Calibri" w:cs="Calibri"/>
          <w:bCs/>
          <w:sz w:val="24"/>
          <w:szCs w:val="28"/>
          <w:lang w:val="en-US"/>
        </w:rPr>
        <w:t xml:space="preserve">: </w:t>
      </w:r>
      <w:proofErr w:type="spellStart"/>
      <w:r w:rsidRPr="00DD7649">
        <w:rPr>
          <w:rFonts w:ascii="Calibri" w:hAnsi="Calibri" w:cs="Calibri"/>
          <w:bCs/>
          <w:sz w:val="24"/>
          <w:szCs w:val="28"/>
          <w:lang w:val="en-US"/>
        </w:rPr>
        <w:t>Vendr's</w:t>
      </w:r>
      <w:proofErr w:type="spellEnd"/>
      <w:r w:rsidRPr="00DD7649">
        <w:rPr>
          <w:rFonts w:ascii="Calibri" w:hAnsi="Calibri" w:cs="Calibri"/>
          <w:bCs/>
          <w:sz w:val="24"/>
          <w:szCs w:val="28"/>
          <w:lang w:val="en-US"/>
        </w:rPr>
        <w:t xml:space="preserve"> Sort and Filter functionality enhances the shopping experience by allowing customers to easily navigate through the platform’s extensive product offerings. Users can sort items by price, popularity, new arrivals, or ratings, and apply filters such as size, color, brand, and price range. This feature is particularly beneficial in improving product discoverability and satisfaction by helping users quickly find products that meet their specific preferences and needs.</w:t>
      </w:r>
    </w:p>
    <w:p w14:paraId="257ACEC1" w14:textId="77777777" w:rsidR="00DD7649" w:rsidRPr="00DD7649" w:rsidRDefault="00DD7649" w:rsidP="00DD7649">
      <w:pPr>
        <w:pStyle w:val="NoSpacing"/>
        <w:rPr>
          <w:rFonts w:ascii="Calibri" w:hAnsi="Calibri" w:cs="Calibri"/>
          <w:bCs/>
          <w:sz w:val="24"/>
          <w:szCs w:val="28"/>
          <w:lang w:val="en-US"/>
        </w:rPr>
      </w:pPr>
    </w:p>
    <w:p w14:paraId="735A835F" w14:textId="77777777" w:rsidR="00DD7649" w:rsidRPr="00DD7649" w:rsidRDefault="00DD7649" w:rsidP="00DD7649">
      <w:pPr>
        <w:pStyle w:val="NoSpacing"/>
        <w:numPr>
          <w:ilvl w:val="0"/>
          <w:numId w:val="6"/>
        </w:numPr>
        <w:rPr>
          <w:rFonts w:ascii="Calibri" w:hAnsi="Calibri" w:cs="Calibri"/>
          <w:bCs/>
          <w:sz w:val="24"/>
          <w:szCs w:val="28"/>
          <w:lang w:val="en-US"/>
        </w:rPr>
      </w:pPr>
      <w:r w:rsidRPr="00DD7649">
        <w:rPr>
          <w:rFonts w:ascii="Calibri" w:hAnsi="Calibri" w:cs="Calibri"/>
          <w:b/>
          <w:bCs/>
          <w:sz w:val="24"/>
          <w:szCs w:val="28"/>
          <w:lang w:val="en-US"/>
        </w:rPr>
        <w:t>Security</w:t>
      </w:r>
      <w:r w:rsidRPr="00DD7649">
        <w:rPr>
          <w:rFonts w:ascii="Calibri" w:hAnsi="Calibri" w:cs="Calibri"/>
          <w:bCs/>
          <w:sz w:val="24"/>
          <w:szCs w:val="28"/>
          <w:lang w:val="en-US"/>
        </w:rPr>
        <w:t xml:space="preserve">: Security is paramount in </w:t>
      </w:r>
      <w:proofErr w:type="spellStart"/>
      <w:r w:rsidRPr="00DD7649">
        <w:rPr>
          <w:rFonts w:ascii="Calibri" w:hAnsi="Calibri" w:cs="Calibri"/>
          <w:bCs/>
          <w:sz w:val="24"/>
          <w:szCs w:val="28"/>
          <w:lang w:val="en-US"/>
        </w:rPr>
        <w:t>Vendr</w:t>
      </w:r>
      <w:proofErr w:type="spellEnd"/>
      <w:r w:rsidRPr="00DD7649">
        <w:rPr>
          <w:rFonts w:ascii="Calibri" w:hAnsi="Calibri" w:cs="Calibri"/>
          <w:bCs/>
          <w:sz w:val="24"/>
          <w:szCs w:val="28"/>
          <w:lang w:val="en-US"/>
        </w:rPr>
        <w:t>, incorporating multiple layers of security measures to protect against unauthorized access and data breaches. This includes SSL encryption for data transmission, secure storage of user data, regular security audits, and compliance checks to meet global security standards. Additional security features like two-factor authentication (2FA) and anti-fraud filters further enhance the security framework, providing a safe shopping environment for all users.</w:t>
      </w:r>
    </w:p>
    <w:p w14:paraId="726EDBBB" w14:textId="77777777" w:rsidR="00DD7649" w:rsidRPr="00DD7649" w:rsidRDefault="00DD7649" w:rsidP="00DD7649">
      <w:pPr>
        <w:pStyle w:val="NoSpacing"/>
        <w:rPr>
          <w:rFonts w:ascii="Calibri" w:hAnsi="Calibri" w:cs="Calibri"/>
          <w:bCs/>
          <w:sz w:val="24"/>
          <w:szCs w:val="28"/>
          <w:lang w:val="en-US"/>
        </w:rPr>
      </w:pPr>
    </w:p>
    <w:p w14:paraId="46FF3EDA" w14:textId="21F07777" w:rsidR="00E315B1" w:rsidRPr="00DD7649" w:rsidRDefault="00DD7649" w:rsidP="00DD7649">
      <w:pPr>
        <w:pStyle w:val="NoSpacing"/>
        <w:numPr>
          <w:ilvl w:val="0"/>
          <w:numId w:val="6"/>
        </w:numPr>
        <w:rPr>
          <w:szCs w:val="24"/>
          <w:lang w:val="en-US"/>
        </w:rPr>
      </w:pPr>
      <w:r w:rsidRPr="00DD7649">
        <w:rPr>
          <w:rFonts w:ascii="Calibri" w:hAnsi="Calibri" w:cs="Calibri"/>
          <w:b/>
          <w:bCs/>
          <w:sz w:val="24"/>
          <w:szCs w:val="28"/>
          <w:lang w:val="en-US"/>
        </w:rPr>
        <w:t>Scalability</w:t>
      </w:r>
      <w:r w:rsidRPr="00DD7649">
        <w:rPr>
          <w:rFonts w:ascii="Calibri" w:hAnsi="Calibri" w:cs="Calibri"/>
          <w:bCs/>
          <w:sz w:val="24"/>
          <w:szCs w:val="28"/>
          <w:lang w:val="en-US"/>
        </w:rPr>
        <w:t xml:space="preserve">: Scalability is a foundational aspect of </w:t>
      </w:r>
      <w:proofErr w:type="spellStart"/>
      <w:r w:rsidRPr="00DD7649">
        <w:rPr>
          <w:rFonts w:ascii="Calibri" w:hAnsi="Calibri" w:cs="Calibri"/>
          <w:bCs/>
          <w:sz w:val="24"/>
          <w:szCs w:val="28"/>
          <w:lang w:val="en-US"/>
        </w:rPr>
        <w:t>Vendr</w:t>
      </w:r>
      <w:proofErr w:type="spellEnd"/>
      <w:r w:rsidRPr="00DD7649">
        <w:rPr>
          <w:rFonts w:ascii="Calibri" w:hAnsi="Calibri" w:cs="Calibri"/>
          <w:bCs/>
          <w:sz w:val="24"/>
          <w:szCs w:val="28"/>
          <w:lang w:val="en-US"/>
        </w:rPr>
        <w:t xml:space="preserve">, ensuring that the platform remains responsive and efficient as user numbers and transaction volumes grow. The system is built on a scalable architecture that can dynamically adjust resources to meet demand, whether it's adding more server capacity during peak shopping periods or optimizing database queries for faster response times. This scalability ensures that </w:t>
      </w:r>
      <w:proofErr w:type="spellStart"/>
      <w:r w:rsidRPr="00DD7649">
        <w:rPr>
          <w:rFonts w:ascii="Calibri" w:hAnsi="Calibri" w:cs="Calibri"/>
          <w:bCs/>
          <w:sz w:val="24"/>
          <w:szCs w:val="28"/>
          <w:lang w:val="en-US"/>
        </w:rPr>
        <w:t>Vendr</w:t>
      </w:r>
      <w:proofErr w:type="spellEnd"/>
      <w:r w:rsidRPr="00DD7649">
        <w:rPr>
          <w:rFonts w:ascii="Calibri" w:hAnsi="Calibri" w:cs="Calibri"/>
          <w:bCs/>
          <w:sz w:val="24"/>
          <w:szCs w:val="28"/>
          <w:lang w:val="en-US"/>
        </w:rPr>
        <w:t xml:space="preserve"> can support small businesses and large enterprises alike, providing consistent performance and reliability.</w:t>
      </w:r>
    </w:p>
    <w:p w14:paraId="2D3B4D2D" w14:textId="77777777" w:rsidR="00E315B1" w:rsidRDefault="00E315B1" w:rsidP="00A60BAD">
      <w:pPr>
        <w:pStyle w:val="NoSpacing"/>
        <w:rPr>
          <w:sz w:val="24"/>
          <w:szCs w:val="24"/>
          <w:lang w:val="en-US"/>
        </w:rPr>
      </w:pPr>
    </w:p>
    <w:p w14:paraId="3E2DC5F8" w14:textId="23B2E01D" w:rsidR="00AE0D49" w:rsidRDefault="00AE0D49" w:rsidP="00AE0D49">
      <w:pPr>
        <w:ind w:left="720" w:hanging="720"/>
        <w:rPr>
          <w:rFonts w:ascii="Aptos Display" w:hAnsi="Aptos Display"/>
          <w:b/>
          <w:bCs/>
          <w:sz w:val="40"/>
          <w:szCs w:val="40"/>
          <w:u w:val="single"/>
          <w:lang w:val="en-US"/>
        </w:rPr>
      </w:pPr>
      <w:r>
        <w:rPr>
          <w:rFonts w:ascii="Aptos Display" w:hAnsi="Aptos Display"/>
          <w:b/>
          <w:bCs/>
          <w:sz w:val="40"/>
          <w:szCs w:val="40"/>
          <w:u w:val="single"/>
          <w:lang w:val="en-US"/>
        </w:rPr>
        <w:lastRenderedPageBreak/>
        <w:t>FUTURE SCOPE!</w:t>
      </w:r>
    </w:p>
    <w:p w14:paraId="1DFCF198" w14:textId="77777777" w:rsidR="00DD7649" w:rsidRPr="00DD7649" w:rsidRDefault="00DD7649" w:rsidP="00DD7649">
      <w:pPr>
        <w:pStyle w:val="NoSpacing"/>
        <w:numPr>
          <w:ilvl w:val="0"/>
          <w:numId w:val="7"/>
        </w:numPr>
        <w:rPr>
          <w:lang w:val="en-US"/>
        </w:rPr>
      </w:pPr>
      <w:r w:rsidRPr="00DD7649">
        <w:rPr>
          <w:b/>
          <w:lang w:val="en-US"/>
        </w:rPr>
        <w:t>AI-Powered Recommendations</w:t>
      </w:r>
      <w:r w:rsidRPr="00DD7649">
        <w:rPr>
          <w:lang w:val="en-US"/>
        </w:rPr>
        <w:t>: Implement artificial intelligence to offer personalized product recommendations based on user behavior, past purchases, and browsing history. This could increase sales and improve customer satisfaction by making the shopping experience more relevant and tailored to individual preferences.</w:t>
      </w:r>
    </w:p>
    <w:p w14:paraId="0BCD242C" w14:textId="77777777" w:rsidR="00DD7649" w:rsidRPr="00DD7649" w:rsidRDefault="00DD7649" w:rsidP="00DD7649">
      <w:pPr>
        <w:pStyle w:val="NoSpacing"/>
        <w:rPr>
          <w:lang w:val="en-US"/>
        </w:rPr>
      </w:pPr>
    </w:p>
    <w:p w14:paraId="57F15831" w14:textId="77777777" w:rsidR="00DD7649" w:rsidRPr="00DD7649" w:rsidRDefault="00DD7649" w:rsidP="00DD7649">
      <w:pPr>
        <w:pStyle w:val="NoSpacing"/>
        <w:numPr>
          <w:ilvl w:val="0"/>
          <w:numId w:val="7"/>
        </w:numPr>
        <w:rPr>
          <w:lang w:val="en-US"/>
        </w:rPr>
      </w:pPr>
      <w:r w:rsidRPr="00DD7649">
        <w:rPr>
          <w:b/>
          <w:lang w:val="en-US"/>
        </w:rPr>
        <w:t>Augmented Reality (AR) Integration</w:t>
      </w:r>
      <w:r w:rsidRPr="00DD7649">
        <w:rPr>
          <w:lang w:val="en-US"/>
        </w:rPr>
        <w:t>: Develop AR capabilities to allow customers to visualize products in their own environment before making a purchase. This could be particularly useful for items like furniture and home decor, enhancing consumer confidence in their buying decisions.</w:t>
      </w:r>
    </w:p>
    <w:p w14:paraId="60D13015" w14:textId="77777777" w:rsidR="00DD7649" w:rsidRPr="00DD7649" w:rsidRDefault="00DD7649" w:rsidP="00DD7649">
      <w:pPr>
        <w:pStyle w:val="NoSpacing"/>
        <w:rPr>
          <w:lang w:val="en-US"/>
        </w:rPr>
      </w:pPr>
    </w:p>
    <w:p w14:paraId="542E7F21" w14:textId="77777777" w:rsidR="00DD7649" w:rsidRPr="00DD7649" w:rsidRDefault="00DD7649" w:rsidP="00DD7649">
      <w:pPr>
        <w:pStyle w:val="NoSpacing"/>
        <w:numPr>
          <w:ilvl w:val="0"/>
          <w:numId w:val="7"/>
        </w:numPr>
        <w:rPr>
          <w:lang w:val="en-US"/>
        </w:rPr>
      </w:pPr>
      <w:r w:rsidRPr="00DD7649">
        <w:rPr>
          <w:b/>
          <w:lang w:val="en-US"/>
        </w:rPr>
        <w:t>Expansion to International Markets</w:t>
      </w:r>
      <w:r w:rsidRPr="00DD7649">
        <w:rPr>
          <w:lang w:val="en-US"/>
        </w:rPr>
        <w:t>: Adapt the platform for international use by incorporating multi-language support, multi-currency pricing, and local payment gateways. This expansion would broaden the customer base and increase revenue opportunities.</w:t>
      </w:r>
    </w:p>
    <w:p w14:paraId="16CFE53D" w14:textId="77777777" w:rsidR="00DD7649" w:rsidRPr="00DD7649" w:rsidRDefault="00DD7649" w:rsidP="00DD7649">
      <w:pPr>
        <w:pStyle w:val="NoSpacing"/>
        <w:rPr>
          <w:lang w:val="en-US"/>
        </w:rPr>
      </w:pPr>
    </w:p>
    <w:p w14:paraId="409A1D3E" w14:textId="77777777" w:rsidR="00DD7649" w:rsidRPr="00DD7649" w:rsidRDefault="00DD7649" w:rsidP="00DD7649">
      <w:pPr>
        <w:pStyle w:val="NoSpacing"/>
        <w:numPr>
          <w:ilvl w:val="0"/>
          <w:numId w:val="7"/>
        </w:numPr>
        <w:rPr>
          <w:lang w:val="en-US"/>
        </w:rPr>
      </w:pPr>
      <w:r w:rsidRPr="00DD7649">
        <w:rPr>
          <w:b/>
          <w:lang w:val="en-US"/>
        </w:rPr>
        <w:t>Mobile Application Development</w:t>
      </w:r>
      <w:r w:rsidRPr="00DD7649">
        <w:rPr>
          <w:lang w:val="en-US"/>
        </w:rPr>
        <w:t xml:space="preserve">: Create a dedicated mobile app for </w:t>
      </w:r>
      <w:proofErr w:type="spellStart"/>
      <w:r w:rsidRPr="00DD7649">
        <w:rPr>
          <w:lang w:val="en-US"/>
        </w:rPr>
        <w:t>Vendr</w:t>
      </w:r>
      <w:proofErr w:type="spellEnd"/>
      <w:r w:rsidRPr="00DD7649">
        <w:rPr>
          <w:lang w:val="en-US"/>
        </w:rPr>
        <w:t xml:space="preserve"> to provide users with a more convenient, fast, and accessible way to shop and manage their accounts from their smartphones, potentially increasing user engagement and sales.</w:t>
      </w:r>
    </w:p>
    <w:p w14:paraId="7360A352" w14:textId="77777777" w:rsidR="00DD7649" w:rsidRPr="00DD7649" w:rsidRDefault="00DD7649" w:rsidP="00DD7649">
      <w:pPr>
        <w:pStyle w:val="NoSpacing"/>
        <w:rPr>
          <w:lang w:val="en-US"/>
        </w:rPr>
      </w:pPr>
    </w:p>
    <w:p w14:paraId="5D666BC9" w14:textId="77777777" w:rsidR="00DD7649" w:rsidRPr="00DD7649" w:rsidRDefault="00DD7649" w:rsidP="00DD7649">
      <w:pPr>
        <w:pStyle w:val="NoSpacing"/>
        <w:numPr>
          <w:ilvl w:val="0"/>
          <w:numId w:val="7"/>
        </w:numPr>
        <w:rPr>
          <w:lang w:val="en-US"/>
        </w:rPr>
      </w:pPr>
      <w:r w:rsidRPr="00DD7649">
        <w:rPr>
          <w:b/>
          <w:lang w:val="en-US"/>
        </w:rPr>
        <w:t>Blockchain for Enhanced Security</w:t>
      </w:r>
      <w:r w:rsidRPr="00DD7649">
        <w:rPr>
          <w:lang w:val="en-US"/>
        </w:rPr>
        <w:t>: Explore the use of blockchain technology to enhance transaction security and transparency, especially for high-value transactions and to protect against fraud in payment processes and supply chain documentation.</w:t>
      </w:r>
    </w:p>
    <w:p w14:paraId="3D41E68C" w14:textId="77777777" w:rsidR="00DD7649" w:rsidRPr="00DD7649" w:rsidRDefault="00DD7649" w:rsidP="00DD7649">
      <w:pPr>
        <w:pStyle w:val="NoSpacing"/>
        <w:rPr>
          <w:lang w:val="en-US"/>
        </w:rPr>
      </w:pPr>
    </w:p>
    <w:p w14:paraId="24364B3F" w14:textId="77777777" w:rsidR="00DD7649" w:rsidRPr="00DD7649" w:rsidRDefault="00DD7649" w:rsidP="00DD7649">
      <w:pPr>
        <w:pStyle w:val="NoSpacing"/>
        <w:numPr>
          <w:ilvl w:val="0"/>
          <w:numId w:val="7"/>
        </w:numPr>
        <w:rPr>
          <w:lang w:val="en-US"/>
        </w:rPr>
      </w:pPr>
      <w:r w:rsidRPr="00DD7649">
        <w:rPr>
          <w:b/>
          <w:lang w:val="en-US"/>
        </w:rPr>
        <w:t>Voice Commerce Integration</w:t>
      </w:r>
      <w:r w:rsidRPr="00DD7649">
        <w:rPr>
          <w:lang w:val="en-US"/>
        </w:rPr>
        <w:t>: Integrate voice-activated commerce capabilities, allowing users to search for products, place orders, and manage their accounts through voice assistants like Amazon Alexa, Google Assistant, or Apple Siri. This feature could tap into the growing market of users who rely on smart home devices.</w:t>
      </w:r>
    </w:p>
    <w:p w14:paraId="51F1872D" w14:textId="77777777" w:rsidR="00DD7649" w:rsidRPr="00DD7649" w:rsidRDefault="00DD7649" w:rsidP="00DD7649">
      <w:pPr>
        <w:pStyle w:val="NoSpacing"/>
        <w:rPr>
          <w:lang w:val="en-US"/>
        </w:rPr>
      </w:pPr>
    </w:p>
    <w:p w14:paraId="33450DCF" w14:textId="39DBBAA4" w:rsidR="00AE0D49" w:rsidRPr="009B2DF1" w:rsidRDefault="00DD7649" w:rsidP="00DD7649">
      <w:pPr>
        <w:pStyle w:val="NoSpacing"/>
        <w:numPr>
          <w:ilvl w:val="0"/>
          <w:numId w:val="7"/>
        </w:numPr>
        <w:rPr>
          <w:lang w:val="en-US"/>
        </w:rPr>
      </w:pPr>
      <w:r w:rsidRPr="00DD7649">
        <w:rPr>
          <w:b/>
          <w:lang w:val="en-US"/>
        </w:rPr>
        <w:t>Sustainability Tracking</w:t>
      </w:r>
      <w:r w:rsidRPr="00DD7649">
        <w:rPr>
          <w:lang w:val="en-US"/>
        </w:rPr>
        <w:t>: Implement features that allow vendors to showcase their sustainability practices and certifications, and provide customers with insights into the environmental impact of their purchases. This could attract a more eco-conscious consumer base and align with global shifts towards sustainability in commerce.</w:t>
      </w:r>
    </w:p>
    <w:p w14:paraId="2F8C1830" w14:textId="77777777" w:rsidR="00E315B1" w:rsidRDefault="00E315B1" w:rsidP="00A60BAD">
      <w:pPr>
        <w:pStyle w:val="NoSpacing"/>
        <w:rPr>
          <w:sz w:val="24"/>
          <w:szCs w:val="24"/>
          <w:lang w:val="en-US"/>
        </w:rPr>
      </w:pPr>
    </w:p>
    <w:p w14:paraId="122355B9" w14:textId="77777777" w:rsidR="00E315B1" w:rsidRDefault="00E315B1" w:rsidP="00A60BAD">
      <w:pPr>
        <w:pStyle w:val="NoSpacing"/>
        <w:rPr>
          <w:sz w:val="24"/>
          <w:szCs w:val="24"/>
          <w:lang w:val="en-US"/>
        </w:rPr>
      </w:pPr>
    </w:p>
    <w:p w14:paraId="38D5934E" w14:textId="77777777" w:rsidR="00E315B1" w:rsidRDefault="00E315B1" w:rsidP="00A60BAD">
      <w:pPr>
        <w:pStyle w:val="NoSpacing"/>
        <w:rPr>
          <w:sz w:val="24"/>
          <w:szCs w:val="24"/>
          <w:lang w:val="en-US"/>
        </w:rPr>
      </w:pPr>
    </w:p>
    <w:p w14:paraId="11386274" w14:textId="77777777" w:rsidR="00E315B1" w:rsidRDefault="00E315B1" w:rsidP="00A60BAD">
      <w:pPr>
        <w:pStyle w:val="NoSpacing"/>
        <w:rPr>
          <w:sz w:val="24"/>
          <w:szCs w:val="24"/>
          <w:lang w:val="en-US"/>
        </w:rPr>
      </w:pPr>
    </w:p>
    <w:p w14:paraId="32AEF0F7" w14:textId="77777777" w:rsidR="00E315B1" w:rsidRDefault="00E315B1" w:rsidP="00A60BAD">
      <w:pPr>
        <w:pStyle w:val="NoSpacing"/>
        <w:rPr>
          <w:sz w:val="24"/>
          <w:szCs w:val="24"/>
          <w:lang w:val="en-US"/>
        </w:rPr>
      </w:pPr>
    </w:p>
    <w:p w14:paraId="62A74D98" w14:textId="77777777" w:rsidR="00E315B1" w:rsidRDefault="00E315B1" w:rsidP="00A60BAD">
      <w:pPr>
        <w:pStyle w:val="NoSpacing"/>
        <w:rPr>
          <w:sz w:val="24"/>
          <w:szCs w:val="24"/>
          <w:lang w:val="en-US"/>
        </w:rPr>
      </w:pPr>
    </w:p>
    <w:p w14:paraId="2DDE7A54" w14:textId="77777777" w:rsidR="00E315B1" w:rsidRDefault="00E315B1" w:rsidP="00A60BAD">
      <w:pPr>
        <w:pStyle w:val="NoSpacing"/>
        <w:rPr>
          <w:sz w:val="24"/>
          <w:szCs w:val="24"/>
          <w:lang w:val="en-US"/>
        </w:rPr>
      </w:pPr>
    </w:p>
    <w:p w14:paraId="01E643AF" w14:textId="77777777" w:rsidR="00E315B1" w:rsidRDefault="00E315B1" w:rsidP="00A60BAD">
      <w:pPr>
        <w:pStyle w:val="NoSpacing"/>
        <w:rPr>
          <w:sz w:val="24"/>
          <w:szCs w:val="24"/>
          <w:lang w:val="en-US"/>
        </w:rPr>
      </w:pPr>
    </w:p>
    <w:p w14:paraId="3BE15E88" w14:textId="77777777" w:rsidR="00E315B1" w:rsidRDefault="00E315B1" w:rsidP="00A60BAD">
      <w:pPr>
        <w:pStyle w:val="NoSpacing"/>
        <w:rPr>
          <w:sz w:val="24"/>
          <w:szCs w:val="24"/>
          <w:lang w:val="en-US"/>
        </w:rPr>
      </w:pPr>
    </w:p>
    <w:p w14:paraId="6DDEB893" w14:textId="77777777" w:rsidR="00E315B1" w:rsidRDefault="00E315B1" w:rsidP="00A60BAD">
      <w:pPr>
        <w:pStyle w:val="NoSpacing"/>
        <w:rPr>
          <w:sz w:val="24"/>
          <w:szCs w:val="24"/>
          <w:lang w:val="en-US"/>
        </w:rPr>
      </w:pPr>
    </w:p>
    <w:p w14:paraId="1EF244DB" w14:textId="77777777" w:rsidR="00E315B1" w:rsidRDefault="00E315B1" w:rsidP="00A60BAD">
      <w:pPr>
        <w:pStyle w:val="NoSpacing"/>
        <w:rPr>
          <w:sz w:val="24"/>
          <w:szCs w:val="24"/>
          <w:lang w:val="en-US"/>
        </w:rPr>
      </w:pPr>
    </w:p>
    <w:p w14:paraId="6364EAA3" w14:textId="77777777" w:rsidR="00A60BAD" w:rsidRDefault="00A60BAD" w:rsidP="00A60BAD">
      <w:pPr>
        <w:pStyle w:val="NoSpacing"/>
        <w:rPr>
          <w:sz w:val="24"/>
          <w:szCs w:val="24"/>
          <w:lang w:val="en-US"/>
        </w:rPr>
      </w:pPr>
    </w:p>
    <w:p w14:paraId="26A4D043" w14:textId="77777777" w:rsidR="00A60BAD" w:rsidRDefault="00A60BAD" w:rsidP="00A60BAD">
      <w:pPr>
        <w:pStyle w:val="NoSpacing"/>
        <w:rPr>
          <w:sz w:val="24"/>
          <w:szCs w:val="24"/>
          <w:lang w:val="en-US"/>
        </w:rPr>
      </w:pPr>
    </w:p>
    <w:sectPr w:rsidR="00A60BAD" w:rsidSect="009705F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charset w:val="00"/>
    <w:family w:val="decorative"/>
    <w:pitch w:val="variable"/>
    <w:sig w:usb0="00000003" w:usb1="00000000" w:usb2="00000000" w:usb3="00000000" w:csb0="00000001" w:csb1="00000000"/>
  </w:font>
  <w:font w:name="Aptos Display">
    <w:altName w:val="Arial"/>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955FD"/>
    <w:multiLevelType w:val="hybridMultilevel"/>
    <w:tmpl w:val="1CCAD7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D91623"/>
    <w:multiLevelType w:val="hybridMultilevel"/>
    <w:tmpl w:val="1CCAD7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1237907"/>
    <w:multiLevelType w:val="hybridMultilevel"/>
    <w:tmpl w:val="7B26D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94473F"/>
    <w:multiLevelType w:val="hybridMultilevel"/>
    <w:tmpl w:val="ED380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D253F3"/>
    <w:multiLevelType w:val="hybridMultilevel"/>
    <w:tmpl w:val="7B26D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FD0923"/>
    <w:multiLevelType w:val="hybridMultilevel"/>
    <w:tmpl w:val="43265C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DE01D56"/>
    <w:multiLevelType w:val="hybridMultilevel"/>
    <w:tmpl w:val="2A0C5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509876">
    <w:abstractNumId w:val="5"/>
  </w:num>
  <w:num w:numId="2" w16cid:durableId="611669863">
    <w:abstractNumId w:val="0"/>
  </w:num>
  <w:num w:numId="3" w16cid:durableId="2124035595">
    <w:abstractNumId w:val="1"/>
  </w:num>
  <w:num w:numId="4" w16cid:durableId="1839728164">
    <w:abstractNumId w:val="3"/>
  </w:num>
  <w:num w:numId="5" w16cid:durableId="104543342">
    <w:abstractNumId w:val="6"/>
  </w:num>
  <w:num w:numId="6" w16cid:durableId="1612007905">
    <w:abstractNumId w:val="2"/>
  </w:num>
  <w:num w:numId="7" w16cid:durableId="1621672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82B"/>
    <w:rsid w:val="00135758"/>
    <w:rsid w:val="00184EC2"/>
    <w:rsid w:val="002A3722"/>
    <w:rsid w:val="003563D9"/>
    <w:rsid w:val="00481BB3"/>
    <w:rsid w:val="00545AA7"/>
    <w:rsid w:val="0071024F"/>
    <w:rsid w:val="0082782B"/>
    <w:rsid w:val="008E2793"/>
    <w:rsid w:val="009705F5"/>
    <w:rsid w:val="009B2DF1"/>
    <w:rsid w:val="00A32CF7"/>
    <w:rsid w:val="00A60BAD"/>
    <w:rsid w:val="00AE0D49"/>
    <w:rsid w:val="00DB00C6"/>
    <w:rsid w:val="00DD7649"/>
    <w:rsid w:val="00E315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19AE9"/>
  <w15:chartTrackingRefBased/>
  <w15:docId w15:val="{CEA56F69-E32F-4CF7-A873-CBA2C0286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D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0BAD"/>
    <w:pPr>
      <w:spacing w:after="0" w:line="240" w:lineRule="auto"/>
    </w:pPr>
  </w:style>
  <w:style w:type="paragraph" w:styleId="ListParagraph">
    <w:name w:val="List Paragraph"/>
    <w:basedOn w:val="Normal"/>
    <w:uiPriority w:val="34"/>
    <w:qFormat/>
    <w:rsid w:val="00AE0D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1A974-BCF9-4D83-A2A2-E4F42DD2F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1869</Words>
  <Characters>10656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Abhik Gupta</dc:creator>
  <cp:keywords/>
  <dc:description/>
  <cp:lastModifiedBy>Abhik Gupta</cp:lastModifiedBy>
  <cp:revision>3</cp:revision>
  <dcterms:created xsi:type="dcterms:W3CDTF">2024-04-19T03:38:00Z</dcterms:created>
  <dcterms:modified xsi:type="dcterms:W3CDTF">2024-04-19T18:25:00Z</dcterms:modified>
</cp:coreProperties>
</file>