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C6" w:rsidRDefault="00AE59C6" w:rsidP="00AE59C6">
      <w:pPr>
        <w:pStyle w:val="Title"/>
      </w:pPr>
      <w:r>
        <w:t>Week-2</w:t>
      </w:r>
    </w:p>
    <w:p w:rsidR="00AE59C6" w:rsidRPr="006B4B8C" w:rsidRDefault="00AE59C6" w:rsidP="00AE59C6">
      <w:pPr>
        <w:pStyle w:val="Title1"/>
      </w:pPr>
      <w:r w:rsidRPr="006B4B8C">
        <w:t>Learning Module</w:t>
      </w:r>
      <w:r>
        <w:t xml:space="preserve"> - </w:t>
      </w:r>
      <w:proofErr w:type="spellStart"/>
      <w:r>
        <w:t>ReactJS</w:t>
      </w:r>
      <w:proofErr w:type="spellEnd"/>
      <w:r w:rsidRPr="006B4B8C">
        <w:t>:</w:t>
      </w:r>
    </w:p>
    <w:p w:rsidR="00AE59C6" w:rsidRPr="00AE59C6" w:rsidRDefault="00AE59C6" w:rsidP="00AE59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59C6">
        <w:rPr>
          <w:b/>
          <w:sz w:val="24"/>
          <w:szCs w:val="24"/>
        </w:rPr>
        <w:t>JSX</w:t>
      </w:r>
    </w:p>
    <w:p w:rsidR="00AE59C6" w:rsidRPr="00AE59C6" w:rsidRDefault="00AE59C6" w:rsidP="00AE59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59C6">
        <w:rPr>
          <w:b/>
          <w:sz w:val="24"/>
          <w:szCs w:val="24"/>
        </w:rPr>
        <w:t>Component and JSX</w:t>
      </w:r>
    </w:p>
    <w:p w:rsidR="00AE59C6" w:rsidRPr="00AE59C6" w:rsidRDefault="00AE59C6" w:rsidP="00AE59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59C6">
        <w:rPr>
          <w:b/>
          <w:sz w:val="24"/>
          <w:szCs w:val="24"/>
        </w:rPr>
        <w:t>Component lifecycle and Props.</w:t>
      </w:r>
    </w:p>
    <w:p w:rsidR="00AE59C6" w:rsidRPr="00AE59C6" w:rsidRDefault="00AE59C6" w:rsidP="00AE59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59C6">
        <w:rPr>
          <w:b/>
          <w:sz w:val="24"/>
          <w:szCs w:val="24"/>
        </w:rPr>
        <w:t>Router</w:t>
      </w:r>
    </w:p>
    <w:p w:rsidR="00AE59C6" w:rsidRDefault="00AE59C6" w:rsidP="00AE59C6">
      <w:proofErr w:type="gramStart"/>
      <w:r>
        <w:t>Assignment :</w:t>
      </w:r>
      <w:proofErr w:type="gramEnd"/>
      <w:r>
        <w:t xml:space="preserve"> Notice board system where 3 panels 1) Input Panel 2) Admin Panel for review 3)Public pane for display. </w:t>
      </w:r>
    </w:p>
    <w:p w:rsidR="00AE59C6" w:rsidRDefault="00AE59C6" w:rsidP="00AE59C6"/>
    <w:p w:rsidR="00AE59C6" w:rsidRPr="008808FE" w:rsidRDefault="00AE59C6" w:rsidP="00AE59C6">
      <w:pPr>
        <w:pStyle w:val="Title1"/>
      </w:pPr>
      <w:r w:rsidRPr="008808FE">
        <w:t>File Structure:</w:t>
      </w:r>
    </w:p>
    <w:p w:rsidR="00A17EEA" w:rsidRDefault="00F56B27" w:rsidP="00F56B27">
      <w:pPr>
        <w:ind w:firstLine="720"/>
      </w:pPr>
      <w:r>
        <w:rPr>
          <w:noProof/>
          <w:lang w:eastAsia="en-IN"/>
        </w:rPr>
        <w:drawing>
          <wp:inline distT="0" distB="0" distL="0" distR="0" wp14:anchorId="5030082B" wp14:editId="42B594E4">
            <wp:extent cx="26955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27" w:rsidRDefault="00F56B27" w:rsidP="00F56B27"/>
    <w:p w:rsidR="00F56B27" w:rsidRDefault="00F56B27" w:rsidP="00F56B27">
      <w:pPr>
        <w:pStyle w:val="Title1"/>
        <w:rPr>
          <w:lang w:eastAsia="en-IN"/>
        </w:rPr>
      </w:pPr>
      <w:r w:rsidRPr="00F56B27">
        <w:rPr>
          <w:lang w:eastAsia="en-IN"/>
        </w:rPr>
        <w:t>NOTICE BOARD SYSTEM</w:t>
      </w:r>
      <w:r>
        <w:rPr>
          <w:lang w:eastAsia="en-IN"/>
        </w:rPr>
        <w:t>:</w:t>
      </w:r>
    </w:p>
    <w:p w:rsidR="00F56B27" w:rsidRPr="00F56B27" w:rsidRDefault="00F56B27" w:rsidP="00F56B27">
      <w:pPr>
        <w:pStyle w:val="ListParagraph"/>
        <w:numPr>
          <w:ilvl w:val="0"/>
          <w:numId w:val="3"/>
        </w:numPr>
        <w:jc w:val="both"/>
      </w:pPr>
      <w:r w:rsidRPr="00F56B27">
        <w:t xml:space="preserve">This is a simple notice board system </w:t>
      </w:r>
      <w:proofErr w:type="spellStart"/>
      <w:r w:rsidRPr="00F56B27">
        <w:t>buit</w:t>
      </w:r>
      <w:proofErr w:type="spellEnd"/>
      <w:r w:rsidRPr="00F56B27">
        <w:t xml:space="preserve"> in react. In this n</w:t>
      </w:r>
      <w:r>
        <w:t xml:space="preserve">otice board system First We have </w:t>
      </w:r>
      <w:r w:rsidRPr="00F56B27">
        <w:t xml:space="preserve">add new notice </w:t>
      </w:r>
      <w:proofErr w:type="spellStart"/>
      <w:r w:rsidRPr="00F56B27">
        <w:t>and than</w:t>
      </w:r>
      <w:proofErr w:type="spellEnd"/>
      <w:r w:rsidRPr="00F56B27">
        <w:t xml:space="preserve"> admin will review the notice and if there is any changes required in notice than admin will send back notice with feedback.</w:t>
      </w:r>
    </w:p>
    <w:p w:rsidR="00F56B27" w:rsidRPr="00F56B27" w:rsidRDefault="00F56B27" w:rsidP="00F56B27">
      <w:pPr>
        <w:pStyle w:val="ListParagraph"/>
        <w:numPr>
          <w:ilvl w:val="0"/>
          <w:numId w:val="3"/>
        </w:numPr>
        <w:rPr>
          <w:lang w:eastAsia="en-IN"/>
        </w:rPr>
      </w:pPr>
      <w:r w:rsidRPr="00F56B27">
        <w:rPr>
          <w:lang w:eastAsia="en-IN"/>
        </w:rPr>
        <w:t>If no changes required than notice will publish to the public panel.</w:t>
      </w:r>
    </w:p>
    <w:p w:rsidR="00F56B27" w:rsidRDefault="009D05F3" w:rsidP="00F56B27">
      <w:pPr>
        <w:ind w:firstLine="720"/>
      </w:pPr>
      <w:r>
        <w:lastRenderedPageBreak/>
        <w:t xml:space="preserve"> </w:t>
      </w:r>
      <w:r w:rsidR="00F56B27">
        <w:rPr>
          <w:noProof/>
          <w:lang w:eastAsia="en-IN"/>
        </w:rPr>
        <w:drawing>
          <wp:inline distT="0" distB="0" distL="0" distR="0" wp14:anchorId="7BF0F684" wp14:editId="63BF9400">
            <wp:extent cx="27717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F7" w:rsidRDefault="003A6FF7" w:rsidP="003A6FF7">
      <w:pPr>
        <w:pStyle w:val="Title1"/>
      </w:pPr>
      <w:r>
        <w:t>MainComponent.js:</w:t>
      </w:r>
    </w:p>
    <w:p w:rsidR="003A6FF7" w:rsidRDefault="003A6FF7" w:rsidP="003A6FF7">
      <w:pPr>
        <w:pStyle w:val="ListParagraph"/>
        <w:numPr>
          <w:ilvl w:val="0"/>
          <w:numId w:val="4"/>
        </w:numPr>
      </w:pPr>
      <w:r>
        <w:t xml:space="preserve">It is basically a root component. Also store the data for the system and pass as a props to the component. Control the route of the system. </w:t>
      </w:r>
    </w:p>
    <w:p w:rsidR="003A6FF7" w:rsidRDefault="003A6FF7" w:rsidP="003A6FF7">
      <w:pPr>
        <w:pStyle w:val="ListParagraph"/>
        <w:numPr>
          <w:ilvl w:val="0"/>
          <w:numId w:val="4"/>
        </w:numPr>
      </w:pPr>
      <w:r>
        <w:t>Here main component store the data of notice and send it to the admin panel for review.</w:t>
      </w:r>
    </w:p>
    <w:p w:rsidR="003A6FF7" w:rsidRDefault="003A6FF7" w:rsidP="003A6FF7">
      <w:pPr>
        <w:pStyle w:val="ListParagraph"/>
        <w:numPr>
          <w:ilvl w:val="0"/>
          <w:numId w:val="4"/>
        </w:numPr>
      </w:pPr>
      <w:r>
        <w:t xml:space="preserve">If notice is not valid than admin give feedback and reject the notice. That feedback will display in the </w:t>
      </w:r>
      <w:proofErr w:type="spellStart"/>
      <w:r>
        <w:t>inputaComponent</w:t>
      </w:r>
      <w:proofErr w:type="spellEnd"/>
      <w:r>
        <w:t xml:space="preserve"> and after doing modification user can submit updated notice.</w:t>
      </w:r>
    </w:p>
    <w:p w:rsidR="003A6FF7" w:rsidRDefault="003A6FF7" w:rsidP="003A6FF7">
      <w:pPr>
        <w:pStyle w:val="ListParagraph"/>
        <w:numPr>
          <w:ilvl w:val="0"/>
          <w:numId w:val="4"/>
        </w:numPr>
      </w:pPr>
      <w:r>
        <w:t xml:space="preserve">If notice is valid than </w:t>
      </w:r>
      <w:r w:rsidR="00481B0D">
        <w:t>notice will display to the public.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inputPanel</w:t>
      </w:r>
      <w:proofErr w:type="spellEnd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(props)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InputPanel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...props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proofErr w:type="gramStart"/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.state.title</w:t>
      </w:r>
      <w:proofErr w:type="spellEnd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proofErr w:type="gramStart"/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.state.description</w:t>
      </w:r>
      <w:proofErr w:type="spellEnd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proofErr w:type="gramStart"/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.state.valid</w:t>
      </w:r>
      <w:proofErr w:type="spellEnd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proofErr w:type="gramStart"/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.state.feedback</w:t>
      </w:r>
      <w:proofErr w:type="spellEnd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proofErr w:type="spellStart"/>
      <w:proofErr w:type="gramStart"/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(title, </w:t>
      </w:r>
      <w:proofErr w:type="spell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.onSubmitData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(title, </w:t>
      </w:r>
      <w:proofErr w:type="spell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adminPanel</w:t>
      </w:r>
      <w:proofErr w:type="spellEnd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(props)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(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AdminPanel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...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publicPanel</w:t>
      </w:r>
      <w:proofErr w:type="spellEnd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Start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(props) 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(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PublicPanel</w:t>
      </w:r>
      <w:proofErr w:type="spellEnd"/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...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Redirect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inputPanel</w:t>
      </w:r>
      <w:proofErr w:type="spellEnd"/>
      <w:r w:rsidRPr="003A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)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3A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FF7" w:rsidRPr="003A6FF7" w:rsidRDefault="003A6FF7" w:rsidP="003A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FF7" w:rsidRDefault="003A6FF7" w:rsidP="003A6FF7"/>
    <w:p w:rsidR="003A6FF7" w:rsidRDefault="003A6FF7" w:rsidP="003A6FF7">
      <w:pPr>
        <w:pStyle w:val="Title1"/>
      </w:pPr>
      <w:r>
        <w:t>InputPanelComponent.js:</w:t>
      </w:r>
    </w:p>
    <w:p w:rsidR="003A6FF7" w:rsidRDefault="003A6FF7" w:rsidP="003A6FF7">
      <w:r>
        <w:t>It is contain the input fields where we can enter the data of the notice and after submit data it will go for admin review.</w:t>
      </w:r>
    </w:p>
    <w:p w:rsidR="003A6FF7" w:rsidRDefault="00481B0D" w:rsidP="003A6FF7">
      <w:r>
        <w:rPr>
          <w:noProof/>
          <w:lang w:eastAsia="en-IN"/>
        </w:rPr>
        <w:lastRenderedPageBreak/>
        <w:drawing>
          <wp:inline distT="0" distB="0" distL="0" distR="0" wp14:anchorId="56D0F2C3" wp14:editId="566D38F4">
            <wp:extent cx="5731510" cy="3365500"/>
            <wp:effectExtent l="57150" t="19050" r="59690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FF7" w:rsidRDefault="003A6FF7" w:rsidP="003A6FF7">
      <w:pPr>
        <w:pStyle w:val="Title1"/>
      </w:pPr>
      <w:r>
        <w:t>AdminPanelComponent.js:</w:t>
      </w:r>
    </w:p>
    <w:p w:rsidR="003A6FF7" w:rsidRDefault="003A6FF7" w:rsidP="00481B0D">
      <w:r>
        <w:t xml:space="preserve">Here admin review the notice if there is no change require than notice will </w:t>
      </w:r>
      <w:proofErr w:type="spellStart"/>
      <w:r>
        <w:t>pubish</w:t>
      </w:r>
      <w:proofErr w:type="spellEnd"/>
      <w:r>
        <w:t xml:space="preserve"> but if there is any change require than admin can send back notice with feedback.</w:t>
      </w:r>
    </w:p>
    <w:p w:rsidR="003A6FF7" w:rsidRDefault="00481B0D" w:rsidP="003A6FF7">
      <w:r>
        <w:rPr>
          <w:noProof/>
          <w:lang w:eastAsia="en-IN"/>
        </w:rPr>
        <w:drawing>
          <wp:inline distT="0" distB="0" distL="0" distR="0" wp14:anchorId="344C7B86" wp14:editId="221DBD23">
            <wp:extent cx="5731510" cy="2313940"/>
            <wp:effectExtent l="57150" t="19050" r="59690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B0D" w:rsidRDefault="00481B0D" w:rsidP="003A6FF7">
      <w:r>
        <w:rPr>
          <w:noProof/>
          <w:lang w:eastAsia="en-IN"/>
        </w:rPr>
        <w:lastRenderedPageBreak/>
        <w:drawing>
          <wp:inline distT="0" distB="0" distL="0" distR="0" wp14:anchorId="66064DFD" wp14:editId="538E2280">
            <wp:extent cx="5731510" cy="5160010"/>
            <wp:effectExtent l="57150" t="19050" r="59690" b="977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B0D" w:rsidRDefault="00481B0D" w:rsidP="003A6FF7">
      <w:r>
        <w:rPr>
          <w:noProof/>
          <w:lang w:eastAsia="en-IN"/>
        </w:rPr>
        <w:lastRenderedPageBreak/>
        <w:drawing>
          <wp:inline distT="0" distB="0" distL="0" distR="0" wp14:anchorId="6018A43D" wp14:editId="0C88C167">
            <wp:extent cx="5731510" cy="4188460"/>
            <wp:effectExtent l="57150" t="19050" r="59690" b="977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FF7" w:rsidRDefault="003A6FF7" w:rsidP="003A6FF7">
      <w:pPr>
        <w:pStyle w:val="Title1"/>
      </w:pPr>
      <w:r>
        <w:t>PubicPanelComponent.js:</w:t>
      </w:r>
    </w:p>
    <w:p w:rsidR="003A6FF7" w:rsidRDefault="003A6FF7" w:rsidP="00481B0D">
      <w:r>
        <w:t xml:space="preserve">After </w:t>
      </w:r>
      <w:proofErr w:type="spellStart"/>
      <w:r>
        <w:t>successfull</w:t>
      </w:r>
      <w:proofErr w:type="spellEnd"/>
      <w:r>
        <w:t xml:space="preserve"> review of the notice it will display here.</w:t>
      </w:r>
      <w:r w:rsidR="00C301E1">
        <w:t xml:space="preserve"> </w:t>
      </w:r>
    </w:p>
    <w:p w:rsidR="00481B0D" w:rsidRDefault="00481B0D" w:rsidP="00481B0D">
      <w:r>
        <w:rPr>
          <w:noProof/>
          <w:lang w:eastAsia="en-IN"/>
        </w:rPr>
        <w:drawing>
          <wp:inline distT="0" distB="0" distL="0" distR="0" wp14:anchorId="14CADF7E" wp14:editId="78E14B8F">
            <wp:extent cx="5731510" cy="1824355"/>
            <wp:effectExtent l="57150" t="19050" r="59690" b="99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871" w:rsidRDefault="00237871" w:rsidP="00481B0D"/>
    <w:p w:rsidR="00237871" w:rsidRDefault="00237871" w:rsidP="00237871">
      <w:pPr>
        <w:pStyle w:val="Title1"/>
      </w:pPr>
      <w:r>
        <w:t>Learning Outcome:</w:t>
      </w:r>
    </w:p>
    <w:p w:rsidR="00237871" w:rsidRPr="006A3600" w:rsidRDefault="00237871" w:rsidP="00237871">
      <w:r>
        <w:t>In this week I have learn about react</w:t>
      </w:r>
      <w:r>
        <w:t>, components in react, routes in react, etc</w:t>
      </w:r>
      <w:bookmarkStart w:id="0" w:name="_GoBack"/>
      <w:bookmarkEnd w:id="0"/>
      <w:r>
        <w:t xml:space="preserve">. </w:t>
      </w:r>
      <w:r>
        <w:t xml:space="preserve">I also learn about </w:t>
      </w:r>
      <w:r>
        <w:t xml:space="preserve">How </w:t>
      </w:r>
      <w:r>
        <w:t>to make a single page application in react</w:t>
      </w:r>
      <w:r>
        <w:t>,</w:t>
      </w:r>
      <w:r>
        <w:t xml:space="preserve"> </w:t>
      </w:r>
      <w:r>
        <w:t>etc.</w:t>
      </w:r>
    </w:p>
    <w:p w:rsidR="00237871" w:rsidRDefault="00237871" w:rsidP="00481B0D"/>
    <w:sectPr w:rsidR="0023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593B"/>
    <w:multiLevelType w:val="hybridMultilevel"/>
    <w:tmpl w:val="0122C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E29B1"/>
    <w:multiLevelType w:val="hybridMultilevel"/>
    <w:tmpl w:val="47CCD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D70AD"/>
    <w:multiLevelType w:val="hybridMultilevel"/>
    <w:tmpl w:val="FFBA21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D02785"/>
    <w:multiLevelType w:val="hybridMultilevel"/>
    <w:tmpl w:val="8D403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52"/>
    <w:rsid w:val="001B4170"/>
    <w:rsid w:val="00237871"/>
    <w:rsid w:val="003A6FF7"/>
    <w:rsid w:val="003F76CC"/>
    <w:rsid w:val="00481B0D"/>
    <w:rsid w:val="00550EB6"/>
    <w:rsid w:val="009D05F3"/>
    <w:rsid w:val="00AE59C6"/>
    <w:rsid w:val="00C301E1"/>
    <w:rsid w:val="00F56B27"/>
    <w:rsid w:val="00F83E7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81EF-CBD7-4A16-A346-262B331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9C6"/>
  </w:style>
  <w:style w:type="paragraph" w:styleId="Heading1">
    <w:name w:val="heading 1"/>
    <w:basedOn w:val="Normal"/>
    <w:link w:val="Heading1Char"/>
    <w:uiPriority w:val="9"/>
    <w:qFormat/>
    <w:rsid w:val="00F56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9C6"/>
    <w:pPr>
      <w:jc w:val="center"/>
    </w:pPr>
    <w:rPr>
      <w:b/>
      <w:sz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E59C6"/>
    <w:rPr>
      <w:b/>
      <w:sz w:val="40"/>
      <w:u w:val="single"/>
    </w:rPr>
  </w:style>
  <w:style w:type="paragraph" w:styleId="ListParagraph">
    <w:name w:val="List Paragraph"/>
    <w:basedOn w:val="Normal"/>
    <w:uiPriority w:val="34"/>
    <w:qFormat/>
    <w:rsid w:val="00AE59C6"/>
    <w:pPr>
      <w:ind w:left="720"/>
      <w:contextualSpacing/>
    </w:pPr>
  </w:style>
  <w:style w:type="paragraph" w:customStyle="1" w:styleId="Title1">
    <w:name w:val="Title1"/>
    <w:basedOn w:val="Normal"/>
    <w:link w:val="titleChar0"/>
    <w:qFormat/>
    <w:rsid w:val="00AE59C6"/>
    <w:pPr>
      <w:spacing w:before="120" w:after="120" w:line="240" w:lineRule="auto"/>
    </w:pPr>
    <w:rPr>
      <w:b/>
      <w:sz w:val="28"/>
    </w:rPr>
  </w:style>
  <w:style w:type="character" w:customStyle="1" w:styleId="titleChar0">
    <w:name w:val="title Char"/>
    <w:basedOn w:val="DefaultParagraphFont"/>
    <w:link w:val="Title1"/>
    <w:rsid w:val="00AE59C6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B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2020-08-12T05:01:00Z</dcterms:created>
  <dcterms:modified xsi:type="dcterms:W3CDTF">2020-08-15T12:27:00Z</dcterms:modified>
</cp:coreProperties>
</file>