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C768CE" w14:textId="77777777" w:rsidR="00C9345B" w:rsidRPr="001E556A" w:rsidRDefault="00C9345B" w:rsidP="00EE432A">
      <w:pPr>
        <w:ind w:firstLine="0"/>
        <w:jc w:val="center"/>
      </w:pPr>
      <w:bookmarkStart w:id="0" w:name="_Hlk67230281"/>
      <w:bookmarkEnd w:id="0"/>
    </w:p>
    <w:p w14:paraId="190C89AB" w14:textId="77777777" w:rsidR="00C9345B" w:rsidRPr="001E556A" w:rsidRDefault="00C9345B" w:rsidP="00EE432A">
      <w:pPr>
        <w:ind w:firstLine="0"/>
        <w:jc w:val="center"/>
      </w:pPr>
    </w:p>
    <w:p w14:paraId="110A2F01" w14:textId="77777777" w:rsidR="00C9345B" w:rsidRPr="001E556A" w:rsidRDefault="00C9345B" w:rsidP="00EE432A">
      <w:pPr>
        <w:ind w:firstLine="0"/>
        <w:jc w:val="center"/>
      </w:pPr>
    </w:p>
    <w:p w14:paraId="4EB9F096" w14:textId="77777777" w:rsidR="00C9345B" w:rsidRPr="001E556A" w:rsidRDefault="00C9345B" w:rsidP="00EE432A">
      <w:pPr>
        <w:ind w:firstLine="0"/>
        <w:jc w:val="center"/>
      </w:pPr>
    </w:p>
    <w:p w14:paraId="4E4F7F4F" w14:textId="77777777" w:rsidR="00C9345B" w:rsidRPr="001E556A" w:rsidRDefault="00C9345B" w:rsidP="00EE432A">
      <w:pPr>
        <w:ind w:firstLine="0"/>
        <w:jc w:val="center"/>
      </w:pPr>
    </w:p>
    <w:p w14:paraId="5AD3EB37" w14:textId="77777777" w:rsidR="00C9345B" w:rsidRPr="001E556A" w:rsidRDefault="00C9345B" w:rsidP="00EE432A">
      <w:pPr>
        <w:ind w:firstLine="0"/>
        <w:jc w:val="center"/>
      </w:pPr>
    </w:p>
    <w:p w14:paraId="0EF37DF1" w14:textId="77777777" w:rsidR="00C9345B" w:rsidRPr="001E556A" w:rsidRDefault="00C9345B" w:rsidP="00EE432A">
      <w:pPr>
        <w:ind w:firstLine="0"/>
        <w:jc w:val="center"/>
      </w:pPr>
    </w:p>
    <w:p w14:paraId="2E333BAD" w14:textId="77777777" w:rsidR="00C9345B" w:rsidRPr="001E556A" w:rsidRDefault="00C9345B" w:rsidP="00EE432A">
      <w:pPr>
        <w:ind w:firstLine="0"/>
        <w:jc w:val="center"/>
      </w:pPr>
    </w:p>
    <w:p w14:paraId="7E852D5E" w14:textId="4F1901EF" w:rsidR="00C9345B" w:rsidRPr="001E556A" w:rsidRDefault="0046242E" w:rsidP="00EE432A">
      <w:pPr>
        <w:ind w:firstLine="0"/>
        <w:jc w:val="center"/>
      </w:pPr>
      <w:bookmarkStart w:id="1" w:name="_Hlk67139539"/>
      <w:r w:rsidRPr="0046242E">
        <w:t xml:space="preserve">Predict </w:t>
      </w:r>
      <w:bookmarkStart w:id="2" w:name="_Hlk67141861"/>
      <w:r w:rsidRPr="0046242E">
        <w:t xml:space="preserve">COVID-19 Hospital Patient Length of Stay </w:t>
      </w:r>
      <w:bookmarkEnd w:id="2"/>
      <w:r w:rsidRPr="0046242E">
        <w:t>using Random Forest</w:t>
      </w:r>
      <w:bookmarkEnd w:id="1"/>
      <w:r w:rsidR="00F06629">
        <w:t xml:space="preserve"> – Executive Summary and Implications</w:t>
      </w:r>
    </w:p>
    <w:p w14:paraId="562A60F7" w14:textId="77777777" w:rsidR="00C9345B" w:rsidRPr="001E556A" w:rsidRDefault="0032273F" w:rsidP="00EE432A">
      <w:pPr>
        <w:ind w:firstLine="0"/>
        <w:jc w:val="center"/>
      </w:pPr>
      <w:r>
        <w:t>Abhishek Khatti</w:t>
      </w:r>
    </w:p>
    <w:p w14:paraId="32D6BA46" w14:textId="77777777" w:rsidR="006D31D9" w:rsidRDefault="00320643" w:rsidP="006D31D9">
      <w:pPr>
        <w:ind w:firstLine="0"/>
        <w:jc w:val="center"/>
      </w:pPr>
      <w:r w:rsidRPr="001E556A">
        <w:t>Western Governors University</w:t>
      </w:r>
      <w:r w:rsidR="00766C72">
        <w:br w:type="page"/>
      </w:r>
    </w:p>
    <w:bookmarkStart w:id="3" w:name="_Hlk47212636" w:displacedByCustomXml="next"/>
    <w:bookmarkStart w:id="4" w:name="_Toc67596648" w:displacedByCustomXml="next"/>
    <w:sdt>
      <w:sdtPr>
        <w:rPr>
          <w:rFonts w:asciiTheme="minorHAnsi" w:eastAsiaTheme="minorEastAsia" w:hAnsiTheme="minorHAnsi"/>
          <w:b w:val="0"/>
          <w:sz w:val="22"/>
          <w:szCs w:val="22"/>
        </w:rPr>
        <w:id w:val="1706673884"/>
        <w:docPartObj>
          <w:docPartGallery w:val="Table of Contents"/>
          <w:docPartUnique/>
        </w:docPartObj>
      </w:sdtPr>
      <w:sdtEndPr>
        <w:rPr>
          <w:bCs/>
          <w:noProof/>
        </w:rPr>
      </w:sdtEndPr>
      <w:sdtContent>
        <w:p w14:paraId="72B4E166" w14:textId="77777777" w:rsidR="006D31D9" w:rsidRPr="006D31D9" w:rsidRDefault="006D31D9" w:rsidP="006D31D9">
          <w:pPr>
            <w:pStyle w:val="Heading1"/>
          </w:pPr>
          <w:r w:rsidRPr="006D31D9">
            <w:t>Contents</w:t>
          </w:r>
          <w:bookmarkEnd w:id="4"/>
        </w:p>
        <w:bookmarkEnd w:id="3"/>
        <w:p w14:paraId="0E2F3511" w14:textId="6F505618" w:rsidR="007B5DC4" w:rsidRDefault="006D31D9">
          <w:pPr>
            <w:pStyle w:val="TOC1"/>
            <w:tabs>
              <w:tab w:val="right" w:leader="dot" w:pos="9350"/>
            </w:tabs>
            <w:rPr>
              <w:rFonts w:cstheme="minorBidi"/>
              <w:noProof/>
            </w:rPr>
          </w:pPr>
          <w:r>
            <w:rPr>
              <w:b/>
              <w:bCs/>
              <w:noProof/>
            </w:rPr>
            <w:fldChar w:fldCharType="begin"/>
          </w:r>
          <w:r>
            <w:rPr>
              <w:b/>
              <w:bCs/>
              <w:noProof/>
            </w:rPr>
            <w:instrText xml:space="preserve"> TOC \o "1-3" \h \z \u </w:instrText>
          </w:r>
          <w:r>
            <w:rPr>
              <w:b/>
              <w:bCs/>
              <w:noProof/>
            </w:rPr>
            <w:fldChar w:fldCharType="separate"/>
          </w:r>
          <w:hyperlink w:anchor="_Toc67596648" w:history="1">
            <w:r w:rsidR="007B5DC4" w:rsidRPr="00C84E41">
              <w:rPr>
                <w:rStyle w:val="Hyperlink"/>
                <w:noProof/>
              </w:rPr>
              <w:t>Contents</w:t>
            </w:r>
            <w:r w:rsidR="007B5DC4">
              <w:rPr>
                <w:noProof/>
                <w:webHidden/>
              </w:rPr>
              <w:tab/>
            </w:r>
            <w:r w:rsidR="007B5DC4">
              <w:rPr>
                <w:noProof/>
                <w:webHidden/>
              </w:rPr>
              <w:fldChar w:fldCharType="begin"/>
            </w:r>
            <w:r w:rsidR="007B5DC4">
              <w:rPr>
                <w:noProof/>
                <w:webHidden/>
              </w:rPr>
              <w:instrText xml:space="preserve"> PAGEREF _Toc67596648 \h </w:instrText>
            </w:r>
            <w:r w:rsidR="007B5DC4">
              <w:rPr>
                <w:noProof/>
                <w:webHidden/>
              </w:rPr>
            </w:r>
            <w:r w:rsidR="007B5DC4">
              <w:rPr>
                <w:noProof/>
                <w:webHidden/>
              </w:rPr>
              <w:fldChar w:fldCharType="separate"/>
            </w:r>
            <w:r w:rsidR="007B5DC4">
              <w:rPr>
                <w:noProof/>
                <w:webHidden/>
              </w:rPr>
              <w:t>2</w:t>
            </w:r>
            <w:r w:rsidR="007B5DC4">
              <w:rPr>
                <w:noProof/>
                <w:webHidden/>
              </w:rPr>
              <w:fldChar w:fldCharType="end"/>
            </w:r>
          </w:hyperlink>
        </w:p>
        <w:p w14:paraId="441382F9" w14:textId="48D872F8" w:rsidR="007B5DC4" w:rsidRDefault="00364052">
          <w:pPr>
            <w:pStyle w:val="TOC1"/>
            <w:tabs>
              <w:tab w:val="right" w:leader="dot" w:pos="9350"/>
            </w:tabs>
            <w:rPr>
              <w:rFonts w:cstheme="minorBidi"/>
              <w:noProof/>
            </w:rPr>
          </w:pPr>
          <w:hyperlink w:anchor="_Toc67596649" w:history="1">
            <w:r w:rsidR="007B5DC4" w:rsidRPr="00C84E41">
              <w:rPr>
                <w:rStyle w:val="Hyperlink"/>
                <w:noProof/>
              </w:rPr>
              <w:t>Statement of Problem and Hypothesis</w:t>
            </w:r>
            <w:r w:rsidR="007B5DC4">
              <w:rPr>
                <w:noProof/>
                <w:webHidden/>
              </w:rPr>
              <w:tab/>
            </w:r>
            <w:r w:rsidR="007B5DC4">
              <w:rPr>
                <w:noProof/>
                <w:webHidden/>
              </w:rPr>
              <w:fldChar w:fldCharType="begin"/>
            </w:r>
            <w:r w:rsidR="007B5DC4">
              <w:rPr>
                <w:noProof/>
                <w:webHidden/>
              </w:rPr>
              <w:instrText xml:space="preserve"> PAGEREF _Toc67596649 \h </w:instrText>
            </w:r>
            <w:r w:rsidR="007B5DC4">
              <w:rPr>
                <w:noProof/>
                <w:webHidden/>
              </w:rPr>
            </w:r>
            <w:r w:rsidR="007B5DC4">
              <w:rPr>
                <w:noProof/>
                <w:webHidden/>
              </w:rPr>
              <w:fldChar w:fldCharType="separate"/>
            </w:r>
            <w:r w:rsidR="007B5DC4">
              <w:rPr>
                <w:noProof/>
                <w:webHidden/>
              </w:rPr>
              <w:t>4</w:t>
            </w:r>
            <w:r w:rsidR="007B5DC4">
              <w:rPr>
                <w:noProof/>
                <w:webHidden/>
              </w:rPr>
              <w:fldChar w:fldCharType="end"/>
            </w:r>
          </w:hyperlink>
        </w:p>
        <w:p w14:paraId="3B947455" w14:textId="45FC54CE" w:rsidR="007B5DC4" w:rsidRDefault="00364052">
          <w:pPr>
            <w:pStyle w:val="TOC2"/>
            <w:tabs>
              <w:tab w:val="right" w:leader="dot" w:pos="9350"/>
            </w:tabs>
            <w:rPr>
              <w:rFonts w:cstheme="minorBidi"/>
              <w:noProof/>
            </w:rPr>
          </w:pPr>
          <w:hyperlink w:anchor="_Toc67596650" w:history="1">
            <w:r w:rsidR="007B5DC4" w:rsidRPr="00C84E41">
              <w:rPr>
                <w:rStyle w:val="Hyperlink"/>
                <w:noProof/>
              </w:rPr>
              <w:t>Background of Study</w:t>
            </w:r>
            <w:r w:rsidR="007B5DC4">
              <w:rPr>
                <w:noProof/>
                <w:webHidden/>
              </w:rPr>
              <w:tab/>
            </w:r>
            <w:r w:rsidR="007B5DC4">
              <w:rPr>
                <w:noProof/>
                <w:webHidden/>
              </w:rPr>
              <w:fldChar w:fldCharType="begin"/>
            </w:r>
            <w:r w:rsidR="007B5DC4">
              <w:rPr>
                <w:noProof/>
                <w:webHidden/>
              </w:rPr>
              <w:instrText xml:space="preserve"> PAGEREF _Toc67596650 \h </w:instrText>
            </w:r>
            <w:r w:rsidR="007B5DC4">
              <w:rPr>
                <w:noProof/>
                <w:webHidden/>
              </w:rPr>
            </w:r>
            <w:r w:rsidR="007B5DC4">
              <w:rPr>
                <w:noProof/>
                <w:webHidden/>
              </w:rPr>
              <w:fldChar w:fldCharType="separate"/>
            </w:r>
            <w:r w:rsidR="007B5DC4">
              <w:rPr>
                <w:noProof/>
                <w:webHidden/>
              </w:rPr>
              <w:t>4</w:t>
            </w:r>
            <w:r w:rsidR="007B5DC4">
              <w:rPr>
                <w:noProof/>
                <w:webHidden/>
              </w:rPr>
              <w:fldChar w:fldCharType="end"/>
            </w:r>
          </w:hyperlink>
        </w:p>
        <w:p w14:paraId="493FAD9B" w14:textId="643AA3BE" w:rsidR="007B5DC4" w:rsidRDefault="00364052">
          <w:pPr>
            <w:pStyle w:val="TOC2"/>
            <w:tabs>
              <w:tab w:val="right" w:leader="dot" w:pos="9350"/>
            </w:tabs>
            <w:rPr>
              <w:rFonts w:cstheme="minorBidi"/>
              <w:noProof/>
            </w:rPr>
          </w:pPr>
          <w:hyperlink w:anchor="_Toc67596651" w:history="1">
            <w:r w:rsidR="007B5DC4" w:rsidRPr="00C84E41">
              <w:rPr>
                <w:rStyle w:val="Hyperlink"/>
                <w:noProof/>
              </w:rPr>
              <w:t>Statement of Problem</w:t>
            </w:r>
            <w:r w:rsidR="007B5DC4">
              <w:rPr>
                <w:noProof/>
                <w:webHidden/>
              </w:rPr>
              <w:tab/>
            </w:r>
            <w:r w:rsidR="007B5DC4">
              <w:rPr>
                <w:noProof/>
                <w:webHidden/>
              </w:rPr>
              <w:fldChar w:fldCharType="begin"/>
            </w:r>
            <w:r w:rsidR="007B5DC4">
              <w:rPr>
                <w:noProof/>
                <w:webHidden/>
              </w:rPr>
              <w:instrText xml:space="preserve"> PAGEREF _Toc67596651 \h </w:instrText>
            </w:r>
            <w:r w:rsidR="007B5DC4">
              <w:rPr>
                <w:noProof/>
                <w:webHidden/>
              </w:rPr>
            </w:r>
            <w:r w:rsidR="007B5DC4">
              <w:rPr>
                <w:noProof/>
                <w:webHidden/>
              </w:rPr>
              <w:fldChar w:fldCharType="separate"/>
            </w:r>
            <w:r w:rsidR="007B5DC4">
              <w:rPr>
                <w:noProof/>
                <w:webHidden/>
              </w:rPr>
              <w:t>4</w:t>
            </w:r>
            <w:r w:rsidR="007B5DC4">
              <w:rPr>
                <w:noProof/>
                <w:webHidden/>
              </w:rPr>
              <w:fldChar w:fldCharType="end"/>
            </w:r>
          </w:hyperlink>
        </w:p>
        <w:p w14:paraId="2AF3ED26" w14:textId="648536C6" w:rsidR="007B5DC4" w:rsidRDefault="00364052">
          <w:pPr>
            <w:pStyle w:val="TOC2"/>
            <w:tabs>
              <w:tab w:val="right" w:leader="dot" w:pos="9350"/>
            </w:tabs>
            <w:rPr>
              <w:rFonts w:cstheme="minorBidi"/>
              <w:noProof/>
            </w:rPr>
          </w:pPr>
          <w:hyperlink w:anchor="_Toc67596652" w:history="1">
            <w:r w:rsidR="007B5DC4" w:rsidRPr="00C84E41">
              <w:rPr>
                <w:rStyle w:val="Hyperlink"/>
                <w:noProof/>
              </w:rPr>
              <w:t>Hypothesis</w:t>
            </w:r>
            <w:r w:rsidR="007B5DC4">
              <w:rPr>
                <w:noProof/>
                <w:webHidden/>
              </w:rPr>
              <w:tab/>
            </w:r>
            <w:r w:rsidR="007B5DC4">
              <w:rPr>
                <w:noProof/>
                <w:webHidden/>
              </w:rPr>
              <w:fldChar w:fldCharType="begin"/>
            </w:r>
            <w:r w:rsidR="007B5DC4">
              <w:rPr>
                <w:noProof/>
                <w:webHidden/>
              </w:rPr>
              <w:instrText xml:space="preserve"> PAGEREF _Toc67596652 \h </w:instrText>
            </w:r>
            <w:r w:rsidR="007B5DC4">
              <w:rPr>
                <w:noProof/>
                <w:webHidden/>
              </w:rPr>
            </w:r>
            <w:r w:rsidR="007B5DC4">
              <w:rPr>
                <w:noProof/>
                <w:webHidden/>
              </w:rPr>
              <w:fldChar w:fldCharType="separate"/>
            </w:r>
            <w:r w:rsidR="007B5DC4">
              <w:rPr>
                <w:noProof/>
                <w:webHidden/>
              </w:rPr>
              <w:t>4</w:t>
            </w:r>
            <w:r w:rsidR="007B5DC4">
              <w:rPr>
                <w:noProof/>
                <w:webHidden/>
              </w:rPr>
              <w:fldChar w:fldCharType="end"/>
            </w:r>
          </w:hyperlink>
        </w:p>
        <w:p w14:paraId="6ADD9C79" w14:textId="54C5EBA7" w:rsidR="007B5DC4" w:rsidRDefault="00364052">
          <w:pPr>
            <w:pStyle w:val="TOC3"/>
            <w:tabs>
              <w:tab w:val="right" w:leader="dot" w:pos="9350"/>
            </w:tabs>
            <w:rPr>
              <w:rFonts w:cstheme="minorBidi"/>
              <w:noProof/>
            </w:rPr>
          </w:pPr>
          <w:hyperlink w:anchor="_Toc67596653" w:history="1">
            <w:r w:rsidR="007B5DC4" w:rsidRPr="00C84E41">
              <w:rPr>
                <w:rStyle w:val="Hyperlink"/>
                <w:noProof/>
              </w:rPr>
              <w:t>Null Hypothesis – H</w:t>
            </w:r>
            <w:r w:rsidR="007B5DC4" w:rsidRPr="00C84E41">
              <w:rPr>
                <w:rStyle w:val="Hyperlink"/>
                <w:noProof/>
                <w:vertAlign w:val="subscript"/>
              </w:rPr>
              <w:t>0</w:t>
            </w:r>
            <w:r w:rsidR="007B5DC4">
              <w:rPr>
                <w:noProof/>
                <w:webHidden/>
              </w:rPr>
              <w:tab/>
            </w:r>
            <w:r w:rsidR="007B5DC4">
              <w:rPr>
                <w:noProof/>
                <w:webHidden/>
              </w:rPr>
              <w:fldChar w:fldCharType="begin"/>
            </w:r>
            <w:r w:rsidR="007B5DC4">
              <w:rPr>
                <w:noProof/>
                <w:webHidden/>
              </w:rPr>
              <w:instrText xml:space="preserve"> PAGEREF _Toc67596653 \h </w:instrText>
            </w:r>
            <w:r w:rsidR="007B5DC4">
              <w:rPr>
                <w:noProof/>
                <w:webHidden/>
              </w:rPr>
            </w:r>
            <w:r w:rsidR="007B5DC4">
              <w:rPr>
                <w:noProof/>
                <w:webHidden/>
              </w:rPr>
              <w:fldChar w:fldCharType="separate"/>
            </w:r>
            <w:r w:rsidR="007B5DC4">
              <w:rPr>
                <w:noProof/>
                <w:webHidden/>
              </w:rPr>
              <w:t>5</w:t>
            </w:r>
            <w:r w:rsidR="007B5DC4">
              <w:rPr>
                <w:noProof/>
                <w:webHidden/>
              </w:rPr>
              <w:fldChar w:fldCharType="end"/>
            </w:r>
          </w:hyperlink>
        </w:p>
        <w:p w14:paraId="52C8CDB5" w14:textId="566B1021" w:rsidR="007B5DC4" w:rsidRDefault="00364052">
          <w:pPr>
            <w:pStyle w:val="TOC3"/>
            <w:tabs>
              <w:tab w:val="right" w:leader="dot" w:pos="9350"/>
            </w:tabs>
            <w:rPr>
              <w:rFonts w:cstheme="minorBidi"/>
              <w:noProof/>
            </w:rPr>
          </w:pPr>
          <w:hyperlink w:anchor="_Toc67596654" w:history="1">
            <w:r w:rsidR="007B5DC4" w:rsidRPr="00C84E41">
              <w:rPr>
                <w:rStyle w:val="Hyperlink"/>
                <w:noProof/>
              </w:rPr>
              <w:t>Alternative Hypothesis – H</w:t>
            </w:r>
            <w:r w:rsidR="007B5DC4" w:rsidRPr="00C84E41">
              <w:rPr>
                <w:rStyle w:val="Hyperlink"/>
                <w:noProof/>
                <w:vertAlign w:val="subscript"/>
              </w:rPr>
              <w:t>1</w:t>
            </w:r>
            <w:r w:rsidR="007B5DC4">
              <w:rPr>
                <w:noProof/>
                <w:webHidden/>
              </w:rPr>
              <w:tab/>
            </w:r>
            <w:r w:rsidR="007B5DC4">
              <w:rPr>
                <w:noProof/>
                <w:webHidden/>
              </w:rPr>
              <w:fldChar w:fldCharType="begin"/>
            </w:r>
            <w:r w:rsidR="007B5DC4">
              <w:rPr>
                <w:noProof/>
                <w:webHidden/>
              </w:rPr>
              <w:instrText xml:space="preserve"> PAGEREF _Toc67596654 \h </w:instrText>
            </w:r>
            <w:r w:rsidR="007B5DC4">
              <w:rPr>
                <w:noProof/>
                <w:webHidden/>
              </w:rPr>
            </w:r>
            <w:r w:rsidR="007B5DC4">
              <w:rPr>
                <w:noProof/>
                <w:webHidden/>
              </w:rPr>
              <w:fldChar w:fldCharType="separate"/>
            </w:r>
            <w:r w:rsidR="007B5DC4">
              <w:rPr>
                <w:noProof/>
                <w:webHidden/>
              </w:rPr>
              <w:t>5</w:t>
            </w:r>
            <w:r w:rsidR="007B5DC4">
              <w:rPr>
                <w:noProof/>
                <w:webHidden/>
              </w:rPr>
              <w:fldChar w:fldCharType="end"/>
            </w:r>
          </w:hyperlink>
        </w:p>
        <w:p w14:paraId="7C888D6A" w14:textId="0E9CEBFA" w:rsidR="007B5DC4" w:rsidRDefault="00364052">
          <w:pPr>
            <w:pStyle w:val="TOC2"/>
            <w:tabs>
              <w:tab w:val="right" w:leader="dot" w:pos="9350"/>
            </w:tabs>
            <w:rPr>
              <w:rFonts w:cstheme="minorBidi"/>
              <w:noProof/>
            </w:rPr>
          </w:pPr>
          <w:hyperlink w:anchor="_Toc67596655" w:history="1">
            <w:r w:rsidR="007B5DC4" w:rsidRPr="00C84E41">
              <w:rPr>
                <w:rStyle w:val="Hyperlink"/>
                <w:noProof/>
              </w:rPr>
              <w:t>Raw Data Set</w:t>
            </w:r>
            <w:r w:rsidR="007B5DC4">
              <w:rPr>
                <w:noProof/>
                <w:webHidden/>
              </w:rPr>
              <w:tab/>
            </w:r>
            <w:r w:rsidR="007B5DC4">
              <w:rPr>
                <w:noProof/>
                <w:webHidden/>
              </w:rPr>
              <w:fldChar w:fldCharType="begin"/>
            </w:r>
            <w:r w:rsidR="007B5DC4">
              <w:rPr>
                <w:noProof/>
                <w:webHidden/>
              </w:rPr>
              <w:instrText xml:space="preserve"> PAGEREF _Toc67596655 \h </w:instrText>
            </w:r>
            <w:r w:rsidR="007B5DC4">
              <w:rPr>
                <w:noProof/>
                <w:webHidden/>
              </w:rPr>
            </w:r>
            <w:r w:rsidR="007B5DC4">
              <w:rPr>
                <w:noProof/>
                <w:webHidden/>
              </w:rPr>
              <w:fldChar w:fldCharType="separate"/>
            </w:r>
            <w:r w:rsidR="007B5DC4">
              <w:rPr>
                <w:noProof/>
                <w:webHidden/>
              </w:rPr>
              <w:t>5</w:t>
            </w:r>
            <w:r w:rsidR="007B5DC4">
              <w:rPr>
                <w:noProof/>
                <w:webHidden/>
              </w:rPr>
              <w:fldChar w:fldCharType="end"/>
            </w:r>
          </w:hyperlink>
        </w:p>
        <w:p w14:paraId="1DA61498" w14:textId="09488098" w:rsidR="007B5DC4" w:rsidRDefault="00364052">
          <w:pPr>
            <w:pStyle w:val="TOC1"/>
            <w:tabs>
              <w:tab w:val="right" w:leader="dot" w:pos="9350"/>
            </w:tabs>
            <w:rPr>
              <w:rFonts w:cstheme="minorBidi"/>
              <w:noProof/>
            </w:rPr>
          </w:pPr>
          <w:hyperlink w:anchor="_Toc67596656" w:history="1">
            <w:r w:rsidR="007B5DC4" w:rsidRPr="00C84E41">
              <w:rPr>
                <w:rStyle w:val="Hyperlink"/>
                <w:noProof/>
              </w:rPr>
              <w:t>Summary of Data Analysis Process</w:t>
            </w:r>
            <w:r w:rsidR="007B5DC4">
              <w:rPr>
                <w:noProof/>
                <w:webHidden/>
              </w:rPr>
              <w:tab/>
            </w:r>
            <w:r w:rsidR="007B5DC4">
              <w:rPr>
                <w:noProof/>
                <w:webHidden/>
              </w:rPr>
              <w:fldChar w:fldCharType="begin"/>
            </w:r>
            <w:r w:rsidR="007B5DC4">
              <w:rPr>
                <w:noProof/>
                <w:webHidden/>
              </w:rPr>
              <w:instrText xml:space="preserve"> PAGEREF _Toc67596656 \h </w:instrText>
            </w:r>
            <w:r w:rsidR="007B5DC4">
              <w:rPr>
                <w:noProof/>
                <w:webHidden/>
              </w:rPr>
            </w:r>
            <w:r w:rsidR="007B5DC4">
              <w:rPr>
                <w:noProof/>
                <w:webHidden/>
              </w:rPr>
              <w:fldChar w:fldCharType="separate"/>
            </w:r>
            <w:r w:rsidR="007B5DC4">
              <w:rPr>
                <w:noProof/>
                <w:webHidden/>
              </w:rPr>
              <w:t>6</w:t>
            </w:r>
            <w:r w:rsidR="007B5DC4">
              <w:rPr>
                <w:noProof/>
                <w:webHidden/>
              </w:rPr>
              <w:fldChar w:fldCharType="end"/>
            </w:r>
          </w:hyperlink>
        </w:p>
        <w:p w14:paraId="0770D314" w14:textId="1344DA24" w:rsidR="007B5DC4" w:rsidRDefault="00364052">
          <w:pPr>
            <w:pStyle w:val="TOC2"/>
            <w:tabs>
              <w:tab w:val="right" w:leader="dot" w:pos="9350"/>
            </w:tabs>
            <w:rPr>
              <w:rFonts w:cstheme="minorBidi"/>
              <w:noProof/>
            </w:rPr>
          </w:pPr>
          <w:hyperlink w:anchor="_Toc67596657" w:history="1">
            <w:r w:rsidR="007B5DC4" w:rsidRPr="00C84E41">
              <w:rPr>
                <w:rStyle w:val="Hyperlink"/>
                <w:noProof/>
              </w:rPr>
              <w:t>Tool Selection and Processing Challenges</w:t>
            </w:r>
            <w:r w:rsidR="007B5DC4">
              <w:rPr>
                <w:noProof/>
                <w:webHidden/>
              </w:rPr>
              <w:tab/>
            </w:r>
            <w:r w:rsidR="007B5DC4">
              <w:rPr>
                <w:noProof/>
                <w:webHidden/>
              </w:rPr>
              <w:fldChar w:fldCharType="begin"/>
            </w:r>
            <w:r w:rsidR="007B5DC4">
              <w:rPr>
                <w:noProof/>
                <w:webHidden/>
              </w:rPr>
              <w:instrText xml:space="preserve"> PAGEREF _Toc67596657 \h </w:instrText>
            </w:r>
            <w:r w:rsidR="007B5DC4">
              <w:rPr>
                <w:noProof/>
                <w:webHidden/>
              </w:rPr>
            </w:r>
            <w:r w:rsidR="007B5DC4">
              <w:rPr>
                <w:noProof/>
                <w:webHidden/>
              </w:rPr>
              <w:fldChar w:fldCharType="separate"/>
            </w:r>
            <w:r w:rsidR="007B5DC4">
              <w:rPr>
                <w:noProof/>
                <w:webHidden/>
              </w:rPr>
              <w:t>6</w:t>
            </w:r>
            <w:r w:rsidR="007B5DC4">
              <w:rPr>
                <w:noProof/>
                <w:webHidden/>
              </w:rPr>
              <w:fldChar w:fldCharType="end"/>
            </w:r>
          </w:hyperlink>
        </w:p>
        <w:p w14:paraId="0E5E612A" w14:textId="2BE2C188" w:rsidR="007B5DC4" w:rsidRDefault="00364052">
          <w:pPr>
            <w:pStyle w:val="TOC2"/>
            <w:tabs>
              <w:tab w:val="right" w:leader="dot" w:pos="9350"/>
            </w:tabs>
            <w:rPr>
              <w:rFonts w:cstheme="minorBidi"/>
              <w:noProof/>
            </w:rPr>
          </w:pPr>
          <w:hyperlink w:anchor="_Toc67596658" w:history="1">
            <w:r w:rsidR="007B5DC4" w:rsidRPr="00C84E41">
              <w:rPr>
                <w:rStyle w:val="Hyperlink"/>
                <w:noProof/>
              </w:rPr>
              <w:t>Data Collection, Extraction, and Processing</w:t>
            </w:r>
            <w:r w:rsidR="007B5DC4">
              <w:rPr>
                <w:noProof/>
                <w:webHidden/>
              </w:rPr>
              <w:tab/>
            </w:r>
            <w:r w:rsidR="007B5DC4">
              <w:rPr>
                <w:noProof/>
                <w:webHidden/>
              </w:rPr>
              <w:fldChar w:fldCharType="begin"/>
            </w:r>
            <w:r w:rsidR="007B5DC4">
              <w:rPr>
                <w:noProof/>
                <w:webHidden/>
              </w:rPr>
              <w:instrText xml:space="preserve"> PAGEREF _Toc67596658 \h </w:instrText>
            </w:r>
            <w:r w:rsidR="007B5DC4">
              <w:rPr>
                <w:noProof/>
                <w:webHidden/>
              </w:rPr>
            </w:r>
            <w:r w:rsidR="007B5DC4">
              <w:rPr>
                <w:noProof/>
                <w:webHidden/>
              </w:rPr>
              <w:fldChar w:fldCharType="separate"/>
            </w:r>
            <w:r w:rsidR="007B5DC4">
              <w:rPr>
                <w:noProof/>
                <w:webHidden/>
              </w:rPr>
              <w:t>7</w:t>
            </w:r>
            <w:r w:rsidR="007B5DC4">
              <w:rPr>
                <w:noProof/>
                <w:webHidden/>
              </w:rPr>
              <w:fldChar w:fldCharType="end"/>
            </w:r>
          </w:hyperlink>
        </w:p>
        <w:p w14:paraId="55C232E4" w14:textId="20B84875" w:rsidR="007B5DC4" w:rsidRDefault="00364052">
          <w:pPr>
            <w:pStyle w:val="TOC2"/>
            <w:tabs>
              <w:tab w:val="right" w:leader="dot" w:pos="9350"/>
            </w:tabs>
            <w:rPr>
              <w:rFonts w:cstheme="minorBidi"/>
              <w:noProof/>
            </w:rPr>
          </w:pPr>
          <w:hyperlink w:anchor="_Toc67596659" w:history="1">
            <w:r w:rsidR="007B5DC4" w:rsidRPr="00C84E41">
              <w:rPr>
                <w:rStyle w:val="Hyperlink"/>
                <w:noProof/>
              </w:rPr>
              <w:t>Feature Analysis and Engineering</w:t>
            </w:r>
            <w:r w:rsidR="007B5DC4">
              <w:rPr>
                <w:noProof/>
                <w:webHidden/>
              </w:rPr>
              <w:tab/>
            </w:r>
            <w:r w:rsidR="007B5DC4">
              <w:rPr>
                <w:noProof/>
                <w:webHidden/>
              </w:rPr>
              <w:fldChar w:fldCharType="begin"/>
            </w:r>
            <w:r w:rsidR="007B5DC4">
              <w:rPr>
                <w:noProof/>
                <w:webHidden/>
              </w:rPr>
              <w:instrText xml:space="preserve"> PAGEREF _Toc67596659 \h </w:instrText>
            </w:r>
            <w:r w:rsidR="007B5DC4">
              <w:rPr>
                <w:noProof/>
                <w:webHidden/>
              </w:rPr>
            </w:r>
            <w:r w:rsidR="007B5DC4">
              <w:rPr>
                <w:noProof/>
                <w:webHidden/>
              </w:rPr>
              <w:fldChar w:fldCharType="separate"/>
            </w:r>
            <w:r w:rsidR="007B5DC4">
              <w:rPr>
                <w:noProof/>
                <w:webHidden/>
              </w:rPr>
              <w:t>11</w:t>
            </w:r>
            <w:r w:rsidR="007B5DC4">
              <w:rPr>
                <w:noProof/>
                <w:webHidden/>
              </w:rPr>
              <w:fldChar w:fldCharType="end"/>
            </w:r>
          </w:hyperlink>
        </w:p>
        <w:p w14:paraId="16273C3B" w14:textId="535C6640" w:rsidR="007B5DC4" w:rsidRDefault="00364052">
          <w:pPr>
            <w:pStyle w:val="TOC2"/>
            <w:tabs>
              <w:tab w:val="right" w:leader="dot" w:pos="9350"/>
            </w:tabs>
            <w:rPr>
              <w:rFonts w:cstheme="minorBidi"/>
              <w:noProof/>
            </w:rPr>
          </w:pPr>
          <w:hyperlink w:anchor="_Toc67596660" w:history="1">
            <w:r w:rsidR="007B5DC4" w:rsidRPr="00C84E41">
              <w:rPr>
                <w:rStyle w:val="Hyperlink"/>
                <w:noProof/>
              </w:rPr>
              <w:t>Evaluation Metrics for Imbalanced Classification</w:t>
            </w:r>
            <w:r w:rsidR="007B5DC4">
              <w:rPr>
                <w:noProof/>
                <w:webHidden/>
              </w:rPr>
              <w:tab/>
            </w:r>
            <w:r w:rsidR="007B5DC4">
              <w:rPr>
                <w:noProof/>
                <w:webHidden/>
              </w:rPr>
              <w:fldChar w:fldCharType="begin"/>
            </w:r>
            <w:r w:rsidR="007B5DC4">
              <w:rPr>
                <w:noProof/>
                <w:webHidden/>
              </w:rPr>
              <w:instrText xml:space="preserve"> PAGEREF _Toc67596660 \h </w:instrText>
            </w:r>
            <w:r w:rsidR="007B5DC4">
              <w:rPr>
                <w:noProof/>
                <w:webHidden/>
              </w:rPr>
            </w:r>
            <w:r w:rsidR="007B5DC4">
              <w:rPr>
                <w:noProof/>
                <w:webHidden/>
              </w:rPr>
              <w:fldChar w:fldCharType="separate"/>
            </w:r>
            <w:r w:rsidR="007B5DC4">
              <w:rPr>
                <w:noProof/>
                <w:webHidden/>
              </w:rPr>
              <w:t>14</w:t>
            </w:r>
            <w:r w:rsidR="007B5DC4">
              <w:rPr>
                <w:noProof/>
                <w:webHidden/>
              </w:rPr>
              <w:fldChar w:fldCharType="end"/>
            </w:r>
          </w:hyperlink>
        </w:p>
        <w:p w14:paraId="7A3E7062" w14:textId="7EC89607" w:rsidR="007B5DC4" w:rsidRDefault="00364052">
          <w:pPr>
            <w:pStyle w:val="TOC2"/>
            <w:tabs>
              <w:tab w:val="right" w:leader="dot" w:pos="9350"/>
            </w:tabs>
            <w:rPr>
              <w:rFonts w:cstheme="minorBidi"/>
              <w:noProof/>
            </w:rPr>
          </w:pPr>
          <w:hyperlink w:anchor="_Toc67596661" w:history="1">
            <w:r w:rsidR="007B5DC4" w:rsidRPr="00C84E41">
              <w:rPr>
                <w:rStyle w:val="Hyperlink"/>
                <w:noProof/>
              </w:rPr>
              <w:t>Tests of Correlations &amp; Associations</w:t>
            </w:r>
            <w:r w:rsidR="007B5DC4">
              <w:rPr>
                <w:noProof/>
                <w:webHidden/>
              </w:rPr>
              <w:tab/>
            </w:r>
            <w:r w:rsidR="007B5DC4">
              <w:rPr>
                <w:noProof/>
                <w:webHidden/>
              </w:rPr>
              <w:fldChar w:fldCharType="begin"/>
            </w:r>
            <w:r w:rsidR="007B5DC4">
              <w:rPr>
                <w:noProof/>
                <w:webHidden/>
              </w:rPr>
              <w:instrText xml:space="preserve"> PAGEREF _Toc67596661 \h </w:instrText>
            </w:r>
            <w:r w:rsidR="007B5DC4">
              <w:rPr>
                <w:noProof/>
                <w:webHidden/>
              </w:rPr>
            </w:r>
            <w:r w:rsidR="007B5DC4">
              <w:rPr>
                <w:noProof/>
                <w:webHidden/>
              </w:rPr>
              <w:fldChar w:fldCharType="separate"/>
            </w:r>
            <w:r w:rsidR="007B5DC4">
              <w:rPr>
                <w:noProof/>
                <w:webHidden/>
              </w:rPr>
              <w:t>16</w:t>
            </w:r>
            <w:r w:rsidR="007B5DC4">
              <w:rPr>
                <w:noProof/>
                <w:webHidden/>
              </w:rPr>
              <w:fldChar w:fldCharType="end"/>
            </w:r>
          </w:hyperlink>
        </w:p>
        <w:p w14:paraId="486A4E58" w14:textId="305494AA" w:rsidR="007B5DC4" w:rsidRDefault="00364052">
          <w:pPr>
            <w:pStyle w:val="TOC2"/>
            <w:tabs>
              <w:tab w:val="right" w:leader="dot" w:pos="9350"/>
            </w:tabs>
            <w:rPr>
              <w:rFonts w:cstheme="minorBidi"/>
              <w:noProof/>
            </w:rPr>
          </w:pPr>
          <w:hyperlink w:anchor="_Toc67596662" w:history="1">
            <w:r w:rsidR="007B5DC4" w:rsidRPr="00C84E41">
              <w:rPr>
                <w:rStyle w:val="Hyperlink"/>
                <w:noProof/>
              </w:rPr>
              <w:t>Custom Functions &amp; Honest Assessment</w:t>
            </w:r>
            <w:r w:rsidR="007B5DC4">
              <w:rPr>
                <w:noProof/>
                <w:webHidden/>
              </w:rPr>
              <w:tab/>
            </w:r>
            <w:r w:rsidR="007B5DC4">
              <w:rPr>
                <w:noProof/>
                <w:webHidden/>
              </w:rPr>
              <w:fldChar w:fldCharType="begin"/>
            </w:r>
            <w:r w:rsidR="007B5DC4">
              <w:rPr>
                <w:noProof/>
                <w:webHidden/>
              </w:rPr>
              <w:instrText xml:space="preserve"> PAGEREF _Toc67596662 \h </w:instrText>
            </w:r>
            <w:r w:rsidR="007B5DC4">
              <w:rPr>
                <w:noProof/>
                <w:webHidden/>
              </w:rPr>
            </w:r>
            <w:r w:rsidR="007B5DC4">
              <w:rPr>
                <w:noProof/>
                <w:webHidden/>
              </w:rPr>
              <w:fldChar w:fldCharType="separate"/>
            </w:r>
            <w:r w:rsidR="007B5DC4">
              <w:rPr>
                <w:noProof/>
                <w:webHidden/>
              </w:rPr>
              <w:t>17</w:t>
            </w:r>
            <w:r w:rsidR="007B5DC4">
              <w:rPr>
                <w:noProof/>
                <w:webHidden/>
              </w:rPr>
              <w:fldChar w:fldCharType="end"/>
            </w:r>
          </w:hyperlink>
        </w:p>
        <w:p w14:paraId="314C71CB" w14:textId="7C14E886" w:rsidR="007B5DC4" w:rsidRDefault="00364052">
          <w:pPr>
            <w:pStyle w:val="TOC2"/>
            <w:tabs>
              <w:tab w:val="right" w:leader="dot" w:pos="9350"/>
            </w:tabs>
            <w:rPr>
              <w:rFonts w:cstheme="minorBidi"/>
              <w:noProof/>
            </w:rPr>
          </w:pPr>
          <w:hyperlink w:anchor="_Toc67596663" w:history="1">
            <w:r w:rsidR="007B5DC4" w:rsidRPr="00C84E41">
              <w:rPr>
                <w:rStyle w:val="Hyperlink"/>
                <w:noProof/>
              </w:rPr>
              <w:t>Model Training &amp; Hypothesis Testing</w:t>
            </w:r>
            <w:r w:rsidR="007B5DC4">
              <w:rPr>
                <w:noProof/>
                <w:webHidden/>
              </w:rPr>
              <w:tab/>
            </w:r>
            <w:r w:rsidR="007B5DC4">
              <w:rPr>
                <w:noProof/>
                <w:webHidden/>
              </w:rPr>
              <w:fldChar w:fldCharType="begin"/>
            </w:r>
            <w:r w:rsidR="007B5DC4">
              <w:rPr>
                <w:noProof/>
                <w:webHidden/>
              </w:rPr>
              <w:instrText xml:space="preserve"> PAGEREF _Toc67596663 \h </w:instrText>
            </w:r>
            <w:r w:rsidR="007B5DC4">
              <w:rPr>
                <w:noProof/>
                <w:webHidden/>
              </w:rPr>
            </w:r>
            <w:r w:rsidR="007B5DC4">
              <w:rPr>
                <w:noProof/>
                <w:webHidden/>
              </w:rPr>
              <w:fldChar w:fldCharType="separate"/>
            </w:r>
            <w:r w:rsidR="007B5DC4">
              <w:rPr>
                <w:noProof/>
                <w:webHidden/>
              </w:rPr>
              <w:t>18</w:t>
            </w:r>
            <w:r w:rsidR="007B5DC4">
              <w:rPr>
                <w:noProof/>
                <w:webHidden/>
              </w:rPr>
              <w:fldChar w:fldCharType="end"/>
            </w:r>
          </w:hyperlink>
        </w:p>
        <w:p w14:paraId="5CB63AD5" w14:textId="2E31DF4B" w:rsidR="007B5DC4" w:rsidRDefault="00364052">
          <w:pPr>
            <w:pStyle w:val="TOC2"/>
            <w:tabs>
              <w:tab w:val="right" w:leader="dot" w:pos="9350"/>
            </w:tabs>
            <w:rPr>
              <w:rFonts w:cstheme="minorBidi"/>
              <w:noProof/>
            </w:rPr>
          </w:pPr>
          <w:hyperlink w:anchor="_Toc67596664" w:history="1">
            <w:r w:rsidR="007B5DC4" w:rsidRPr="00C84E41">
              <w:rPr>
                <w:rStyle w:val="Hyperlink"/>
                <w:noProof/>
              </w:rPr>
              <w:t>Hyper-Parameter Tuning &amp; Balancing Imbalanced Response Classes</w:t>
            </w:r>
            <w:r w:rsidR="007B5DC4">
              <w:rPr>
                <w:noProof/>
                <w:webHidden/>
              </w:rPr>
              <w:tab/>
            </w:r>
            <w:r w:rsidR="007B5DC4">
              <w:rPr>
                <w:noProof/>
                <w:webHidden/>
              </w:rPr>
              <w:fldChar w:fldCharType="begin"/>
            </w:r>
            <w:r w:rsidR="007B5DC4">
              <w:rPr>
                <w:noProof/>
                <w:webHidden/>
              </w:rPr>
              <w:instrText xml:space="preserve"> PAGEREF _Toc67596664 \h </w:instrText>
            </w:r>
            <w:r w:rsidR="007B5DC4">
              <w:rPr>
                <w:noProof/>
                <w:webHidden/>
              </w:rPr>
            </w:r>
            <w:r w:rsidR="007B5DC4">
              <w:rPr>
                <w:noProof/>
                <w:webHidden/>
              </w:rPr>
              <w:fldChar w:fldCharType="separate"/>
            </w:r>
            <w:r w:rsidR="007B5DC4">
              <w:rPr>
                <w:noProof/>
                <w:webHidden/>
              </w:rPr>
              <w:t>20</w:t>
            </w:r>
            <w:r w:rsidR="007B5DC4">
              <w:rPr>
                <w:noProof/>
                <w:webHidden/>
              </w:rPr>
              <w:fldChar w:fldCharType="end"/>
            </w:r>
          </w:hyperlink>
        </w:p>
        <w:p w14:paraId="55FBDF29" w14:textId="7329123C" w:rsidR="007B5DC4" w:rsidRDefault="00364052">
          <w:pPr>
            <w:pStyle w:val="TOC2"/>
            <w:tabs>
              <w:tab w:val="right" w:leader="dot" w:pos="9350"/>
            </w:tabs>
            <w:rPr>
              <w:rFonts w:cstheme="minorBidi"/>
              <w:noProof/>
            </w:rPr>
          </w:pPr>
          <w:hyperlink w:anchor="_Toc67596665" w:history="1">
            <w:r w:rsidR="007B5DC4" w:rsidRPr="00C84E41">
              <w:rPr>
                <w:rStyle w:val="Hyperlink"/>
                <w:noProof/>
              </w:rPr>
              <w:t>Performance Assessments of All Models</w:t>
            </w:r>
            <w:r w:rsidR="007B5DC4">
              <w:rPr>
                <w:noProof/>
                <w:webHidden/>
              </w:rPr>
              <w:tab/>
            </w:r>
            <w:r w:rsidR="007B5DC4">
              <w:rPr>
                <w:noProof/>
                <w:webHidden/>
              </w:rPr>
              <w:fldChar w:fldCharType="begin"/>
            </w:r>
            <w:r w:rsidR="007B5DC4">
              <w:rPr>
                <w:noProof/>
                <w:webHidden/>
              </w:rPr>
              <w:instrText xml:space="preserve"> PAGEREF _Toc67596665 \h </w:instrText>
            </w:r>
            <w:r w:rsidR="007B5DC4">
              <w:rPr>
                <w:noProof/>
                <w:webHidden/>
              </w:rPr>
            </w:r>
            <w:r w:rsidR="007B5DC4">
              <w:rPr>
                <w:noProof/>
                <w:webHidden/>
              </w:rPr>
              <w:fldChar w:fldCharType="separate"/>
            </w:r>
            <w:r w:rsidR="007B5DC4">
              <w:rPr>
                <w:noProof/>
                <w:webHidden/>
              </w:rPr>
              <w:t>23</w:t>
            </w:r>
            <w:r w:rsidR="007B5DC4">
              <w:rPr>
                <w:noProof/>
                <w:webHidden/>
              </w:rPr>
              <w:fldChar w:fldCharType="end"/>
            </w:r>
          </w:hyperlink>
        </w:p>
        <w:p w14:paraId="3AAD034F" w14:textId="70A4CECA" w:rsidR="007B5DC4" w:rsidRDefault="00364052">
          <w:pPr>
            <w:pStyle w:val="TOC1"/>
            <w:tabs>
              <w:tab w:val="right" w:leader="dot" w:pos="9350"/>
            </w:tabs>
            <w:rPr>
              <w:rFonts w:cstheme="minorBidi"/>
              <w:noProof/>
            </w:rPr>
          </w:pPr>
          <w:hyperlink w:anchor="_Toc67596666" w:history="1">
            <w:r w:rsidR="007B5DC4" w:rsidRPr="00C84E41">
              <w:rPr>
                <w:rStyle w:val="Hyperlink"/>
                <w:noProof/>
              </w:rPr>
              <w:t>Outline of Findings</w:t>
            </w:r>
            <w:r w:rsidR="007B5DC4">
              <w:rPr>
                <w:noProof/>
                <w:webHidden/>
              </w:rPr>
              <w:tab/>
            </w:r>
            <w:r w:rsidR="007B5DC4">
              <w:rPr>
                <w:noProof/>
                <w:webHidden/>
              </w:rPr>
              <w:fldChar w:fldCharType="begin"/>
            </w:r>
            <w:r w:rsidR="007B5DC4">
              <w:rPr>
                <w:noProof/>
                <w:webHidden/>
              </w:rPr>
              <w:instrText xml:space="preserve"> PAGEREF _Toc67596666 \h </w:instrText>
            </w:r>
            <w:r w:rsidR="007B5DC4">
              <w:rPr>
                <w:noProof/>
                <w:webHidden/>
              </w:rPr>
            </w:r>
            <w:r w:rsidR="007B5DC4">
              <w:rPr>
                <w:noProof/>
                <w:webHidden/>
              </w:rPr>
              <w:fldChar w:fldCharType="separate"/>
            </w:r>
            <w:r w:rsidR="007B5DC4">
              <w:rPr>
                <w:noProof/>
                <w:webHidden/>
              </w:rPr>
              <w:t>25</w:t>
            </w:r>
            <w:r w:rsidR="007B5DC4">
              <w:rPr>
                <w:noProof/>
                <w:webHidden/>
              </w:rPr>
              <w:fldChar w:fldCharType="end"/>
            </w:r>
          </w:hyperlink>
        </w:p>
        <w:p w14:paraId="1A64B841" w14:textId="35679A3D" w:rsidR="007B5DC4" w:rsidRDefault="00364052">
          <w:pPr>
            <w:pStyle w:val="TOC2"/>
            <w:tabs>
              <w:tab w:val="right" w:leader="dot" w:pos="9350"/>
            </w:tabs>
            <w:rPr>
              <w:rFonts w:cstheme="minorBidi"/>
              <w:noProof/>
            </w:rPr>
          </w:pPr>
          <w:hyperlink w:anchor="_Toc67596667" w:history="1">
            <w:r w:rsidR="007B5DC4" w:rsidRPr="00C84E41">
              <w:rPr>
                <w:rStyle w:val="Hyperlink"/>
                <w:noProof/>
              </w:rPr>
              <w:t>Exploratory Data Analysis of Independent Variables</w:t>
            </w:r>
            <w:r w:rsidR="007B5DC4">
              <w:rPr>
                <w:noProof/>
                <w:webHidden/>
              </w:rPr>
              <w:tab/>
            </w:r>
            <w:r w:rsidR="007B5DC4">
              <w:rPr>
                <w:noProof/>
                <w:webHidden/>
              </w:rPr>
              <w:fldChar w:fldCharType="begin"/>
            </w:r>
            <w:r w:rsidR="007B5DC4">
              <w:rPr>
                <w:noProof/>
                <w:webHidden/>
              </w:rPr>
              <w:instrText xml:space="preserve"> PAGEREF _Toc67596667 \h </w:instrText>
            </w:r>
            <w:r w:rsidR="007B5DC4">
              <w:rPr>
                <w:noProof/>
                <w:webHidden/>
              </w:rPr>
            </w:r>
            <w:r w:rsidR="007B5DC4">
              <w:rPr>
                <w:noProof/>
                <w:webHidden/>
              </w:rPr>
              <w:fldChar w:fldCharType="separate"/>
            </w:r>
            <w:r w:rsidR="007B5DC4">
              <w:rPr>
                <w:noProof/>
                <w:webHidden/>
              </w:rPr>
              <w:t>25</w:t>
            </w:r>
            <w:r w:rsidR="007B5DC4">
              <w:rPr>
                <w:noProof/>
                <w:webHidden/>
              </w:rPr>
              <w:fldChar w:fldCharType="end"/>
            </w:r>
          </w:hyperlink>
        </w:p>
        <w:p w14:paraId="24FD6530" w14:textId="3332E5B5" w:rsidR="007B5DC4" w:rsidRDefault="00364052">
          <w:pPr>
            <w:pStyle w:val="TOC3"/>
            <w:tabs>
              <w:tab w:val="right" w:leader="dot" w:pos="9350"/>
            </w:tabs>
            <w:rPr>
              <w:rFonts w:cstheme="minorBidi"/>
              <w:noProof/>
            </w:rPr>
          </w:pPr>
          <w:hyperlink w:anchor="_Toc67596668" w:history="1">
            <w:r w:rsidR="007B5DC4" w:rsidRPr="00C84E41">
              <w:rPr>
                <w:rStyle w:val="Hyperlink"/>
                <w:noProof/>
              </w:rPr>
              <w:t>Target Feature</w:t>
            </w:r>
            <w:r w:rsidR="007B5DC4">
              <w:rPr>
                <w:noProof/>
                <w:webHidden/>
              </w:rPr>
              <w:tab/>
            </w:r>
            <w:r w:rsidR="007B5DC4">
              <w:rPr>
                <w:noProof/>
                <w:webHidden/>
              </w:rPr>
              <w:fldChar w:fldCharType="begin"/>
            </w:r>
            <w:r w:rsidR="007B5DC4">
              <w:rPr>
                <w:noProof/>
                <w:webHidden/>
              </w:rPr>
              <w:instrText xml:space="preserve"> PAGEREF _Toc67596668 \h </w:instrText>
            </w:r>
            <w:r w:rsidR="007B5DC4">
              <w:rPr>
                <w:noProof/>
                <w:webHidden/>
              </w:rPr>
            </w:r>
            <w:r w:rsidR="007B5DC4">
              <w:rPr>
                <w:noProof/>
                <w:webHidden/>
              </w:rPr>
              <w:fldChar w:fldCharType="separate"/>
            </w:r>
            <w:r w:rsidR="007B5DC4">
              <w:rPr>
                <w:noProof/>
                <w:webHidden/>
              </w:rPr>
              <w:t>25</w:t>
            </w:r>
            <w:r w:rsidR="007B5DC4">
              <w:rPr>
                <w:noProof/>
                <w:webHidden/>
              </w:rPr>
              <w:fldChar w:fldCharType="end"/>
            </w:r>
          </w:hyperlink>
        </w:p>
        <w:p w14:paraId="281FB888" w14:textId="7CC6C9A4" w:rsidR="007B5DC4" w:rsidRDefault="00364052">
          <w:pPr>
            <w:pStyle w:val="TOC3"/>
            <w:tabs>
              <w:tab w:val="right" w:leader="dot" w:pos="9350"/>
            </w:tabs>
            <w:rPr>
              <w:rFonts w:cstheme="minorBidi"/>
              <w:noProof/>
            </w:rPr>
          </w:pPr>
          <w:hyperlink w:anchor="_Toc67596669" w:history="1">
            <w:r w:rsidR="007B5DC4" w:rsidRPr="00C84E41">
              <w:rPr>
                <w:rStyle w:val="Hyperlink"/>
                <w:noProof/>
              </w:rPr>
              <w:t>Independent Features</w:t>
            </w:r>
            <w:r w:rsidR="007B5DC4">
              <w:rPr>
                <w:noProof/>
                <w:webHidden/>
              </w:rPr>
              <w:tab/>
            </w:r>
            <w:r w:rsidR="007B5DC4">
              <w:rPr>
                <w:noProof/>
                <w:webHidden/>
              </w:rPr>
              <w:fldChar w:fldCharType="begin"/>
            </w:r>
            <w:r w:rsidR="007B5DC4">
              <w:rPr>
                <w:noProof/>
                <w:webHidden/>
              </w:rPr>
              <w:instrText xml:space="preserve"> PAGEREF _Toc67596669 \h </w:instrText>
            </w:r>
            <w:r w:rsidR="007B5DC4">
              <w:rPr>
                <w:noProof/>
                <w:webHidden/>
              </w:rPr>
            </w:r>
            <w:r w:rsidR="007B5DC4">
              <w:rPr>
                <w:noProof/>
                <w:webHidden/>
              </w:rPr>
              <w:fldChar w:fldCharType="separate"/>
            </w:r>
            <w:r w:rsidR="007B5DC4">
              <w:rPr>
                <w:noProof/>
                <w:webHidden/>
              </w:rPr>
              <w:t>26</w:t>
            </w:r>
            <w:r w:rsidR="007B5DC4">
              <w:rPr>
                <w:noProof/>
                <w:webHidden/>
              </w:rPr>
              <w:fldChar w:fldCharType="end"/>
            </w:r>
          </w:hyperlink>
        </w:p>
        <w:p w14:paraId="63F707EE" w14:textId="1F613C65" w:rsidR="007B5DC4" w:rsidRDefault="00364052">
          <w:pPr>
            <w:pStyle w:val="TOC2"/>
            <w:tabs>
              <w:tab w:val="right" w:leader="dot" w:pos="9350"/>
            </w:tabs>
            <w:rPr>
              <w:rFonts w:cstheme="minorBidi"/>
              <w:noProof/>
            </w:rPr>
          </w:pPr>
          <w:hyperlink w:anchor="_Toc67596670" w:history="1">
            <w:r w:rsidR="007B5DC4" w:rsidRPr="00C84E41">
              <w:rPr>
                <w:rStyle w:val="Hyperlink"/>
                <w:noProof/>
              </w:rPr>
              <w:t>Test of Correlations Among Continuous Variables</w:t>
            </w:r>
            <w:r w:rsidR="007B5DC4">
              <w:rPr>
                <w:noProof/>
                <w:webHidden/>
              </w:rPr>
              <w:tab/>
            </w:r>
            <w:r w:rsidR="007B5DC4">
              <w:rPr>
                <w:noProof/>
                <w:webHidden/>
              </w:rPr>
              <w:fldChar w:fldCharType="begin"/>
            </w:r>
            <w:r w:rsidR="007B5DC4">
              <w:rPr>
                <w:noProof/>
                <w:webHidden/>
              </w:rPr>
              <w:instrText xml:space="preserve"> PAGEREF _Toc67596670 \h </w:instrText>
            </w:r>
            <w:r w:rsidR="007B5DC4">
              <w:rPr>
                <w:noProof/>
                <w:webHidden/>
              </w:rPr>
            </w:r>
            <w:r w:rsidR="007B5DC4">
              <w:rPr>
                <w:noProof/>
                <w:webHidden/>
              </w:rPr>
              <w:fldChar w:fldCharType="separate"/>
            </w:r>
            <w:r w:rsidR="007B5DC4">
              <w:rPr>
                <w:noProof/>
                <w:webHidden/>
              </w:rPr>
              <w:t>34</w:t>
            </w:r>
            <w:r w:rsidR="007B5DC4">
              <w:rPr>
                <w:noProof/>
                <w:webHidden/>
              </w:rPr>
              <w:fldChar w:fldCharType="end"/>
            </w:r>
          </w:hyperlink>
        </w:p>
        <w:p w14:paraId="16F81D17" w14:textId="257A367F" w:rsidR="007B5DC4" w:rsidRDefault="00364052">
          <w:pPr>
            <w:pStyle w:val="TOC2"/>
            <w:tabs>
              <w:tab w:val="right" w:leader="dot" w:pos="9350"/>
            </w:tabs>
            <w:rPr>
              <w:rFonts w:cstheme="minorBidi"/>
              <w:noProof/>
            </w:rPr>
          </w:pPr>
          <w:hyperlink w:anchor="_Toc67596671" w:history="1">
            <w:r w:rsidR="007B5DC4" w:rsidRPr="00C84E41">
              <w:rPr>
                <w:rStyle w:val="Hyperlink"/>
                <w:noProof/>
              </w:rPr>
              <w:t>Test of Association Results</w:t>
            </w:r>
            <w:r w:rsidR="007B5DC4">
              <w:rPr>
                <w:noProof/>
                <w:webHidden/>
              </w:rPr>
              <w:tab/>
            </w:r>
            <w:r w:rsidR="007B5DC4">
              <w:rPr>
                <w:noProof/>
                <w:webHidden/>
              </w:rPr>
              <w:fldChar w:fldCharType="begin"/>
            </w:r>
            <w:r w:rsidR="007B5DC4">
              <w:rPr>
                <w:noProof/>
                <w:webHidden/>
              </w:rPr>
              <w:instrText xml:space="preserve"> PAGEREF _Toc67596671 \h </w:instrText>
            </w:r>
            <w:r w:rsidR="007B5DC4">
              <w:rPr>
                <w:noProof/>
                <w:webHidden/>
              </w:rPr>
            </w:r>
            <w:r w:rsidR="007B5DC4">
              <w:rPr>
                <w:noProof/>
                <w:webHidden/>
              </w:rPr>
              <w:fldChar w:fldCharType="separate"/>
            </w:r>
            <w:r w:rsidR="007B5DC4">
              <w:rPr>
                <w:noProof/>
                <w:webHidden/>
              </w:rPr>
              <w:t>35</w:t>
            </w:r>
            <w:r w:rsidR="007B5DC4">
              <w:rPr>
                <w:noProof/>
                <w:webHidden/>
              </w:rPr>
              <w:fldChar w:fldCharType="end"/>
            </w:r>
          </w:hyperlink>
        </w:p>
        <w:p w14:paraId="4780B6D9" w14:textId="792EBB4C" w:rsidR="007B5DC4" w:rsidRDefault="00364052">
          <w:pPr>
            <w:pStyle w:val="TOC2"/>
            <w:tabs>
              <w:tab w:val="right" w:leader="dot" w:pos="9350"/>
            </w:tabs>
            <w:rPr>
              <w:rFonts w:cstheme="minorBidi"/>
              <w:noProof/>
            </w:rPr>
          </w:pPr>
          <w:hyperlink w:anchor="_Toc67596672" w:history="1">
            <w:r w:rsidR="007B5DC4" w:rsidRPr="00C84E41">
              <w:rPr>
                <w:rStyle w:val="Hyperlink"/>
                <w:noProof/>
              </w:rPr>
              <w:t>Model Training &amp; Hypothesis Testing</w:t>
            </w:r>
            <w:r w:rsidR="007B5DC4">
              <w:rPr>
                <w:noProof/>
                <w:webHidden/>
              </w:rPr>
              <w:tab/>
            </w:r>
            <w:r w:rsidR="007B5DC4">
              <w:rPr>
                <w:noProof/>
                <w:webHidden/>
              </w:rPr>
              <w:fldChar w:fldCharType="begin"/>
            </w:r>
            <w:r w:rsidR="007B5DC4">
              <w:rPr>
                <w:noProof/>
                <w:webHidden/>
              </w:rPr>
              <w:instrText xml:space="preserve"> PAGEREF _Toc67596672 \h </w:instrText>
            </w:r>
            <w:r w:rsidR="007B5DC4">
              <w:rPr>
                <w:noProof/>
                <w:webHidden/>
              </w:rPr>
            </w:r>
            <w:r w:rsidR="007B5DC4">
              <w:rPr>
                <w:noProof/>
                <w:webHidden/>
              </w:rPr>
              <w:fldChar w:fldCharType="separate"/>
            </w:r>
            <w:r w:rsidR="007B5DC4">
              <w:rPr>
                <w:noProof/>
                <w:webHidden/>
              </w:rPr>
              <w:t>36</w:t>
            </w:r>
            <w:r w:rsidR="007B5DC4">
              <w:rPr>
                <w:noProof/>
                <w:webHidden/>
              </w:rPr>
              <w:fldChar w:fldCharType="end"/>
            </w:r>
          </w:hyperlink>
        </w:p>
        <w:p w14:paraId="2FF38537" w14:textId="23C98473" w:rsidR="007B5DC4" w:rsidRDefault="00364052">
          <w:pPr>
            <w:pStyle w:val="TOC2"/>
            <w:tabs>
              <w:tab w:val="right" w:leader="dot" w:pos="9350"/>
            </w:tabs>
            <w:rPr>
              <w:rFonts w:cstheme="minorBidi"/>
              <w:noProof/>
            </w:rPr>
          </w:pPr>
          <w:hyperlink w:anchor="_Toc67596673" w:history="1">
            <w:r w:rsidR="007B5DC4" w:rsidRPr="00C84E41">
              <w:rPr>
                <w:rStyle w:val="Hyperlink"/>
                <w:noProof/>
              </w:rPr>
              <w:t>Important Features &amp; ROC Curve</w:t>
            </w:r>
            <w:r w:rsidR="007B5DC4">
              <w:rPr>
                <w:noProof/>
                <w:webHidden/>
              </w:rPr>
              <w:tab/>
            </w:r>
            <w:r w:rsidR="007B5DC4">
              <w:rPr>
                <w:noProof/>
                <w:webHidden/>
              </w:rPr>
              <w:fldChar w:fldCharType="begin"/>
            </w:r>
            <w:r w:rsidR="007B5DC4">
              <w:rPr>
                <w:noProof/>
                <w:webHidden/>
              </w:rPr>
              <w:instrText xml:space="preserve"> PAGEREF _Toc67596673 \h </w:instrText>
            </w:r>
            <w:r w:rsidR="007B5DC4">
              <w:rPr>
                <w:noProof/>
                <w:webHidden/>
              </w:rPr>
            </w:r>
            <w:r w:rsidR="007B5DC4">
              <w:rPr>
                <w:noProof/>
                <w:webHidden/>
              </w:rPr>
              <w:fldChar w:fldCharType="separate"/>
            </w:r>
            <w:r w:rsidR="007B5DC4">
              <w:rPr>
                <w:noProof/>
                <w:webHidden/>
              </w:rPr>
              <w:t>39</w:t>
            </w:r>
            <w:r w:rsidR="007B5DC4">
              <w:rPr>
                <w:noProof/>
                <w:webHidden/>
              </w:rPr>
              <w:fldChar w:fldCharType="end"/>
            </w:r>
          </w:hyperlink>
        </w:p>
        <w:p w14:paraId="2C4A556A" w14:textId="00A022E7" w:rsidR="007B5DC4" w:rsidRDefault="00364052">
          <w:pPr>
            <w:pStyle w:val="TOC2"/>
            <w:tabs>
              <w:tab w:val="right" w:leader="dot" w:pos="9350"/>
            </w:tabs>
            <w:rPr>
              <w:rFonts w:cstheme="minorBidi"/>
              <w:noProof/>
            </w:rPr>
          </w:pPr>
          <w:hyperlink w:anchor="_Toc67596674" w:history="1">
            <w:r w:rsidR="007B5DC4" w:rsidRPr="00C84E41">
              <w:rPr>
                <w:rStyle w:val="Hyperlink"/>
                <w:noProof/>
              </w:rPr>
              <w:t>Hyper-Parameter Tuning</w:t>
            </w:r>
            <w:r w:rsidR="007B5DC4">
              <w:rPr>
                <w:noProof/>
                <w:webHidden/>
              </w:rPr>
              <w:tab/>
            </w:r>
            <w:r w:rsidR="007B5DC4">
              <w:rPr>
                <w:noProof/>
                <w:webHidden/>
              </w:rPr>
              <w:fldChar w:fldCharType="begin"/>
            </w:r>
            <w:r w:rsidR="007B5DC4">
              <w:rPr>
                <w:noProof/>
                <w:webHidden/>
              </w:rPr>
              <w:instrText xml:space="preserve"> PAGEREF _Toc67596674 \h </w:instrText>
            </w:r>
            <w:r w:rsidR="007B5DC4">
              <w:rPr>
                <w:noProof/>
                <w:webHidden/>
              </w:rPr>
            </w:r>
            <w:r w:rsidR="007B5DC4">
              <w:rPr>
                <w:noProof/>
                <w:webHidden/>
              </w:rPr>
              <w:fldChar w:fldCharType="separate"/>
            </w:r>
            <w:r w:rsidR="007B5DC4">
              <w:rPr>
                <w:noProof/>
                <w:webHidden/>
              </w:rPr>
              <w:t>40</w:t>
            </w:r>
            <w:r w:rsidR="007B5DC4">
              <w:rPr>
                <w:noProof/>
                <w:webHidden/>
              </w:rPr>
              <w:fldChar w:fldCharType="end"/>
            </w:r>
          </w:hyperlink>
        </w:p>
        <w:p w14:paraId="3ABB9375" w14:textId="04246635" w:rsidR="007B5DC4" w:rsidRDefault="00364052">
          <w:pPr>
            <w:pStyle w:val="TOC2"/>
            <w:tabs>
              <w:tab w:val="right" w:leader="dot" w:pos="9350"/>
            </w:tabs>
            <w:rPr>
              <w:rFonts w:cstheme="minorBidi"/>
              <w:noProof/>
            </w:rPr>
          </w:pPr>
          <w:hyperlink w:anchor="_Toc67596675" w:history="1">
            <w:r w:rsidR="007B5DC4" w:rsidRPr="00C84E41">
              <w:rPr>
                <w:rStyle w:val="Hyperlink"/>
                <w:noProof/>
              </w:rPr>
              <w:t>Balancing the Imbalanced Response Classes</w:t>
            </w:r>
            <w:r w:rsidR="007B5DC4">
              <w:rPr>
                <w:noProof/>
                <w:webHidden/>
              </w:rPr>
              <w:tab/>
            </w:r>
            <w:r w:rsidR="007B5DC4">
              <w:rPr>
                <w:noProof/>
                <w:webHidden/>
              </w:rPr>
              <w:fldChar w:fldCharType="begin"/>
            </w:r>
            <w:r w:rsidR="007B5DC4">
              <w:rPr>
                <w:noProof/>
                <w:webHidden/>
              </w:rPr>
              <w:instrText xml:space="preserve"> PAGEREF _Toc67596675 \h </w:instrText>
            </w:r>
            <w:r w:rsidR="007B5DC4">
              <w:rPr>
                <w:noProof/>
                <w:webHidden/>
              </w:rPr>
            </w:r>
            <w:r w:rsidR="007B5DC4">
              <w:rPr>
                <w:noProof/>
                <w:webHidden/>
              </w:rPr>
              <w:fldChar w:fldCharType="separate"/>
            </w:r>
            <w:r w:rsidR="007B5DC4">
              <w:rPr>
                <w:noProof/>
                <w:webHidden/>
              </w:rPr>
              <w:t>41</w:t>
            </w:r>
            <w:r w:rsidR="007B5DC4">
              <w:rPr>
                <w:noProof/>
                <w:webHidden/>
              </w:rPr>
              <w:fldChar w:fldCharType="end"/>
            </w:r>
          </w:hyperlink>
        </w:p>
        <w:p w14:paraId="4914C213" w14:textId="5BBD2CD5" w:rsidR="007B5DC4" w:rsidRDefault="00364052">
          <w:pPr>
            <w:pStyle w:val="TOC2"/>
            <w:tabs>
              <w:tab w:val="right" w:leader="dot" w:pos="9350"/>
            </w:tabs>
            <w:rPr>
              <w:rFonts w:cstheme="minorBidi"/>
              <w:noProof/>
            </w:rPr>
          </w:pPr>
          <w:hyperlink w:anchor="_Toc67596676" w:history="1">
            <w:r w:rsidR="007B5DC4" w:rsidRPr="00C84E41">
              <w:rPr>
                <w:rStyle w:val="Hyperlink"/>
                <w:noProof/>
              </w:rPr>
              <w:t>Bottom-line Performance Assessments of All Classification Models</w:t>
            </w:r>
            <w:r w:rsidR="007B5DC4">
              <w:rPr>
                <w:noProof/>
                <w:webHidden/>
              </w:rPr>
              <w:tab/>
            </w:r>
            <w:r w:rsidR="007B5DC4">
              <w:rPr>
                <w:noProof/>
                <w:webHidden/>
              </w:rPr>
              <w:fldChar w:fldCharType="begin"/>
            </w:r>
            <w:r w:rsidR="007B5DC4">
              <w:rPr>
                <w:noProof/>
                <w:webHidden/>
              </w:rPr>
              <w:instrText xml:space="preserve"> PAGEREF _Toc67596676 \h </w:instrText>
            </w:r>
            <w:r w:rsidR="007B5DC4">
              <w:rPr>
                <w:noProof/>
                <w:webHidden/>
              </w:rPr>
            </w:r>
            <w:r w:rsidR="007B5DC4">
              <w:rPr>
                <w:noProof/>
                <w:webHidden/>
              </w:rPr>
              <w:fldChar w:fldCharType="separate"/>
            </w:r>
            <w:r w:rsidR="007B5DC4">
              <w:rPr>
                <w:noProof/>
                <w:webHidden/>
              </w:rPr>
              <w:t>42</w:t>
            </w:r>
            <w:r w:rsidR="007B5DC4">
              <w:rPr>
                <w:noProof/>
                <w:webHidden/>
              </w:rPr>
              <w:fldChar w:fldCharType="end"/>
            </w:r>
          </w:hyperlink>
        </w:p>
        <w:p w14:paraId="3C663330" w14:textId="5E0A8EEB" w:rsidR="007B5DC4" w:rsidRDefault="00364052">
          <w:pPr>
            <w:pStyle w:val="TOC2"/>
            <w:tabs>
              <w:tab w:val="right" w:leader="dot" w:pos="9350"/>
            </w:tabs>
            <w:rPr>
              <w:rFonts w:cstheme="minorBidi"/>
              <w:noProof/>
            </w:rPr>
          </w:pPr>
          <w:hyperlink w:anchor="_Toc67596677" w:history="1">
            <w:r w:rsidR="007B5DC4" w:rsidRPr="00C84E41">
              <w:rPr>
                <w:rStyle w:val="Hyperlink"/>
                <w:noProof/>
              </w:rPr>
              <w:t>Generating Final Output Data Frame</w:t>
            </w:r>
            <w:r w:rsidR="007B5DC4">
              <w:rPr>
                <w:noProof/>
                <w:webHidden/>
              </w:rPr>
              <w:tab/>
            </w:r>
            <w:r w:rsidR="007B5DC4">
              <w:rPr>
                <w:noProof/>
                <w:webHidden/>
              </w:rPr>
              <w:fldChar w:fldCharType="begin"/>
            </w:r>
            <w:r w:rsidR="007B5DC4">
              <w:rPr>
                <w:noProof/>
                <w:webHidden/>
              </w:rPr>
              <w:instrText xml:space="preserve"> PAGEREF _Toc67596677 \h </w:instrText>
            </w:r>
            <w:r w:rsidR="007B5DC4">
              <w:rPr>
                <w:noProof/>
                <w:webHidden/>
              </w:rPr>
            </w:r>
            <w:r w:rsidR="007B5DC4">
              <w:rPr>
                <w:noProof/>
                <w:webHidden/>
              </w:rPr>
              <w:fldChar w:fldCharType="separate"/>
            </w:r>
            <w:r w:rsidR="007B5DC4">
              <w:rPr>
                <w:noProof/>
                <w:webHidden/>
              </w:rPr>
              <w:t>43</w:t>
            </w:r>
            <w:r w:rsidR="007B5DC4">
              <w:rPr>
                <w:noProof/>
                <w:webHidden/>
              </w:rPr>
              <w:fldChar w:fldCharType="end"/>
            </w:r>
          </w:hyperlink>
        </w:p>
        <w:p w14:paraId="37C67B93" w14:textId="6CE57912" w:rsidR="007B5DC4" w:rsidRDefault="00364052">
          <w:pPr>
            <w:pStyle w:val="TOC2"/>
            <w:tabs>
              <w:tab w:val="right" w:leader="dot" w:pos="9350"/>
            </w:tabs>
            <w:rPr>
              <w:rFonts w:cstheme="minorBidi"/>
              <w:noProof/>
            </w:rPr>
          </w:pPr>
          <w:hyperlink w:anchor="_Toc67596678" w:history="1">
            <w:r w:rsidR="007B5DC4" w:rsidRPr="00C84E41">
              <w:rPr>
                <w:rStyle w:val="Hyperlink"/>
                <w:noProof/>
              </w:rPr>
              <w:t>Limitations of the Study</w:t>
            </w:r>
            <w:r w:rsidR="007B5DC4">
              <w:rPr>
                <w:noProof/>
                <w:webHidden/>
              </w:rPr>
              <w:tab/>
            </w:r>
            <w:r w:rsidR="007B5DC4">
              <w:rPr>
                <w:noProof/>
                <w:webHidden/>
              </w:rPr>
              <w:fldChar w:fldCharType="begin"/>
            </w:r>
            <w:r w:rsidR="007B5DC4">
              <w:rPr>
                <w:noProof/>
                <w:webHidden/>
              </w:rPr>
              <w:instrText xml:space="preserve"> PAGEREF _Toc67596678 \h </w:instrText>
            </w:r>
            <w:r w:rsidR="007B5DC4">
              <w:rPr>
                <w:noProof/>
                <w:webHidden/>
              </w:rPr>
            </w:r>
            <w:r w:rsidR="007B5DC4">
              <w:rPr>
                <w:noProof/>
                <w:webHidden/>
              </w:rPr>
              <w:fldChar w:fldCharType="separate"/>
            </w:r>
            <w:r w:rsidR="007B5DC4">
              <w:rPr>
                <w:noProof/>
                <w:webHidden/>
              </w:rPr>
              <w:t>45</w:t>
            </w:r>
            <w:r w:rsidR="007B5DC4">
              <w:rPr>
                <w:noProof/>
                <w:webHidden/>
              </w:rPr>
              <w:fldChar w:fldCharType="end"/>
            </w:r>
          </w:hyperlink>
        </w:p>
        <w:p w14:paraId="547F86A6" w14:textId="7FCA44B3" w:rsidR="007B5DC4" w:rsidRDefault="00364052">
          <w:pPr>
            <w:pStyle w:val="TOC1"/>
            <w:tabs>
              <w:tab w:val="right" w:leader="dot" w:pos="9350"/>
            </w:tabs>
            <w:rPr>
              <w:rFonts w:cstheme="minorBidi"/>
              <w:noProof/>
            </w:rPr>
          </w:pPr>
          <w:hyperlink w:anchor="_Toc67596679" w:history="1">
            <w:r w:rsidR="007B5DC4" w:rsidRPr="00C84E41">
              <w:rPr>
                <w:rStyle w:val="Hyperlink"/>
                <w:noProof/>
              </w:rPr>
              <w:t>Summary of Proposed Actions</w:t>
            </w:r>
            <w:r w:rsidR="007B5DC4">
              <w:rPr>
                <w:noProof/>
                <w:webHidden/>
              </w:rPr>
              <w:tab/>
            </w:r>
            <w:r w:rsidR="007B5DC4">
              <w:rPr>
                <w:noProof/>
                <w:webHidden/>
              </w:rPr>
              <w:fldChar w:fldCharType="begin"/>
            </w:r>
            <w:r w:rsidR="007B5DC4">
              <w:rPr>
                <w:noProof/>
                <w:webHidden/>
              </w:rPr>
              <w:instrText xml:space="preserve"> PAGEREF _Toc67596679 \h </w:instrText>
            </w:r>
            <w:r w:rsidR="007B5DC4">
              <w:rPr>
                <w:noProof/>
                <w:webHidden/>
              </w:rPr>
            </w:r>
            <w:r w:rsidR="007B5DC4">
              <w:rPr>
                <w:noProof/>
                <w:webHidden/>
              </w:rPr>
              <w:fldChar w:fldCharType="separate"/>
            </w:r>
            <w:r w:rsidR="007B5DC4">
              <w:rPr>
                <w:noProof/>
                <w:webHidden/>
              </w:rPr>
              <w:t>46</w:t>
            </w:r>
            <w:r w:rsidR="007B5DC4">
              <w:rPr>
                <w:noProof/>
                <w:webHidden/>
              </w:rPr>
              <w:fldChar w:fldCharType="end"/>
            </w:r>
          </w:hyperlink>
        </w:p>
        <w:p w14:paraId="3B5D7CC0" w14:textId="3CBA3CCA" w:rsidR="007B5DC4" w:rsidRDefault="00364052">
          <w:pPr>
            <w:pStyle w:val="TOC1"/>
            <w:tabs>
              <w:tab w:val="right" w:leader="dot" w:pos="9350"/>
            </w:tabs>
            <w:rPr>
              <w:rFonts w:cstheme="minorBidi"/>
              <w:noProof/>
            </w:rPr>
          </w:pPr>
          <w:hyperlink w:anchor="_Toc67596680" w:history="1">
            <w:r w:rsidR="007B5DC4" w:rsidRPr="00C84E41">
              <w:rPr>
                <w:rStyle w:val="Hyperlink"/>
                <w:noProof/>
              </w:rPr>
              <w:t>Benefits of the Study</w:t>
            </w:r>
            <w:r w:rsidR="007B5DC4">
              <w:rPr>
                <w:noProof/>
                <w:webHidden/>
              </w:rPr>
              <w:tab/>
            </w:r>
            <w:r w:rsidR="007B5DC4">
              <w:rPr>
                <w:noProof/>
                <w:webHidden/>
              </w:rPr>
              <w:fldChar w:fldCharType="begin"/>
            </w:r>
            <w:r w:rsidR="007B5DC4">
              <w:rPr>
                <w:noProof/>
                <w:webHidden/>
              </w:rPr>
              <w:instrText xml:space="preserve"> PAGEREF _Toc67596680 \h </w:instrText>
            </w:r>
            <w:r w:rsidR="007B5DC4">
              <w:rPr>
                <w:noProof/>
                <w:webHidden/>
              </w:rPr>
            </w:r>
            <w:r w:rsidR="007B5DC4">
              <w:rPr>
                <w:noProof/>
                <w:webHidden/>
              </w:rPr>
              <w:fldChar w:fldCharType="separate"/>
            </w:r>
            <w:r w:rsidR="007B5DC4">
              <w:rPr>
                <w:noProof/>
                <w:webHidden/>
              </w:rPr>
              <w:t>46</w:t>
            </w:r>
            <w:r w:rsidR="007B5DC4">
              <w:rPr>
                <w:noProof/>
                <w:webHidden/>
              </w:rPr>
              <w:fldChar w:fldCharType="end"/>
            </w:r>
          </w:hyperlink>
        </w:p>
        <w:p w14:paraId="0C87A18D" w14:textId="235ED5D0" w:rsidR="007B5DC4" w:rsidRDefault="00364052">
          <w:pPr>
            <w:pStyle w:val="TOC1"/>
            <w:tabs>
              <w:tab w:val="right" w:leader="dot" w:pos="9350"/>
            </w:tabs>
            <w:rPr>
              <w:rFonts w:cstheme="minorBidi"/>
              <w:noProof/>
            </w:rPr>
          </w:pPr>
          <w:hyperlink w:anchor="_Toc67596681" w:history="1">
            <w:r w:rsidR="007B5DC4" w:rsidRPr="00C84E41">
              <w:rPr>
                <w:rStyle w:val="Hyperlink"/>
                <w:noProof/>
              </w:rPr>
              <w:t>Acknowledgment</w:t>
            </w:r>
            <w:r w:rsidR="007B5DC4">
              <w:rPr>
                <w:noProof/>
                <w:webHidden/>
              </w:rPr>
              <w:tab/>
            </w:r>
            <w:r w:rsidR="007B5DC4">
              <w:rPr>
                <w:noProof/>
                <w:webHidden/>
              </w:rPr>
              <w:fldChar w:fldCharType="begin"/>
            </w:r>
            <w:r w:rsidR="007B5DC4">
              <w:rPr>
                <w:noProof/>
                <w:webHidden/>
              </w:rPr>
              <w:instrText xml:space="preserve"> PAGEREF _Toc67596681 \h </w:instrText>
            </w:r>
            <w:r w:rsidR="007B5DC4">
              <w:rPr>
                <w:noProof/>
                <w:webHidden/>
              </w:rPr>
            </w:r>
            <w:r w:rsidR="007B5DC4">
              <w:rPr>
                <w:noProof/>
                <w:webHidden/>
              </w:rPr>
              <w:fldChar w:fldCharType="separate"/>
            </w:r>
            <w:r w:rsidR="007B5DC4">
              <w:rPr>
                <w:noProof/>
                <w:webHidden/>
              </w:rPr>
              <w:t>48</w:t>
            </w:r>
            <w:r w:rsidR="007B5DC4">
              <w:rPr>
                <w:noProof/>
                <w:webHidden/>
              </w:rPr>
              <w:fldChar w:fldCharType="end"/>
            </w:r>
          </w:hyperlink>
        </w:p>
        <w:p w14:paraId="4A4D62DB" w14:textId="0E61B6EC" w:rsidR="007B5DC4" w:rsidRDefault="00364052">
          <w:pPr>
            <w:pStyle w:val="TOC1"/>
            <w:tabs>
              <w:tab w:val="right" w:leader="dot" w:pos="9350"/>
            </w:tabs>
            <w:rPr>
              <w:rFonts w:cstheme="minorBidi"/>
              <w:noProof/>
            </w:rPr>
          </w:pPr>
          <w:hyperlink w:anchor="_Toc67596682" w:history="1">
            <w:r w:rsidR="007B5DC4" w:rsidRPr="00C84E41">
              <w:rPr>
                <w:rStyle w:val="Hyperlink"/>
                <w:noProof/>
              </w:rPr>
              <w:t>References</w:t>
            </w:r>
            <w:r w:rsidR="007B5DC4">
              <w:rPr>
                <w:noProof/>
                <w:webHidden/>
              </w:rPr>
              <w:tab/>
            </w:r>
            <w:r w:rsidR="007B5DC4">
              <w:rPr>
                <w:noProof/>
                <w:webHidden/>
              </w:rPr>
              <w:fldChar w:fldCharType="begin"/>
            </w:r>
            <w:r w:rsidR="007B5DC4">
              <w:rPr>
                <w:noProof/>
                <w:webHidden/>
              </w:rPr>
              <w:instrText xml:space="preserve"> PAGEREF _Toc67596682 \h </w:instrText>
            </w:r>
            <w:r w:rsidR="007B5DC4">
              <w:rPr>
                <w:noProof/>
                <w:webHidden/>
              </w:rPr>
            </w:r>
            <w:r w:rsidR="007B5DC4">
              <w:rPr>
                <w:noProof/>
                <w:webHidden/>
              </w:rPr>
              <w:fldChar w:fldCharType="separate"/>
            </w:r>
            <w:r w:rsidR="007B5DC4">
              <w:rPr>
                <w:noProof/>
                <w:webHidden/>
              </w:rPr>
              <w:t>49</w:t>
            </w:r>
            <w:r w:rsidR="007B5DC4">
              <w:rPr>
                <w:noProof/>
                <w:webHidden/>
              </w:rPr>
              <w:fldChar w:fldCharType="end"/>
            </w:r>
          </w:hyperlink>
        </w:p>
        <w:p w14:paraId="1FBD0379" w14:textId="15D65416" w:rsidR="006D31D9" w:rsidRDefault="006D31D9" w:rsidP="006D31D9">
          <w:pPr>
            <w:pStyle w:val="TOC1"/>
            <w:tabs>
              <w:tab w:val="right" w:leader="dot" w:pos="9350"/>
            </w:tabs>
          </w:pPr>
          <w:r>
            <w:rPr>
              <w:b/>
              <w:bCs/>
              <w:noProof/>
            </w:rPr>
            <w:fldChar w:fldCharType="end"/>
          </w:r>
        </w:p>
      </w:sdtContent>
    </w:sdt>
    <w:p w14:paraId="2CFADE96" w14:textId="77777777" w:rsidR="00B927DC" w:rsidRDefault="00B927DC">
      <w:pPr>
        <w:spacing w:line="240" w:lineRule="auto"/>
        <w:ind w:firstLine="0"/>
      </w:pPr>
      <w:r>
        <w:br w:type="page"/>
      </w:r>
    </w:p>
    <w:p w14:paraId="406F46A6" w14:textId="73F8887C" w:rsidR="00BC4A8D" w:rsidRPr="001E556A" w:rsidRDefault="00D36985" w:rsidP="00BC4A8D">
      <w:pPr>
        <w:ind w:firstLine="0"/>
        <w:jc w:val="center"/>
      </w:pPr>
      <w:r w:rsidRPr="00D36985">
        <w:lastRenderedPageBreak/>
        <w:t>Predict COVID-19 Hospital Patient Length of Stay using Random Forest</w:t>
      </w:r>
      <w:r w:rsidR="00B927DC">
        <w:t xml:space="preserve"> – Executive Summary &amp; Implications</w:t>
      </w:r>
    </w:p>
    <w:p w14:paraId="2336BA4F" w14:textId="009F076E" w:rsidR="00A84280" w:rsidRPr="001E556A" w:rsidRDefault="00F06629" w:rsidP="00A230B2">
      <w:pPr>
        <w:pStyle w:val="Heading1"/>
      </w:pPr>
      <w:bookmarkStart w:id="5" w:name="_Toc67596649"/>
      <w:r>
        <w:t>Statement of Problem and Hypothesis</w:t>
      </w:r>
      <w:bookmarkEnd w:id="5"/>
    </w:p>
    <w:p w14:paraId="68F27E43" w14:textId="2C8CDDD7" w:rsidR="00F06629" w:rsidRDefault="00F06629" w:rsidP="00F06629">
      <w:pPr>
        <w:pStyle w:val="Heading2"/>
      </w:pPr>
      <w:bookmarkStart w:id="6" w:name="_Toc67596650"/>
      <w:r>
        <w:t>Background of Study</w:t>
      </w:r>
      <w:bookmarkEnd w:id="6"/>
    </w:p>
    <w:p w14:paraId="6F2947A3" w14:textId="6FECC29A" w:rsidR="00D36985" w:rsidRDefault="00D36985" w:rsidP="00D36985">
      <w:r>
        <w:t xml:space="preserve">The COVID-19 pandemic has placed an </w:t>
      </w:r>
      <w:r w:rsidR="00A572B0">
        <w:t>extraordinary</w:t>
      </w:r>
      <w:r>
        <w:t xml:space="preserve"> strain on health </w:t>
      </w:r>
      <w:r w:rsidR="00A572B0">
        <w:t xml:space="preserve">care </w:t>
      </w:r>
      <w:r>
        <w:t xml:space="preserve">systems, with rapidly increasing demand for healthcare in hospitals and intensive care units (ICUs) worldwide. As the pandemic </w:t>
      </w:r>
      <w:r w:rsidR="00A572B0">
        <w:t>spikes</w:t>
      </w:r>
      <w:r>
        <w:t>, determining the needs for healthcare resources (beds, staff, equipment) has become a key priority for many countries. Projecting future demand requires estimates of how long patients with COVID-19 need different levels of hospital care.</w:t>
      </w:r>
    </w:p>
    <w:p w14:paraId="004F1CD2" w14:textId="335B91DB" w:rsidR="00F06629" w:rsidRDefault="00E165CD" w:rsidP="00F06629">
      <w:r>
        <w:t>The</w:t>
      </w:r>
      <w:r w:rsidR="00D36985">
        <w:t xml:space="preserve"> patient length of stay is </w:t>
      </w:r>
      <w:r w:rsidR="00A572B0">
        <w:t xml:space="preserve">one of the </w:t>
      </w:r>
      <w:r w:rsidR="00D36985">
        <w:t>critical parameter</w:t>
      </w:r>
      <w:r w:rsidR="00A572B0">
        <w:t>s</w:t>
      </w:r>
      <w:r w:rsidR="00D36985">
        <w:t xml:space="preserve"> to observe and predict if </w:t>
      </w:r>
      <w:r w:rsidR="00A572B0">
        <w:t xml:space="preserve">an </w:t>
      </w:r>
      <w:r w:rsidR="00D36985">
        <w:t>improve</w:t>
      </w:r>
      <w:r w:rsidR="00A572B0">
        <w:t>ment to</w:t>
      </w:r>
      <w:r w:rsidR="00D36985">
        <w:t xml:space="preserve"> the efficiency of the healthcare management in a hospital</w:t>
      </w:r>
      <w:r w:rsidR="00A572B0">
        <w:t xml:space="preserve"> is to be made</w:t>
      </w:r>
      <w:r w:rsidR="00D36985">
        <w:t>.</w:t>
      </w:r>
      <w:r w:rsidR="00D36985" w:rsidRPr="00D36985">
        <w:t xml:space="preserve"> This parameter helps hospitals to identify patients of </w:t>
      </w:r>
      <w:r w:rsidR="0014399A">
        <w:t xml:space="preserve">a </w:t>
      </w:r>
      <w:r w:rsidR="00D36985" w:rsidRPr="00D36985">
        <w:t xml:space="preserve">high </w:t>
      </w:r>
      <w:r w:rsidR="00A572B0">
        <w:t xml:space="preserve">length of stay </w:t>
      </w:r>
      <w:r w:rsidR="00D36985" w:rsidRPr="00D36985">
        <w:t>risk (patients who will stay longer) at the time of admission. Once identified</w:t>
      </w:r>
      <w:r w:rsidR="00A572B0">
        <w:t xml:space="preserve">, </w:t>
      </w:r>
      <w:r w:rsidR="00D36985" w:rsidRPr="00D36985">
        <w:t xml:space="preserve">prior knowledge of </w:t>
      </w:r>
      <w:r w:rsidR="0014399A">
        <w:t xml:space="preserve">the </w:t>
      </w:r>
      <w:r w:rsidR="00A572B0">
        <w:t xml:space="preserve">length of stay of </w:t>
      </w:r>
      <w:r w:rsidR="0014399A">
        <w:t xml:space="preserve">the </w:t>
      </w:r>
      <w:r w:rsidR="00A572B0">
        <w:t xml:space="preserve">patient being admitted </w:t>
      </w:r>
      <w:r w:rsidR="00D36985" w:rsidRPr="00D36985">
        <w:t>can aid in logistics such as room</w:t>
      </w:r>
      <w:r w:rsidR="00A572B0">
        <w:t xml:space="preserve">, </w:t>
      </w:r>
      <w:r w:rsidR="00D36985" w:rsidRPr="00D36985">
        <w:t>bed allocation</w:t>
      </w:r>
      <w:r w:rsidR="00A572B0">
        <w:t>, staff assignment</w:t>
      </w:r>
      <w:r w:rsidR="0014399A">
        <w:t>,</w:t>
      </w:r>
      <w:r w:rsidR="00D36985" w:rsidRPr="00D36985">
        <w:t xml:space="preserve"> </w:t>
      </w:r>
      <w:r w:rsidR="00A572B0">
        <w:t xml:space="preserve">and PPE (Personal Protective Equipment) consumption </w:t>
      </w:r>
      <w:r w:rsidR="00D36985" w:rsidRPr="00D36985">
        <w:t>planning.</w:t>
      </w:r>
      <w:r w:rsidR="001536FA">
        <w:t xml:space="preserve"> </w:t>
      </w:r>
      <w:r w:rsidR="001536FA" w:rsidRPr="001536FA">
        <w:t xml:space="preserve">The problem is to manage the functioning of Hospitals </w:t>
      </w:r>
      <w:r w:rsidR="0014399A">
        <w:t>professionally and optimally</w:t>
      </w:r>
      <w:r w:rsidR="00F06629">
        <w:t>.</w:t>
      </w:r>
    </w:p>
    <w:p w14:paraId="5AF75865" w14:textId="5372DA7D" w:rsidR="00F06629" w:rsidRDefault="00F06629" w:rsidP="00F06629">
      <w:pPr>
        <w:pStyle w:val="Heading2"/>
      </w:pPr>
      <w:bookmarkStart w:id="7" w:name="_Toc67596651"/>
      <w:r>
        <w:t>Statement of Problem</w:t>
      </w:r>
      <w:bookmarkEnd w:id="7"/>
    </w:p>
    <w:p w14:paraId="7834DAF4" w14:textId="1A3033C1" w:rsidR="00F06629" w:rsidRDefault="00F06629" w:rsidP="00F06629">
      <w:r w:rsidRPr="00F06629">
        <w:t>Given the multi-class nature of the response variable, the question being addressed is whether a Multi-Class Random Forest Classifier can be used to classify the length of stay of a particular patient case</w:t>
      </w:r>
      <w:r>
        <w:t>.</w:t>
      </w:r>
    </w:p>
    <w:p w14:paraId="45B0CF7C" w14:textId="68822A9F" w:rsidR="00F06629" w:rsidRDefault="00F06629" w:rsidP="00F06629">
      <w:pPr>
        <w:pStyle w:val="Heading2"/>
      </w:pPr>
      <w:bookmarkStart w:id="8" w:name="_Toc67596652"/>
      <w:r>
        <w:t>Hypothesis</w:t>
      </w:r>
      <w:bookmarkEnd w:id="8"/>
    </w:p>
    <w:p w14:paraId="39236C0E" w14:textId="1B5713B2" w:rsidR="001536FA" w:rsidRDefault="00EE324C" w:rsidP="00F06629">
      <w:r>
        <w:t xml:space="preserve">A hypothesis test is to be performed to check whether a multi-class Random Forest classification model can be created to predict the probabilities of </w:t>
      </w:r>
      <w:r w:rsidR="0014399A">
        <w:t xml:space="preserve">the </w:t>
      </w:r>
      <w:r>
        <w:t xml:space="preserve">length of stay classes. </w:t>
      </w:r>
    </w:p>
    <w:p w14:paraId="769B6003" w14:textId="765BE8B0" w:rsidR="00F06629" w:rsidRDefault="00F06629" w:rsidP="00F06629">
      <w:pPr>
        <w:pStyle w:val="Heading3"/>
      </w:pPr>
      <w:bookmarkStart w:id="9" w:name="_Toc67596653"/>
      <w:r>
        <w:lastRenderedPageBreak/>
        <w:t>Null Hypothesis – H</w:t>
      </w:r>
      <w:r w:rsidRPr="00F06629">
        <w:rPr>
          <w:vertAlign w:val="subscript"/>
        </w:rPr>
        <w:t>0</w:t>
      </w:r>
      <w:bookmarkEnd w:id="9"/>
    </w:p>
    <w:p w14:paraId="493D8EDA" w14:textId="7531CF23" w:rsidR="00F06629" w:rsidRDefault="00F06629" w:rsidP="00F06629">
      <w:r w:rsidRPr="00F06629">
        <w:t xml:space="preserve">A Random Forest </w:t>
      </w:r>
      <w:r w:rsidR="00B21B52">
        <w:t xml:space="preserve">classification </w:t>
      </w:r>
      <w:r w:rsidRPr="00F06629">
        <w:t>model cannot be used to predict patient Length of Stay class using the Hospitalization dataset.</w:t>
      </w:r>
    </w:p>
    <w:p w14:paraId="030197CE" w14:textId="0D43D07E" w:rsidR="00F06629" w:rsidRDefault="00F06629" w:rsidP="00F06629">
      <w:r>
        <w:t xml:space="preserve">The null hypothesis is that a random forest classification model cannot predict probabilities for target length of stay with 11 classes </w:t>
      </w:r>
      <w:r w:rsidR="00DC44B5" w:rsidRPr="00DC44B5">
        <w:t xml:space="preserve">correctly </w:t>
      </w:r>
      <w:r>
        <w:t>i.e., the mean ROC-AUC score from Repeated Stratified K Fold Cross-Validation for random forest model on the validation data set is not more than 50%. If the mean AUC score is not more than 50%, then the predictive model cannot correctly distinguish between the classes and does not offer a justification for implementing this complex solution.</w:t>
      </w:r>
    </w:p>
    <w:p w14:paraId="25992559" w14:textId="0B769751" w:rsidR="00F06629" w:rsidRDefault="00F06629" w:rsidP="00F06629">
      <w:pPr>
        <w:pStyle w:val="Heading3"/>
      </w:pPr>
      <w:bookmarkStart w:id="10" w:name="_Toc67596654"/>
      <w:r>
        <w:t>Alternative Hypothesis – H</w:t>
      </w:r>
      <w:r w:rsidRPr="00F06629">
        <w:rPr>
          <w:vertAlign w:val="subscript"/>
        </w:rPr>
        <w:t>1</w:t>
      </w:r>
      <w:bookmarkEnd w:id="10"/>
    </w:p>
    <w:p w14:paraId="5F97C3FF" w14:textId="2F8861B5" w:rsidR="00F06629" w:rsidRDefault="00F06629" w:rsidP="00F06629">
      <w:r w:rsidRPr="00F06629">
        <w:t xml:space="preserve">A Random Forest </w:t>
      </w:r>
      <w:r w:rsidR="00B21B52">
        <w:t xml:space="preserve">classification </w:t>
      </w:r>
      <w:r w:rsidRPr="00F06629">
        <w:t>model can be used to predict patient Length of Stay class using the Hospitalization dataset</w:t>
      </w:r>
      <w:r>
        <w:t>.</w:t>
      </w:r>
    </w:p>
    <w:p w14:paraId="218B3D7A" w14:textId="7E9D17C9" w:rsidR="00F06629" w:rsidRDefault="00F06629" w:rsidP="00F06629">
      <w:r>
        <w:t>An alternative hypothesis to the null hypothesis is that the random forest classification model predicts the probabilities for target length of stay classes and correctly distinguishes between the classes, i.e., the mean ROC-AUC score from Repeated Stratified K Fold Cross-Validation for random forest model on the validation data set is significantly greater than 50%. If the mean AUC score is more than 50%, then the Random Forest model offers a better intuition to manage the hospital resources optimally and it justifies implementing this complex solution.</w:t>
      </w:r>
    </w:p>
    <w:p w14:paraId="6BA68469" w14:textId="288ABE86" w:rsidR="00C13DFF" w:rsidRDefault="00C13DFF" w:rsidP="00C13DFF">
      <w:pPr>
        <w:pStyle w:val="Heading2"/>
      </w:pPr>
      <w:bookmarkStart w:id="11" w:name="_Toc67596655"/>
      <w:r>
        <w:t>Raw Data Set</w:t>
      </w:r>
      <w:bookmarkEnd w:id="11"/>
    </w:p>
    <w:p w14:paraId="7C92E81C" w14:textId="7778494E" w:rsidR="00C13DFF" w:rsidRDefault="00C13DFF" w:rsidP="00C13DFF">
      <w:r w:rsidRPr="004032D1">
        <w:t xml:space="preserve">The data </w:t>
      </w:r>
      <w:r>
        <w:t xml:space="preserve">available is in </w:t>
      </w:r>
      <w:r w:rsidR="00667B78">
        <w:t xml:space="preserve">a </w:t>
      </w:r>
      <w:r>
        <w:t>single file called “</w:t>
      </w:r>
      <w:r w:rsidRPr="00570268">
        <w:rPr>
          <w:i/>
          <w:iCs/>
        </w:rPr>
        <w:t>host_train.csv</w:t>
      </w:r>
      <w:r>
        <w:t>” and is</w:t>
      </w:r>
      <w:r w:rsidRPr="004032D1">
        <w:t xml:space="preserve"> downloaded manually from kaggle.com</w:t>
      </w:r>
      <w:r>
        <w:t>, where t</w:t>
      </w:r>
      <w:r w:rsidRPr="004032D1">
        <w:t xml:space="preserve">he uploader of the data set, Mobius has made this information publicly available </w:t>
      </w:r>
      <w:r w:rsidR="00667B78">
        <w:t>on</w:t>
      </w:r>
      <w:r w:rsidRPr="004032D1">
        <w:t xml:space="preserve"> </w:t>
      </w:r>
      <w:r w:rsidR="00667B78">
        <w:t xml:space="preserve">the </w:t>
      </w:r>
      <w:r w:rsidRPr="004032D1">
        <w:t xml:space="preserve">Kaggle website </w:t>
      </w:r>
      <w:r w:rsidRPr="00DC181B">
        <w:t>(Mobius, 2020)</w:t>
      </w:r>
      <w:r w:rsidRPr="004032D1">
        <w:t>.</w:t>
      </w:r>
      <w:r w:rsidRPr="00DC054C">
        <w:t xml:space="preserve"> </w:t>
      </w:r>
    </w:p>
    <w:p w14:paraId="41B963DC" w14:textId="21D822EA" w:rsidR="00C13DFF" w:rsidRDefault="00C13DFF" w:rsidP="00C13DFF">
      <w:r>
        <w:lastRenderedPageBreak/>
        <w:t xml:space="preserve">The file consists of a total of </w:t>
      </w:r>
      <w:r w:rsidRPr="00BF23EB">
        <w:t>318,438 rows</w:t>
      </w:r>
      <w:r>
        <w:t>, with 1 header row</w:t>
      </w:r>
      <w:r w:rsidRPr="00BF23EB">
        <w:t xml:space="preserve"> and 18 </w:t>
      </w:r>
      <w:r>
        <w:t>columns</w:t>
      </w:r>
      <w:r w:rsidRPr="00BF23EB">
        <w:t xml:space="preserve">, including the target variable </w:t>
      </w:r>
      <w:proofErr w:type="spellStart"/>
      <w:r w:rsidRPr="00BF23EB">
        <w:rPr>
          <w:i/>
          <w:iCs/>
        </w:rPr>
        <w:t>Stay_Days</w:t>
      </w:r>
      <w:proofErr w:type="spellEnd"/>
      <w:r>
        <w:t>. The raw data contains information about the hospitals where the patients were treated, few patient demographic details, the type of admission for the case, and the categorical response variable with 11 classes of the length of stay. The “</w:t>
      </w:r>
      <w:proofErr w:type="spellStart"/>
      <w:r w:rsidRPr="003C4538">
        <w:rPr>
          <w:i/>
          <w:iCs/>
        </w:rPr>
        <w:t>Stay_Days</w:t>
      </w:r>
      <w:proofErr w:type="spellEnd"/>
      <w:r>
        <w:t xml:space="preserve">” column informs about the length of stay of a case. The </w:t>
      </w:r>
      <w:proofErr w:type="spellStart"/>
      <w:r w:rsidRPr="00F05B36">
        <w:rPr>
          <w:i/>
          <w:iCs/>
        </w:rPr>
        <w:t>Stay_Days</w:t>
      </w:r>
      <w:proofErr w:type="spellEnd"/>
      <w:r>
        <w:t xml:space="preserve"> response variable is a Multi-Class response variable. As explored further, the response variable has highly imbalanced categories. </w:t>
      </w:r>
    </w:p>
    <w:tbl>
      <w:tblPr>
        <w:tblW w:w="0" w:type="auto"/>
        <w:tblInd w:w="3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tblGrid>
      <w:tr w:rsidR="00C13DFF" w:rsidRPr="00F05B36" w14:paraId="19A20F17" w14:textId="77777777" w:rsidTr="00134839">
        <w:trPr>
          <w:trHeight w:val="251"/>
        </w:trPr>
        <w:tc>
          <w:tcPr>
            <w:tcW w:w="2222" w:type="dxa"/>
            <w:noWrap/>
            <w:hideMark/>
          </w:tcPr>
          <w:p w14:paraId="1A8273D2" w14:textId="77777777" w:rsidR="00C13DFF" w:rsidRPr="00F05B36" w:rsidRDefault="00C13DFF" w:rsidP="00134839">
            <w:pPr>
              <w:ind w:firstLine="0"/>
              <w:jc w:val="center"/>
              <w:rPr>
                <w:b/>
                <w:bCs/>
              </w:rPr>
            </w:pPr>
            <w:proofErr w:type="spellStart"/>
            <w:r w:rsidRPr="00F05B36">
              <w:rPr>
                <w:b/>
                <w:bCs/>
              </w:rPr>
              <w:t>Stay_Days</w:t>
            </w:r>
            <w:proofErr w:type="spellEnd"/>
          </w:p>
        </w:tc>
      </w:tr>
      <w:tr w:rsidR="00C13DFF" w:rsidRPr="00F05B36" w14:paraId="4E6B376F" w14:textId="77777777" w:rsidTr="00134839">
        <w:trPr>
          <w:trHeight w:val="251"/>
        </w:trPr>
        <w:tc>
          <w:tcPr>
            <w:tcW w:w="2222" w:type="dxa"/>
            <w:noWrap/>
            <w:hideMark/>
          </w:tcPr>
          <w:p w14:paraId="7929A9FD" w14:textId="77777777" w:rsidR="00C13DFF" w:rsidRPr="00F05B36" w:rsidRDefault="00C13DFF" w:rsidP="00134839">
            <w:pPr>
              <w:ind w:firstLine="0"/>
              <w:jc w:val="center"/>
            </w:pPr>
            <w:r w:rsidRPr="00F05B36">
              <w:t>0-10</w:t>
            </w:r>
          </w:p>
        </w:tc>
      </w:tr>
      <w:tr w:rsidR="00C13DFF" w:rsidRPr="00F05B36" w14:paraId="1A393E11" w14:textId="77777777" w:rsidTr="00134839">
        <w:trPr>
          <w:trHeight w:val="251"/>
        </w:trPr>
        <w:tc>
          <w:tcPr>
            <w:tcW w:w="2222" w:type="dxa"/>
            <w:noWrap/>
            <w:hideMark/>
          </w:tcPr>
          <w:p w14:paraId="023A8627" w14:textId="77777777" w:rsidR="00C13DFF" w:rsidRPr="00F05B36" w:rsidRDefault="00C13DFF" w:rsidP="00134839">
            <w:pPr>
              <w:ind w:firstLine="0"/>
              <w:jc w:val="center"/>
            </w:pPr>
            <w:r w:rsidRPr="00F05B36">
              <w:t>11-20</w:t>
            </w:r>
          </w:p>
        </w:tc>
      </w:tr>
      <w:tr w:rsidR="00C13DFF" w:rsidRPr="00F05B36" w14:paraId="51A71EFA" w14:textId="77777777" w:rsidTr="00134839">
        <w:trPr>
          <w:trHeight w:val="251"/>
        </w:trPr>
        <w:tc>
          <w:tcPr>
            <w:tcW w:w="2222" w:type="dxa"/>
            <w:noWrap/>
            <w:hideMark/>
          </w:tcPr>
          <w:p w14:paraId="210ED8FD" w14:textId="77777777" w:rsidR="00C13DFF" w:rsidRPr="00F05B36" w:rsidRDefault="00C13DFF" w:rsidP="00134839">
            <w:pPr>
              <w:ind w:firstLine="0"/>
              <w:jc w:val="center"/>
            </w:pPr>
            <w:r w:rsidRPr="00F05B36">
              <w:t>21-30</w:t>
            </w:r>
          </w:p>
        </w:tc>
      </w:tr>
      <w:tr w:rsidR="00C13DFF" w:rsidRPr="00F05B36" w14:paraId="53E0609C" w14:textId="77777777" w:rsidTr="00134839">
        <w:trPr>
          <w:trHeight w:val="251"/>
        </w:trPr>
        <w:tc>
          <w:tcPr>
            <w:tcW w:w="2222" w:type="dxa"/>
            <w:noWrap/>
            <w:hideMark/>
          </w:tcPr>
          <w:p w14:paraId="135C3816" w14:textId="77777777" w:rsidR="00C13DFF" w:rsidRPr="00F05B36" w:rsidRDefault="00C13DFF" w:rsidP="00134839">
            <w:pPr>
              <w:ind w:firstLine="0"/>
              <w:jc w:val="center"/>
            </w:pPr>
            <w:r w:rsidRPr="00F05B36">
              <w:t>31-40</w:t>
            </w:r>
          </w:p>
        </w:tc>
      </w:tr>
      <w:tr w:rsidR="00C13DFF" w:rsidRPr="00F05B36" w14:paraId="79A348C0" w14:textId="77777777" w:rsidTr="00134839">
        <w:trPr>
          <w:trHeight w:val="251"/>
        </w:trPr>
        <w:tc>
          <w:tcPr>
            <w:tcW w:w="2222" w:type="dxa"/>
            <w:noWrap/>
            <w:hideMark/>
          </w:tcPr>
          <w:p w14:paraId="61E7187C" w14:textId="77777777" w:rsidR="00C13DFF" w:rsidRPr="00F05B36" w:rsidRDefault="00C13DFF" w:rsidP="00134839">
            <w:pPr>
              <w:ind w:firstLine="0"/>
              <w:jc w:val="center"/>
            </w:pPr>
            <w:r w:rsidRPr="00F05B36">
              <w:t>41-50</w:t>
            </w:r>
          </w:p>
        </w:tc>
      </w:tr>
      <w:tr w:rsidR="00C13DFF" w:rsidRPr="00F05B36" w14:paraId="7153A2D5" w14:textId="77777777" w:rsidTr="00134839">
        <w:trPr>
          <w:trHeight w:val="251"/>
        </w:trPr>
        <w:tc>
          <w:tcPr>
            <w:tcW w:w="2222" w:type="dxa"/>
            <w:noWrap/>
            <w:hideMark/>
          </w:tcPr>
          <w:p w14:paraId="082AE9AF" w14:textId="77777777" w:rsidR="00C13DFF" w:rsidRPr="00F05B36" w:rsidRDefault="00C13DFF" w:rsidP="00134839">
            <w:pPr>
              <w:ind w:firstLine="0"/>
              <w:jc w:val="center"/>
            </w:pPr>
            <w:r w:rsidRPr="00F05B36">
              <w:t>51-60</w:t>
            </w:r>
          </w:p>
        </w:tc>
      </w:tr>
      <w:tr w:rsidR="00C13DFF" w:rsidRPr="00F05B36" w14:paraId="399579BD" w14:textId="77777777" w:rsidTr="00134839">
        <w:trPr>
          <w:trHeight w:val="251"/>
        </w:trPr>
        <w:tc>
          <w:tcPr>
            <w:tcW w:w="2222" w:type="dxa"/>
            <w:noWrap/>
            <w:hideMark/>
          </w:tcPr>
          <w:p w14:paraId="309AB16D" w14:textId="77777777" w:rsidR="00C13DFF" w:rsidRPr="00F05B36" w:rsidRDefault="00C13DFF" w:rsidP="00134839">
            <w:pPr>
              <w:ind w:firstLine="0"/>
              <w:jc w:val="center"/>
            </w:pPr>
            <w:r w:rsidRPr="00F05B36">
              <w:t>61-70</w:t>
            </w:r>
          </w:p>
        </w:tc>
      </w:tr>
      <w:tr w:rsidR="00C13DFF" w:rsidRPr="00F05B36" w14:paraId="6EBB0CBF" w14:textId="77777777" w:rsidTr="00134839">
        <w:trPr>
          <w:trHeight w:val="251"/>
        </w:trPr>
        <w:tc>
          <w:tcPr>
            <w:tcW w:w="2222" w:type="dxa"/>
            <w:noWrap/>
            <w:hideMark/>
          </w:tcPr>
          <w:p w14:paraId="366C2B04" w14:textId="77777777" w:rsidR="00C13DFF" w:rsidRPr="00F05B36" w:rsidRDefault="00C13DFF" w:rsidP="00134839">
            <w:pPr>
              <w:ind w:firstLine="0"/>
              <w:jc w:val="center"/>
            </w:pPr>
            <w:r w:rsidRPr="00F05B36">
              <w:t>71-80</w:t>
            </w:r>
          </w:p>
        </w:tc>
      </w:tr>
      <w:tr w:rsidR="00C13DFF" w:rsidRPr="00F05B36" w14:paraId="1FD1ACDB" w14:textId="77777777" w:rsidTr="00134839">
        <w:trPr>
          <w:trHeight w:val="251"/>
        </w:trPr>
        <w:tc>
          <w:tcPr>
            <w:tcW w:w="2222" w:type="dxa"/>
            <w:noWrap/>
            <w:hideMark/>
          </w:tcPr>
          <w:p w14:paraId="18E4E27E" w14:textId="77777777" w:rsidR="00C13DFF" w:rsidRPr="00F05B36" w:rsidRDefault="00C13DFF" w:rsidP="00134839">
            <w:pPr>
              <w:ind w:firstLine="0"/>
              <w:jc w:val="center"/>
            </w:pPr>
            <w:r w:rsidRPr="00F05B36">
              <w:t>81-90</w:t>
            </w:r>
          </w:p>
        </w:tc>
      </w:tr>
      <w:tr w:rsidR="00C13DFF" w:rsidRPr="00F05B36" w14:paraId="57CC299F" w14:textId="77777777" w:rsidTr="00134839">
        <w:trPr>
          <w:trHeight w:val="251"/>
        </w:trPr>
        <w:tc>
          <w:tcPr>
            <w:tcW w:w="2222" w:type="dxa"/>
            <w:noWrap/>
            <w:hideMark/>
          </w:tcPr>
          <w:p w14:paraId="49E1000F" w14:textId="77777777" w:rsidR="00C13DFF" w:rsidRPr="00F05B36" w:rsidRDefault="00C13DFF" w:rsidP="00134839">
            <w:pPr>
              <w:ind w:firstLine="0"/>
              <w:jc w:val="center"/>
            </w:pPr>
            <w:r w:rsidRPr="00F05B36">
              <w:t>91-100</w:t>
            </w:r>
          </w:p>
        </w:tc>
      </w:tr>
      <w:tr w:rsidR="00C13DFF" w:rsidRPr="00F05B36" w14:paraId="2BEC3624" w14:textId="77777777" w:rsidTr="00134839">
        <w:trPr>
          <w:trHeight w:val="251"/>
        </w:trPr>
        <w:tc>
          <w:tcPr>
            <w:tcW w:w="2222" w:type="dxa"/>
            <w:noWrap/>
            <w:hideMark/>
          </w:tcPr>
          <w:p w14:paraId="4E65A15C" w14:textId="77777777" w:rsidR="00C13DFF" w:rsidRPr="00F05B36" w:rsidRDefault="00C13DFF" w:rsidP="00134839">
            <w:pPr>
              <w:ind w:firstLine="0"/>
              <w:jc w:val="center"/>
            </w:pPr>
            <w:r w:rsidRPr="00F05B36">
              <w:t>More than 100 Days</w:t>
            </w:r>
          </w:p>
        </w:tc>
      </w:tr>
    </w:tbl>
    <w:p w14:paraId="48FC84E0" w14:textId="77777777" w:rsidR="00C13DFF" w:rsidRPr="00C13DFF" w:rsidRDefault="00C13DFF" w:rsidP="00C13DFF"/>
    <w:p w14:paraId="426D568F" w14:textId="2689FB52" w:rsidR="00F06629" w:rsidRDefault="00DC44B5" w:rsidP="008B67DC">
      <w:pPr>
        <w:pStyle w:val="Heading1"/>
      </w:pPr>
      <w:bookmarkStart w:id="12" w:name="_Toc67596656"/>
      <w:r>
        <w:t>S</w:t>
      </w:r>
      <w:r w:rsidRPr="00DC44B5">
        <w:t xml:space="preserve">ummary of </w:t>
      </w:r>
      <w:r>
        <w:t>D</w:t>
      </w:r>
      <w:r w:rsidRPr="00DC44B5">
        <w:t>ata</w:t>
      </w:r>
      <w:r>
        <w:t xml:space="preserve"> A</w:t>
      </w:r>
      <w:r w:rsidRPr="00DC44B5">
        <w:t xml:space="preserve">nalysis </w:t>
      </w:r>
      <w:r>
        <w:t>P</w:t>
      </w:r>
      <w:r w:rsidRPr="00DC44B5">
        <w:t>rocess</w:t>
      </w:r>
      <w:bookmarkEnd w:id="12"/>
    </w:p>
    <w:p w14:paraId="5F23630A" w14:textId="3BD1F5CA" w:rsidR="00DC054C" w:rsidRPr="00DC054C" w:rsidRDefault="00DC054C" w:rsidP="00570268">
      <w:pPr>
        <w:pStyle w:val="Heading2"/>
      </w:pPr>
      <w:bookmarkStart w:id="13" w:name="_Toc67596657"/>
      <w:r>
        <w:t>Tool Selection and Processing Challenges</w:t>
      </w:r>
      <w:bookmarkEnd w:id="13"/>
    </w:p>
    <w:p w14:paraId="3B56D6AC" w14:textId="1E191BEC" w:rsidR="00DC054C" w:rsidRDefault="00DC054C" w:rsidP="00DC054C">
      <w:r>
        <w:lastRenderedPageBreak/>
        <w:t xml:space="preserve">Based on recent research and feedback from customers from various industries and domains, Python is the first choice among various industry leaders for its versatility, a massive collection of open-sourced libraries, and easily scalable solutions </w:t>
      </w:r>
      <w:r w:rsidRPr="00BB33DB">
        <w:t>(</w:t>
      </w:r>
      <w:proofErr w:type="spellStart"/>
      <w:r w:rsidRPr="008649D9">
        <w:t>BurtchWorks</w:t>
      </w:r>
      <w:proofErr w:type="spellEnd"/>
      <w:r w:rsidRPr="008649D9">
        <w:t>, 2020</w:t>
      </w:r>
      <w:r w:rsidRPr="00BB33DB">
        <w:t>)</w:t>
      </w:r>
      <w:r>
        <w:t xml:space="preserve">. </w:t>
      </w:r>
    </w:p>
    <w:p w14:paraId="1BC5AB5F" w14:textId="1FB42321" w:rsidR="00DC054C" w:rsidRDefault="00DC054C" w:rsidP="00DC054C">
      <w:r>
        <w:t>In addition to using Python as a tool of choice, the workstation, or the environment where the Random Forest models are fit &amp; tuned is also important, since lack of processing resources could impediment fitting decently accurate models. Notably, when the random forest model needs to be hyper-tuned, this poses a significant challenge to work with limited processing resources (</w:t>
      </w:r>
      <w:proofErr w:type="spellStart"/>
      <w:r>
        <w:t>Plonski</w:t>
      </w:r>
      <w:proofErr w:type="spellEnd"/>
      <w:r>
        <w:t xml:space="preserve">, 2020). While some analysis of data is done locally on a workstation, to address this resource shortage on local workstations, the Azure ML node is utilized to fit &amp; tune the models and perform most of the analysis. The Azure ML node used, also known as a </w:t>
      </w:r>
      <w:r w:rsidRPr="007113D8">
        <w:rPr>
          <w:i/>
          <w:iCs/>
        </w:rPr>
        <w:t>“Compute”</w:t>
      </w:r>
      <w:r>
        <w:t>, has a configuration of 56GB RAM, 6 cores CPU, 1 GPU, and 380GB disk space.</w:t>
      </w:r>
    </w:p>
    <w:p w14:paraId="2CAAE47A" w14:textId="5CA11A30" w:rsidR="00570268" w:rsidRDefault="00570268" w:rsidP="00570268">
      <w:pPr>
        <w:pStyle w:val="Heading2"/>
      </w:pPr>
      <w:bookmarkStart w:id="14" w:name="_Toc67596658"/>
      <w:r>
        <w:t>Data Collection</w:t>
      </w:r>
      <w:r w:rsidR="00A54D4E">
        <w:t xml:space="preserve">, </w:t>
      </w:r>
      <w:r>
        <w:t>Extraction</w:t>
      </w:r>
      <w:r w:rsidR="00667B78">
        <w:t>,</w:t>
      </w:r>
      <w:r>
        <w:t xml:space="preserve"> </w:t>
      </w:r>
      <w:r w:rsidR="00A54D4E">
        <w:t>and Processing</w:t>
      </w:r>
      <w:bookmarkEnd w:id="14"/>
    </w:p>
    <w:p w14:paraId="7724192D" w14:textId="3F05B7A6" w:rsidR="00DC054C" w:rsidRDefault="00BD218C" w:rsidP="00DC054C">
      <w:r w:rsidRPr="00802C8A">
        <w:t xml:space="preserve">The data set is limited by the accuracy and completeness of the information made publicly available by the uploader at Kaggle, and only contains patient stay details. </w:t>
      </w:r>
      <w:r>
        <w:t xml:space="preserve">Although the final model is to be used during the patient admission process only to forecast resource utilization and allocations, the data set </w:t>
      </w:r>
      <w:r w:rsidRPr="00802C8A">
        <w:t xml:space="preserve">does not include prior health history information for patients or the type of treatment the patient is receiving, which could influence the response to COVID-19 treatment for a specific case, </w:t>
      </w:r>
      <w:r>
        <w:t xml:space="preserve">which could result </w:t>
      </w:r>
      <w:r w:rsidRPr="00802C8A">
        <w:t xml:space="preserve">in a difference in </w:t>
      </w:r>
      <w:r>
        <w:t xml:space="preserve">predicted </w:t>
      </w:r>
      <w:r w:rsidRPr="00802C8A">
        <w:t xml:space="preserve">length of stay of a patient during admission compared to </w:t>
      </w:r>
      <w:r>
        <w:t>the actual stay</w:t>
      </w:r>
      <w:r w:rsidRPr="00802C8A">
        <w:t>.</w:t>
      </w:r>
    </w:p>
    <w:p w14:paraId="0EA5FDBE" w14:textId="2B769029" w:rsidR="00570268" w:rsidRDefault="00570268" w:rsidP="00570268">
      <w:r>
        <w:t xml:space="preserve">The list of libraries </w:t>
      </w:r>
      <w:r w:rsidR="00C13DFF">
        <w:t xml:space="preserve">used for analysis and predictive model building, along </w:t>
      </w:r>
      <w:r w:rsidR="00667B78">
        <w:t xml:space="preserve">with </w:t>
      </w:r>
      <w:r>
        <w:t>their intended use in the Python program are:</w:t>
      </w:r>
    </w:p>
    <w:p w14:paraId="1104102F" w14:textId="77777777" w:rsidR="00570268" w:rsidRDefault="00570268" w:rsidP="00570268">
      <w:pPr>
        <w:pStyle w:val="ListParagraph"/>
        <w:numPr>
          <w:ilvl w:val="0"/>
          <w:numId w:val="12"/>
        </w:numPr>
      </w:pPr>
      <w:r>
        <w:t xml:space="preserve">pandas – for file I/O, work with </w:t>
      </w:r>
      <w:proofErr w:type="spellStart"/>
      <w:r>
        <w:t>Dataframes</w:t>
      </w:r>
      <w:proofErr w:type="spellEnd"/>
      <w:r>
        <w:t>, etc.</w:t>
      </w:r>
    </w:p>
    <w:p w14:paraId="63ED8A5A" w14:textId="77777777" w:rsidR="00570268" w:rsidRDefault="00570268" w:rsidP="00570268">
      <w:pPr>
        <w:pStyle w:val="ListParagraph"/>
        <w:numPr>
          <w:ilvl w:val="0"/>
          <w:numId w:val="12"/>
        </w:numPr>
      </w:pPr>
      <w:proofErr w:type="spellStart"/>
      <w:r>
        <w:t>numpy</w:t>
      </w:r>
      <w:proofErr w:type="spellEnd"/>
      <w:r>
        <w:t xml:space="preserve"> – work with numeric arrays and functions</w:t>
      </w:r>
    </w:p>
    <w:p w14:paraId="2AE19023" w14:textId="77777777" w:rsidR="00570268" w:rsidRDefault="00570268" w:rsidP="00570268">
      <w:pPr>
        <w:pStyle w:val="ListParagraph"/>
        <w:numPr>
          <w:ilvl w:val="0"/>
          <w:numId w:val="12"/>
        </w:numPr>
      </w:pPr>
      <w:proofErr w:type="spellStart"/>
      <w:r>
        <w:lastRenderedPageBreak/>
        <w:t>dtale</w:t>
      </w:r>
      <w:proofErr w:type="spellEnd"/>
      <w:r>
        <w:t xml:space="preserve"> – perform descriptive analytics on the raw data set</w:t>
      </w:r>
    </w:p>
    <w:p w14:paraId="2A6368B5" w14:textId="77777777" w:rsidR="00570268" w:rsidRDefault="00570268" w:rsidP="00570268">
      <w:pPr>
        <w:pStyle w:val="ListParagraph"/>
        <w:numPr>
          <w:ilvl w:val="0"/>
          <w:numId w:val="12"/>
        </w:numPr>
      </w:pPr>
      <w:r>
        <w:t>matplotlib – for visualizations</w:t>
      </w:r>
    </w:p>
    <w:p w14:paraId="42B4A100" w14:textId="77777777" w:rsidR="00570268" w:rsidRDefault="00570268" w:rsidP="00570268">
      <w:pPr>
        <w:pStyle w:val="ListParagraph"/>
        <w:numPr>
          <w:ilvl w:val="0"/>
          <w:numId w:val="12"/>
        </w:numPr>
      </w:pPr>
      <w:r>
        <w:t>seaborn – for visualizations</w:t>
      </w:r>
    </w:p>
    <w:p w14:paraId="26914E26" w14:textId="77777777" w:rsidR="00570268" w:rsidRDefault="00570268" w:rsidP="00570268">
      <w:pPr>
        <w:pStyle w:val="ListParagraph"/>
        <w:numPr>
          <w:ilvl w:val="0"/>
          <w:numId w:val="12"/>
        </w:numPr>
      </w:pPr>
      <w:r>
        <w:t>collections – using the Counter function to count items</w:t>
      </w:r>
    </w:p>
    <w:p w14:paraId="2F6FD6C8" w14:textId="77777777" w:rsidR="00570268" w:rsidRDefault="00570268" w:rsidP="00570268">
      <w:pPr>
        <w:pStyle w:val="ListParagraph"/>
        <w:numPr>
          <w:ilvl w:val="0"/>
          <w:numId w:val="12"/>
        </w:numPr>
      </w:pPr>
      <w:r>
        <w:t>warnings – suppress future warning messages</w:t>
      </w:r>
    </w:p>
    <w:p w14:paraId="708F7B5D" w14:textId="77777777" w:rsidR="00570268" w:rsidRDefault="00570268" w:rsidP="00570268">
      <w:pPr>
        <w:pStyle w:val="ListParagraph"/>
        <w:numPr>
          <w:ilvl w:val="0"/>
          <w:numId w:val="12"/>
        </w:numPr>
      </w:pPr>
      <w:proofErr w:type="spellStart"/>
      <w:r>
        <w:t>sklearn</w:t>
      </w:r>
      <w:proofErr w:type="spellEnd"/>
      <w:r>
        <w:t xml:space="preserve"> – Sci-kit library build machine learning models and perform predictive functionalities </w:t>
      </w:r>
    </w:p>
    <w:p w14:paraId="4B7C8E47" w14:textId="77777777" w:rsidR="00570268" w:rsidRDefault="00570268" w:rsidP="00570268">
      <w:pPr>
        <w:pStyle w:val="ListParagraph"/>
        <w:numPr>
          <w:ilvl w:val="0"/>
          <w:numId w:val="12"/>
        </w:numPr>
      </w:pPr>
      <w:proofErr w:type="spellStart"/>
      <w:r>
        <w:t>imblearn</w:t>
      </w:r>
      <w:proofErr w:type="spellEnd"/>
      <w:r>
        <w:t xml:space="preserve"> – to address the imbalanced data set</w:t>
      </w:r>
    </w:p>
    <w:p w14:paraId="046B1E6D" w14:textId="77777777" w:rsidR="00570268" w:rsidRDefault="00570268" w:rsidP="00570268">
      <w:pPr>
        <w:pStyle w:val="ListParagraph"/>
        <w:numPr>
          <w:ilvl w:val="0"/>
          <w:numId w:val="12"/>
        </w:numPr>
      </w:pPr>
      <w:proofErr w:type="spellStart"/>
      <w:r>
        <w:t>statsmodels</w:t>
      </w:r>
      <w:proofErr w:type="spellEnd"/>
      <w:r>
        <w:t xml:space="preserve"> – perform a test of association using </w:t>
      </w:r>
      <w:proofErr w:type="spellStart"/>
      <w:r>
        <w:t>MNLogit</w:t>
      </w:r>
      <w:proofErr w:type="spellEnd"/>
      <w:r>
        <w:t xml:space="preserve"> model</w:t>
      </w:r>
    </w:p>
    <w:p w14:paraId="442CFA33" w14:textId="77777777" w:rsidR="00570268" w:rsidRDefault="00570268" w:rsidP="00134839">
      <w:pPr>
        <w:pStyle w:val="ListParagraph"/>
        <w:numPr>
          <w:ilvl w:val="0"/>
          <w:numId w:val="12"/>
        </w:numPr>
      </w:pPr>
      <w:proofErr w:type="spellStart"/>
      <w:r>
        <w:t>azureml</w:t>
      </w:r>
      <w:proofErr w:type="spellEnd"/>
      <w:r>
        <w:t xml:space="preserve"> – Specific to Azure ML node to load datasets into cloud node &amp; run Azure specific tasks</w:t>
      </w:r>
    </w:p>
    <w:p w14:paraId="6C866B25" w14:textId="53B3714B" w:rsidR="00DC054C" w:rsidRDefault="00570268" w:rsidP="00134839">
      <w:pPr>
        <w:pStyle w:val="ListParagraph"/>
        <w:numPr>
          <w:ilvl w:val="0"/>
          <w:numId w:val="12"/>
        </w:numPr>
      </w:pPr>
      <w:proofErr w:type="spellStart"/>
      <w:r w:rsidRPr="00113BF3">
        <w:t>pingouin</w:t>
      </w:r>
      <w:proofErr w:type="spellEnd"/>
      <w:r>
        <w:t xml:space="preserve"> – Perform pairwise-Tukey post hoc analysis</w:t>
      </w:r>
    </w:p>
    <w:p w14:paraId="260E3CD0" w14:textId="16011929" w:rsidR="00570268" w:rsidRDefault="00C13DFF" w:rsidP="00570268">
      <w:r>
        <w:t xml:space="preserve">The exploratory data analysis is performed </w:t>
      </w:r>
      <w:r w:rsidR="00BD218C">
        <w:t xml:space="preserve">both, </w:t>
      </w:r>
      <w:r>
        <w:t xml:space="preserve">locally and on </w:t>
      </w:r>
      <w:r w:rsidR="00667B78">
        <w:t xml:space="preserve">the </w:t>
      </w:r>
      <w:r>
        <w:t xml:space="preserve">Azure ML node. </w:t>
      </w:r>
      <w:r w:rsidR="00570268">
        <w:t xml:space="preserve">To extract data in </w:t>
      </w:r>
      <w:r w:rsidR="00667B78">
        <w:t xml:space="preserve">a </w:t>
      </w:r>
      <w:r w:rsidR="00570268">
        <w:t xml:space="preserve">local instance of Python, </w:t>
      </w:r>
      <w:r w:rsidR="00667B78">
        <w:t xml:space="preserve">the </w:t>
      </w:r>
      <w:proofErr w:type="spellStart"/>
      <w:r w:rsidR="00570268" w:rsidRPr="00570268">
        <w:rPr>
          <w:i/>
          <w:iCs/>
        </w:rPr>
        <w:t>read_csv</w:t>
      </w:r>
      <w:proofErr w:type="spellEnd"/>
      <w:r w:rsidR="00570268">
        <w:t xml:space="preserve"> function of </w:t>
      </w:r>
      <w:r w:rsidR="00570268" w:rsidRPr="00570268">
        <w:rPr>
          <w:i/>
          <w:iCs/>
        </w:rPr>
        <w:t>Pandas</w:t>
      </w:r>
      <w:r w:rsidR="00570268">
        <w:t xml:space="preserve"> library </w:t>
      </w:r>
      <w:r w:rsidR="00BD218C">
        <w:t>is</w:t>
      </w:r>
      <w:r w:rsidR="00570268">
        <w:t xml:space="preserve"> used to load into a </w:t>
      </w:r>
      <w:r w:rsidR="00570268" w:rsidRPr="00570268">
        <w:rPr>
          <w:i/>
          <w:iCs/>
        </w:rPr>
        <w:t>Pandas</w:t>
      </w:r>
      <w:r w:rsidR="00570268">
        <w:t xml:space="preserve"> data frame. </w:t>
      </w:r>
    </w:p>
    <w:p w14:paraId="7E15B592" w14:textId="5A791A7C" w:rsidR="00570268" w:rsidRDefault="00CB407A" w:rsidP="00570268">
      <w:r>
        <w:rPr>
          <w:noProof/>
        </w:rPr>
        <w:drawing>
          <wp:inline distT="0" distB="0" distL="0" distR="0" wp14:anchorId="72F9FC62" wp14:editId="7B5426AC">
            <wp:extent cx="3324225" cy="3905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24225" cy="390525"/>
                    </a:xfrm>
                    <a:prstGeom prst="rect">
                      <a:avLst/>
                    </a:prstGeom>
                  </pic:spPr>
                </pic:pic>
              </a:graphicData>
            </a:graphic>
          </wp:inline>
        </w:drawing>
      </w:r>
    </w:p>
    <w:p w14:paraId="6E0D8A9C" w14:textId="6A1E5D2A" w:rsidR="00570268" w:rsidRDefault="003178BE" w:rsidP="00570268">
      <w:pPr>
        <w:ind w:firstLine="0"/>
        <w:jc w:val="center"/>
      </w:pPr>
      <w:r>
        <w:rPr>
          <w:noProof/>
        </w:rPr>
        <w:drawing>
          <wp:inline distT="0" distB="0" distL="0" distR="0" wp14:anchorId="29E90062" wp14:editId="73CABE5F">
            <wp:extent cx="5943600" cy="1728470"/>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28470"/>
                    </a:xfrm>
                    <a:prstGeom prst="rect">
                      <a:avLst/>
                    </a:prstGeom>
                  </pic:spPr>
                </pic:pic>
              </a:graphicData>
            </a:graphic>
          </wp:inline>
        </w:drawing>
      </w:r>
    </w:p>
    <w:p w14:paraId="320E832C" w14:textId="202A641A" w:rsidR="00570268" w:rsidRDefault="00570268" w:rsidP="00570268">
      <w:r>
        <w:lastRenderedPageBreak/>
        <w:t xml:space="preserve">To extract data in </w:t>
      </w:r>
      <w:r w:rsidR="00667B78">
        <w:t xml:space="preserve">the </w:t>
      </w:r>
      <w:r>
        <w:t>Azure ML node of Python, the data first must be registered as a “Dataset” within the cloud instance. The advantage of using this approach is that when the data is split into multiple different files, the data can be loaded into a single dataset, which can later be consumed as a single source of truth. For example, if a large data set i</w:t>
      </w:r>
      <w:r w:rsidR="00667B78">
        <w:t>s</w:t>
      </w:r>
      <w:r>
        <w:t xml:space="preserve"> available as a combination of multiple files, loading into a data set in Azure simplifies data read operations, rather than working with complex code to sti</w:t>
      </w:r>
      <w:r w:rsidR="00667B78">
        <w:t>t</w:t>
      </w:r>
      <w:r>
        <w:t xml:space="preserve">ch multiple files together. However, the disadvantage is that if there is a single file that is relatively small, this adds an added overhead to read it in data set format and then convert it to Pandas data frame. Here the data </w:t>
      </w:r>
      <w:r w:rsidR="00BD218C">
        <w:t>is</w:t>
      </w:r>
      <w:r>
        <w:t xml:space="preserve"> loaded in a Dataset in Azure ML instance as “</w:t>
      </w:r>
      <w:proofErr w:type="spellStart"/>
      <w:r w:rsidRPr="00C13DFF">
        <w:rPr>
          <w:i/>
          <w:iCs/>
        </w:rPr>
        <w:t>covid_los_raw</w:t>
      </w:r>
      <w:proofErr w:type="spellEnd"/>
      <w:r>
        <w:t xml:space="preserve">” in the default workspace blob data store. </w:t>
      </w:r>
    </w:p>
    <w:p w14:paraId="62752F62" w14:textId="51EF3F2B" w:rsidR="00570268" w:rsidRDefault="006F5E93" w:rsidP="00570268">
      <w:pPr>
        <w:jc w:val="center"/>
        <w:rPr>
          <w:b/>
          <w:bCs/>
        </w:rPr>
      </w:pPr>
      <w:r>
        <w:rPr>
          <w:noProof/>
        </w:rPr>
        <w:drawing>
          <wp:inline distT="0" distB="0" distL="0" distR="0" wp14:anchorId="625732E1" wp14:editId="0435D531">
            <wp:extent cx="2376983" cy="2952750"/>
            <wp:effectExtent l="0" t="0" r="444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87549" cy="2965875"/>
                    </a:xfrm>
                    <a:prstGeom prst="rect">
                      <a:avLst/>
                    </a:prstGeom>
                  </pic:spPr>
                </pic:pic>
              </a:graphicData>
            </a:graphic>
          </wp:inline>
        </w:drawing>
      </w:r>
    </w:p>
    <w:p w14:paraId="5375345F" w14:textId="154F026E" w:rsidR="00570268" w:rsidRDefault="00570268" w:rsidP="00570268">
      <w:r>
        <w:t xml:space="preserve">To extract the data into a Python </w:t>
      </w:r>
      <w:r w:rsidR="00C13DFF">
        <w:t>notebook and</w:t>
      </w:r>
      <w:r>
        <w:t xml:space="preserve"> convert it to </w:t>
      </w:r>
      <w:r w:rsidRPr="00570268">
        <w:rPr>
          <w:i/>
          <w:iCs/>
        </w:rPr>
        <w:t>Pandas</w:t>
      </w:r>
      <w:r>
        <w:t xml:space="preserve"> data frame for analysis and model building, standard functions from </w:t>
      </w:r>
      <w:r w:rsidR="00667B78">
        <w:t xml:space="preserve">the </w:t>
      </w:r>
      <w:proofErr w:type="spellStart"/>
      <w:r w:rsidRPr="00570268">
        <w:rPr>
          <w:i/>
          <w:iCs/>
        </w:rPr>
        <w:t>azureml</w:t>
      </w:r>
      <w:proofErr w:type="spellEnd"/>
      <w:r>
        <w:t xml:space="preserve"> library must be used, as shown below. </w:t>
      </w:r>
    </w:p>
    <w:p w14:paraId="0A5A3130" w14:textId="430DBE80" w:rsidR="00570268" w:rsidRDefault="005808A3" w:rsidP="00570268">
      <w:pPr>
        <w:jc w:val="center"/>
      </w:pPr>
      <w:r>
        <w:rPr>
          <w:noProof/>
        </w:rPr>
        <w:lastRenderedPageBreak/>
        <w:drawing>
          <wp:inline distT="0" distB="0" distL="0" distR="0" wp14:anchorId="0152117D" wp14:editId="4475ABD8">
            <wp:extent cx="4850130" cy="261620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0130" cy="2616200"/>
                    </a:xfrm>
                    <a:prstGeom prst="rect">
                      <a:avLst/>
                    </a:prstGeom>
                    <a:noFill/>
                    <a:ln>
                      <a:noFill/>
                    </a:ln>
                  </pic:spPr>
                </pic:pic>
              </a:graphicData>
            </a:graphic>
          </wp:inline>
        </w:drawing>
      </w:r>
    </w:p>
    <w:p w14:paraId="4A33124A" w14:textId="131CEFED" w:rsidR="00570268" w:rsidRDefault="002B7420" w:rsidP="00AB76D3">
      <w:pPr>
        <w:ind w:firstLine="0"/>
        <w:jc w:val="center"/>
      </w:pPr>
      <w:r>
        <w:rPr>
          <w:noProof/>
        </w:rPr>
        <w:drawing>
          <wp:inline distT="0" distB="0" distL="0" distR="0" wp14:anchorId="3C610CC2" wp14:editId="6AF34EA5">
            <wp:extent cx="5943600" cy="16268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26870"/>
                    </a:xfrm>
                    <a:prstGeom prst="rect">
                      <a:avLst/>
                    </a:prstGeom>
                  </pic:spPr>
                </pic:pic>
              </a:graphicData>
            </a:graphic>
          </wp:inline>
        </w:drawing>
      </w:r>
    </w:p>
    <w:p w14:paraId="582D24CC" w14:textId="5CE1513C" w:rsidR="002B7420" w:rsidRDefault="00AB76D3" w:rsidP="00AB76D3">
      <w:pPr>
        <w:ind w:firstLine="0"/>
        <w:jc w:val="center"/>
      </w:pPr>
      <w:r>
        <w:rPr>
          <w:noProof/>
        </w:rPr>
        <w:drawing>
          <wp:inline distT="0" distB="0" distL="0" distR="0" wp14:anchorId="4AF64A08" wp14:editId="4029376F">
            <wp:extent cx="5943600" cy="150304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03045"/>
                    </a:xfrm>
                    <a:prstGeom prst="rect">
                      <a:avLst/>
                    </a:prstGeom>
                  </pic:spPr>
                </pic:pic>
              </a:graphicData>
            </a:graphic>
          </wp:inline>
        </w:drawing>
      </w:r>
    </w:p>
    <w:p w14:paraId="48EE2594" w14:textId="72E22667" w:rsidR="00C13DFF" w:rsidRDefault="006C33DB" w:rsidP="00C13DFF">
      <w:r w:rsidRPr="00515934">
        <w:t xml:space="preserve">The data contains both </w:t>
      </w:r>
      <w:r>
        <w:t>c</w:t>
      </w:r>
      <w:r w:rsidRPr="00515934">
        <w:t xml:space="preserve">ategorical and </w:t>
      </w:r>
      <w:r>
        <w:t>c</w:t>
      </w:r>
      <w:r w:rsidRPr="00515934">
        <w:t>ontinuous variables.</w:t>
      </w:r>
      <w:r>
        <w:t xml:space="preserve"> </w:t>
      </w:r>
      <w:r w:rsidR="00C13DFF" w:rsidRPr="00515934">
        <w:t xml:space="preserve">Any entries that have missing inputs for </w:t>
      </w:r>
      <w:r w:rsidR="00C13DFF">
        <w:t xml:space="preserve">any of </w:t>
      </w:r>
      <w:r w:rsidR="00C13DFF" w:rsidRPr="00515934">
        <w:t xml:space="preserve">the variables </w:t>
      </w:r>
      <w:r>
        <w:t xml:space="preserve">were </w:t>
      </w:r>
      <w:r w:rsidR="00C13DFF" w:rsidRPr="00515934">
        <w:t>removed</w:t>
      </w:r>
      <w:r w:rsidR="00C13DFF">
        <w:t xml:space="preserve"> since f</w:t>
      </w:r>
      <w:r w:rsidR="00C13DFF" w:rsidRPr="00515934">
        <w:t>ailure to remove the missing inputs can negatively impact the accuracy of the model (</w:t>
      </w:r>
      <w:proofErr w:type="spellStart"/>
      <w:r w:rsidR="00C13DFF" w:rsidRPr="00515934">
        <w:t>Sankara</w:t>
      </w:r>
      <w:proofErr w:type="spellEnd"/>
      <w:r w:rsidR="00C13DFF" w:rsidRPr="00515934">
        <w:t xml:space="preserve">, 2018). </w:t>
      </w:r>
      <w:r w:rsidR="00C13DFF">
        <w:t>Also, the o</w:t>
      </w:r>
      <w:r w:rsidR="00C13DFF" w:rsidRPr="00515934">
        <w:t>verall data sparsity is approximately 1.46%.</w:t>
      </w:r>
      <w:r w:rsidR="00C13DFF">
        <w:t xml:space="preserve"> </w:t>
      </w:r>
      <w:r>
        <w:t xml:space="preserve">The variables </w:t>
      </w:r>
      <w:proofErr w:type="spellStart"/>
      <w:r w:rsidRPr="006C33DB">
        <w:rPr>
          <w:i/>
          <w:iCs/>
        </w:rPr>
        <w:t>Bed_Grade</w:t>
      </w:r>
      <w:proofErr w:type="spellEnd"/>
      <w:r>
        <w:t xml:space="preserve"> and </w:t>
      </w:r>
      <w:proofErr w:type="spellStart"/>
      <w:r w:rsidRPr="006C33DB">
        <w:rPr>
          <w:i/>
          <w:iCs/>
        </w:rPr>
        <w:t>City_Code_Patient</w:t>
      </w:r>
      <w:proofErr w:type="spellEnd"/>
      <w:r>
        <w:t xml:space="preserve"> ha</w:t>
      </w:r>
      <w:r w:rsidR="00667B78">
        <w:t>ve</w:t>
      </w:r>
      <w:r>
        <w:t xml:space="preserve"> 113 and 4,532 </w:t>
      </w:r>
      <w:r>
        <w:lastRenderedPageBreak/>
        <w:t xml:space="preserve">entries respectively. After dropping the records with missing entries, the total number of records in the new dataset is 313,793. </w:t>
      </w:r>
    </w:p>
    <w:p w14:paraId="07A421D1" w14:textId="55F083FF" w:rsidR="006C33DB" w:rsidRDefault="00476F0C" w:rsidP="00C13DFF">
      <w:r>
        <w:rPr>
          <w:noProof/>
        </w:rPr>
        <w:drawing>
          <wp:inline distT="0" distB="0" distL="0" distR="0" wp14:anchorId="0704A6E1" wp14:editId="5882C607">
            <wp:extent cx="5753100" cy="8477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3100" cy="847725"/>
                    </a:xfrm>
                    <a:prstGeom prst="rect">
                      <a:avLst/>
                    </a:prstGeom>
                  </pic:spPr>
                </pic:pic>
              </a:graphicData>
            </a:graphic>
          </wp:inline>
        </w:drawing>
      </w:r>
    </w:p>
    <w:p w14:paraId="122183D5" w14:textId="56CEA521" w:rsidR="006C33DB" w:rsidRDefault="006364D4" w:rsidP="006C33DB">
      <w:pPr>
        <w:jc w:val="center"/>
      </w:pPr>
      <w:r>
        <w:rPr>
          <w:noProof/>
        </w:rPr>
        <w:drawing>
          <wp:inline distT="0" distB="0" distL="0" distR="0" wp14:anchorId="50A1B928" wp14:editId="67490906">
            <wp:extent cx="2400300" cy="4095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00300" cy="409575"/>
                    </a:xfrm>
                    <a:prstGeom prst="rect">
                      <a:avLst/>
                    </a:prstGeom>
                  </pic:spPr>
                </pic:pic>
              </a:graphicData>
            </a:graphic>
          </wp:inline>
        </w:drawing>
      </w:r>
    </w:p>
    <w:p w14:paraId="213D1ABD" w14:textId="76459B1C" w:rsidR="006C33DB" w:rsidRDefault="004C2CA5" w:rsidP="006C33DB">
      <w:pPr>
        <w:jc w:val="center"/>
      </w:pPr>
      <w:r>
        <w:rPr>
          <w:noProof/>
        </w:rPr>
        <w:drawing>
          <wp:inline distT="0" distB="0" distL="0" distR="0" wp14:anchorId="675C6ABE" wp14:editId="5F77F8AD">
            <wp:extent cx="4514850" cy="2000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14850" cy="200025"/>
                    </a:xfrm>
                    <a:prstGeom prst="rect">
                      <a:avLst/>
                    </a:prstGeom>
                  </pic:spPr>
                </pic:pic>
              </a:graphicData>
            </a:graphic>
          </wp:inline>
        </w:drawing>
      </w:r>
    </w:p>
    <w:p w14:paraId="73247E12" w14:textId="27D73EF8" w:rsidR="00C13DFF" w:rsidRDefault="00C13DFF" w:rsidP="00C13DFF">
      <w:r>
        <w:t>The categorical variables were transformed so model training algorithms can work with them</w:t>
      </w:r>
      <w:r w:rsidRPr="00515934">
        <w:t xml:space="preserve">. For example, Age is a categorical variable, which </w:t>
      </w:r>
      <w:r w:rsidR="00BD218C">
        <w:t>is</w:t>
      </w:r>
      <w:r w:rsidRPr="00515934">
        <w:t xml:space="preserve"> Label Encoded from 0-10 to 0, 11-20 to 1, and so forth. </w:t>
      </w:r>
      <w:r>
        <w:t xml:space="preserve">None of the categorical variables were </w:t>
      </w:r>
      <w:r w:rsidRPr="00515934">
        <w:t xml:space="preserve">one-hot-encoded, </w:t>
      </w:r>
      <w:r>
        <w:t>since one-hot-encoding categorical variables</w:t>
      </w:r>
      <w:r w:rsidRPr="00515934">
        <w:t xml:space="preserve"> result</w:t>
      </w:r>
      <w:r>
        <w:t xml:space="preserve"> </w:t>
      </w:r>
      <w:r w:rsidRPr="00515934">
        <w:t xml:space="preserve">in worse accuracy scores for Random Forest models (Ravi, 2019). </w:t>
      </w:r>
      <w:r>
        <w:t xml:space="preserve">Although outliers exist within the data set, the records with outliers </w:t>
      </w:r>
      <w:r w:rsidR="00BD218C">
        <w:t>are not</w:t>
      </w:r>
      <w:r>
        <w:t xml:space="preserve"> changed since </w:t>
      </w:r>
      <w:r w:rsidRPr="00637A5F">
        <w:t xml:space="preserve">Random Forest is robust to outliers. </w:t>
      </w:r>
      <w:r>
        <w:t>Because this</w:t>
      </w:r>
      <w:r w:rsidRPr="00637A5F">
        <w:t xml:space="preserve"> algorithm uses majority votes of a bag of decision trees, the negative effect of outliers is handled</w:t>
      </w:r>
      <w:r>
        <w:t xml:space="preserve"> </w:t>
      </w:r>
      <w:r w:rsidRPr="00637A5F">
        <w:t>(</w:t>
      </w:r>
      <w:proofErr w:type="spellStart"/>
      <w:r w:rsidRPr="00637A5F">
        <w:t>Ozen</w:t>
      </w:r>
      <w:proofErr w:type="spellEnd"/>
      <w:r w:rsidRPr="00637A5F">
        <w:t>, 2017).</w:t>
      </w:r>
    </w:p>
    <w:p w14:paraId="528A3B17" w14:textId="668F174E" w:rsidR="00C13DFF" w:rsidRDefault="006C33DB" w:rsidP="006C33DB">
      <w:pPr>
        <w:pStyle w:val="Heading2"/>
      </w:pPr>
      <w:bookmarkStart w:id="15" w:name="_Toc67596659"/>
      <w:r>
        <w:t>Feature Analysis</w:t>
      </w:r>
      <w:r w:rsidR="00A54D4E">
        <w:t xml:space="preserve"> and Engineering</w:t>
      </w:r>
      <w:bookmarkEnd w:id="15"/>
    </w:p>
    <w:p w14:paraId="78C6F8BA" w14:textId="68E82245" w:rsidR="006C33DB" w:rsidRDefault="006C33DB" w:rsidP="006C33DB">
      <w:r>
        <w:t xml:space="preserve">Before proceeding with Feature Engineering and Selection, some exploration of independent variables would help in understanding their properties. After checking the data types, </w:t>
      </w:r>
      <w:r w:rsidR="00667B78">
        <w:t xml:space="preserve">the </w:t>
      </w:r>
      <w:r>
        <w:t>number of unique values, list of unique values, the variables were categorized as the following types:</w:t>
      </w:r>
    </w:p>
    <w:tbl>
      <w:tblPr>
        <w:tblW w:w="10194" w:type="dxa"/>
        <w:jc w:val="center"/>
        <w:tblLook w:val="04A0" w:firstRow="1" w:lastRow="0" w:firstColumn="1" w:lastColumn="0" w:noHBand="0" w:noVBand="1"/>
      </w:tblPr>
      <w:tblGrid>
        <w:gridCol w:w="3441"/>
        <w:gridCol w:w="2086"/>
        <w:gridCol w:w="5787"/>
      </w:tblGrid>
      <w:tr w:rsidR="006C33DB" w:rsidRPr="00A266D6" w14:paraId="777A20C1" w14:textId="77777777" w:rsidTr="00134839">
        <w:trPr>
          <w:trHeight w:val="300"/>
          <w:jc w:val="center"/>
        </w:trPr>
        <w:tc>
          <w:tcPr>
            <w:tcW w:w="23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0A62CD" w14:textId="77777777" w:rsidR="006C33DB" w:rsidRPr="00A266D6" w:rsidRDefault="006C33DB" w:rsidP="00134839">
            <w:pPr>
              <w:spacing w:line="240" w:lineRule="auto"/>
              <w:ind w:firstLine="0"/>
              <w:rPr>
                <w:rFonts w:ascii="Calibri" w:hAnsi="Calibri" w:cs="Calibri"/>
                <w:b/>
                <w:bCs/>
                <w:color w:val="000000"/>
                <w:sz w:val="22"/>
                <w:szCs w:val="22"/>
              </w:rPr>
            </w:pPr>
            <w:r w:rsidRPr="00A266D6">
              <w:rPr>
                <w:rFonts w:ascii="Calibri" w:hAnsi="Calibri" w:cs="Calibri"/>
                <w:b/>
                <w:bCs/>
                <w:color w:val="000000"/>
                <w:sz w:val="22"/>
                <w:szCs w:val="22"/>
              </w:rPr>
              <w:t>Field</w:t>
            </w:r>
          </w:p>
        </w:tc>
        <w:tc>
          <w:tcPr>
            <w:tcW w:w="2086" w:type="dxa"/>
            <w:tcBorders>
              <w:top w:val="single" w:sz="4" w:space="0" w:color="auto"/>
              <w:left w:val="nil"/>
              <w:bottom w:val="single" w:sz="4" w:space="0" w:color="auto"/>
              <w:right w:val="single" w:sz="4" w:space="0" w:color="auto"/>
            </w:tcBorders>
            <w:shd w:val="clear" w:color="auto" w:fill="auto"/>
            <w:noWrap/>
            <w:vAlign w:val="center"/>
            <w:hideMark/>
          </w:tcPr>
          <w:p w14:paraId="4A7D1C80" w14:textId="77777777" w:rsidR="006C33DB" w:rsidRPr="00A266D6" w:rsidRDefault="006C33DB" w:rsidP="00134839">
            <w:pPr>
              <w:spacing w:line="240" w:lineRule="auto"/>
              <w:ind w:firstLine="0"/>
              <w:rPr>
                <w:rFonts w:ascii="Calibri" w:hAnsi="Calibri" w:cs="Calibri"/>
                <w:b/>
                <w:bCs/>
                <w:color w:val="000000"/>
                <w:sz w:val="22"/>
                <w:szCs w:val="22"/>
              </w:rPr>
            </w:pPr>
            <w:r w:rsidRPr="00A266D6">
              <w:rPr>
                <w:rFonts w:ascii="Calibri" w:hAnsi="Calibri" w:cs="Calibri"/>
                <w:b/>
                <w:bCs/>
                <w:color w:val="000000"/>
                <w:sz w:val="22"/>
                <w:szCs w:val="22"/>
              </w:rPr>
              <w:t>Type</w:t>
            </w:r>
          </w:p>
        </w:tc>
        <w:tc>
          <w:tcPr>
            <w:tcW w:w="5787" w:type="dxa"/>
            <w:tcBorders>
              <w:top w:val="single" w:sz="4" w:space="0" w:color="auto"/>
              <w:left w:val="nil"/>
              <w:bottom w:val="single" w:sz="4" w:space="0" w:color="auto"/>
              <w:right w:val="single" w:sz="4" w:space="0" w:color="auto"/>
            </w:tcBorders>
            <w:vAlign w:val="center"/>
          </w:tcPr>
          <w:p w14:paraId="3CBB4606" w14:textId="77777777" w:rsidR="006C33DB" w:rsidRPr="00A266D6" w:rsidRDefault="006C33DB" w:rsidP="00134839">
            <w:pPr>
              <w:spacing w:line="240" w:lineRule="auto"/>
              <w:ind w:firstLine="0"/>
              <w:rPr>
                <w:rFonts w:ascii="Calibri" w:hAnsi="Calibri" w:cs="Calibri"/>
                <w:b/>
                <w:bCs/>
                <w:color w:val="000000"/>
                <w:sz w:val="22"/>
                <w:szCs w:val="22"/>
              </w:rPr>
            </w:pPr>
            <w:r>
              <w:rPr>
                <w:rFonts w:ascii="Calibri" w:hAnsi="Calibri" w:cs="Calibri"/>
                <w:b/>
                <w:bCs/>
                <w:color w:val="000000"/>
                <w:sz w:val="22"/>
                <w:szCs w:val="22"/>
              </w:rPr>
              <w:t>Unique Values</w:t>
            </w:r>
          </w:p>
        </w:tc>
      </w:tr>
      <w:tr w:rsidR="006C33DB" w:rsidRPr="00A266D6" w14:paraId="67C9655B"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3477E62"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case_id</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08C8293B"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Unique Case ID</w:t>
            </w:r>
          </w:p>
        </w:tc>
        <w:tc>
          <w:tcPr>
            <w:tcW w:w="5787" w:type="dxa"/>
            <w:tcBorders>
              <w:top w:val="nil"/>
              <w:left w:val="nil"/>
              <w:bottom w:val="single" w:sz="4" w:space="0" w:color="auto"/>
              <w:right w:val="single" w:sz="4" w:space="0" w:color="auto"/>
            </w:tcBorders>
            <w:vAlign w:val="center"/>
          </w:tcPr>
          <w:p w14:paraId="01E275AF" w14:textId="77777777" w:rsidR="006C33DB" w:rsidRDefault="006C33DB" w:rsidP="00134839">
            <w:pPr>
              <w:spacing w:line="240" w:lineRule="auto"/>
              <w:ind w:firstLine="0"/>
              <w:rPr>
                <w:rFonts w:ascii="Calibri" w:hAnsi="Calibri" w:cs="Calibri"/>
                <w:color w:val="000000"/>
                <w:sz w:val="22"/>
                <w:szCs w:val="22"/>
              </w:rPr>
            </w:pPr>
            <w:r w:rsidRPr="004724FE">
              <w:rPr>
                <w:rFonts w:ascii="Calibri" w:hAnsi="Calibri" w:cs="Calibri"/>
                <w:color w:val="000000"/>
                <w:sz w:val="22"/>
                <w:szCs w:val="22"/>
              </w:rPr>
              <w:t xml:space="preserve">unique record identifier with </w:t>
            </w:r>
            <w:r>
              <w:rPr>
                <w:rFonts w:ascii="Calibri" w:hAnsi="Calibri" w:cs="Calibri"/>
                <w:color w:val="000000"/>
                <w:sz w:val="22"/>
                <w:szCs w:val="22"/>
              </w:rPr>
              <w:t>313793</w:t>
            </w:r>
            <w:r w:rsidRPr="004724FE">
              <w:rPr>
                <w:rFonts w:ascii="Calibri" w:hAnsi="Calibri" w:cs="Calibri"/>
                <w:color w:val="000000"/>
                <w:sz w:val="22"/>
                <w:szCs w:val="22"/>
              </w:rPr>
              <w:t xml:space="preserve"> unique entries (</w:t>
            </w:r>
            <w:r>
              <w:rPr>
                <w:rFonts w:ascii="Calibri" w:hAnsi="Calibri" w:cs="Calibri"/>
                <w:color w:val="000000"/>
                <w:sz w:val="22"/>
                <w:szCs w:val="22"/>
              </w:rPr>
              <w:t>converted to data frame index</w:t>
            </w:r>
            <w:r w:rsidRPr="004724FE">
              <w:rPr>
                <w:rFonts w:ascii="Calibri" w:hAnsi="Calibri" w:cs="Calibri"/>
                <w:color w:val="000000"/>
                <w:sz w:val="22"/>
                <w:szCs w:val="22"/>
              </w:rPr>
              <w:t>)</w:t>
            </w:r>
          </w:p>
        </w:tc>
      </w:tr>
      <w:tr w:rsidR="006C33DB" w:rsidRPr="00A266D6" w14:paraId="1FAF2004"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4424966" w14:textId="77777777" w:rsidR="006C33DB" w:rsidRPr="00A266D6" w:rsidRDefault="006C33DB" w:rsidP="00134839">
            <w:pPr>
              <w:spacing w:line="240" w:lineRule="auto"/>
              <w:ind w:firstLine="0"/>
              <w:rPr>
                <w:rFonts w:ascii="Calibri" w:hAnsi="Calibri" w:cs="Calibri"/>
                <w:color w:val="000000"/>
                <w:sz w:val="22"/>
                <w:szCs w:val="22"/>
              </w:rPr>
            </w:pPr>
            <w:r w:rsidRPr="00A266D6">
              <w:rPr>
                <w:rFonts w:ascii="Calibri" w:hAnsi="Calibri" w:cs="Calibri"/>
                <w:color w:val="000000"/>
                <w:sz w:val="22"/>
                <w:szCs w:val="22"/>
              </w:rPr>
              <w:t>Hospital</w:t>
            </w:r>
          </w:p>
        </w:tc>
        <w:tc>
          <w:tcPr>
            <w:tcW w:w="2086" w:type="dxa"/>
            <w:tcBorders>
              <w:top w:val="nil"/>
              <w:left w:val="nil"/>
              <w:bottom w:val="single" w:sz="4" w:space="0" w:color="auto"/>
              <w:right w:val="single" w:sz="4" w:space="0" w:color="auto"/>
            </w:tcBorders>
            <w:shd w:val="clear" w:color="auto" w:fill="auto"/>
            <w:noWrap/>
            <w:vAlign w:val="center"/>
            <w:hideMark/>
          </w:tcPr>
          <w:p w14:paraId="6E06A9C4"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10ABAAA2" w14:textId="77777777" w:rsidR="006C33DB" w:rsidRDefault="006C33DB" w:rsidP="00134839">
            <w:pPr>
              <w:spacing w:line="240" w:lineRule="auto"/>
              <w:ind w:firstLine="0"/>
              <w:rPr>
                <w:rFonts w:ascii="Calibri" w:hAnsi="Calibri" w:cs="Calibri"/>
                <w:color w:val="000000"/>
                <w:sz w:val="22"/>
                <w:szCs w:val="22"/>
              </w:rPr>
            </w:pPr>
            <w:r w:rsidRPr="004724FE">
              <w:rPr>
                <w:rFonts w:ascii="Calibri" w:hAnsi="Calibri" w:cs="Calibri"/>
                <w:color w:val="000000"/>
                <w:sz w:val="22"/>
                <w:szCs w:val="22"/>
              </w:rPr>
              <w:t>[8,2,10,26,23,32,1,22,16,9,6,29,12,3,21,28,27,19,5,14,</w:t>
            </w:r>
          </w:p>
          <w:p w14:paraId="24BDC805" w14:textId="77777777" w:rsidR="006C33DB" w:rsidRPr="00A266D6" w:rsidRDefault="006C33DB" w:rsidP="00134839">
            <w:pPr>
              <w:spacing w:line="240" w:lineRule="auto"/>
              <w:ind w:firstLine="0"/>
              <w:rPr>
                <w:rFonts w:ascii="Calibri" w:hAnsi="Calibri" w:cs="Calibri"/>
                <w:color w:val="000000"/>
                <w:sz w:val="22"/>
                <w:szCs w:val="22"/>
              </w:rPr>
            </w:pPr>
            <w:r w:rsidRPr="004724FE">
              <w:rPr>
                <w:rFonts w:ascii="Calibri" w:hAnsi="Calibri" w:cs="Calibri"/>
                <w:color w:val="000000"/>
                <w:sz w:val="22"/>
                <w:szCs w:val="22"/>
              </w:rPr>
              <w:t>13,31,24,17,25,15,11,30,18,4,7,20]</w:t>
            </w:r>
          </w:p>
        </w:tc>
      </w:tr>
      <w:tr w:rsidR="006C33DB" w:rsidRPr="00A266D6" w14:paraId="2AB9C440"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C6BF5C6"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lastRenderedPageBreak/>
              <w:t>Hospital_type</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74C068DF"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148418D8" w14:textId="77777777" w:rsidR="006C33DB" w:rsidRPr="00A266D6" w:rsidRDefault="006C33DB" w:rsidP="00134839">
            <w:pPr>
              <w:spacing w:line="240" w:lineRule="auto"/>
              <w:ind w:firstLine="0"/>
              <w:rPr>
                <w:rFonts w:ascii="Calibri" w:hAnsi="Calibri" w:cs="Calibri"/>
                <w:color w:val="000000"/>
                <w:sz w:val="22"/>
                <w:szCs w:val="22"/>
              </w:rPr>
            </w:pPr>
            <w:r w:rsidRPr="004724FE">
              <w:rPr>
                <w:rFonts w:ascii="Calibri" w:hAnsi="Calibri" w:cs="Calibri"/>
                <w:color w:val="000000"/>
                <w:sz w:val="22"/>
                <w:szCs w:val="22"/>
              </w:rPr>
              <w:t>[2,4,1,0,5,3,6]</w:t>
            </w:r>
          </w:p>
        </w:tc>
      </w:tr>
      <w:tr w:rsidR="006C33DB" w:rsidRPr="00A266D6" w14:paraId="31C29B3A"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3AAA46A"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Hospital_city</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34725631"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21616DEB" w14:textId="77777777" w:rsidR="006C33DB" w:rsidRPr="00A266D6" w:rsidRDefault="006C33DB" w:rsidP="00134839">
            <w:pPr>
              <w:spacing w:line="240" w:lineRule="auto"/>
              <w:ind w:firstLine="0"/>
              <w:rPr>
                <w:rFonts w:ascii="Calibri" w:hAnsi="Calibri" w:cs="Calibri"/>
                <w:color w:val="000000"/>
                <w:sz w:val="22"/>
                <w:szCs w:val="22"/>
              </w:rPr>
            </w:pPr>
            <w:r w:rsidRPr="004724FE">
              <w:rPr>
                <w:rFonts w:ascii="Calibri" w:hAnsi="Calibri" w:cs="Calibri"/>
                <w:color w:val="000000"/>
                <w:sz w:val="22"/>
                <w:szCs w:val="22"/>
              </w:rPr>
              <w:t>[3,5,1,2,6,9,10,4,11,7,13]</w:t>
            </w:r>
          </w:p>
        </w:tc>
      </w:tr>
      <w:tr w:rsidR="006C33DB" w:rsidRPr="00A266D6" w14:paraId="56D4BCFC"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1C9C528"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Hospital_region</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049D5525"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22D8161B" w14:textId="77777777" w:rsidR="006C33DB" w:rsidRPr="00A266D6" w:rsidRDefault="006C33DB" w:rsidP="00134839">
            <w:pPr>
              <w:spacing w:line="240" w:lineRule="auto"/>
              <w:ind w:firstLine="0"/>
              <w:rPr>
                <w:rFonts w:ascii="Calibri" w:hAnsi="Calibri" w:cs="Calibri"/>
                <w:color w:val="000000"/>
                <w:sz w:val="22"/>
                <w:szCs w:val="22"/>
              </w:rPr>
            </w:pPr>
            <w:r w:rsidRPr="004724FE">
              <w:rPr>
                <w:rFonts w:ascii="Calibri" w:hAnsi="Calibri" w:cs="Calibri"/>
                <w:color w:val="000000"/>
                <w:sz w:val="22"/>
                <w:szCs w:val="22"/>
              </w:rPr>
              <w:t>[2</w:t>
            </w:r>
            <w:r>
              <w:rPr>
                <w:rFonts w:ascii="Calibri" w:hAnsi="Calibri" w:cs="Calibri"/>
                <w:color w:val="000000"/>
                <w:sz w:val="22"/>
                <w:szCs w:val="22"/>
              </w:rPr>
              <w:t>,</w:t>
            </w:r>
            <w:r w:rsidRPr="004724FE">
              <w:rPr>
                <w:rFonts w:ascii="Calibri" w:hAnsi="Calibri" w:cs="Calibri"/>
                <w:color w:val="000000"/>
                <w:sz w:val="22"/>
                <w:szCs w:val="22"/>
              </w:rPr>
              <w:t>0</w:t>
            </w:r>
            <w:r>
              <w:rPr>
                <w:rFonts w:ascii="Calibri" w:hAnsi="Calibri" w:cs="Calibri"/>
                <w:color w:val="000000"/>
                <w:sz w:val="22"/>
                <w:szCs w:val="22"/>
              </w:rPr>
              <w:t>,</w:t>
            </w:r>
            <w:r w:rsidRPr="004724FE">
              <w:rPr>
                <w:rFonts w:ascii="Calibri" w:hAnsi="Calibri" w:cs="Calibri"/>
                <w:color w:val="000000"/>
                <w:sz w:val="22"/>
                <w:szCs w:val="22"/>
              </w:rPr>
              <w:t>1]</w:t>
            </w:r>
          </w:p>
        </w:tc>
      </w:tr>
      <w:tr w:rsidR="006C33DB" w:rsidRPr="00A266D6" w14:paraId="2747D8D2"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A62EBB6" w14:textId="77777777" w:rsidR="006C33DB" w:rsidRPr="00A266D6" w:rsidRDefault="006C33DB" w:rsidP="00134839">
            <w:pPr>
              <w:spacing w:line="240" w:lineRule="auto"/>
              <w:ind w:firstLine="0"/>
              <w:rPr>
                <w:rFonts w:ascii="Calibri" w:hAnsi="Calibri" w:cs="Calibri"/>
                <w:color w:val="000000"/>
                <w:sz w:val="22"/>
                <w:szCs w:val="22"/>
              </w:rPr>
            </w:pPr>
            <w:proofErr w:type="spellStart"/>
            <w:r>
              <w:rPr>
                <w:rFonts w:ascii="Calibri" w:hAnsi="Calibri" w:cs="Calibri"/>
                <w:color w:val="000000"/>
                <w:sz w:val="22"/>
                <w:szCs w:val="22"/>
              </w:rPr>
              <w:t>Available_</w:t>
            </w:r>
            <w:r w:rsidRPr="00A266D6">
              <w:rPr>
                <w:rFonts w:ascii="Calibri" w:hAnsi="Calibri" w:cs="Calibri"/>
                <w:color w:val="000000"/>
                <w:sz w:val="22"/>
                <w:szCs w:val="22"/>
              </w:rPr>
              <w:t>Extra_Rooms_</w:t>
            </w:r>
            <w:r>
              <w:rPr>
                <w:rFonts w:ascii="Calibri" w:hAnsi="Calibri" w:cs="Calibri"/>
                <w:color w:val="000000"/>
                <w:sz w:val="22"/>
                <w:szCs w:val="22"/>
              </w:rPr>
              <w:t>in_Hospital</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7FF968A0"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Numeric/</w:t>
            </w:r>
            <w:r w:rsidRPr="00A266D6">
              <w:rPr>
                <w:rFonts w:ascii="Calibri" w:hAnsi="Calibri" w:cs="Calibri"/>
                <w:color w:val="000000"/>
                <w:sz w:val="22"/>
                <w:szCs w:val="22"/>
              </w:rPr>
              <w:t>Continuous</w:t>
            </w:r>
          </w:p>
        </w:tc>
        <w:tc>
          <w:tcPr>
            <w:tcW w:w="5787" w:type="dxa"/>
            <w:tcBorders>
              <w:top w:val="nil"/>
              <w:left w:val="nil"/>
              <w:bottom w:val="single" w:sz="4" w:space="0" w:color="auto"/>
              <w:right w:val="single" w:sz="4" w:space="0" w:color="auto"/>
            </w:tcBorders>
            <w:vAlign w:val="center"/>
          </w:tcPr>
          <w:p w14:paraId="1E2FB538"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Number of rooms available at the hospital at a given time</w:t>
            </w:r>
          </w:p>
        </w:tc>
      </w:tr>
      <w:tr w:rsidR="006C33DB" w:rsidRPr="00A266D6" w14:paraId="4D78D025"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A55C1F7" w14:textId="77777777" w:rsidR="006C33DB" w:rsidRPr="00A266D6" w:rsidRDefault="006C33DB" w:rsidP="00134839">
            <w:pPr>
              <w:spacing w:line="240" w:lineRule="auto"/>
              <w:ind w:firstLine="0"/>
              <w:rPr>
                <w:rFonts w:ascii="Calibri" w:hAnsi="Calibri" w:cs="Calibri"/>
                <w:color w:val="000000"/>
                <w:sz w:val="22"/>
                <w:szCs w:val="22"/>
              </w:rPr>
            </w:pPr>
            <w:r w:rsidRPr="00A266D6">
              <w:rPr>
                <w:rFonts w:ascii="Calibri" w:hAnsi="Calibri" w:cs="Calibri"/>
                <w:color w:val="000000"/>
                <w:sz w:val="22"/>
                <w:szCs w:val="22"/>
              </w:rPr>
              <w:t>Department</w:t>
            </w:r>
          </w:p>
        </w:tc>
        <w:tc>
          <w:tcPr>
            <w:tcW w:w="2086" w:type="dxa"/>
            <w:tcBorders>
              <w:top w:val="nil"/>
              <w:left w:val="nil"/>
              <w:bottom w:val="single" w:sz="4" w:space="0" w:color="auto"/>
              <w:right w:val="single" w:sz="4" w:space="0" w:color="auto"/>
            </w:tcBorders>
            <w:shd w:val="clear" w:color="auto" w:fill="auto"/>
            <w:noWrap/>
            <w:vAlign w:val="center"/>
            <w:hideMark/>
          </w:tcPr>
          <w:p w14:paraId="16FED3C2"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490E87B4" w14:textId="77777777" w:rsidR="006C33DB" w:rsidRPr="00A266D6" w:rsidRDefault="006C33DB" w:rsidP="00134839">
            <w:pPr>
              <w:spacing w:line="240" w:lineRule="auto"/>
              <w:ind w:firstLine="0"/>
              <w:rPr>
                <w:rFonts w:ascii="Calibri" w:hAnsi="Calibri" w:cs="Calibri"/>
                <w:color w:val="000000"/>
                <w:sz w:val="22"/>
                <w:szCs w:val="22"/>
              </w:rPr>
            </w:pPr>
            <w:r w:rsidRPr="004724FE">
              <w:rPr>
                <w:rFonts w:ascii="Calibri" w:hAnsi="Calibri" w:cs="Calibri"/>
                <w:color w:val="000000"/>
                <w:sz w:val="22"/>
                <w:szCs w:val="22"/>
              </w:rPr>
              <w:t>[radiotherapy,</w:t>
            </w:r>
            <w:r>
              <w:rPr>
                <w:rFonts w:ascii="Calibri" w:hAnsi="Calibri" w:cs="Calibri"/>
                <w:color w:val="000000"/>
                <w:sz w:val="22"/>
                <w:szCs w:val="22"/>
              </w:rPr>
              <w:t xml:space="preserve"> </w:t>
            </w:r>
            <w:r w:rsidRPr="004724FE">
              <w:rPr>
                <w:rFonts w:ascii="Calibri" w:hAnsi="Calibri" w:cs="Calibri"/>
                <w:color w:val="000000"/>
                <w:sz w:val="22"/>
                <w:szCs w:val="22"/>
              </w:rPr>
              <w:t>anesthesia,</w:t>
            </w:r>
            <w:r>
              <w:rPr>
                <w:rFonts w:ascii="Calibri" w:hAnsi="Calibri" w:cs="Calibri"/>
                <w:color w:val="000000"/>
                <w:sz w:val="22"/>
                <w:szCs w:val="22"/>
              </w:rPr>
              <w:t xml:space="preserve"> </w:t>
            </w:r>
            <w:r w:rsidRPr="004724FE">
              <w:rPr>
                <w:rFonts w:ascii="Calibri" w:hAnsi="Calibri" w:cs="Calibri"/>
                <w:color w:val="000000"/>
                <w:sz w:val="22"/>
                <w:szCs w:val="22"/>
              </w:rPr>
              <w:t>gynecology,</w:t>
            </w:r>
            <w:r>
              <w:rPr>
                <w:rFonts w:ascii="Calibri" w:hAnsi="Calibri" w:cs="Calibri"/>
                <w:color w:val="000000"/>
                <w:sz w:val="22"/>
                <w:szCs w:val="22"/>
              </w:rPr>
              <w:t xml:space="preserve"> </w:t>
            </w:r>
            <w:r w:rsidRPr="004724FE">
              <w:rPr>
                <w:rFonts w:ascii="Calibri" w:hAnsi="Calibri" w:cs="Calibri"/>
                <w:color w:val="000000"/>
                <w:sz w:val="22"/>
                <w:szCs w:val="22"/>
              </w:rPr>
              <w:t>TB &amp; Chest disease,</w:t>
            </w:r>
            <w:r>
              <w:rPr>
                <w:rFonts w:ascii="Calibri" w:hAnsi="Calibri" w:cs="Calibri"/>
                <w:color w:val="000000"/>
                <w:sz w:val="22"/>
                <w:szCs w:val="22"/>
              </w:rPr>
              <w:t xml:space="preserve"> </w:t>
            </w:r>
            <w:r w:rsidRPr="004724FE">
              <w:rPr>
                <w:rFonts w:ascii="Calibri" w:hAnsi="Calibri" w:cs="Calibri"/>
                <w:color w:val="000000"/>
                <w:sz w:val="22"/>
                <w:szCs w:val="22"/>
              </w:rPr>
              <w:t>surgery]</w:t>
            </w:r>
          </w:p>
        </w:tc>
      </w:tr>
      <w:tr w:rsidR="006C33DB" w:rsidRPr="00A266D6" w14:paraId="102D507F"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ED5E76C"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Ward_Type</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5F1BD4C0"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49BDC4A2" w14:textId="77777777" w:rsidR="006C33DB" w:rsidRPr="00A266D6" w:rsidRDefault="006C33DB" w:rsidP="00134839">
            <w:pPr>
              <w:spacing w:line="240" w:lineRule="auto"/>
              <w:ind w:firstLine="0"/>
              <w:rPr>
                <w:rFonts w:ascii="Calibri" w:hAnsi="Calibri" w:cs="Calibri"/>
                <w:color w:val="000000"/>
                <w:sz w:val="22"/>
                <w:szCs w:val="22"/>
              </w:rPr>
            </w:pPr>
            <w:r w:rsidRPr="004724FE">
              <w:rPr>
                <w:rFonts w:ascii="Calibri" w:hAnsi="Calibri" w:cs="Calibri"/>
                <w:color w:val="000000"/>
                <w:sz w:val="22"/>
                <w:szCs w:val="22"/>
              </w:rPr>
              <w:t>[</w:t>
            </w:r>
            <w:proofErr w:type="gramStart"/>
            <w:r w:rsidRPr="004724FE">
              <w:rPr>
                <w:rFonts w:ascii="Calibri" w:hAnsi="Calibri" w:cs="Calibri"/>
                <w:color w:val="000000"/>
                <w:sz w:val="22"/>
                <w:szCs w:val="22"/>
              </w:rPr>
              <w:t>R,S</w:t>
            </w:r>
            <w:proofErr w:type="gramEnd"/>
            <w:r w:rsidRPr="004724FE">
              <w:rPr>
                <w:rFonts w:ascii="Calibri" w:hAnsi="Calibri" w:cs="Calibri"/>
                <w:color w:val="000000"/>
                <w:sz w:val="22"/>
                <w:szCs w:val="22"/>
              </w:rPr>
              <w:t>,Q,P,T,U]</w:t>
            </w:r>
          </w:p>
        </w:tc>
      </w:tr>
      <w:tr w:rsidR="006C33DB" w:rsidRPr="00A266D6" w14:paraId="25DA8D8A"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575E337"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Ward_Facility</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069A8EF9"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726B9FB3" w14:textId="77777777" w:rsidR="006C33DB" w:rsidRPr="00A266D6" w:rsidRDefault="006C33DB" w:rsidP="00134839">
            <w:pPr>
              <w:spacing w:line="240" w:lineRule="auto"/>
              <w:ind w:firstLine="0"/>
              <w:rPr>
                <w:rFonts w:ascii="Calibri" w:hAnsi="Calibri" w:cs="Calibri"/>
                <w:color w:val="000000"/>
                <w:sz w:val="22"/>
                <w:szCs w:val="22"/>
              </w:rPr>
            </w:pPr>
            <w:r w:rsidRPr="004724FE">
              <w:rPr>
                <w:rFonts w:ascii="Calibri" w:hAnsi="Calibri" w:cs="Calibri"/>
                <w:color w:val="000000"/>
                <w:sz w:val="22"/>
                <w:szCs w:val="22"/>
              </w:rPr>
              <w:t>[</w:t>
            </w:r>
            <w:proofErr w:type="gramStart"/>
            <w:r w:rsidRPr="004724FE">
              <w:rPr>
                <w:rFonts w:ascii="Calibri" w:hAnsi="Calibri" w:cs="Calibri"/>
                <w:color w:val="000000"/>
                <w:sz w:val="22"/>
                <w:szCs w:val="22"/>
              </w:rPr>
              <w:t>F,E</w:t>
            </w:r>
            <w:proofErr w:type="gramEnd"/>
            <w:r w:rsidRPr="004724FE">
              <w:rPr>
                <w:rFonts w:ascii="Calibri" w:hAnsi="Calibri" w:cs="Calibri"/>
                <w:color w:val="000000"/>
                <w:sz w:val="22"/>
                <w:szCs w:val="22"/>
              </w:rPr>
              <w:t>,D,B,A,C]</w:t>
            </w:r>
          </w:p>
        </w:tc>
      </w:tr>
      <w:tr w:rsidR="006C33DB" w:rsidRPr="00A266D6" w14:paraId="69856B43"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C74B62F"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Bed_Grade</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347DF4C1"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5F23551F" w14:textId="77777777" w:rsidR="006C33DB" w:rsidRPr="00A266D6" w:rsidRDefault="006C33DB" w:rsidP="00134839">
            <w:pPr>
              <w:spacing w:line="240" w:lineRule="auto"/>
              <w:ind w:firstLine="0"/>
              <w:rPr>
                <w:rFonts w:ascii="Calibri" w:hAnsi="Calibri" w:cs="Calibri"/>
                <w:color w:val="000000"/>
                <w:sz w:val="22"/>
                <w:szCs w:val="22"/>
              </w:rPr>
            </w:pPr>
            <w:r w:rsidRPr="00E0658F">
              <w:rPr>
                <w:rFonts w:ascii="Calibri" w:hAnsi="Calibri" w:cs="Calibri"/>
                <w:color w:val="000000"/>
                <w:sz w:val="22"/>
                <w:szCs w:val="22"/>
              </w:rPr>
              <w:t>[2,3,4,1]</w:t>
            </w:r>
          </w:p>
        </w:tc>
      </w:tr>
      <w:tr w:rsidR="006C33DB" w:rsidRPr="00A266D6" w14:paraId="4BBF93E8"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E70E3D9"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patientid</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0BE1D500"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71B51A51"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IDs of patients getting admitted, with 92017 unique IDs</w:t>
            </w:r>
          </w:p>
        </w:tc>
      </w:tr>
      <w:tr w:rsidR="006C33DB" w:rsidRPr="00A266D6" w14:paraId="42D9B435"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F99F623"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City_Code_Patient</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208461CD"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11A8BB16" w14:textId="77777777" w:rsidR="006C33DB" w:rsidRDefault="006C33DB" w:rsidP="00134839">
            <w:pPr>
              <w:spacing w:line="240" w:lineRule="auto"/>
              <w:ind w:firstLine="0"/>
              <w:rPr>
                <w:rFonts w:ascii="Calibri" w:hAnsi="Calibri" w:cs="Calibri"/>
                <w:color w:val="000000"/>
                <w:sz w:val="22"/>
                <w:szCs w:val="22"/>
              </w:rPr>
            </w:pPr>
            <w:r w:rsidRPr="00E0658F">
              <w:rPr>
                <w:rFonts w:ascii="Calibri" w:hAnsi="Calibri" w:cs="Calibri"/>
                <w:color w:val="000000"/>
                <w:sz w:val="22"/>
                <w:szCs w:val="22"/>
              </w:rPr>
              <w:t>[,7,8,2,5,6,3,4,1,9,14,25,15,12,10,28,24,23,</w:t>
            </w:r>
          </w:p>
          <w:p w14:paraId="111DE4A8" w14:textId="77777777" w:rsidR="006C33DB" w:rsidRPr="00A266D6" w:rsidRDefault="006C33DB" w:rsidP="00134839">
            <w:pPr>
              <w:spacing w:line="240" w:lineRule="auto"/>
              <w:ind w:firstLine="0"/>
              <w:rPr>
                <w:rFonts w:ascii="Calibri" w:hAnsi="Calibri" w:cs="Calibri"/>
                <w:color w:val="000000"/>
                <w:sz w:val="22"/>
                <w:szCs w:val="22"/>
              </w:rPr>
            </w:pPr>
            <w:r w:rsidRPr="00E0658F">
              <w:rPr>
                <w:rFonts w:ascii="Calibri" w:hAnsi="Calibri" w:cs="Calibri"/>
                <w:color w:val="000000"/>
                <w:sz w:val="22"/>
                <w:szCs w:val="22"/>
              </w:rPr>
              <w:t>20,11,13,21,18,16,26,27,22,19,31,34,32,30,29,37,33,35,36,38]</w:t>
            </w:r>
          </w:p>
        </w:tc>
      </w:tr>
      <w:tr w:rsidR="006C33DB" w:rsidRPr="00A266D6" w14:paraId="326D9D5B"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4E3316B"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Type_of_Admission</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0AEB9963"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Nominal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0B681155" w14:textId="77777777" w:rsidR="006C33DB" w:rsidRPr="00A266D6" w:rsidRDefault="006C33DB" w:rsidP="00134839">
            <w:pPr>
              <w:spacing w:line="240" w:lineRule="auto"/>
              <w:ind w:firstLine="0"/>
              <w:rPr>
                <w:rFonts w:ascii="Calibri" w:hAnsi="Calibri" w:cs="Calibri"/>
                <w:color w:val="000000"/>
                <w:sz w:val="22"/>
                <w:szCs w:val="22"/>
              </w:rPr>
            </w:pPr>
            <w:r w:rsidRPr="00E0658F">
              <w:rPr>
                <w:rFonts w:ascii="Calibri" w:hAnsi="Calibri" w:cs="Calibri"/>
                <w:color w:val="000000"/>
                <w:sz w:val="22"/>
                <w:szCs w:val="22"/>
              </w:rPr>
              <w:t>[Emergency,</w:t>
            </w:r>
            <w:r>
              <w:rPr>
                <w:rFonts w:ascii="Calibri" w:hAnsi="Calibri" w:cs="Calibri"/>
                <w:color w:val="000000"/>
                <w:sz w:val="22"/>
                <w:szCs w:val="22"/>
              </w:rPr>
              <w:t xml:space="preserve"> </w:t>
            </w:r>
            <w:r w:rsidRPr="00E0658F">
              <w:rPr>
                <w:rFonts w:ascii="Calibri" w:hAnsi="Calibri" w:cs="Calibri"/>
                <w:color w:val="000000"/>
                <w:sz w:val="22"/>
                <w:szCs w:val="22"/>
              </w:rPr>
              <w:t>Trauma,</w:t>
            </w:r>
            <w:r>
              <w:rPr>
                <w:rFonts w:ascii="Calibri" w:hAnsi="Calibri" w:cs="Calibri"/>
                <w:color w:val="000000"/>
                <w:sz w:val="22"/>
                <w:szCs w:val="22"/>
              </w:rPr>
              <w:t xml:space="preserve"> </w:t>
            </w:r>
            <w:r w:rsidRPr="00E0658F">
              <w:rPr>
                <w:rFonts w:ascii="Calibri" w:hAnsi="Calibri" w:cs="Calibri"/>
                <w:color w:val="000000"/>
                <w:sz w:val="22"/>
                <w:szCs w:val="22"/>
              </w:rPr>
              <w:t>Urgent]</w:t>
            </w:r>
          </w:p>
        </w:tc>
      </w:tr>
      <w:tr w:rsidR="006C33DB" w:rsidRPr="00A266D6" w14:paraId="470162FE"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23A7DBB"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Illness_Severity</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08F64854"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Ordinal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6B416660" w14:textId="77777777" w:rsidR="006C33DB" w:rsidRPr="00A266D6" w:rsidRDefault="006C33DB" w:rsidP="00134839">
            <w:pPr>
              <w:spacing w:line="240" w:lineRule="auto"/>
              <w:ind w:firstLine="0"/>
              <w:rPr>
                <w:rFonts w:ascii="Calibri" w:hAnsi="Calibri" w:cs="Calibri"/>
                <w:color w:val="000000"/>
                <w:sz w:val="22"/>
                <w:szCs w:val="22"/>
              </w:rPr>
            </w:pPr>
            <w:r w:rsidRPr="00E0658F">
              <w:rPr>
                <w:rFonts w:ascii="Calibri" w:hAnsi="Calibri" w:cs="Calibri"/>
                <w:color w:val="000000"/>
                <w:sz w:val="22"/>
                <w:szCs w:val="22"/>
              </w:rPr>
              <w:t>[Minor,</w:t>
            </w:r>
            <w:r>
              <w:rPr>
                <w:rFonts w:ascii="Calibri" w:hAnsi="Calibri" w:cs="Calibri"/>
                <w:color w:val="000000"/>
                <w:sz w:val="22"/>
                <w:szCs w:val="22"/>
              </w:rPr>
              <w:t xml:space="preserve"> </w:t>
            </w:r>
            <w:r w:rsidRPr="00E0658F">
              <w:rPr>
                <w:rFonts w:ascii="Calibri" w:hAnsi="Calibri" w:cs="Calibri"/>
                <w:color w:val="000000"/>
                <w:sz w:val="22"/>
                <w:szCs w:val="22"/>
              </w:rPr>
              <w:t>Moderate, Extreme]</w:t>
            </w:r>
          </w:p>
        </w:tc>
      </w:tr>
      <w:tr w:rsidR="006C33DB" w:rsidRPr="00A266D6" w14:paraId="5EAED2EE"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B3F7654"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Patient_Visitors</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6CAB3600"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Numeric/</w:t>
            </w:r>
            <w:r w:rsidRPr="00A266D6">
              <w:rPr>
                <w:rFonts w:ascii="Calibri" w:hAnsi="Calibri" w:cs="Calibri"/>
                <w:color w:val="000000"/>
                <w:sz w:val="22"/>
                <w:szCs w:val="22"/>
              </w:rPr>
              <w:t>Continuous</w:t>
            </w:r>
          </w:p>
        </w:tc>
        <w:tc>
          <w:tcPr>
            <w:tcW w:w="5787" w:type="dxa"/>
            <w:tcBorders>
              <w:top w:val="nil"/>
              <w:left w:val="nil"/>
              <w:bottom w:val="single" w:sz="4" w:space="0" w:color="auto"/>
              <w:right w:val="single" w:sz="4" w:space="0" w:color="auto"/>
            </w:tcBorders>
            <w:vAlign w:val="center"/>
          </w:tcPr>
          <w:p w14:paraId="7F4394C2"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Number of visitors per patient</w:t>
            </w:r>
          </w:p>
        </w:tc>
      </w:tr>
      <w:tr w:rsidR="006C33DB" w:rsidRPr="00A266D6" w14:paraId="7A13D481"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3DEE96C" w14:textId="77777777" w:rsidR="006C33DB" w:rsidRPr="00A266D6" w:rsidRDefault="006C33DB" w:rsidP="00134839">
            <w:pPr>
              <w:spacing w:line="240" w:lineRule="auto"/>
              <w:ind w:firstLine="0"/>
              <w:rPr>
                <w:rFonts w:ascii="Calibri" w:hAnsi="Calibri" w:cs="Calibri"/>
                <w:color w:val="000000"/>
                <w:sz w:val="22"/>
                <w:szCs w:val="22"/>
              </w:rPr>
            </w:pPr>
            <w:r w:rsidRPr="00A266D6">
              <w:rPr>
                <w:rFonts w:ascii="Calibri" w:hAnsi="Calibri" w:cs="Calibri"/>
                <w:color w:val="000000"/>
                <w:sz w:val="22"/>
                <w:szCs w:val="22"/>
              </w:rPr>
              <w:t>Age</w:t>
            </w:r>
          </w:p>
        </w:tc>
        <w:tc>
          <w:tcPr>
            <w:tcW w:w="2086" w:type="dxa"/>
            <w:tcBorders>
              <w:top w:val="nil"/>
              <w:left w:val="nil"/>
              <w:bottom w:val="single" w:sz="4" w:space="0" w:color="auto"/>
              <w:right w:val="single" w:sz="4" w:space="0" w:color="auto"/>
            </w:tcBorders>
            <w:shd w:val="clear" w:color="auto" w:fill="auto"/>
            <w:noWrap/>
            <w:vAlign w:val="center"/>
            <w:hideMark/>
          </w:tcPr>
          <w:p w14:paraId="49ADC2D4"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Ordinal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2A181CC1" w14:textId="77777777" w:rsidR="006C33DB" w:rsidRPr="00A266D6" w:rsidRDefault="006C33DB" w:rsidP="00134839">
            <w:pPr>
              <w:spacing w:line="240" w:lineRule="auto"/>
              <w:ind w:firstLine="0"/>
              <w:rPr>
                <w:rFonts w:ascii="Calibri" w:hAnsi="Calibri" w:cs="Calibri"/>
                <w:color w:val="000000"/>
                <w:sz w:val="22"/>
                <w:szCs w:val="22"/>
              </w:rPr>
            </w:pPr>
            <w:r w:rsidRPr="00E0658F">
              <w:rPr>
                <w:rFonts w:ascii="Calibri" w:hAnsi="Calibri" w:cs="Calibri"/>
                <w:color w:val="000000"/>
                <w:sz w:val="22"/>
                <w:szCs w:val="22"/>
              </w:rPr>
              <w:t>[0-10,11-20,21-30,31-40,41-50,51-60,61-70,71-80,81-90,91-100]</w:t>
            </w:r>
          </w:p>
        </w:tc>
      </w:tr>
      <w:tr w:rsidR="006C33DB" w:rsidRPr="00A266D6" w14:paraId="2AD1CCC7"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5CC4223"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Admission_Deposit</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68121A7F"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Numeric/</w:t>
            </w:r>
            <w:r w:rsidRPr="00A266D6">
              <w:rPr>
                <w:rFonts w:ascii="Calibri" w:hAnsi="Calibri" w:cs="Calibri"/>
                <w:color w:val="000000"/>
                <w:sz w:val="22"/>
                <w:szCs w:val="22"/>
              </w:rPr>
              <w:t>Continuous</w:t>
            </w:r>
          </w:p>
        </w:tc>
        <w:tc>
          <w:tcPr>
            <w:tcW w:w="5787" w:type="dxa"/>
            <w:tcBorders>
              <w:top w:val="nil"/>
              <w:left w:val="nil"/>
              <w:bottom w:val="single" w:sz="4" w:space="0" w:color="auto"/>
              <w:right w:val="single" w:sz="4" w:space="0" w:color="auto"/>
            </w:tcBorders>
            <w:vAlign w:val="center"/>
          </w:tcPr>
          <w:p w14:paraId="198F558D"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The amount deposited at the time of admission; The currency is assumed to be in US Dollars.</w:t>
            </w:r>
          </w:p>
        </w:tc>
      </w:tr>
      <w:tr w:rsidR="006C33DB" w:rsidRPr="00A266D6" w14:paraId="4707C87C" w14:textId="77777777" w:rsidTr="00134839">
        <w:trPr>
          <w:trHeight w:val="300"/>
          <w:jc w:val="center"/>
        </w:trPr>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DA9BDDE" w14:textId="77777777" w:rsidR="006C33DB" w:rsidRPr="00A266D6" w:rsidRDefault="006C33DB" w:rsidP="00134839">
            <w:pPr>
              <w:spacing w:line="240" w:lineRule="auto"/>
              <w:ind w:firstLine="0"/>
              <w:rPr>
                <w:rFonts w:ascii="Calibri" w:hAnsi="Calibri" w:cs="Calibri"/>
                <w:color w:val="000000"/>
                <w:sz w:val="22"/>
                <w:szCs w:val="22"/>
              </w:rPr>
            </w:pPr>
            <w:proofErr w:type="spellStart"/>
            <w:r w:rsidRPr="00A266D6">
              <w:rPr>
                <w:rFonts w:ascii="Calibri" w:hAnsi="Calibri" w:cs="Calibri"/>
                <w:color w:val="000000"/>
                <w:sz w:val="22"/>
                <w:szCs w:val="22"/>
              </w:rPr>
              <w:t>Stay_Days</w:t>
            </w:r>
            <w:proofErr w:type="spellEnd"/>
          </w:p>
        </w:tc>
        <w:tc>
          <w:tcPr>
            <w:tcW w:w="2086" w:type="dxa"/>
            <w:tcBorders>
              <w:top w:val="nil"/>
              <w:left w:val="nil"/>
              <w:bottom w:val="single" w:sz="4" w:space="0" w:color="auto"/>
              <w:right w:val="single" w:sz="4" w:space="0" w:color="auto"/>
            </w:tcBorders>
            <w:shd w:val="clear" w:color="auto" w:fill="auto"/>
            <w:noWrap/>
            <w:vAlign w:val="center"/>
            <w:hideMark/>
          </w:tcPr>
          <w:p w14:paraId="03E5C3BF" w14:textId="77777777" w:rsidR="006C33DB" w:rsidRPr="00A266D6" w:rsidRDefault="006C33DB" w:rsidP="00134839">
            <w:pPr>
              <w:spacing w:line="240" w:lineRule="auto"/>
              <w:ind w:firstLine="0"/>
              <w:rPr>
                <w:rFonts w:ascii="Calibri" w:hAnsi="Calibri" w:cs="Calibri"/>
                <w:color w:val="000000"/>
                <w:sz w:val="22"/>
                <w:szCs w:val="22"/>
              </w:rPr>
            </w:pPr>
            <w:r>
              <w:rPr>
                <w:rFonts w:ascii="Calibri" w:hAnsi="Calibri" w:cs="Calibri"/>
                <w:color w:val="000000"/>
                <w:sz w:val="22"/>
                <w:szCs w:val="22"/>
              </w:rPr>
              <w:t xml:space="preserve">Ordinal </w:t>
            </w:r>
            <w:r w:rsidRPr="00A266D6">
              <w:rPr>
                <w:rFonts w:ascii="Calibri" w:hAnsi="Calibri" w:cs="Calibri"/>
                <w:color w:val="000000"/>
                <w:sz w:val="22"/>
                <w:szCs w:val="22"/>
              </w:rPr>
              <w:t>Categorical</w:t>
            </w:r>
          </w:p>
        </w:tc>
        <w:tc>
          <w:tcPr>
            <w:tcW w:w="5787" w:type="dxa"/>
            <w:tcBorders>
              <w:top w:val="nil"/>
              <w:left w:val="nil"/>
              <w:bottom w:val="single" w:sz="4" w:space="0" w:color="auto"/>
              <w:right w:val="single" w:sz="4" w:space="0" w:color="auto"/>
            </w:tcBorders>
            <w:vAlign w:val="center"/>
          </w:tcPr>
          <w:p w14:paraId="20931E8D" w14:textId="77777777" w:rsidR="006C33DB" w:rsidRPr="00A266D6" w:rsidRDefault="006C33DB" w:rsidP="00134839">
            <w:pPr>
              <w:spacing w:line="240" w:lineRule="auto"/>
              <w:ind w:firstLine="0"/>
              <w:rPr>
                <w:rFonts w:ascii="Calibri" w:hAnsi="Calibri" w:cs="Calibri"/>
                <w:color w:val="000000"/>
                <w:sz w:val="22"/>
                <w:szCs w:val="22"/>
              </w:rPr>
            </w:pPr>
            <w:r w:rsidRPr="00E0658F">
              <w:rPr>
                <w:rFonts w:ascii="Calibri" w:hAnsi="Calibri" w:cs="Calibri"/>
                <w:color w:val="000000"/>
                <w:sz w:val="22"/>
                <w:szCs w:val="22"/>
              </w:rPr>
              <w:t>[0-10,11-20,21-30,31-40,41-50,51-60,61-70,71-80,81-90,91-</w:t>
            </w:r>
            <w:proofErr w:type="gramStart"/>
            <w:r w:rsidRPr="00E0658F">
              <w:rPr>
                <w:rFonts w:ascii="Calibri" w:hAnsi="Calibri" w:cs="Calibri"/>
                <w:color w:val="000000"/>
                <w:sz w:val="22"/>
                <w:szCs w:val="22"/>
              </w:rPr>
              <w:t>100,More</w:t>
            </w:r>
            <w:proofErr w:type="gramEnd"/>
            <w:r w:rsidRPr="00E0658F">
              <w:rPr>
                <w:rFonts w:ascii="Calibri" w:hAnsi="Calibri" w:cs="Calibri"/>
                <w:color w:val="000000"/>
                <w:sz w:val="22"/>
                <w:szCs w:val="22"/>
              </w:rPr>
              <w:t xml:space="preserve"> than 100 Days]</w:t>
            </w:r>
          </w:p>
        </w:tc>
      </w:tr>
    </w:tbl>
    <w:p w14:paraId="03736E27" w14:textId="753C8BBA" w:rsidR="006C33DB" w:rsidRDefault="006C33DB" w:rsidP="006C33DB"/>
    <w:p w14:paraId="2EC95782" w14:textId="03ED175E" w:rsidR="006C33DB" w:rsidRDefault="006C33DB" w:rsidP="006C33DB">
      <w:r>
        <w:t xml:space="preserve">The target variable </w:t>
      </w:r>
      <w:proofErr w:type="spellStart"/>
      <w:r w:rsidRPr="00966D28">
        <w:rPr>
          <w:i/>
          <w:iCs/>
        </w:rPr>
        <w:t>Stay_Days</w:t>
      </w:r>
      <w:proofErr w:type="spellEnd"/>
      <w:r>
        <w:t xml:space="preserve"> is an ordinal categorical variable with 11 distinct categories. Each class represents a range of the number of days in which the patient would stay. For example, if the length of stay for a patient is 0-10 means, that the patient would probably stay between 0 to 10 days, for 11-20, the patient would probably stay between 11 to 20 days, and so on. Based on the </w:t>
      </w:r>
      <w:r w:rsidRPr="006C33DB">
        <w:rPr>
          <w:i/>
          <w:iCs/>
        </w:rPr>
        <w:t xml:space="preserve">seaborn </w:t>
      </w:r>
      <w:proofErr w:type="spellStart"/>
      <w:r w:rsidRPr="006C33DB">
        <w:rPr>
          <w:i/>
          <w:iCs/>
        </w:rPr>
        <w:t>countplot</w:t>
      </w:r>
      <w:proofErr w:type="spellEnd"/>
      <w:r>
        <w:t xml:space="preserve"> of </w:t>
      </w:r>
      <w:proofErr w:type="spellStart"/>
      <w:r w:rsidRPr="006C33DB">
        <w:rPr>
          <w:i/>
          <w:iCs/>
        </w:rPr>
        <w:t>Stay_Days</w:t>
      </w:r>
      <w:proofErr w:type="spellEnd"/>
      <w:r>
        <w:t xml:space="preserve">, it can be observed that it is highly imbalanced, where 21-30 has the highest proportion of entries and the class 61-70 has the smallest proportion of the entries. </w:t>
      </w:r>
    </w:p>
    <w:p w14:paraId="058DF696" w14:textId="49E7372E" w:rsidR="006C33DB" w:rsidRDefault="004242DA" w:rsidP="006C33DB">
      <w:pPr>
        <w:ind w:firstLine="0"/>
        <w:jc w:val="center"/>
      </w:pPr>
      <w:r>
        <w:rPr>
          <w:noProof/>
        </w:rPr>
        <w:drawing>
          <wp:inline distT="0" distB="0" distL="0" distR="0" wp14:anchorId="463CAE89" wp14:editId="73DA604F">
            <wp:extent cx="5943600" cy="10648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64895"/>
                    </a:xfrm>
                    <a:prstGeom prst="rect">
                      <a:avLst/>
                    </a:prstGeom>
                  </pic:spPr>
                </pic:pic>
              </a:graphicData>
            </a:graphic>
          </wp:inline>
        </w:drawing>
      </w:r>
    </w:p>
    <w:p w14:paraId="7B4ECC2B" w14:textId="355F253B" w:rsidR="006C33DB" w:rsidRPr="006C33DB" w:rsidRDefault="006C33DB" w:rsidP="006C33DB">
      <w:r>
        <w:lastRenderedPageBreak/>
        <w:t xml:space="preserve">As listed above, there are </w:t>
      </w:r>
      <w:r w:rsidR="00360394">
        <w:t>3 continuous and 1</w:t>
      </w:r>
      <w:r w:rsidR="00BD218C">
        <w:t>4</w:t>
      </w:r>
      <w:r w:rsidR="00360394">
        <w:t xml:space="preserve"> categorical variables, without considering the </w:t>
      </w:r>
      <w:proofErr w:type="spellStart"/>
      <w:r w:rsidR="00360394" w:rsidRPr="00360394">
        <w:rPr>
          <w:i/>
          <w:iCs/>
        </w:rPr>
        <w:t>case_id</w:t>
      </w:r>
      <w:proofErr w:type="spellEnd"/>
      <w:r w:rsidR="00360394">
        <w:t xml:space="preserve">, which is set as an index of the </w:t>
      </w:r>
      <w:r w:rsidR="00360394" w:rsidRPr="00360394">
        <w:rPr>
          <w:i/>
          <w:iCs/>
        </w:rPr>
        <w:t>Pandas</w:t>
      </w:r>
      <w:r w:rsidR="00360394">
        <w:t xml:space="preserve"> data frame. Among 1</w:t>
      </w:r>
      <w:r w:rsidR="00BD218C">
        <w:t>4</w:t>
      </w:r>
      <w:r w:rsidR="00360394">
        <w:t xml:space="preserve"> categorical features, a test of association </w:t>
      </w:r>
      <w:r w:rsidR="00BD218C">
        <w:t>is</w:t>
      </w:r>
      <w:r w:rsidR="00360394">
        <w:t xml:space="preserve"> performed between </w:t>
      </w:r>
      <w:proofErr w:type="spellStart"/>
      <w:r w:rsidR="00360394" w:rsidRPr="00360394">
        <w:rPr>
          <w:i/>
          <w:iCs/>
        </w:rPr>
        <w:t>Hospital_region</w:t>
      </w:r>
      <w:proofErr w:type="spellEnd"/>
      <w:r w:rsidR="00360394">
        <w:t xml:space="preserve"> and the length of stay of patients, given that COVID-19 patients are could be clustered in high</w:t>
      </w:r>
      <w:r w:rsidR="00667B78">
        <w:t>-</w:t>
      </w:r>
      <w:r w:rsidR="00360394">
        <w:t xml:space="preserve">density population regions. Also, a correlation analysis </w:t>
      </w:r>
      <w:r w:rsidR="00BD218C">
        <w:t>is</w:t>
      </w:r>
      <w:r w:rsidR="00360394">
        <w:t xml:space="preserve"> performed among all the continuous variables to find multicollinearity problems within the data sets. The findings of exploratory data analysis are outlined </w:t>
      </w:r>
      <w:r w:rsidR="00BD218C">
        <w:t xml:space="preserve">in </w:t>
      </w:r>
      <w:r w:rsidR="00360394">
        <w:t>further</w:t>
      </w:r>
      <w:r w:rsidR="00BD218C">
        <w:t xml:space="preserve"> sections</w:t>
      </w:r>
      <w:r w:rsidR="00360394">
        <w:t xml:space="preserve">. </w:t>
      </w:r>
    </w:p>
    <w:p w14:paraId="573E366A" w14:textId="1E240F18" w:rsidR="00360394" w:rsidRDefault="00360394" w:rsidP="00360394">
      <w:r>
        <w:t xml:space="preserve">Based on the exploratory data analysis on independent and target variables, the data </w:t>
      </w:r>
      <w:r w:rsidR="00BD218C">
        <w:t xml:space="preserve">is </w:t>
      </w:r>
      <w:r>
        <w:t xml:space="preserve">wrangled so that the machine learning packages can process the data. The </w:t>
      </w:r>
      <w:r w:rsidRPr="00BD218C">
        <w:rPr>
          <w:i/>
          <w:iCs/>
        </w:rPr>
        <w:t>Scikit-Learn</w:t>
      </w:r>
      <w:r>
        <w:t xml:space="preserve"> library’s Ordinal and Label Encoder functions would be mainly utilized to change the string labels into integer encoded values. Also, the lengthy variable names are shortened for ease of coding. The following Python method is used to perform the necessary data wrangling and generate a new Pandas data frame – </w:t>
      </w:r>
      <w:proofErr w:type="spellStart"/>
      <w:r w:rsidRPr="00267B3F">
        <w:rPr>
          <w:i/>
          <w:iCs/>
        </w:rPr>
        <w:t>covid_</w:t>
      </w:r>
      <w:r>
        <w:rPr>
          <w:i/>
          <w:iCs/>
        </w:rPr>
        <w:t>adj_</w:t>
      </w:r>
      <w:r w:rsidRPr="00267B3F">
        <w:rPr>
          <w:i/>
          <w:iCs/>
        </w:rPr>
        <w:t>df</w:t>
      </w:r>
      <w:proofErr w:type="spellEnd"/>
      <w:r>
        <w:t xml:space="preserve">. The code for </w:t>
      </w:r>
      <w:r w:rsidR="00667B78">
        <w:t xml:space="preserve">the </w:t>
      </w:r>
      <w:r>
        <w:t xml:space="preserve">custom function to wrangle the data is shown below. </w:t>
      </w:r>
    </w:p>
    <w:p w14:paraId="0EA3A570" w14:textId="22F87D3E" w:rsidR="00360394" w:rsidRDefault="00D96583" w:rsidP="00360394">
      <w:pPr>
        <w:ind w:firstLine="0"/>
        <w:jc w:val="center"/>
      </w:pPr>
      <w:r>
        <w:rPr>
          <w:noProof/>
        </w:rPr>
        <w:drawing>
          <wp:inline distT="0" distB="0" distL="0" distR="0" wp14:anchorId="31E968F3" wp14:editId="7E626EDC">
            <wp:extent cx="4700337" cy="2832255"/>
            <wp:effectExtent l="0" t="0" r="5080" b="635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6611" cy="2836035"/>
                    </a:xfrm>
                    <a:prstGeom prst="rect">
                      <a:avLst/>
                    </a:prstGeom>
                  </pic:spPr>
                </pic:pic>
              </a:graphicData>
            </a:graphic>
          </wp:inline>
        </w:drawing>
      </w:r>
    </w:p>
    <w:p w14:paraId="62E654EB" w14:textId="1960F48E" w:rsidR="00360394" w:rsidRDefault="00360394" w:rsidP="00360394">
      <w:r>
        <w:lastRenderedPageBreak/>
        <w:t xml:space="preserve">It should be noted that the variables </w:t>
      </w:r>
      <w:r w:rsidRPr="004B2C2D">
        <w:rPr>
          <w:i/>
          <w:iCs/>
        </w:rPr>
        <w:t xml:space="preserve">Hospital, </w:t>
      </w:r>
      <w:proofErr w:type="spellStart"/>
      <w:r w:rsidRPr="004B2C2D">
        <w:rPr>
          <w:i/>
          <w:iCs/>
        </w:rPr>
        <w:t>Hospital_Type</w:t>
      </w:r>
      <w:proofErr w:type="spellEnd"/>
      <w:r w:rsidRPr="004B2C2D">
        <w:rPr>
          <w:i/>
          <w:iCs/>
        </w:rPr>
        <w:t xml:space="preserve">, </w:t>
      </w:r>
      <w:proofErr w:type="spellStart"/>
      <w:r w:rsidRPr="004B2C2D">
        <w:rPr>
          <w:i/>
          <w:iCs/>
        </w:rPr>
        <w:t>Hospital_city</w:t>
      </w:r>
      <w:proofErr w:type="spellEnd"/>
      <w:r w:rsidRPr="004B2C2D">
        <w:rPr>
          <w:i/>
          <w:iCs/>
        </w:rPr>
        <w:t xml:space="preserve">, </w:t>
      </w:r>
      <w:proofErr w:type="spellStart"/>
      <w:r w:rsidRPr="004B2C2D">
        <w:rPr>
          <w:i/>
          <w:iCs/>
        </w:rPr>
        <w:t>Hospital_region</w:t>
      </w:r>
      <w:proofErr w:type="spellEnd"/>
      <w:r>
        <w:t xml:space="preserve"> variables are already numerically </w:t>
      </w:r>
      <w:r w:rsidR="00847AC0">
        <w:t>encoded,</w:t>
      </w:r>
      <w:r>
        <w:t xml:space="preserve"> and type is read as integers, so these variables </w:t>
      </w:r>
      <w:r w:rsidR="00776B02">
        <w:t>are</w:t>
      </w:r>
      <w:r>
        <w:t xml:space="preserve"> not be changed.</w:t>
      </w:r>
      <w:r w:rsidR="00847AC0">
        <w:t xml:space="preserve"> The outcome of the new adjusted data frame is shown below, along with the top 5 rows from the new data frame.</w:t>
      </w:r>
    </w:p>
    <w:p w14:paraId="63C11246" w14:textId="195B1E45" w:rsidR="00847AC0" w:rsidRDefault="00473D75" w:rsidP="00847AC0">
      <w:pPr>
        <w:jc w:val="center"/>
      </w:pPr>
      <w:r>
        <w:rPr>
          <w:noProof/>
        </w:rPr>
        <w:drawing>
          <wp:inline distT="0" distB="0" distL="0" distR="0" wp14:anchorId="57A50239" wp14:editId="705337A5">
            <wp:extent cx="2075291" cy="2263954"/>
            <wp:effectExtent l="0" t="0" r="1270" b="317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82942" cy="2272301"/>
                    </a:xfrm>
                    <a:prstGeom prst="rect">
                      <a:avLst/>
                    </a:prstGeom>
                  </pic:spPr>
                </pic:pic>
              </a:graphicData>
            </a:graphic>
          </wp:inline>
        </w:drawing>
      </w:r>
    </w:p>
    <w:p w14:paraId="59FC6832" w14:textId="6C470178" w:rsidR="00847AC0" w:rsidRDefault="00022303" w:rsidP="00847AC0">
      <w:pPr>
        <w:ind w:firstLine="0"/>
      </w:pPr>
      <w:r>
        <w:rPr>
          <w:noProof/>
        </w:rPr>
        <w:drawing>
          <wp:inline distT="0" distB="0" distL="0" distR="0" wp14:anchorId="7B104C94" wp14:editId="52F7F25D">
            <wp:extent cx="5943600" cy="15449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44955"/>
                    </a:xfrm>
                    <a:prstGeom prst="rect">
                      <a:avLst/>
                    </a:prstGeom>
                  </pic:spPr>
                </pic:pic>
              </a:graphicData>
            </a:graphic>
          </wp:inline>
        </w:drawing>
      </w:r>
    </w:p>
    <w:p w14:paraId="3625FDFF" w14:textId="31E4DD99" w:rsidR="00847AC0" w:rsidRDefault="003F2922" w:rsidP="00847AC0">
      <w:pPr>
        <w:ind w:firstLine="0"/>
      </w:pPr>
      <w:r>
        <w:rPr>
          <w:noProof/>
        </w:rPr>
        <w:drawing>
          <wp:inline distT="0" distB="0" distL="0" distR="0" wp14:anchorId="3415FFDD" wp14:editId="068480A9">
            <wp:extent cx="5943600" cy="16173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617345"/>
                    </a:xfrm>
                    <a:prstGeom prst="rect">
                      <a:avLst/>
                    </a:prstGeom>
                  </pic:spPr>
                </pic:pic>
              </a:graphicData>
            </a:graphic>
          </wp:inline>
        </w:drawing>
      </w:r>
    </w:p>
    <w:p w14:paraId="116C100F" w14:textId="77777777" w:rsidR="00A54D4E" w:rsidRDefault="00A54D4E" w:rsidP="00A54D4E">
      <w:pPr>
        <w:pStyle w:val="Heading2"/>
      </w:pPr>
      <w:bookmarkStart w:id="16" w:name="_Toc67596660"/>
      <w:r w:rsidRPr="00636EB6">
        <w:t>Evaluation Metrics for Imbalanced Classification</w:t>
      </w:r>
      <w:bookmarkEnd w:id="16"/>
    </w:p>
    <w:p w14:paraId="79B0CCE3" w14:textId="77777777" w:rsidR="00A54D4E" w:rsidRDefault="00A54D4E" w:rsidP="00A54D4E">
      <w:r>
        <w:lastRenderedPageBreak/>
        <w:t xml:space="preserve">The length of the stay response variable is highly imbalanced among all 11 categories. </w:t>
      </w:r>
      <w:r w:rsidRPr="00636EB6">
        <w:t>A classifier is only as good as the metric used to evaluate it.</w:t>
      </w:r>
      <w:r>
        <w:t xml:space="preserve"> </w:t>
      </w:r>
      <w:r w:rsidRPr="00636EB6">
        <w:t>Choosing an appropriate metric is challenging generally in applied machine learning but is particularly difficult for imbalanced classification problems. Firstly, because most of the standard metrics that are widely used assume a balanced class distribution, and because typically not all classes, and therefore, not all prediction errors, are equal for imbalanced classification.</w:t>
      </w:r>
      <w:r>
        <w:t xml:space="preserve"> The following flow chart is used to choose the best metric to use to evaluate the models for the hypothesis testing (Brownlee, 2020). </w:t>
      </w:r>
    </w:p>
    <w:p w14:paraId="0EB11E93" w14:textId="411A9743" w:rsidR="00A54D4E" w:rsidRDefault="001E2867" w:rsidP="00A54D4E">
      <w:pPr>
        <w:jc w:val="center"/>
      </w:pPr>
      <w:r>
        <w:rPr>
          <w:noProof/>
        </w:rPr>
        <w:drawing>
          <wp:inline distT="0" distB="0" distL="0" distR="0" wp14:anchorId="3429C938" wp14:editId="4219480E">
            <wp:extent cx="3911600" cy="2943312"/>
            <wp:effectExtent l="0" t="0" r="0" b="9525"/>
            <wp:docPr id="1" name="Picture 1" descr="How to Choose a Metric for Imbalanced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hoose a Metric for Imbalanced Classifica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8653" cy="2948619"/>
                    </a:xfrm>
                    <a:prstGeom prst="rect">
                      <a:avLst/>
                    </a:prstGeom>
                    <a:noFill/>
                    <a:ln>
                      <a:noFill/>
                    </a:ln>
                  </pic:spPr>
                </pic:pic>
              </a:graphicData>
            </a:graphic>
          </wp:inline>
        </w:drawing>
      </w:r>
    </w:p>
    <w:p w14:paraId="3BEE957D" w14:textId="77777777" w:rsidR="00A54D4E" w:rsidRDefault="00A54D4E" w:rsidP="00A54D4E">
      <w:pPr>
        <w:jc w:val="center"/>
      </w:pPr>
      <w:r>
        <w:t>Since the focus is on finding the class with the highest probability for a specific case, and all classes are equally important, the ROC-AUC metric is chosen to evaluate the models.</w:t>
      </w:r>
    </w:p>
    <w:p w14:paraId="4AE9BD11" w14:textId="63051BF8" w:rsidR="00A54D4E" w:rsidRDefault="00A54D4E" w:rsidP="00A54D4E">
      <w:r>
        <w:t xml:space="preserve">Another choice for a multi-class classification problem is either go for One-vs-Rest or One-vs-One. Although one-vs-one is generating a greater number of binary classifier models to evaluate, due to the imbalanced nature of the response classes, this approach </w:t>
      </w:r>
      <w:r w:rsidR="00BD218C">
        <w:t xml:space="preserve">is </w:t>
      </w:r>
      <w:r>
        <w:t>chosen to score the metrics of the model (Band, 2020).</w:t>
      </w:r>
    </w:p>
    <w:p w14:paraId="04071B28" w14:textId="3E39AE8C" w:rsidR="00A54D4E" w:rsidRDefault="008738B2" w:rsidP="00A54D4E">
      <w:pPr>
        <w:jc w:val="center"/>
      </w:pPr>
      <w:r>
        <w:rPr>
          <w:noProof/>
        </w:rPr>
        <w:lastRenderedPageBreak/>
        <w:drawing>
          <wp:inline distT="0" distB="0" distL="0" distR="0" wp14:anchorId="45EA01DB" wp14:editId="3D5615F6">
            <wp:extent cx="2419350" cy="12980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33898" cy="1305880"/>
                    </a:xfrm>
                    <a:prstGeom prst="rect">
                      <a:avLst/>
                    </a:prstGeom>
                    <a:noFill/>
                    <a:ln>
                      <a:noFill/>
                    </a:ln>
                  </pic:spPr>
                </pic:pic>
              </a:graphicData>
            </a:graphic>
          </wp:inline>
        </w:drawing>
      </w:r>
    </w:p>
    <w:p w14:paraId="33E91F8C" w14:textId="1FA9892D" w:rsidR="00A54D4E" w:rsidRDefault="00A54D4E" w:rsidP="00BD218C">
      <w:r>
        <w:t xml:space="preserve">Lastly, using Repeated Stratified K Fold Cross Validation is performed to check the final performance of the model. The </w:t>
      </w:r>
      <w:r w:rsidRPr="00161070">
        <w:t xml:space="preserve">procedure is repeated </w:t>
      </w:r>
      <w:r w:rsidRPr="00161070">
        <w:rPr>
          <w:i/>
          <w:iCs/>
        </w:rPr>
        <w:t>n</w:t>
      </w:r>
      <w:r w:rsidRPr="00161070">
        <w:t xml:space="preserve"> times, where the data sample is shuffled </w:t>
      </w:r>
      <w:r>
        <w:t>before</w:t>
      </w:r>
      <w:r w:rsidRPr="00161070">
        <w:t xml:space="preserve"> each repetition, which results in a different split of the sample</w:t>
      </w:r>
      <w:r>
        <w:t xml:space="preserve"> </w:t>
      </w:r>
      <w:r w:rsidRPr="00DC181B">
        <w:t>(Brownlee, 2020)</w:t>
      </w:r>
      <w:r>
        <w:t>.</w:t>
      </w:r>
    </w:p>
    <w:p w14:paraId="136CBA18" w14:textId="67350BDA" w:rsidR="00BB4230" w:rsidRDefault="00BB4230" w:rsidP="00BB4230">
      <w:pPr>
        <w:pStyle w:val="Heading2"/>
      </w:pPr>
      <w:bookmarkStart w:id="17" w:name="_Toc67596661"/>
      <w:r>
        <w:t>Tests of Correlations &amp; Associations</w:t>
      </w:r>
      <w:bookmarkEnd w:id="17"/>
    </w:p>
    <w:p w14:paraId="0B67560E" w14:textId="6863CA35" w:rsidR="002B59CA" w:rsidRDefault="002B59CA" w:rsidP="00BB4230">
      <w:r>
        <w:t xml:space="preserve">A correlation analysis </w:t>
      </w:r>
      <w:r w:rsidR="00BD218C">
        <w:t xml:space="preserve">is </w:t>
      </w:r>
      <w:r>
        <w:t xml:space="preserve">performed among all the continuous variables to find multicollinearity problems within the data sets. A combination of </w:t>
      </w:r>
      <w:proofErr w:type="spellStart"/>
      <w:r w:rsidRPr="002B59CA">
        <w:rPr>
          <w:i/>
          <w:iCs/>
        </w:rPr>
        <w:t>corr</w:t>
      </w:r>
      <w:proofErr w:type="spellEnd"/>
      <w:r>
        <w:t xml:space="preserve"> function from Pandas library and </w:t>
      </w:r>
      <w:r w:rsidRPr="002B59CA">
        <w:rPr>
          <w:i/>
          <w:iCs/>
        </w:rPr>
        <w:t>seaborn</w:t>
      </w:r>
      <w:r>
        <w:t xml:space="preserve"> heatmap visualization </w:t>
      </w:r>
      <w:r w:rsidR="00BD218C">
        <w:t xml:space="preserve">is </w:t>
      </w:r>
      <w:r>
        <w:t>used to find the Pearson correlations among the continuous variables.</w:t>
      </w:r>
    </w:p>
    <w:p w14:paraId="0CEAA4C7" w14:textId="20871563" w:rsidR="002B59CA" w:rsidRDefault="002B59CA" w:rsidP="002B59CA">
      <w:r>
        <w:t xml:space="preserve">Also, a test of association </w:t>
      </w:r>
      <w:r w:rsidR="00BD218C">
        <w:t xml:space="preserve">is </w:t>
      </w:r>
      <w:r>
        <w:t xml:space="preserve">performed between </w:t>
      </w:r>
      <w:proofErr w:type="spellStart"/>
      <w:r w:rsidRPr="00360394">
        <w:rPr>
          <w:i/>
          <w:iCs/>
        </w:rPr>
        <w:t>Hospital_region</w:t>
      </w:r>
      <w:proofErr w:type="spellEnd"/>
      <w:r>
        <w:t xml:space="preserve"> and the length of stay of patients, given that COVID-19 patients are could be clustered in high</w:t>
      </w:r>
      <w:r w:rsidR="00667B78">
        <w:t>-</w:t>
      </w:r>
      <w:r>
        <w:t xml:space="preserve">density population regions. First, an association would be checked between each class of hospital region and length of the stay response variable, using the </w:t>
      </w:r>
      <w:proofErr w:type="spellStart"/>
      <w:r>
        <w:t>MNLogit</w:t>
      </w:r>
      <w:proofErr w:type="spellEnd"/>
      <w:r>
        <w:t xml:space="preserve"> function of </w:t>
      </w:r>
      <w:r w:rsidR="00667B78">
        <w:t xml:space="preserve">the </w:t>
      </w:r>
      <w:r>
        <w:t>“</w:t>
      </w:r>
      <w:proofErr w:type="spellStart"/>
      <w:r w:rsidRPr="003A6B36">
        <w:rPr>
          <w:i/>
          <w:iCs/>
        </w:rPr>
        <w:t>statsmodel.api</w:t>
      </w:r>
      <w:proofErr w:type="spellEnd"/>
      <w:r>
        <w:t>” package of Python.</w:t>
      </w:r>
    </w:p>
    <w:p w14:paraId="4B57E484" w14:textId="27D7D222" w:rsidR="000F73A2" w:rsidRDefault="00E62042" w:rsidP="000F73A2">
      <w:pPr>
        <w:jc w:val="center"/>
      </w:pPr>
      <w:r>
        <w:rPr>
          <w:noProof/>
        </w:rPr>
        <w:drawing>
          <wp:inline distT="0" distB="0" distL="0" distR="0" wp14:anchorId="1DA53081" wp14:editId="654289A5">
            <wp:extent cx="3829050" cy="1419225"/>
            <wp:effectExtent l="0" t="0" r="0" b="952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29050" cy="1419225"/>
                    </a:xfrm>
                    <a:prstGeom prst="rect">
                      <a:avLst/>
                    </a:prstGeom>
                  </pic:spPr>
                </pic:pic>
              </a:graphicData>
            </a:graphic>
          </wp:inline>
        </w:drawing>
      </w:r>
    </w:p>
    <w:p w14:paraId="79FDA8D9" w14:textId="7AD1198A" w:rsidR="000F73A2" w:rsidRDefault="00BD218C" w:rsidP="002B59CA">
      <w:r>
        <w:t>A</w:t>
      </w:r>
      <w:r w:rsidR="002B59CA">
        <w:t xml:space="preserve"> statistically significant association </w:t>
      </w:r>
      <w:r>
        <w:t xml:space="preserve">is </w:t>
      </w:r>
      <w:r w:rsidR="002B59CA">
        <w:t xml:space="preserve">found between the region of </w:t>
      </w:r>
      <w:r w:rsidR="00667B78">
        <w:t xml:space="preserve">the </w:t>
      </w:r>
      <w:r w:rsidR="002B59CA">
        <w:t xml:space="preserve">hospital and each level of </w:t>
      </w:r>
      <w:r w:rsidR="00667B78">
        <w:t xml:space="preserve">the </w:t>
      </w:r>
      <w:r w:rsidR="002B59CA">
        <w:t xml:space="preserve">response variable, a </w:t>
      </w:r>
      <w:r w:rsidR="000F73A2">
        <w:t xml:space="preserve">Tukey’s pairwise comparison </w:t>
      </w:r>
      <w:proofErr w:type="spellStart"/>
      <w:r w:rsidR="002B59CA">
        <w:t>posthoc</w:t>
      </w:r>
      <w:proofErr w:type="spellEnd"/>
      <w:r w:rsidR="002B59CA">
        <w:t xml:space="preserve"> analysis </w:t>
      </w:r>
      <w:r>
        <w:t xml:space="preserve">is </w:t>
      </w:r>
      <w:r w:rsidR="002B59CA">
        <w:t xml:space="preserve">performed </w:t>
      </w:r>
      <w:r w:rsidR="000F73A2">
        <w:lastRenderedPageBreak/>
        <w:t>using the “</w:t>
      </w:r>
      <w:proofErr w:type="spellStart"/>
      <w:r w:rsidR="000F73A2" w:rsidRPr="000F73A2">
        <w:rPr>
          <w:i/>
          <w:iCs/>
        </w:rPr>
        <w:t>pairwise_tukey</w:t>
      </w:r>
      <w:proofErr w:type="spellEnd"/>
      <w:r w:rsidR="000F73A2">
        <w:t>” function is used from the “</w:t>
      </w:r>
      <w:proofErr w:type="spellStart"/>
      <w:r w:rsidR="000F73A2" w:rsidRPr="000F73A2">
        <w:rPr>
          <w:i/>
          <w:iCs/>
        </w:rPr>
        <w:t>pingouin</w:t>
      </w:r>
      <w:proofErr w:type="spellEnd"/>
      <w:r w:rsidR="000F73A2">
        <w:t xml:space="preserve">” package in Python </w:t>
      </w:r>
      <w:r w:rsidR="002B59CA">
        <w:t>to find which regions are most statistically significant for the length of stay of the patients</w:t>
      </w:r>
      <w:r w:rsidR="000F73A2">
        <w:t xml:space="preserve">. The advantage of using Tukey’s pairwise comparison is that when doing all pairwise comparisons, this method is considered the best available when confidence intervals are needed, or sample sizes are not equal. </w:t>
      </w:r>
      <w:r w:rsidR="000F73A2" w:rsidRPr="007401EA">
        <w:t xml:space="preserve">The p-values are adjusted according to </w:t>
      </w:r>
      <w:r w:rsidR="000F73A2">
        <w:t xml:space="preserve">the </w:t>
      </w:r>
      <w:r w:rsidR="000F73A2" w:rsidRPr="007401EA">
        <w:t xml:space="preserve">Tukey method to keep the overall </w:t>
      </w:r>
      <w:r w:rsidR="000F73A2">
        <w:t>Experiment Error Rate (</w:t>
      </w:r>
      <w:r w:rsidR="000F73A2" w:rsidRPr="007401EA">
        <w:t>EER</w:t>
      </w:r>
      <w:r w:rsidR="000F73A2">
        <w:t>)</w:t>
      </w:r>
      <w:r w:rsidR="000F73A2" w:rsidRPr="007401EA">
        <w:t xml:space="preserve"> to 0.05 significance level</w:t>
      </w:r>
      <w:r w:rsidR="000F73A2">
        <w:t xml:space="preserve"> </w:t>
      </w:r>
      <w:r w:rsidR="000F73A2" w:rsidRPr="00DE77D5">
        <w:t>(</w:t>
      </w:r>
      <w:proofErr w:type="spellStart"/>
      <w:r w:rsidR="000F73A2" w:rsidRPr="00DE77D5">
        <w:t>Hotulainen</w:t>
      </w:r>
      <w:proofErr w:type="spellEnd"/>
      <w:r w:rsidR="000F73A2" w:rsidRPr="00DE77D5">
        <w:t>, 2019)</w:t>
      </w:r>
      <w:r w:rsidR="000F73A2">
        <w:t>.</w:t>
      </w:r>
    </w:p>
    <w:p w14:paraId="57D6421D" w14:textId="50B7B5BF" w:rsidR="00BB4230" w:rsidRDefault="005C3F7F" w:rsidP="00BB4230">
      <w:pPr>
        <w:pStyle w:val="Heading2"/>
      </w:pPr>
      <w:bookmarkStart w:id="18" w:name="_Toc67596662"/>
      <w:r>
        <w:t>Custom Functions &amp; Honest Assessment</w:t>
      </w:r>
      <w:bookmarkEnd w:id="18"/>
    </w:p>
    <w:p w14:paraId="43730B46" w14:textId="0B299D7B" w:rsidR="000F73A2" w:rsidRDefault="000F73A2" w:rsidP="000F73A2">
      <w:r>
        <w:t>Two custom functions are implemented, one is to plot the ROC-AUC curve for the response classes, and the other is to generate the metrics on predicted data.</w:t>
      </w:r>
    </w:p>
    <w:p w14:paraId="568B2012" w14:textId="6EC37CF3" w:rsidR="000F73A2" w:rsidRDefault="007F46F3" w:rsidP="000F73A2">
      <w:pPr>
        <w:ind w:firstLine="0"/>
        <w:jc w:val="center"/>
      </w:pPr>
      <w:r>
        <w:rPr>
          <w:noProof/>
        </w:rPr>
        <w:drawing>
          <wp:inline distT="0" distB="0" distL="0" distR="0" wp14:anchorId="5C9D7940" wp14:editId="372D7840">
            <wp:extent cx="3962400" cy="2615353"/>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70275" cy="2620551"/>
                    </a:xfrm>
                    <a:prstGeom prst="rect">
                      <a:avLst/>
                    </a:prstGeom>
                  </pic:spPr>
                </pic:pic>
              </a:graphicData>
            </a:graphic>
          </wp:inline>
        </w:drawing>
      </w:r>
    </w:p>
    <w:p w14:paraId="59373529" w14:textId="1EDF9CF0" w:rsidR="000F73A2" w:rsidRDefault="007C6162" w:rsidP="000F73A2">
      <w:pPr>
        <w:ind w:firstLine="0"/>
        <w:jc w:val="center"/>
      </w:pPr>
      <w:r>
        <w:rPr>
          <w:noProof/>
        </w:rPr>
        <w:drawing>
          <wp:inline distT="0" distB="0" distL="0" distR="0" wp14:anchorId="039461C2" wp14:editId="44BB64BA">
            <wp:extent cx="3662947" cy="1417044"/>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84423" cy="1425352"/>
                    </a:xfrm>
                    <a:prstGeom prst="rect">
                      <a:avLst/>
                    </a:prstGeom>
                  </pic:spPr>
                </pic:pic>
              </a:graphicData>
            </a:graphic>
          </wp:inline>
        </w:drawing>
      </w:r>
    </w:p>
    <w:p w14:paraId="1F4A853A" w14:textId="4BD2D1C1" w:rsidR="000F73A2" w:rsidRDefault="000F73A2" w:rsidP="000F73A2">
      <w:r w:rsidRPr="000F73A2">
        <w:lastRenderedPageBreak/>
        <w:t>Within the function, the accuracy, ROC AUC, recall, precisio</w:t>
      </w:r>
      <w:r w:rsidR="00667B78">
        <w:t>n</w:t>
      </w:r>
      <w:r w:rsidRPr="000F73A2">
        <w:t>, and F1 score</w:t>
      </w:r>
      <w:r w:rsidR="00667B78">
        <w:t>s</w:t>
      </w:r>
      <w:r w:rsidRPr="000F73A2">
        <w:t xml:space="preserve"> </w:t>
      </w:r>
      <w:r w:rsidR="00776B02">
        <w:t>are</w:t>
      </w:r>
      <w:r w:rsidRPr="000F73A2">
        <w:t xml:space="preserve"> calculated using the standard Sci-kit learn metrics functions.</w:t>
      </w:r>
    </w:p>
    <w:p w14:paraId="74960F31" w14:textId="552C0977" w:rsidR="000F73A2" w:rsidRDefault="000F73A2" w:rsidP="000F73A2">
      <w:r>
        <w:t xml:space="preserve">To avoid the problem of overfitting of models, a train and test split is done on the data to perform an honest assessment of the models. Using </w:t>
      </w:r>
      <w:r w:rsidRPr="00BD218C">
        <w:rPr>
          <w:i/>
          <w:iCs/>
        </w:rPr>
        <w:t>Scikit-</w:t>
      </w:r>
      <w:proofErr w:type="spellStart"/>
      <w:r w:rsidRPr="00BD218C">
        <w:rPr>
          <w:i/>
          <w:iCs/>
        </w:rPr>
        <w:t>Learn’s</w:t>
      </w:r>
      <w:proofErr w:type="spellEnd"/>
      <w:r>
        <w:t xml:space="preserve"> standard </w:t>
      </w:r>
      <w:proofErr w:type="spellStart"/>
      <w:r w:rsidRPr="004A7231">
        <w:rPr>
          <w:i/>
          <w:iCs/>
        </w:rPr>
        <w:t>train_test_split</w:t>
      </w:r>
      <w:proofErr w:type="spellEnd"/>
      <w:r>
        <w:t xml:space="preserve"> function the wrangled data set is split into 80% and 20% for training and validation data respectively. The data is shuffled first to avoid misrepresentation of classes or data </w:t>
      </w:r>
      <w:r w:rsidRPr="000245AE">
        <w:t>(scikit-learn User Guide, scikit-learn 0.24.1)</w:t>
      </w:r>
      <w:r>
        <w:t>.</w:t>
      </w:r>
    </w:p>
    <w:p w14:paraId="5541CE58" w14:textId="2EA941FE" w:rsidR="005C3F7F" w:rsidRDefault="008D2B0F" w:rsidP="005C3F7F">
      <w:pPr>
        <w:ind w:firstLine="0"/>
        <w:jc w:val="center"/>
      </w:pPr>
      <w:r>
        <w:rPr>
          <w:noProof/>
        </w:rPr>
        <w:drawing>
          <wp:inline distT="0" distB="0" distL="0" distR="0" wp14:anchorId="2E557A87" wp14:editId="3867B021">
            <wp:extent cx="5943600" cy="807085"/>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807085"/>
                    </a:xfrm>
                    <a:prstGeom prst="rect">
                      <a:avLst/>
                    </a:prstGeom>
                  </pic:spPr>
                </pic:pic>
              </a:graphicData>
            </a:graphic>
          </wp:inline>
        </w:drawing>
      </w:r>
    </w:p>
    <w:p w14:paraId="5895F576" w14:textId="26AABDC8" w:rsidR="005C3F7F" w:rsidRDefault="005C3F7F" w:rsidP="005C3F7F">
      <w:pPr>
        <w:pStyle w:val="Heading2"/>
      </w:pPr>
      <w:bookmarkStart w:id="19" w:name="_Toc67596663"/>
      <w:r>
        <w:t>Model Training &amp; Hypothesis Testing</w:t>
      </w:r>
      <w:bookmarkEnd w:id="19"/>
    </w:p>
    <w:p w14:paraId="7F3F7067" w14:textId="71C5C442" w:rsidR="005C3F7F" w:rsidRDefault="005C3F7F" w:rsidP="005C3F7F">
      <w:r>
        <w:t>To establish a baseline score, a dummy classifier model is created and a cross-validation score for ROC-AUC is generated on the validation data. This provide</w:t>
      </w:r>
      <w:r w:rsidR="00776B02">
        <w:t>s</w:t>
      </w:r>
      <w:r>
        <w:t xml:space="preserve"> a comparison for the baseline Random Forest model created using the training data and help</w:t>
      </w:r>
      <w:r w:rsidR="00667B78">
        <w:t>s</w:t>
      </w:r>
      <w:r>
        <w:t xml:space="preserve"> assess the research hypothesis. If the baseline Random Forest has lower scores than the dummy classifier model, the null hypothesis is failed to be rejected and a Random Forest model cannot be used to classify the length of stay classes, based on the data set provided. Alternatively, if the ROC-AUC scores on the validation data set are better than the dummy classifier model, the null hypothesis is rejected, and the Random Forest model can be used to classify the length of stay of the patients during the admission process. Below is the code to generate the Dummy Baseline Model. </w:t>
      </w:r>
    </w:p>
    <w:p w14:paraId="4C27B34F" w14:textId="538BEFBF" w:rsidR="005C3F7F" w:rsidRPr="005C3F7F" w:rsidRDefault="00DC1E35" w:rsidP="005C3F7F">
      <w:r>
        <w:rPr>
          <w:noProof/>
        </w:rPr>
        <w:lastRenderedPageBreak/>
        <w:drawing>
          <wp:inline distT="0" distB="0" distL="0" distR="0" wp14:anchorId="3A794F26" wp14:editId="5ADE39B2">
            <wp:extent cx="4850296" cy="1994011"/>
            <wp:effectExtent l="0" t="0" r="7620" b="635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61761" cy="1998724"/>
                    </a:xfrm>
                    <a:prstGeom prst="rect">
                      <a:avLst/>
                    </a:prstGeom>
                  </pic:spPr>
                </pic:pic>
              </a:graphicData>
            </a:graphic>
          </wp:inline>
        </w:drawing>
      </w:r>
    </w:p>
    <w:p w14:paraId="03BB2EAC" w14:textId="525FA1F0" w:rsidR="005C3F7F" w:rsidRDefault="005C3F7F" w:rsidP="005C3F7F">
      <w:r>
        <w:t>The baseline random forest classification model is generated with all the default parameters to remove any bias for comparison with the dummy classifier model. This means the model generate</w:t>
      </w:r>
      <w:r w:rsidR="00776B02">
        <w:t>s</w:t>
      </w:r>
      <w:r>
        <w:t xml:space="preserve"> 100 full depth decision trees. By default, the Bagging or Bootstrap sampling to train the model is switched off in the Random Forest classifier. This option </w:t>
      </w:r>
      <w:r w:rsidR="00776B02">
        <w:t>is</w:t>
      </w:r>
      <w:r>
        <w:t xml:space="preserve"> activated subsequently during hyperparameter tuning if Random Forest is found to generate significantly different results than the dummy classifier. </w:t>
      </w:r>
    </w:p>
    <w:p w14:paraId="4E224047" w14:textId="605B4431" w:rsidR="000F73A2" w:rsidRDefault="005C3F7F" w:rsidP="000F73A2">
      <w:r>
        <w:t xml:space="preserve">To avoid memory overruns when fitting the model, due to </w:t>
      </w:r>
      <w:r w:rsidR="00BD218C">
        <w:t>many</w:t>
      </w:r>
      <w:r>
        <w:t xml:space="preserve"> records, the “</w:t>
      </w:r>
      <w:proofErr w:type="spellStart"/>
      <w:r w:rsidRPr="004A5360">
        <w:rPr>
          <w:i/>
          <w:iCs/>
        </w:rPr>
        <w:t>parallel_backend</w:t>
      </w:r>
      <w:proofErr w:type="spellEnd"/>
      <w:r>
        <w:t xml:space="preserve">” function from the </w:t>
      </w:r>
      <w:proofErr w:type="spellStart"/>
      <w:r w:rsidRPr="004A5360">
        <w:rPr>
          <w:i/>
          <w:iCs/>
        </w:rPr>
        <w:t>sklearn</w:t>
      </w:r>
      <w:proofErr w:type="spellEnd"/>
      <w:r>
        <w:t xml:space="preserve"> library is used to use the multi-threading option instead of default multi-processing execution.</w:t>
      </w:r>
    </w:p>
    <w:p w14:paraId="515CA223" w14:textId="00F504FB" w:rsidR="000F73A2" w:rsidRPr="000F73A2" w:rsidRDefault="0072265F" w:rsidP="005C3F7F">
      <w:pPr>
        <w:ind w:firstLine="0"/>
        <w:jc w:val="center"/>
      </w:pPr>
      <w:r>
        <w:rPr>
          <w:noProof/>
        </w:rPr>
        <w:drawing>
          <wp:inline distT="0" distB="0" distL="0" distR="0" wp14:anchorId="52CCAF27" wp14:editId="11685E30">
            <wp:extent cx="5505450" cy="2143125"/>
            <wp:effectExtent l="0" t="0" r="0" b="9525"/>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5450" cy="2143125"/>
                    </a:xfrm>
                    <a:prstGeom prst="rect">
                      <a:avLst/>
                    </a:prstGeom>
                  </pic:spPr>
                </pic:pic>
              </a:graphicData>
            </a:graphic>
          </wp:inline>
        </w:drawing>
      </w:r>
    </w:p>
    <w:p w14:paraId="362904E1" w14:textId="52A109F2" w:rsidR="005C3F7F" w:rsidRDefault="005C3F7F" w:rsidP="005C3F7F">
      <w:r>
        <w:lastRenderedPageBreak/>
        <w:t>To confirm if the null hypothesis can be rejected, a Repeated Stratified K Fold Cross Validation score is generated. The reason this cross-validation process is chosen because s</w:t>
      </w:r>
      <w:r w:rsidRPr="007F276E">
        <w:t>tratification is the process of rearranging the data to ensure each fold is a good representative of the whole</w:t>
      </w:r>
      <w:r>
        <w:t>. It</w:t>
      </w:r>
      <w:r w:rsidRPr="007F276E">
        <w:t xml:space="preserve"> shuffles </w:t>
      </w:r>
      <w:r>
        <w:t xml:space="preserve">the </w:t>
      </w:r>
      <w:r w:rsidRPr="007F276E">
        <w:t xml:space="preserve">data, after that splits the data into </w:t>
      </w:r>
      <w:proofErr w:type="spellStart"/>
      <w:r w:rsidRPr="007F276E">
        <w:rPr>
          <w:i/>
          <w:iCs/>
        </w:rPr>
        <w:t>n_splits</w:t>
      </w:r>
      <w:proofErr w:type="spellEnd"/>
      <w:r w:rsidRPr="007F276E">
        <w:t xml:space="preserve"> parts</w:t>
      </w:r>
      <w:r>
        <w:t xml:space="preserve"> and it </w:t>
      </w:r>
      <w:r w:rsidR="00776B02">
        <w:t xml:space="preserve">is </w:t>
      </w:r>
      <w:r>
        <w:t>us</w:t>
      </w:r>
      <w:r w:rsidR="00776B02">
        <w:t>ing</w:t>
      </w:r>
      <w:r>
        <w:t xml:space="preserve"> each part as a test set. </w:t>
      </w:r>
    </w:p>
    <w:p w14:paraId="4F75FE6E" w14:textId="68C1BF45" w:rsidR="00BB4230" w:rsidRDefault="005C3F7F" w:rsidP="005C3F7F">
      <w:r>
        <w:t>The advantage of this method is that a</w:t>
      </w:r>
      <w:r w:rsidRPr="004C4652">
        <w:t xml:space="preserve"> single run of the k-fold cross-validation procedure may result in a noisy estimate of model performance. Different splits of the data may result in very different results</w:t>
      </w:r>
      <w:r>
        <w:t xml:space="preserve"> </w:t>
      </w:r>
      <w:r w:rsidRPr="004724AC">
        <w:t>(Brownlee, 2020)</w:t>
      </w:r>
      <w:r w:rsidRPr="004C4652">
        <w:t>.</w:t>
      </w:r>
      <w:r>
        <w:t xml:space="preserve"> However, the disadvantage is that it is resource-intensive to run on the entire data set, especially when the model being estimated is generating multiple full depth decision trees. For this hypothesis testing, cross-validation is performed on the entire data set. But to avoid resource overruns in further instances, the cross-validations </w:t>
      </w:r>
      <w:r w:rsidR="00667B78">
        <w:t>are</w:t>
      </w:r>
      <w:r>
        <w:t xml:space="preserve"> be</w:t>
      </w:r>
      <w:r w:rsidR="00776B02">
        <w:t>ing</w:t>
      </w:r>
      <w:r>
        <w:t xml:space="preserve"> performed only the validation data sets.</w:t>
      </w:r>
    </w:p>
    <w:p w14:paraId="601DF2C6" w14:textId="20C35098" w:rsidR="005C3F7F" w:rsidRDefault="000537A5" w:rsidP="005C3F7F">
      <w:pPr>
        <w:ind w:firstLine="0"/>
        <w:jc w:val="center"/>
      </w:pPr>
      <w:r>
        <w:rPr>
          <w:noProof/>
        </w:rPr>
        <w:drawing>
          <wp:inline distT="0" distB="0" distL="0" distR="0" wp14:anchorId="7FF7A391" wp14:editId="5E5515A5">
            <wp:extent cx="5943600" cy="410845"/>
            <wp:effectExtent l="0" t="0" r="0" b="825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10845"/>
                    </a:xfrm>
                    <a:prstGeom prst="rect">
                      <a:avLst/>
                    </a:prstGeom>
                  </pic:spPr>
                </pic:pic>
              </a:graphicData>
            </a:graphic>
          </wp:inline>
        </w:drawing>
      </w:r>
    </w:p>
    <w:p w14:paraId="541CDC4E" w14:textId="269C6193" w:rsidR="00BB4230" w:rsidRDefault="00BB4230" w:rsidP="00BB4230">
      <w:pPr>
        <w:pStyle w:val="Heading2"/>
      </w:pPr>
      <w:bookmarkStart w:id="20" w:name="_Toc67596664"/>
      <w:r>
        <w:t>Hyper-Parameter Tuning &amp; Balancing Imbalanced Response Classes</w:t>
      </w:r>
      <w:bookmarkEnd w:id="20"/>
    </w:p>
    <w:p w14:paraId="1C3BB8C3" w14:textId="6BD39913" w:rsidR="00BB4230" w:rsidRDefault="005C3F7F" w:rsidP="005C3F7F">
      <w:r>
        <w:t xml:space="preserve">A general approach is to pick the most common parameters, then fit the models with a range of values for each of the </w:t>
      </w:r>
      <w:proofErr w:type="gramStart"/>
      <w:r>
        <w:t>parameters</w:t>
      </w:r>
      <w:r w:rsidR="00667B78">
        <w:t>,</w:t>
      </w:r>
      <w:r>
        <w:t xml:space="preserve"> and</w:t>
      </w:r>
      <w:proofErr w:type="gramEnd"/>
      <w:r>
        <w:t xml:space="preserve"> pick the best estimator among them. Fortunately, the </w:t>
      </w:r>
      <w:proofErr w:type="spellStart"/>
      <w:r w:rsidRPr="008E3D30">
        <w:rPr>
          <w:i/>
          <w:iCs/>
        </w:rPr>
        <w:t>sklearn</w:t>
      </w:r>
      <w:proofErr w:type="spellEnd"/>
      <w:r>
        <w:t xml:space="preserve"> library has functions such as </w:t>
      </w:r>
      <w:proofErr w:type="spellStart"/>
      <w:r w:rsidRPr="008E3D30">
        <w:rPr>
          <w:i/>
          <w:iCs/>
        </w:rPr>
        <w:t>RandomizedSeachCV</w:t>
      </w:r>
      <w:proofErr w:type="spellEnd"/>
      <w:r>
        <w:t xml:space="preserve"> and </w:t>
      </w:r>
      <w:proofErr w:type="spellStart"/>
      <w:r w:rsidRPr="008E3D30">
        <w:rPr>
          <w:i/>
          <w:iCs/>
        </w:rPr>
        <w:t>GridSeachCV</w:t>
      </w:r>
      <w:proofErr w:type="spellEnd"/>
      <w:r>
        <w:t xml:space="preserve">. One of the approaches is to use the </w:t>
      </w:r>
      <w:proofErr w:type="spellStart"/>
      <w:r w:rsidRPr="008E3D30">
        <w:rPr>
          <w:i/>
          <w:iCs/>
        </w:rPr>
        <w:t>RandomizedSearchCV</w:t>
      </w:r>
      <w:proofErr w:type="spellEnd"/>
      <w:r>
        <w:t xml:space="preserve"> first and then fine-tune the estimators using </w:t>
      </w:r>
      <w:proofErr w:type="spellStart"/>
      <w:r w:rsidRPr="008E3D30">
        <w:rPr>
          <w:i/>
          <w:iCs/>
        </w:rPr>
        <w:t>GridSearchCV</w:t>
      </w:r>
      <w:proofErr w:type="spellEnd"/>
      <w:r>
        <w:t>, which is implemented below (Naik, 2020).</w:t>
      </w:r>
    </w:p>
    <w:p w14:paraId="498B06E2" w14:textId="4589E369" w:rsidR="005C3F7F" w:rsidRDefault="005C3F7F" w:rsidP="005C3F7F">
      <w:r>
        <w:t xml:space="preserve">Below is the code for </w:t>
      </w:r>
      <w:proofErr w:type="spellStart"/>
      <w:r w:rsidRPr="005C3F7F">
        <w:rPr>
          <w:i/>
          <w:iCs/>
        </w:rPr>
        <w:t>RandomizedSearchCV</w:t>
      </w:r>
      <w:proofErr w:type="spellEnd"/>
      <w:r>
        <w:t xml:space="preserve">. </w:t>
      </w:r>
    </w:p>
    <w:p w14:paraId="30054771" w14:textId="51D79BB2" w:rsidR="005C3F7F" w:rsidRDefault="00E677E4" w:rsidP="005C3F7F">
      <w:pPr>
        <w:ind w:firstLine="0"/>
        <w:jc w:val="center"/>
      </w:pPr>
      <w:r>
        <w:rPr>
          <w:noProof/>
        </w:rPr>
        <w:lastRenderedPageBreak/>
        <w:drawing>
          <wp:inline distT="0" distB="0" distL="0" distR="0" wp14:anchorId="577CDBF2" wp14:editId="38C68F54">
            <wp:extent cx="5943600" cy="228981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289810"/>
                    </a:xfrm>
                    <a:prstGeom prst="rect">
                      <a:avLst/>
                    </a:prstGeom>
                  </pic:spPr>
                </pic:pic>
              </a:graphicData>
            </a:graphic>
          </wp:inline>
        </w:drawing>
      </w:r>
    </w:p>
    <w:p w14:paraId="73600213" w14:textId="59E5CC9B" w:rsidR="005C3F7F" w:rsidRDefault="005907E4" w:rsidP="005C3F7F">
      <w:pPr>
        <w:ind w:firstLine="0"/>
        <w:jc w:val="center"/>
      </w:pPr>
      <w:r>
        <w:rPr>
          <w:noProof/>
        </w:rPr>
        <w:drawing>
          <wp:inline distT="0" distB="0" distL="0" distR="0" wp14:anchorId="5FE74640" wp14:editId="012D0987">
            <wp:extent cx="5943600" cy="907415"/>
            <wp:effectExtent l="0" t="0" r="0" b="6985"/>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907415"/>
                    </a:xfrm>
                    <a:prstGeom prst="rect">
                      <a:avLst/>
                    </a:prstGeom>
                  </pic:spPr>
                </pic:pic>
              </a:graphicData>
            </a:graphic>
          </wp:inline>
        </w:drawing>
      </w:r>
    </w:p>
    <w:p w14:paraId="46C91415" w14:textId="4087E23D" w:rsidR="005C3F7F" w:rsidRDefault="005C3F7F" w:rsidP="005C3F7F">
      <w:r>
        <w:t xml:space="preserve">The </w:t>
      </w:r>
      <w:proofErr w:type="spellStart"/>
      <w:r w:rsidRPr="005C3F7F">
        <w:rPr>
          <w:i/>
          <w:iCs/>
        </w:rPr>
        <w:t>GridSearchCV</w:t>
      </w:r>
      <w:proofErr w:type="spellEnd"/>
      <w:r>
        <w:t xml:space="preserve"> function is part of </w:t>
      </w:r>
      <w:proofErr w:type="spellStart"/>
      <w:proofErr w:type="gramStart"/>
      <w:r w:rsidRPr="008E3D30">
        <w:rPr>
          <w:i/>
          <w:iCs/>
        </w:rPr>
        <w:t>sklearn.model</w:t>
      </w:r>
      <w:proofErr w:type="gramEnd"/>
      <w:r w:rsidRPr="008E3D30">
        <w:rPr>
          <w:i/>
          <w:iCs/>
        </w:rPr>
        <w:t>_selection</w:t>
      </w:r>
      <w:proofErr w:type="spellEnd"/>
      <w:r>
        <w:t xml:space="preserve"> library. The parameters to be set for this systematic cross-validation grid search are shown below. As it can be noted, the Bagging or Bootstrap sampling method is activated during the model fits of Random forest, along with check for Out-Of-Bag (OOB) score validations.</w:t>
      </w:r>
    </w:p>
    <w:p w14:paraId="37FF02F2" w14:textId="7D15D9EA" w:rsidR="005C3F7F" w:rsidRDefault="003A76E4" w:rsidP="005C3F7F">
      <w:pPr>
        <w:ind w:firstLine="0"/>
        <w:jc w:val="center"/>
      </w:pPr>
      <w:r>
        <w:rPr>
          <w:noProof/>
        </w:rPr>
        <w:drawing>
          <wp:inline distT="0" distB="0" distL="0" distR="0" wp14:anchorId="4A55D20E" wp14:editId="174EFFC9">
            <wp:extent cx="5943600" cy="2349500"/>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349500"/>
                    </a:xfrm>
                    <a:prstGeom prst="rect">
                      <a:avLst/>
                    </a:prstGeom>
                  </pic:spPr>
                </pic:pic>
              </a:graphicData>
            </a:graphic>
          </wp:inline>
        </w:drawing>
      </w:r>
    </w:p>
    <w:p w14:paraId="2BC43045" w14:textId="09BA81A6" w:rsidR="005C3F7F" w:rsidRDefault="004607BC" w:rsidP="005C3F7F">
      <w:pPr>
        <w:ind w:firstLine="0"/>
        <w:jc w:val="center"/>
      </w:pPr>
      <w:r>
        <w:rPr>
          <w:noProof/>
        </w:rPr>
        <w:lastRenderedPageBreak/>
        <w:drawing>
          <wp:inline distT="0" distB="0" distL="0" distR="0" wp14:anchorId="530C83A9" wp14:editId="2223D9BD">
            <wp:extent cx="2608028" cy="1847353"/>
            <wp:effectExtent l="0" t="0" r="1905" b="635"/>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34446" cy="1866065"/>
                    </a:xfrm>
                    <a:prstGeom prst="rect">
                      <a:avLst/>
                    </a:prstGeom>
                  </pic:spPr>
                </pic:pic>
              </a:graphicData>
            </a:graphic>
          </wp:inline>
        </w:drawing>
      </w:r>
    </w:p>
    <w:p w14:paraId="745DE179" w14:textId="4E38808F" w:rsidR="00776B02" w:rsidRDefault="005C3F7F" w:rsidP="005C3F7F">
      <w:r>
        <w:t xml:space="preserve">Although Random Forest models are robust against imbalanced response classes, it is imperative to check the performance of the random forest model by either under-sampling the majority classes or oversampling the minority class. In this case, the models with both options are checked. The </w:t>
      </w:r>
      <w:proofErr w:type="spellStart"/>
      <w:r w:rsidRPr="002B43E5">
        <w:rPr>
          <w:i/>
          <w:iCs/>
        </w:rPr>
        <w:t>imblearn</w:t>
      </w:r>
      <w:proofErr w:type="spellEnd"/>
      <w:r>
        <w:t xml:space="preserve"> or </w:t>
      </w:r>
      <w:r w:rsidRPr="002B43E5">
        <w:rPr>
          <w:i/>
          <w:iCs/>
        </w:rPr>
        <w:t>imbalanced-learn</w:t>
      </w:r>
      <w:r>
        <w:rPr>
          <w:i/>
          <w:iCs/>
        </w:rPr>
        <w:t xml:space="preserve"> </w:t>
      </w:r>
      <w:r>
        <w:t xml:space="preserve">Python package provides required functions to meaningfully adjust the sampling of the classes. Here, </w:t>
      </w:r>
      <w:proofErr w:type="spellStart"/>
      <w:r>
        <w:t>NearMiss</w:t>
      </w:r>
      <w:proofErr w:type="spellEnd"/>
      <w:r>
        <w:t xml:space="preserve"> function from </w:t>
      </w:r>
      <w:proofErr w:type="spellStart"/>
      <w:proofErr w:type="gramStart"/>
      <w:r w:rsidRPr="00776B02">
        <w:rPr>
          <w:i/>
          <w:iCs/>
        </w:rPr>
        <w:t>imblearn.under</w:t>
      </w:r>
      <w:proofErr w:type="gramEnd"/>
      <w:r w:rsidRPr="00776B02">
        <w:rPr>
          <w:i/>
          <w:iCs/>
        </w:rPr>
        <w:t>_sampling</w:t>
      </w:r>
      <w:proofErr w:type="spellEnd"/>
      <w:r>
        <w:t xml:space="preserve"> package is used to under-sample </w:t>
      </w:r>
      <w:r w:rsidR="00667B78">
        <w:t xml:space="preserve">the </w:t>
      </w:r>
      <w:r>
        <w:t xml:space="preserve">majority class and SMOTE function from </w:t>
      </w:r>
      <w:proofErr w:type="spellStart"/>
      <w:r w:rsidRPr="00776B02">
        <w:rPr>
          <w:i/>
          <w:iCs/>
        </w:rPr>
        <w:t>imblearn.over_sampling</w:t>
      </w:r>
      <w:proofErr w:type="spellEnd"/>
      <w:r>
        <w:t xml:space="preserve"> package is used to over-sample the minority classes.</w:t>
      </w:r>
      <w:r w:rsidR="00776B02">
        <w:t xml:space="preserve"> </w:t>
      </w:r>
    </w:p>
    <w:p w14:paraId="0EC6A77F" w14:textId="6B5343D3" w:rsidR="005C3F7F" w:rsidRDefault="00776B02" w:rsidP="005C3F7F">
      <w:r>
        <w:t xml:space="preserve">The </w:t>
      </w:r>
      <w:proofErr w:type="spellStart"/>
      <w:r w:rsidRPr="00032114">
        <w:rPr>
          <w:i/>
          <w:iCs/>
        </w:rPr>
        <w:t>NearMiss</w:t>
      </w:r>
      <w:proofErr w:type="spellEnd"/>
      <w:r>
        <w:t xml:space="preserve"> </w:t>
      </w:r>
      <w:r w:rsidRPr="00032114">
        <w:rPr>
          <w:i/>
          <w:iCs/>
        </w:rPr>
        <w:t>version=3</w:t>
      </w:r>
      <w:r>
        <w:t xml:space="preserve"> option selects the closest examples from the majority class for each minority class, and the </w:t>
      </w:r>
      <w:proofErr w:type="spellStart"/>
      <w:r w:rsidRPr="00032114">
        <w:rPr>
          <w:i/>
          <w:iCs/>
        </w:rPr>
        <w:t>n_neighbors</w:t>
      </w:r>
      <w:proofErr w:type="spellEnd"/>
      <w:r w:rsidRPr="00032114">
        <w:rPr>
          <w:i/>
          <w:iCs/>
        </w:rPr>
        <w:t>=3</w:t>
      </w:r>
      <w:r>
        <w:t xml:space="preserve"> option selects the 3 nearest neighbors to make the selection. The </w:t>
      </w:r>
      <w:proofErr w:type="spellStart"/>
      <w:r w:rsidRPr="00032114">
        <w:rPr>
          <w:i/>
          <w:iCs/>
        </w:rPr>
        <w:t>fit_resample</w:t>
      </w:r>
      <w:proofErr w:type="spellEnd"/>
      <w:r w:rsidRPr="00032114">
        <w:rPr>
          <w:i/>
          <w:iCs/>
        </w:rPr>
        <w:t xml:space="preserve"> </w:t>
      </w:r>
      <w:r>
        <w:t>function returns the values for independent and response variables.</w:t>
      </w:r>
    </w:p>
    <w:p w14:paraId="378C4740" w14:textId="2FBEB387" w:rsidR="005C3F7F" w:rsidRDefault="00162AC4" w:rsidP="005C3F7F">
      <w:pPr>
        <w:ind w:firstLine="0"/>
        <w:jc w:val="center"/>
      </w:pPr>
      <w:r>
        <w:rPr>
          <w:noProof/>
        </w:rPr>
        <w:drawing>
          <wp:inline distT="0" distB="0" distL="0" distR="0" wp14:anchorId="41FA08DA" wp14:editId="49BABA15">
            <wp:extent cx="5943600" cy="1396365"/>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396365"/>
                    </a:xfrm>
                    <a:prstGeom prst="rect">
                      <a:avLst/>
                    </a:prstGeom>
                  </pic:spPr>
                </pic:pic>
              </a:graphicData>
            </a:graphic>
          </wp:inline>
        </w:drawing>
      </w:r>
    </w:p>
    <w:p w14:paraId="73F8CC89" w14:textId="130061A5" w:rsidR="005C3F7F" w:rsidRDefault="00151338" w:rsidP="005C3F7F">
      <w:pPr>
        <w:ind w:firstLine="0"/>
        <w:jc w:val="center"/>
      </w:pPr>
      <w:r>
        <w:rPr>
          <w:noProof/>
        </w:rPr>
        <w:lastRenderedPageBreak/>
        <w:drawing>
          <wp:inline distT="0" distB="0" distL="0" distR="0" wp14:anchorId="306A5A08" wp14:editId="7B0CA2DE">
            <wp:extent cx="2609651" cy="2107096"/>
            <wp:effectExtent l="0" t="0" r="63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20692" cy="2116011"/>
                    </a:xfrm>
                    <a:prstGeom prst="rect">
                      <a:avLst/>
                    </a:prstGeom>
                  </pic:spPr>
                </pic:pic>
              </a:graphicData>
            </a:graphic>
          </wp:inline>
        </w:drawing>
      </w:r>
    </w:p>
    <w:p w14:paraId="2FBC8061" w14:textId="68A8DCFE" w:rsidR="00776B02" w:rsidRDefault="00776B02" w:rsidP="00776B02">
      <w:r>
        <w:t xml:space="preserve">Using SMOTE function from </w:t>
      </w:r>
      <w:r w:rsidR="00667B78">
        <w:t xml:space="preserve">the </w:t>
      </w:r>
      <w:proofErr w:type="spellStart"/>
      <w:r w:rsidRPr="00E03968">
        <w:rPr>
          <w:i/>
          <w:iCs/>
        </w:rPr>
        <w:t>imblearn</w:t>
      </w:r>
      <w:proofErr w:type="spellEnd"/>
      <w:r>
        <w:t xml:space="preserve"> package, the sampling strategy selected is auto and </w:t>
      </w:r>
      <w:proofErr w:type="spellStart"/>
      <w:r>
        <w:t>k_neighbors</w:t>
      </w:r>
      <w:proofErr w:type="spellEnd"/>
      <w:r>
        <w:t xml:space="preserve">=3, which uses 3 nearest neighbors to make the selection. The </w:t>
      </w:r>
      <w:proofErr w:type="spellStart"/>
      <w:r w:rsidRPr="00032114">
        <w:rPr>
          <w:i/>
          <w:iCs/>
        </w:rPr>
        <w:t>fit_resample</w:t>
      </w:r>
      <w:proofErr w:type="spellEnd"/>
      <w:r w:rsidRPr="00032114">
        <w:rPr>
          <w:i/>
          <w:iCs/>
        </w:rPr>
        <w:t xml:space="preserve"> </w:t>
      </w:r>
      <w:r>
        <w:t xml:space="preserve">function returns the values for independent and response variables. Using the best parameters from the </w:t>
      </w:r>
      <w:proofErr w:type="spellStart"/>
      <w:r>
        <w:t>GridSearchCV</w:t>
      </w:r>
      <w:proofErr w:type="spellEnd"/>
      <w:r>
        <w:t>, a random forest model is fit on the oversampled training data.</w:t>
      </w:r>
    </w:p>
    <w:p w14:paraId="5203D36C" w14:textId="005C86D2" w:rsidR="005C3F7F" w:rsidRDefault="008C289B" w:rsidP="005C3F7F">
      <w:pPr>
        <w:ind w:firstLine="0"/>
        <w:jc w:val="center"/>
      </w:pPr>
      <w:r>
        <w:rPr>
          <w:noProof/>
        </w:rPr>
        <w:drawing>
          <wp:inline distT="0" distB="0" distL="0" distR="0" wp14:anchorId="78ACE1B4" wp14:editId="1B5BB82C">
            <wp:extent cx="3776870" cy="2614757"/>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85853" cy="2620976"/>
                    </a:xfrm>
                    <a:prstGeom prst="rect">
                      <a:avLst/>
                    </a:prstGeom>
                  </pic:spPr>
                </pic:pic>
              </a:graphicData>
            </a:graphic>
          </wp:inline>
        </w:drawing>
      </w:r>
    </w:p>
    <w:p w14:paraId="3D929807" w14:textId="0FC3397F" w:rsidR="00BB4230" w:rsidRDefault="00BB4230" w:rsidP="00BB4230">
      <w:pPr>
        <w:pStyle w:val="Heading2"/>
      </w:pPr>
      <w:bookmarkStart w:id="21" w:name="_Toc67596665"/>
      <w:r>
        <w:t>Performance Assessments of All Models</w:t>
      </w:r>
      <w:bookmarkEnd w:id="21"/>
    </w:p>
    <w:p w14:paraId="6B3F6A7F" w14:textId="71F393E0" w:rsidR="00A54D4E" w:rsidRDefault="00A54D4E" w:rsidP="00A54D4E">
      <w:pPr>
        <w:rPr>
          <w:noProof/>
        </w:rPr>
      </w:pPr>
      <w:r>
        <w:t xml:space="preserve">A repeated stratified K fold cross-validation with 5 splits and 10 repeats </w:t>
      </w:r>
      <w:r w:rsidR="00BD218C">
        <w:t>is</w:t>
      </w:r>
      <w:r>
        <w:t xml:space="preserve"> performed for each candidate model using the validation data set. Although in practice, the cross-validation is to be performed on the full sample data set, due to resource constraints the cross-validation here </w:t>
      </w:r>
      <w:r>
        <w:lastRenderedPageBreak/>
        <w:t>is performed only on the validation data set. The code for executing this assessment is below.</w:t>
      </w:r>
      <w:r w:rsidRPr="00A54D4E">
        <w:rPr>
          <w:noProof/>
        </w:rPr>
        <w:t xml:space="preserve"> </w:t>
      </w:r>
      <w:r w:rsidR="00B03E80">
        <w:rPr>
          <w:noProof/>
        </w:rPr>
        <w:drawing>
          <wp:inline distT="0" distB="0" distL="0" distR="0" wp14:anchorId="287CFF66" wp14:editId="7E56CC74">
            <wp:extent cx="5943600" cy="4384675"/>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384675"/>
                    </a:xfrm>
                    <a:prstGeom prst="rect">
                      <a:avLst/>
                    </a:prstGeom>
                  </pic:spPr>
                </pic:pic>
              </a:graphicData>
            </a:graphic>
          </wp:inline>
        </w:drawing>
      </w:r>
    </w:p>
    <w:p w14:paraId="2C453BE5" w14:textId="1D7865E5" w:rsidR="00A54D4E" w:rsidRPr="00A54D4E" w:rsidRDefault="00B03E80" w:rsidP="00A54D4E">
      <w:pPr>
        <w:ind w:firstLine="0"/>
      </w:pPr>
      <w:r>
        <w:rPr>
          <w:noProof/>
        </w:rPr>
        <w:lastRenderedPageBreak/>
        <w:drawing>
          <wp:inline distT="0" distB="0" distL="0" distR="0" wp14:anchorId="2EE9D237" wp14:editId="77F9B0CA">
            <wp:extent cx="5943600" cy="43846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384675"/>
                    </a:xfrm>
                    <a:prstGeom prst="rect">
                      <a:avLst/>
                    </a:prstGeom>
                  </pic:spPr>
                </pic:pic>
              </a:graphicData>
            </a:graphic>
          </wp:inline>
        </w:drawing>
      </w:r>
    </w:p>
    <w:p w14:paraId="6742BBDB" w14:textId="77777777" w:rsidR="00683B8E" w:rsidRDefault="00B229B3" w:rsidP="00B229B3">
      <w:pPr>
        <w:pStyle w:val="Heading1"/>
      </w:pPr>
      <w:bookmarkStart w:id="22" w:name="_Toc67596666"/>
      <w:r>
        <w:t>Outline of</w:t>
      </w:r>
      <w:r w:rsidR="00683B8E">
        <w:t xml:space="preserve"> Findings</w:t>
      </w:r>
      <w:bookmarkEnd w:id="22"/>
    </w:p>
    <w:p w14:paraId="7B762F70" w14:textId="49BF7684" w:rsidR="00683B8E" w:rsidRDefault="00B229B3" w:rsidP="00683B8E">
      <w:pPr>
        <w:pStyle w:val="Heading2"/>
      </w:pPr>
      <w:bookmarkStart w:id="23" w:name="_Toc67596667"/>
      <w:r>
        <w:t>Exploratory Data Analysis</w:t>
      </w:r>
      <w:r w:rsidR="00683B8E">
        <w:t xml:space="preserve"> of Independent Variables</w:t>
      </w:r>
      <w:bookmarkEnd w:id="23"/>
    </w:p>
    <w:p w14:paraId="5132832A" w14:textId="3132DD75" w:rsidR="00A54D4E" w:rsidRPr="00A54D4E" w:rsidRDefault="00A54D4E" w:rsidP="00A54D4E">
      <w:r>
        <w:t xml:space="preserve">The exploratory analysis of features is performed using </w:t>
      </w:r>
      <w:proofErr w:type="spellStart"/>
      <w:r w:rsidRPr="00A54D4E">
        <w:rPr>
          <w:i/>
          <w:iCs/>
        </w:rPr>
        <w:t>dtale</w:t>
      </w:r>
      <w:proofErr w:type="spellEnd"/>
      <w:r>
        <w:t xml:space="preserve">, </w:t>
      </w:r>
      <w:r w:rsidRPr="00A54D4E">
        <w:rPr>
          <w:i/>
          <w:iCs/>
        </w:rPr>
        <w:t>seaborn</w:t>
      </w:r>
      <w:r w:rsidR="00667B78">
        <w:rPr>
          <w:i/>
          <w:iCs/>
        </w:rPr>
        <w:t>,</w:t>
      </w:r>
      <w:r>
        <w:t xml:space="preserve"> and </w:t>
      </w:r>
      <w:r w:rsidRPr="00A54D4E">
        <w:rPr>
          <w:i/>
          <w:iCs/>
        </w:rPr>
        <w:t>matplotlib</w:t>
      </w:r>
      <w:r>
        <w:t xml:space="preserve"> libraries.</w:t>
      </w:r>
    </w:p>
    <w:p w14:paraId="369F698A" w14:textId="15438359" w:rsidR="00A54D4E" w:rsidRDefault="00A54D4E" w:rsidP="00A54D4E">
      <w:pPr>
        <w:pStyle w:val="Heading3"/>
      </w:pPr>
      <w:bookmarkStart w:id="24" w:name="_Toc67596668"/>
      <w:r>
        <w:t>Target Feature</w:t>
      </w:r>
      <w:bookmarkEnd w:id="24"/>
    </w:p>
    <w:p w14:paraId="5A12A3F4" w14:textId="06699BEF" w:rsidR="00A54D4E" w:rsidRPr="00A54D4E" w:rsidRDefault="00A54D4E" w:rsidP="00A54D4E">
      <w:r>
        <w:t xml:space="preserve">The above </w:t>
      </w:r>
      <w:r w:rsidRPr="00966D28">
        <w:rPr>
          <w:i/>
          <w:iCs/>
        </w:rPr>
        <w:t>seaborn</w:t>
      </w:r>
      <w:r>
        <w:t xml:space="preserve"> count plot shows that the classes are highly imbalanced. The </w:t>
      </w:r>
      <w:proofErr w:type="spellStart"/>
      <w:r w:rsidRPr="00966D28">
        <w:rPr>
          <w:i/>
          <w:iCs/>
        </w:rPr>
        <w:t>Stay_Days</w:t>
      </w:r>
      <w:proofErr w:type="spellEnd"/>
      <w:r>
        <w:t xml:space="preserve"> class – 21-30 has the highest proportion of entries and the class 61-70 has the smallest proportion of the entries within the response variable. The approach </w:t>
      </w:r>
      <w:r w:rsidR="00667B78">
        <w:t>to</w:t>
      </w:r>
      <w:r>
        <w:t xml:space="preserve"> the model building </w:t>
      </w:r>
      <w:r w:rsidR="00776B02">
        <w:t xml:space="preserve">is </w:t>
      </w:r>
      <w:r>
        <w:t>address</w:t>
      </w:r>
      <w:r w:rsidR="00776B02">
        <w:t>ing</w:t>
      </w:r>
      <w:r>
        <w:t xml:space="preserve"> this high multi-class imbalance problem.</w:t>
      </w:r>
    </w:p>
    <w:p w14:paraId="0E645E44" w14:textId="1ECE9A33" w:rsidR="00A54D4E" w:rsidRDefault="00A60F8A" w:rsidP="00A54D4E">
      <w:pPr>
        <w:ind w:firstLine="0"/>
        <w:jc w:val="center"/>
      </w:pPr>
      <w:r>
        <w:rPr>
          <w:noProof/>
        </w:rPr>
        <w:lastRenderedPageBreak/>
        <w:drawing>
          <wp:inline distT="0" distB="0" distL="0" distR="0" wp14:anchorId="2B30A695" wp14:editId="0DE82B37">
            <wp:extent cx="5943600" cy="10648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64895"/>
                    </a:xfrm>
                    <a:prstGeom prst="rect">
                      <a:avLst/>
                    </a:prstGeom>
                  </pic:spPr>
                </pic:pic>
              </a:graphicData>
            </a:graphic>
          </wp:inline>
        </w:drawing>
      </w:r>
    </w:p>
    <w:p w14:paraId="5108A874" w14:textId="23130C32" w:rsidR="00A54D4E" w:rsidRDefault="00A54D4E" w:rsidP="00A54D4E">
      <w:pPr>
        <w:pStyle w:val="Heading3"/>
      </w:pPr>
      <w:bookmarkStart w:id="25" w:name="_Toc67596669"/>
      <w:r>
        <w:t>Independent Features</w:t>
      </w:r>
      <w:bookmarkEnd w:id="25"/>
    </w:p>
    <w:p w14:paraId="11F5B742" w14:textId="1C8FC60A" w:rsidR="00A54D4E" w:rsidRDefault="00A54D4E" w:rsidP="00A54D4E">
      <w:r>
        <w:t xml:space="preserve">The value count chart of the </w:t>
      </w:r>
      <w:proofErr w:type="spellStart"/>
      <w:r w:rsidRPr="004B2C2D">
        <w:rPr>
          <w:i/>
          <w:iCs/>
        </w:rPr>
        <w:t>Patient_Visitors</w:t>
      </w:r>
      <w:proofErr w:type="spellEnd"/>
      <w:r>
        <w:t xml:space="preserve"> shows that most patients had 2 visitors, which is a good sign since that limits the chance of infection to visitors. Although there are instances where the number of visitors allowed </w:t>
      </w:r>
      <w:r w:rsidR="00BD218C">
        <w:t xml:space="preserve">is </w:t>
      </w:r>
      <w:r>
        <w:t>greater than 10 through 32 visitors, which could be controlled to curb the number of COVID-19 cross-infections.</w:t>
      </w:r>
    </w:p>
    <w:p w14:paraId="347826CD" w14:textId="3068FF7E" w:rsidR="00A54D4E" w:rsidRDefault="005F0DB5" w:rsidP="00A54D4E">
      <w:r>
        <w:rPr>
          <w:noProof/>
        </w:rPr>
        <w:drawing>
          <wp:inline distT="0" distB="0" distL="0" distR="0" wp14:anchorId="471E541F" wp14:editId="718E10CF">
            <wp:extent cx="4357315" cy="2440748"/>
            <wp:effectExtent l="0" t="0" r="571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71101" cy="2448470"/>
                    </a:xfrm>
                    <a:prstGeom prst="rect">
                      <a:avLst/>
                    </a:prstGeom>
                  </pic:spPr>
                </pic:pic>
              </a:graphicData>
            </a:graphic>
          </wp:inline>
        </w:drawing>
      </w:r>
    </w:p>
    <w:p w14:paraId="4FD79F82" w14:textId="08AED98A" w:rsidR="00A54D4E" w:rsidRDefault="00A54D4E" w:rsidP="00A54D4E">
      <w:r>
        <w:t xml:space="preserve">The </w:t>
      </w:r>
      <w:proofErr w:type="spellStart"/>
      <w:r w:rsidRPr="004B2C2D">
        <w:rPr>
          <w:i/>
          <w:iCs/>
        </w:rPr>
        <w:t>Admission_Deposit</w:t>
      </w:r>
      <w:proofErr w:type="spellEnd"/>
      <w:r>
        <w:t xml:space="preserve"> shows an approximately normal distribution.</w:t>
      </w:r>
      <w:r w:rsidRPr="00A54D4E">
        <w:t xml:space="preserve"> </w:t>
      </w:r>
      <w:r>
        <w:t>The median deposit amount gathered from the patients is $4,742.</w:t>
      </w:r>
    </w:p>
    <w:p w14:paraId="661A2001" w14:textId="19822917" w:rsidR="00A54D4E" w:rsidRDefault="008B6EBB" w:rsidP="00A54D4E">
      <w:r>
        <w:rPr>
          <w:noProof/>
        </w:rPr>
        <w:lastRenderedPageBreak/>
        <w:drawing>
          <wp:inline distT="0" distB="0" distL="0" distR="0" wp14:anchorId="05A9E1B9" wp14:editId="614539F1">
            <wp:extent cx="1518699" cy="2660112"/>
            <wp:effectExtent l="0" t="0" r="5715" b="698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33408" cy="2685876"/>
                    </a:xfrm>
                    <a:prstGeom prst="rect">
                      <a:avLst/>
                    </a:prstGeom>
                  </pic:spPr>
                </pic:pic>
              </a:graphicData>
            </a:graphic>
          </wp:inline>
        </w:drawing>
      </w:r>
      <w:r w:rsidR="006F2DB1">
        <w:rPr>
          <w:noProof/>
        </w:rPr>
        <w:drawing>
          <wp:inline distT="0" distB="0" distL="0" distR="0" wp14:anchorId="316F0C1B" wp14:editId="2690166C">
            <wp:extent cx="3187032" cy="183084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95394" cy="1835644"/>
                    </a:xfrm>
                    <a:prstGeom prst="rect">
                      <a:avLst/>
                    </a:prstGeom>
                  </pic:spPr>
                </pic:pic>
              </a:graphicData>
            </a:graphic>
          </wp:inline>
        </w:drawing>
      </w:r>
    </w:p>
    <w:p w14:paraId="378E040C" w14:textId="2DC784A4" w:rsidR="00A54D4E" w:rsidRDefault="00A54D4E" w:rsidP="00A54D4E">
      <w:r>
        <w:t>The median number of rooms available at the hospital is 3, which shows that most of the hospitals are running at maximum capacity. Although there are some hospitals with more than 20 rooms available, so the high-volume hospitals could potentially move some patients to those facilities to balance the load of high-volume hospitals.</w:t>
      </w:r>
      <w:r w:rsidRPr="00A54D4E">
        <w:t xml:space="preserve"> </w:t>
      </w:r>
      <w:r>
        <w:t xml:space="preserve">The </w:t>
      </w:r>
      <w:proofErr w:type="spellStart"/>
      <w:r w:rsidRPr="00263E48">
        <w:rPr>
          <w:i/>
          <w:iCs/>
        </w:rPr>
        <w:t>Available_Extra_Rooms_in_Hospital</w:t>
      </w:r>
      <w:proofErr w:type="spellEnd"/>
      <w:r w:rsidRPr="00263E48">
        <w:rPr>
          <w:i/>
          <w:iCs/>
        </w:rPr>
        <w:t xml:space="preserve"> </w:t>
      </w:r>
      <w:r>
        <w:t>feature shows that majority of the hospitals have a median availability of 3 rooms, with hospital 11 having the highest median availability of rooms at 4 at the time of admission.</w:t>
      </w:r>
    </w:p>
    <w:p w14:paraId="39F29451" w14:textId="7E0DD487" w:rsidR="00A54D4E" w:rsidRDefault="00CF203A" w:rsidP="00A54D4E">
      <w:r>
        <w:rPr>
          <w:noProof/>
        </w:rPr>
        <w:drawing>
          <wp:inline distT="0" distB="0" distL="0" distR="0" wp14:anchorId="040EA069" wp14:editId="402C8548">
            <wp:extent cx="3633746" cy="196362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6762" cy="1986865"/>
                    </a:xfrm>
                    <a:prstGeom prst="rect">
                      <a:avLst/>
                    </a:prstGeom>
                  </pic:spPr>
                </pic:pic>
              </a:graphicData>
            </a:graphic>
          </wp:inline>
        </w:drawing>
      </w:r>
      <w:r w:rsidR="00B1580F">
        <w:rPr>
          <w:noProof/>
        </w:rPr>
        <w:drawing>
          <wp:inline distT="0" distB="0" distL="0" distR="0" wp14:anchorId="739F2EE8" wp14:editId="22944B0D">
            <wp:extent cx="1498248" cy="1876927"/>
            <wp:effectExtent l="0" t="0" r="698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05382" cy="1885864"/>
                    </a:xfrm>
                    <a:prstGeom prst="rect">
                      <a:avLst/>
                    </a:prstGeom>
                  </pic:spPr>
                </pic:pic>
              </a:graphicData>
            </a:graphic>
          </wp:inline>
        </w:drawing>
      </w:r>
    </w:p>
    <w:p w14:paraId="6681DFE1" w14:textId="72EE0839" w:rsidR="00A54D4E" w:rsidRDefault="00EB15FD" w:rsidP="00A54D4E">
      <w:pPr>
        <w:jc w:val="center"/>
      </w:pPr>
      <w:r>
        <w:rPr>
          <w:noProof/>
        </w:rPr>
        <w:lastRenderedPageBreak/>
        <w:drawing>
          <wp:inline distT="0" distB="0" distL="0" distR="0" wp14:anchorId="30BE6952" wp14:editId="13DB36F3">
            <wp:extent cx="3824577" cy="2730732"/>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36368" cy="2739151"/>
                    </a:xfrm>
                    <a:prstGeom prst="rect">
                      <a:avLst/>
                    </a:prstGeom>
                    <a:noFill/>
                    <a:ln>
                      <a:noFill/>
                    </a:ln>
                  </pic:spPr>
                </pic:pic>
              </a:graphicData>
            </a:graphic>
          </wp:inline>
        </w:drawing>
      </w:r>
    </w:p>
    <w:p w14:paraId="76719D4F" w14:textId="4E67D0C8" w:rsidR="001559C9" w:rsidRDefault="001559C9" w:rsidP="001559C9">
      <w:r>
        <w:t>The highest number of patient admissions are happening in hospital 26, followed by hospital 23 and 19 respectively.</w:t>
      </w:r>
    </w:p>
    <w:p w14:paraId="7B82CC6B" w14:textId="4FD4309F" w:rsidR="00A54D4E" w:rsidRDefault="00F31403" w:rsidP="00F31403">
      <w:pPr>
        <w:jc w:val="center"/>
      </w:pPr>
      <w:r>
        <w:rPr>
          <w:noProof/>
        </w:rPr>
        <w:drawing>
          <wp:inline distT="0" distB="0" distL="0" distR="0" wp14:anchorId="1A5A149D" wp14:editId="0CD57E24">
            <wp:extent cx="4311694" cy="2345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21441" cy="2350937"/>
                    </a:xfrm>
                    <a:prstGeom prst="rect">
                      <a:avLst/>
                    </a:prstGeom>
                  </pic:spPr>
                </pic:pic>
              </a:graphicData>
            </a:graphic>
          </wp:inline>
        </w:drawing>
      </w:r>
    </w:p>
    <w:p w14:paraId="3AD23DF4" w14:textId="5535BAEB" w:rsidR="001559C9" w:rsidRDefault="001559C9" w:rsidP="00A54D4E">
      <w:r>
        <w:t>The highest number of patient admissions are happening in hospital type 0 and the lowest admission rate is in hospital type 6.</w:t>
      </w:r>
    </w:p>
    <w:p w14:paraId="6E71F4BC" w14:textId="76FF5BC3" w:rsidR="001559C9" w:rsidRDefault="00A14301" w:rsidP="00A14301">
      <w:pPr>
        <w:jc w:val="center"/>
      </w:pPr>
      <w:r>
        <w:rPr>
          <w:noProof/>
        </w:rPr>
        <w:lastRenderedPageBreak/>
        <w:drawing>
          <wp:inline distT="0" distB="0" distL="0" distR="0" wp14:anchorId="3D702CFE" wp14:editId="137AEE82">
            <wp:extent cx="4357315" cy="2192158"/>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79075" cy="2203105"/>
                    </a:xfrm>
                    <a:prstGeom prst="rect">
                      <a:avLst/>
                    </a:prstGeom>
                  </pic:spPr>
                </pic:pic>
              </a:graphicData>
            </a:graphic>
          </wp:inline>
        </w:drawing>
      </w:r>
    </w:p>
    <w:p w14:paraId="4392A431" w14:textId="3DDDE7BA" w:rsidR="001559C9" w:rsidRDefault="001559C9" w:rsidP="00A54D4E">
      <w:r>
        <w:t>The department feature shows that predominantly the admissions are happening from the gynecology department. This could be either be because a female patient is coming in for their regular checkups or treatments, and as a course of treatment or checkup they are found to be COVID-19 positive and were admitted for COVID-19 treatment. Although without additional patient demographic &amp; medical history details, this cannot be corroborated.</w:t>
      </w:r>
    </w:p>
    <w:p w14:paraId="48C9CC0F" w14:textId="505A1D41" w:rsidR="001559C9" w:rsidRPr="00A54D4E" w:rsidRDefault="00FD1530" w:rsidP="001559C9">
      <w:pPr>
        <w:jc w:val="center"/>
      </w:pPr>
      <w:r>
        <w:rPr>
          <w:noProof/>
        </w:rPr>
        <w:drawing>
          <wp:inline distT="0" distB="0" distL="0" distR="0" wp14:anchorId="2C2116CA" wp14:editId="0C740480">
            <wp:extent cx="2861953" cy="1693628"/>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68846" cy="1697707"/>
                    </a:xfrm>
                    <a:prstGeom prst="rect">
                      <a:avLst/>
                    </a:prstGeom>
                  </pic:spPr>
                </pic:pic>
              </a:graphicData>
            </a:graphic>
          </wp:inline>
        </w:drawing>
      </w:r>
    </w:p>
    <w:p w14:paraId="44739E32" w14:textId="5A4B87C4" w:rsidR="001559C9" w:rsidRDefault="001559C9" w:rsidP="001559C9">
      <w:r>
        <w:t xml:space="preserve">The highest proportion of admission is in the ward type “R”, in the ward facility “F” and with bed grade 2 respectively. The </w:t>
      </w:r>
      <w:proofErr w:type="spellStart"/>
      <w:r>
        <w:t>patientID</w:t>
      </w:r>
      <w:proofErr w:type="spellEnd"/>
      <w:r>
        <w:t xml:space="preserve"> 66714 has the highest number of cases, which could be due to either long-term COVID-19 effects or the patient is getting treated for other severe illnesses on top of COVID-19 symptoms. The City Code Patient code 8 has the highest number of admissions across the hospitals.</w:t>
      </w:r>
    </w:p>
    <w:p w14:paraId="1EA45CC5" w14:textId="5A8516AF" w:rsidR="001559C9" w:rsidRDefault="001559C9" w:rsidP="001559C9">
      <w:r>
        <w:lastRenderedPageBreak/>
        <w:t xml:space="preserve">The greatest number of patients are visiting Trauma centers, then in Emergency centers. The staff and supplies requirements </w:t>
      </w:r>
      <w:r w:rsidR="00667B78">
        <w:t>are</w:t>
      </w:r>
      <w:r w:rsidR="00776B02">
        <w:t xml:space="preserve"> </w:t>
      </w:r>
      <w:r>
        <w:t>heaviest in Trauma and Emergency centers.</w:t>
      </w:r>
    </w:p>
    <w:p w14:paraId="4D03986E" w14:textId="2E803976" w:rsidR="001559C9" w:rsidRDefault="00E92000" w:rsidP="001559C9">
      <w:pPr>
        <w:jc w:val="center"/>
      </w:pPr>
      <w:r>
        <w:rPr>
          <w:noProof/>
        </w:rPr>
        <w:drawing>
          <wp:inline distT="0" distB="0" distL="0" distR="0" wp14:anchorId="08293505" wp14:editId="2FE3A96E">
            <wp:extent cx="3824577" cy="2414469"/>
            <wp:effectExtent l="0" t="0" r="5080" b="508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34892" cy="2420981"/>
                    </a:xfrm>
                    <a:prstGeom prst="rect">
                      <a:avLst/>
                    </a:prstGeom>
                  </pic:spPr>
                </pic:pic>
              </a:graphicData>
            </a:graphic>
          </wp:inline>
        </w:drawing>
      </w:r>
    </w:p>
    <w:p w14:paraId="22FC3C38" w14:textId="0C8A4BDA" w:rsidR="001559C9" w:rsidRDefault="001559C9" w:rsidP="001559C9">
      <w:r>
        <w:t>The illness severity could be one of the important factors in providing an insight into the resource demands that a specific case of stay would need. In the case of extreme COVID-19 patients, the precious resources like the ventilators, the nursing staff allocations, and doctors for repeated follow-ups on progress could strain the hospital resources. As can be noted from above, most of the patients admitted to the hospitals are displaying moderate and minor symptoms. Out of 313,793 cases, only 56,049 cases exhibit extreme COVID-19 symptoms.</w:t>
      </w:r>
    </w:p>
    <w:p w14:paraId="0B4884CD" w14:textId="061765C9" w:rsidR="001559C9" w:rsidRDefault="00281265" w:rsidP="001559C9">
      <w:pPr>
        <w:jc w:val="center"/>
      </w:pPr>
      <w:r>
        <w:rPr>
          <w:noProof/>
        </w:rPr>
        <w:drawing>
          <wp:inline distT="0" distB="0" distL="0" distR="0" wp14:anchorId="4AA87A0E" wp14:editId="3C5F411B">
            <wp:extent cx="3164619" cy="2059707"/>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73515" cy="2065497"/>
                    </a:xfrm>
                    <a:prstGeom prst="rect">
                      <a:avLst/>
                    </a:prstGeom>
                  </pic:spPr>
                </pic:pic>
              </a:graphicData>
            </a:graphic>
          </wp:inline>
        </w:drawing>
      </w:r>
    </w:p>
    <w:p w14:paraId="59AD54E0" w14:textId="7E440AD6" w:rsidR="001559C9" w:rsidRDefault="001559C9" w:rsidP="001559C9">
      <w:r>
        <w:lastRenderedPageBreak/>
        <w:t>It can be noted that most of the patients admitted with moderate to minor symptoms and stay between 11-30 days.</w:t>
      </w:r>
    </w:p>
    <w:p w14:paraId="7BC4A5A2" w14:textId="7FD9F386" w:rsidR="001559C9" w:rsidRDefault="00B35716" w:rsidP="001559C9">
      <w:pPr>
        <w:ind w:firstLine="0"/>
        <w:jc w:val="center"/>
      </w:pPr>
      <w:r>
        <w:rPr>
          <w:noProof/>
        </w:rPr>
        <w:drawing>
          <wp:inline distT="0" distB="0" distL="0" distR="0" wp14:anchorId="676045DA" wp14:editId="4025A0B4">
            <wp:extent cx="5943600" cy="375348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753485"/>
                    </a:xfrm>
                    <a:prstGeom prst="rect">
                      <a:avLst/>
                    </a:prstGeom>
                  </pic:spPr>
                </pic:pic>
              </a:graphicData>
            </a:graphic>
          </wp:inline>
        </w:drawing>
      </w:r>
    </w:p>
    <w:p w14:paraId="1093834E" w14:textId="202E19DA" w:rsidR="00683B8E" w:rsidRDefault="00683B8E" w:rsidP="00683B8E"/>
    <w:p w14:paraId="23A28BC3" w14:textId="66834BDC" w:rsidR="001559C9" w:rsidRDefault="001559C9" w:rsidP="00683B8E">
      <w:r>
        <w:t>It can be noted that the greatest number of COVID-19 admissions are happening for patients between ages 31-40, followed by patients 41-50. The age ranges from 31-60 make up most of the hospitalization cases among all age groups.</w:t>
      </w:r>
    </w:p>
    <w:p w14:paraId="668956C4" w14:textId="3DD29726" w:rsidR="001559C9" w:rsidRDefault="001559C9" w:rsidP="00683B8E"/>
    <w:p w14:paraId="52FD6B37" w14:textId="7F7B676E" w:rsidR="001559C9" w:rsidRDefault="00CF2D41" w:rsidP="001559C9">
      <w:pPr>
        <w:jc w:val="center"/>
      </w:pPr>
      <w:r>
        <w:rPr>
          <w:noProof/>
        </w:rPr>
        <w:lastRenderedPageBreak/>
        <w:drawing>
          <wp:inline distT="0" distB="0" distL="0" distR="0" wp14:anchorId="3C3BE66A" wp14:editId="6103494C">
            <wp:extent cx="3912042" cy="25223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20386" cy="2527728"/>
                    </a:xfrm>
                    <a:prstGeom prst="rect">
                      <a:avLst/>
                    </a:prstGeom>
                  </pic:spPr>
                </pic:pic>
              </a:graphicData>
            </a:graphic>
          </wp:inline>
        </w:drawing>
      </w:r>
    </w:p>
    <w:p w14:paraId="65671C6D" w14:textId="0DE706B7" w:rsidR="001559C9" w:rsidRDefault="001559C9" w:rsidP="001559C9">
      <w:r>
        <w:t>Also, it can be noted that the patients from the age group 31-40 staying between 21-30 days make up the highest percentage of admissions.</w:t>
      </w:r>
    </w:p>
    <w:p w14:paraId="6D57C25F" w14:textId="155FF263" w:rsidR="001559C9" w:rsidRDefault="00530CFF" w:rsidP="001559C9">
      <w:pPr>
        <w:jc w:val="center"/>
      </w:pPr>
      <w:r>
        <w:rPr>
          <w:noProof/>
        </w:rPr>
        <w:drawing>
          <wp:inline distT="0" distB="0" distL="0" distR="0" wp14:anchorId="1CE26F06" wp14:editId="60F4A639">
            <wp:extent cx="2791326" cy="54783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41276" cy="557633"/>
                    </a:xfrm>
                    <a:prstGeom prst="rect">
                      <a:avLst/>
                    </a:prstGeom>
                  </pic:spPr>
                </pic:pic>
              </a:graphicData>
            </a:graphic>
          </wp:inline>
        </w:drawing>
      </w:r>
    </w:p>
    <w:p w14:paraId="51F9C473" w14:textId="06257A00" w:rsidR="001559C9" w:rsidRDefault="00446B28" w:rsidP="001559C9">
      <w:pPr>
        <w:jc w:val="center"/>
      </w:pPr>
      <w:r>
        <w:rPr>
          <w:noProof/>
        </w:rPr>
        <w:drawing>
          <wp:inline distT="0" distB="0" distL="0" distR="0" wp14:anchorId="66C60925" wp14:editId="38F778BB">
            <wp:extent cx="5943600" cy="37445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744595"/>
                    </a:xfrm>
                    <a:prstGeom prst="rect">
                      <a:avLst/>
                    </a:prstGeom>
                  </pic:spPr>
                </pic:pic>
              </a:graphicData>
            </a:graphic>
          </wp:inline>
        </w:drawing>
      </w:r>
    </w:p>
    <w:p w14:paraId="4DB4AC37" w14:textId="1FD5D0F0" w:rsidR="001559C9" w:rsidRDefault="001559C9" w:rsidP="001559C9">
      <w:r>
        <w:lastRenderedPageBreak/>
        <w:t xml:space="preserve">The </w:t>
      </w:r>
      <w:proofErr w:type="spellStart"/>
      <w:r w:rsidRPr="004B2C2D">
        <w:rPr>
          <w:i/>
          <w:iCs/>
        </w:rPr>
        <w:t>Hospital_Region</w:t>
      </w:r>
      <w:proofErr w:type="spellEnd"/>
      <w:r>
        <w:t xml:space="preserve"> has 3 categories, and the greatest number of hospitalizations are from region 0. Hospitals in Region 0 have the highest number of admissions for COVID-19 patients. </w:t>
      </w:r>
    </w:p>
    <w:p w14:paraId="14F10E74" w14:textId="604386BD" w:rsidR="001559C9" w:rsidRDefault="00A8511C" w:rsidP="001559C9">
      <w:pPr>
        <w:jc w:val="center"/>
      </w:pPr>
      <w:r>
        <w:rPr>
          <w:noProof/>
        </w:rPr>
        <w:drawing>
          <wp:inline distT="0" distB="0" distL="0" distR="0" wp14:anchorId="1994E01F" wp14:editId="7F66C878">
            <wp:extent cx="3832528" cy="2494828"/>
            <wp:effectExtent l="0" t="0" r="0" b="127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44663" cy="2502728"/>
                    </a:xfrm>
                    <a:prstGeom prst="rect">
                      <a:avLst/>
                    </a:prstGeom>
                  </pic:spPr>
                </pic:pic>
              </a:graphicData>
            </a:graphic>
          </wp:inline>
        </w:drawing>
      </w:r>
    </w:p>
    <w:p w14:paraId="3BFCA856" w14:textId="0A50DCDA" w:rsidR="001559C9" w:rsidRDefault="001559C9" w:rsidP="001559C9">
      <w:r>
        <w:t>Currently</w:t>
      </w:r>
      <w:r w:rsidR="00667B78">
        <w:t>,</w:t>
      </w:r>
      <w:r>
        <w:t xml:space="preserve"> city 1 has the greatest number of admissions, followed by cit</w:t>
      </w:r>
      <w:r w:rsidR="00667B78">
        <w:t>ies</w:t>
      </w:r>
      <w:r>
        <w:t xml:space="preserve"> 2 and 6. </w:t>
      </w:r>
    </w:p>
    <w:p w14:paraId="0ED5E569" w14:textId="294D32F1" w:rsidR="001559C9" w:rsidRDefault="00406A11" w:rsidP="001559C9">
      <w:pPr>
        <w:jc w:val="center"/>
      </w:pPr>
      <w:r>
        <w:rPr>
          <w:noProof/>
        </w:rPr>
        <w:drawing>
          <wp:inline distT="0" distB="0" distL="0" distR="0" wp14:anchorId="11A7FEB3" wp14:editId="74E2E6E0">
            <wp:extent cx="4590306" cy="2385391"/>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51428" cy="2417153"/>
                    </a:xfrm>
                    <a:prstGeom prst="rect">
                      <a:avLst/>
                    </a:prstGeom>
                  </pic:spPr>
                </pic:pic>
              </a:graphicData>
            </a:graphic>
          </wp:inline>
        </w:drawing>
      </w:r>
    </w:p>
    <w:p w14:paraId="3D325B5B" w14:textId="5BA772D6" w:rsidR="001559C9" w:rsidRDefault="001559C9" w:rsidP="001559C9">
      <w:r>
        <w:t xml:space="preserve">City 1 and 6 belongs to region 0 and city 2 belongs to region 1, which ties with the </w:t>
      </w:r>
      <w:proofErr w:type="spellStart"/>
      <w:r>
        <w:t>Hospital_region</w:t>
      </w:r>
      <w:proofErr w:type="spellEnd"/>
      <w:r>
        <w:t xml:space="preserve"> variable which shows that region 0 and 1 have the highest rate of admission. A follow-up study </w:t>
      </w:r>
      <w:r w:rsidR="00BD218C">
        <w:t xml:space="preserve">is </w:t>
      </w:r>
      <w:r>
        <w:t xml:space="preserve">crucial to check if the region of the hospital has any relationship to the length of stay of patients. The null hypothesis of this study </w:t>
      </w:r>
      <w:r w:rsidR="00BD218C">
        <w:t xml:space="preserve">is </w:t>
      </w:r>
      <w:r>
        <w:t xml:space="preserve">that the hospital region does not influence </w:t>
      </w:r>
      <w:r>
        <w:lastRenderedPageBreak/>
        <w:t>the length of stay of patients, with an alternative hypothesis that at least one region influences the length of stay of patients.</w:t>
      </w:r>
    </w:p>
    <w:p w14:paraId="4A747A6C" w14:textId="59B20B6E" w:rsidR="001559C9" w:rsidRDefault="00455C54" w:rsidP="001559C9">
      <w:pPr>
        <w:jc w:val="center"/>
      </w:pPr>
      <w:r>
        <w:rPr>
          <w:noProof/>
        </w:rPr>
        <w:drawing>
          <wp:inline distT="0" distB="0" distL="0" distR="0" wp14:anchorId="1E6D6A3B" wp14:editId="66912928">
            <wp:extent cx="3260035" cy="2851832"/>
            <wp:effectExtent l="0" t="0" r="0" b="571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88390" cy="2876637"/>
                    </a:xfrm>
                    <a:prstGeom prst="rect">
                      <a:avLst/>
                    </a:prstGeom>
                  </pic:spPr>
                </pic:pic>
              </a:graphicData>
            </a:graphic>
          </wp:inline>
        </w:drawing>
      </w:r>
    </w:p>
    <w:p w14:paraId="2788D41D" w14:textId="67542AD9" w:rsidR="00683B8E" w:rsidRDefault="00683B8E" w:rsidP="00683B8E">
      <w:pPr>
        <w:pStyle w:val="Heading2"/>
      </w:pPr>
      <w:bookmarkStart w:id="26" w:name="_Toc67596670"/>
      <w:r>
        <w:t>Test of Correlations Among Continuous Variables</w:t>
      </w:r>
      <w:bookmarkEnd w:id="26"/>
    </w:p>
    <w:p w14:paraId="22FCB37B" w14:textId="1C3961DB" w:rsidR="001559C9" w:rsidRPr="001559C9" w:rsidRDefault="001559C9" w:rsidP="001559C9">
      <w:r>
        <w:t>As it can be observed, there is very weak collinearity existing between the continuous features.</w:t>
      </w:r>
    </w:p>
    <w:p w14:paraId="2686AF26" w14:textId="2C62F689" w:rsidR="003D04EB" w:rsidRDefault="003D04EB" w:rsidP="001428AA">
      <w:pPr>
        <w:jc w:val="center"/>
      </w:pPr>
      <w:r>
        <w:rPr>
          <w:noProof/>
        </w:rPr>
        <w:drawing>
          <wp:inline distT="0" distB="0" distL="0" distR="0" wp14:anchorId="305EA903" wp14:editId="3B2B7660">
            <wp:extent cx="3781425" cy="28639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23393" cy="2895731"/>
                    </a:xfrm>
                    <a:prstGeom prst="rect">
                      <a:avLst/>
                    </a:prstGeom>
                  </pic:spPr>
                </pic:pic>
              </a:graphicData>
            </a:graphic>
          </wp:inline>
        </w:drawing>
      </w:r>
    </w:p>
    <w:p w14:paraId="6F05FF12" w14:textId="146262E4" w:rsidR="00683B8E" w:rsidRDefault="00683B8E" w:rsidP="00683B8E">
      <w:pPr>
        <w:pStyle w:val="Heading2"/>
      </w:pPr>
      <w:bookmarkStart w:id="27" w:name="_Toc67596671"/>
      <w:r>
        <w:lastRenderedPageBreak/>
        <w:t>Test of Association Results</w:t>
      </w:r>
      <w:bookmarkEnd w:id="27"/>
    </w:p>
    <w:p w14:paraId="6FDE2A84" w14:textId="5B355F6D" w:rsidR="001428AA" w:rsidRDefault="001428AA" w:rsidP="001428AA">
      <w:r>
        <w:t xml:space="preserve">The null hypothesis of </w:t>
      </w:r>
      <w:r w:rsidR="00667B78">
        <w:t xml:space="preserve">the </w:t>
      </w:r>
      <w:r>
        <w:t xml:space="preserve">test of association study between hospital region and length of stay of patients is that the hospital region does not influence the length of stay of patients, with an alternative hypothesis that at least one region influences the length of stay of patients. </w:t>
      </w:r>
    </w:p>
    <w:p w14:paraId="39120AC1" w14:textId="32C3D9EC" w:rsidR="001428AA" w:rsidRDefault="001428AA" w:rsidP="001428AA">
      <w:r>
        <w:t xml:space="preserve">The results of </w:t>
      </w:r>
      <w:r w:rsidR="00667B78">
        <w:t xml:space="preserve">the </w:t>
      </w:r>
      <w:proofErr w:type="spellStart"/>
      <w:r w:rsidRPr="001428AA">
        <w:rPr>
          <w:i/>
          <w:iCs/>
        </w:rPr>
        <w:t>MNLogit</w:t>
      </w:r>
      <w:proofErr w:type="spellEnd"/>
      <w:r>
        <w:t xml:space="preserve"> statistic model output show the association of all levels of the </w:t>
      </w:r>
      <w:proofErr w:type="spellStart"/>
      <w:r w:rsidRPr="004B2C2D">
        <w:rPr>
          <w:i/>
          <w:iCs/>
        </w:rPr>
        <w:t>Hospital_region</w:t>
      </w:r>
      <w:proofErr w:type="spellEnd"/>
      <w:r>
        <w:t xml:space="preserve"> variable at each level of </w:t>
      </w:r>
      <w:proofErr w:type="spellStart"/>
      <w:r w:rsidRPr="004B2C2D">
        <w:rPr>
          <w:i/>
          <w:iCs/>
        </w:rPr>
        <w:t>Stay_Days</w:t>
      </w:r>
      <w:proofErr w:type="spellEnd"/>
      <w:r>
        <w:t xml:space="preserve">. As it can be observed based on p-values for each of the levels of </w:t>
      </w:r>
      <w:proofErr w:type="spellStart"/>
      <w:r w:rsidRPr="004B2C2D">
        <w:rPr>
          <w:i/>
          <w:iCs/>
        </w:rPr>
        <w:t>Stay_Days</w:t>
      </w:r>
      <w:proofErr w:type="spellEnd"/>
      <w:r>
        <w:t xml:space="preserve">, the </w:t>
      </w:r>
      <w:proofErr w:type="spellStart"/>
      <w:r w:rsidRPr="004B2C2D">
        <w:rPr>
          <w:i/>
          <w:iCs/>
        </w:rPr>
        <w:t>Hospital_region</w:t>
      </w:r>
      <w:proofErr w:type="spellEnd"/>
      <w:r>
        <w:t xml:space="preserve"> is statistically significant at a significance level of 0.05.</w:t>
      </w:r>
    </w:p>
    <w:p w14:paraId="0433713F" w14:textId="17BDFF76" w:rsidR="001428AA" w:rsidRDefault="001655EE" w:rsidP="001428AA">
      <w:pPr>
        <w:jc w:val="center"/>
      </w:pPr>
      <w:r>
        <w:rPr>
          <w:noProof/>
        </w:rPr>
        <w:drawing>
          <wp:inline distT="0" distB="0" distL="0" distR="0" wp14:anchorId="6EFE147A" wp14:editId="24647885">
            <wp:extent cx="3093057" cy="4065495"/>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98447" cy="4072580"/>
                    </a:xfrm>
                    <a:prstGeom prst="rect">
                      <a:avLst/>
                    </a:prstGeom>
                  </pic:spPr>
                </pic:pic>
              </a:graphicData>
            </a:graphic>
          </wp:inline>
        </w:drawing>
      </w:r>
    </w:p>
    <w:p w14:paraId="448C3D47" w14:textId="77777777" w:rsidR="001428AA" w:rsidRDefault="001428AA" w:rsidP="001428AA">
      <w:r>
        <w:t xml:space="preserve">A Tukey’s pairwise comparison </w:t>
      </w:r>
      <w:proofErr w:type="spellStart"/>
      <w:r>
        <w:t>posthoc</w:t>
      </w:r>
      <w:proofErr w:type="spellEnd"/>
      <w:r>
        <w:t xml:space="preserve"> analysis provided additional details on which specific regions among all have the most difference in length of stay. The below table and diagram clearly show that regions 0 and 1, and 0 and 2 are significantly different from each </w:t>
      </w:r>
      <w:r>
        <w:lastRenderedPageBreak/>
        <w:t>other, whereas regions 1 and 2 are not significantly different in terms of length of stay. The resource management policies can be similar for region 1 and region 2.</w:t>
      </w:r>
    </w:p>
    <w:p w14:paraId="6A753070" w14:textId="5267BF9D" w:rsidR="00683B8E" w:rsidRDefault="007E3DE2" w:rsidP="001428AA">
      <w:r>
        <w:rPr>
          <w:noProof/>
        </w:rPr>
        <w:drawing>
          <wp:inline distT="0" distB="0" distL="0" distR="0" wp14:anchorId="712EC200" wp14:editId="7D843CA0">
            <wp:extent cx="5943600" cy="405892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058920"/>
                    </a:xfrm>
                    <a:prstGeom prst="rect">
                      <a:avLst/>
                    </a:prstGeom>
                  </pic:spPr>
                </pic:pic>
              </a:graphicData>
            </a:graphic>
          </wp:inline>
        </w:drawing>
      </w:r>
    </w:p>
    <w:p w14:paraId="3320C8D3" w14:textId="5B58067D" w:rsidR="00847AC0" w:rsidRDefault="00683B8E" w:rsidP="00683B8E">
      <w:pPr>
        <w:pStyle w:val="Heading2"/>
      </w:pPr>
      <w:bookmarkStart w:id="28" w:name="_Toc67596672"/>
      <w:r>
        <w:t xml:space="preserve">Model Training &amp; </w:t>
      </w:r>
      <w:r w:rsidR="00B229B3">
        <w:t>Hypothesis Testing</w:t>
      </w:r>
      <w:bookmarkEnd w:id="28"/>
    </w:p>
    <w:p w14:paraId="5AFDBF80" w14:textId="0C6D0F9B" w:rsidR="001428AA" w:rsidRPr="001428AA" w:rsidRDefault="001428AA" w:rsidP="001428AA">
      <w:r>
        <w:t xml:space="preserve">The </w:t>
      </w:r>
      <w:r w:rsidR="00776B02">
        <w:t xml:space="preserve">repeated stratified K fold cross-validation with scoring metric of </w:t>
      </w:r>
      <w:r>
        <w:t xml:space="preserve">Weighted One vs One ROC-AUC score for Dummy Classifier model is 50% or 0.5. </w:t>
      </w:r>
      <w:r w:rsidRPr="000245AE">
        <w:t>When AUC is approximately 0.5, the model has no discrimination capacity to distinguish between positive class and negative class</w:t>
      </w:r>
      <w:r>
        <w:t xml:space="preserve">, which means either the model is predicting the random class or a constant class </w:t>
      </w:r>
      <w:r w:rsidRPr="004724AC">
        <w:t>(</w:t>
      </w:r>
      <w:proofErr w:type="spellStart"/>
      <w:r w:rsidRPr="004724AC">
        <w:t>Narkhede</w:t>
      </w:r>
      <w:proofErr w:type="spellEnd"/>
      <w:r w:rsidRPr="004724AC">
        <w:t>, 2021)</w:t>
      </w:r>
      <w:r>
        <w:t>.</w:t>
      </w:r>
    </w:p>
    <w:p w14:paraId="3350461F" w14:textId="7C95140B" w:rsidR="00683B8E" w:rsidRDefault="00574593" w:rsidP="001428AA">
      <w:pPr>
        <w:ind w:firstLine="0"/>
        <w:jc w:val="center"/>
      </w:pPr>
      <w:r>
        <w:rPr>
          <w:noProof/>
        </w:rPr>
        <w:lastRenderedPageBreak/>
        <w:drawing>
          <wp:inline distT="0" distB="0" distL="0" distR="0" wp14:anchorId="7E2EEACB" wp14:editId="68F2773D">
            <wp:extent cx="4850296" cy="1994011"/>
            <wp:effectExtent l="0" t="0" r="762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61761" cy="1998724"/>
                    </a:xfrm>
                    <a:prstGeom prst="rect">
                      <a:avLst/>
                    </a:prstGeom>
                  </pic:spPr>
                </pic:pic>
              </a:graphicData>
            </a:graphic>
          </wp:inline>
        </w:drawing>
      </w:r>
    </w:p>
    <w:p w14:paraId="7CBA8C14" w14:textId="1E8BF460" w:rsidR="001428AA" w:rsidRDefault="001428AA" w:rsidP="001428AA">
      <w:r>
        <w:t xml:space="preserve">The below code and output </w:t>
      </w:r>
      <w:r w:rsidR="00776B02">
        <w:t>show</w:t>
      </w:r>
      <w:r>
        <w:t xml:space="preserve"> the creation of </w:t>
      </w:r>
      <w:r w:rsidR="00667B78">
        <w:t xml:space="preserve">the </w:t>
      </w:r>
      <w:r>
        <w:t xml:space="preserve">base multi-class Random Forest classification model and the performance metric scores for the model. As it can be noted, the ROC-AUC score for the predicted probabilities is 76.51% or 0.7651, which is 0.2651 points more than the dummy classifier model. </w:t>
      </w:r>
    </w:p>
    <w:p w14:paraId="1AE9EDE0" w14:textId="1552C4E3" w:rsidR="001428AA" w:rsidRDefault="001E3769" w:rsidP="000A0BCD">
      <w:pPr>
        <w:jc w:val="center"/>
      </w:pPr>
      <w:r>
        <w:rPr>
          <w:noProof/>
        </w:rPr>
        <w:drawing>
          <wp:inline distT="0" distB="0" distL="0" distR="0" wp14:anchorId="2358021F" wp14:editId="025627F2">
            <wp:extent cx="5505450" cy="21431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5450" cy="2143125"/>
                    </a:xfrm>
                    <a:prstGeom prst="rect">
                      <a:avLst/>
                    </a:prstGeom>
                  </pic:spPr>
                </pic:pic>
              </a:graphicData>
            </a:graphic>
          </wp:inline>
        </w:drawing>
      </w:r>
    </w:p>
    <w:p w14:paraId="6D8C2F32" w14:textId="1F2379F3" w:rsidR="001428AA" w:rsidRDefault="00911666" w:rsidP="001428AA">
      <w:pPr>
        <w:jc w:val="center"/>
      </w:pPr>
      <w:r>
        <w:rPr>
          <w:noProof/>
        </w:rPr>
        <w:lastRenderedPageBreak/>
        <w:drawing>
          <wp:inline distT="0" distB="0" distL="0" distR="0" wp14:anchorId="2F0A26D6" wp14:editId="05C70D7F">
            <wp:extent cx="2887579" cy="2765224"/>
            <wp:effectExtent l="0" t="0" r="8255"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02566" cy="2779576"/>
                    </a:xfrm>
                    <a:prstGeom prst="rect">
                      <a:avLst/>
                    </a:prstGeom>
                  </pic:spPr>
                </pic:pic>
              </a:graphicData>
            </a:graphic>
          </wp:inline>
        </w:drawing>
      </w:r>
    </w:p>
    <w:p w14:paraId="77D8977C" w14:textId="0C640160" w:rsidR="00E03968" w:rsidRDefault="00E03968" w:rsidP="00E03968">
      <w:r>
        <w:t>To confirm if the null hypothesis can be rejected, a Repeated Stratified K Fold Cross Validation score is generated. The reason this cross-validation process is chosen because s</w:t>
      </w:r>
      <w:r w:rsidRPr="007F276E">
        <w:t>tratification is the process of rearranging the data to ensure each fold is a good representative of the whole</w:t>
      </w:r>
      <w:r>
        <w:t>. It</w:t>
      </w:r>
      <w:r w:rsidRPr="007F276E">
        <w:t xml:space="preserve"> shuffles </w:t>
      </w:r>
      <w:r>
        <w:t xml:space="preserve">the </w:t>
      </w:r>
      <w:r w:rsidRPr="007F276E">
        <w:t xml:space="preserve">data, after that splits the data into </w:t>
      </w:r>
      <w:proofErr w:type="spellStart"/>
      <w:r w:rsidRPr="007F276E">
        <w:rPr>
          <w:i/>
          <w:iCs/>
        </w:rPr>
        <w:t>n_splits</w:t>
      </w:r>
      <w:proofErr w:type="spellEnd"/>
      <w:r w:rsidRPr="007F276E">
        <w:t xml:space="preserve"> parts</w:t>
      </w:r>
      <w:r>
        <w:t xml:space="preserve"> and it </w:t>
      </w:r>
      <w:r w:rsidR="00776B02">
        <w:t xml:space="preserve">is </w:t>
      </w:r>
      <w:r>
        <w:t>us</w:t>
      </w:r>
      <w:r w:rsidR="00776B02">
        <w:t>ing</w:t>
      </w:r>
      <w:r>
        <w:t xml:space="preserve"> each part as a test set.</w:t>
      </w:r>
    </w:p>
    <w:p w14:paraId="74016131" w14:textId="58026E45" w:rsidR="00E03968" w:rsidRDefault="001B3184" w:rsidP="00E03968">
      <w:pPr>
        <w:ind w:firstLine="0"/>
        <w:jc w:val="center"/>
      </w:pPr>
      <w:r>
        <w:rPr>
          <w:noProof/>
        </w:rPr>
        <w:drawing>
          <wp:inline distT="0" distB="0" distL="0" distR="0" wp14:anchorId="704D2B53" wp14:editId="4DE98C63">
            <wp:extent cx="5943600" cy="41084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10845"/>
                    </a:xfrm>
                    <a:prstGeom prst="rect">
                      <a:avLst/>
                    </a:prstGeom>
                  </pic:spPr>
                </pic:pic>
              </a:graphicData>
            </a:graphic>
          </wp:inline>
        </w:drawing>
      </w:r>
    </w:p>
    <w:p w14:paraId="07EC12DE" w14:textId="77777777" w:rsidR="00E03968" w:rsidRDefault="00E03968" w:rsidP="00E03968">
      <w:r>
        <w:t xml:space="preserve">The above code executes the repeated stratified K fold cross-validation on the entire dataset for the baseline random forest classifier. The average weighted One vs One ROC-AUC score for this cross-validation test is 77.08%, which is a 0.57 increase than the single run of the </w:t>
      </w:r>
      <w:proofErr w:type="spellStart"/>
      <w:r w:rsidRPr="004C4652">
        <w:rPr>
          <w:i/>
          <w:iCs/>
        </w:rPr>
        <w:t>roc_auc_score</w:t>
      </w:r>
      <w:proofErr w:type="spellEnd"/>
      <w:r>
        <w:t xml:space="preserve"> function. </w:t>
      </w:r>
    </w:p>
    <w:p w14:paraId="069C7F81" w14:textId="77777777" w:rsidR="00E03968" w:rsidRDefault="00E03968" w:rsidP="00E03968">
      <w:r>
        <w:t xml:space="preserve">When compared with the cross-validation score for the dummy classifier, the average weighted one vs one ROC-AUC score for the base Random Forest classifier model is 0.2708 points greater than the dummy baseline model. </w:t>
      </w:r>
    </w:p>
    <w:p w14:paraId="64F9ADF0" w14:textId="3CD43BD3" w:rsidR="00E03968" w:rsidRPr="00683B8E" w:rsidRDefault="00E03968" w:rsidP="00E03968">
      <w:r>
        <w:lastRenderedPageBreak/>
        <w:t>This shows that a Random Forest classification predictive model can be built on the data set and the null hypothesis can be rejected in favor of the alternative hypothesis.</w:t>
      </w:r>
    </w:p>
    <w:p w14:paraId="28FD461F" w14:textId="6DC9ABE5" w:rsidR="00683B8E" w:rsidRPr="00683B8E" w:rsidRDefault="00683B8E" w:rsidP="00683B8E">
      <w:pPr>
        <w:pStyle w:val="Heading2"/>
      </w:pPr>
      <w:bookmarkStart w:id="29" w:name="_Toc67596673"/>
      <w:r>
        <w:t>Important Features &amp; ROC Curve</w:t>
      </w:r>
      <w:bookmarkEnd w:id="29"/>
    </w:p>
    <w:p w14:paraId="62B8E21B" w14:textId="77777777" w:rsidR="00E03968" w:rsidRDefault="00E03968" w:rsidP="00E03968">
      <w:r>
        <w:t xml:space="preserve">Based on the importance score of the base random forest model, the top 3 features are – Admission Deposit, </w:t>
      </w:r>
      <w:proofErr w:type="spellStart"/>
      <w:r>
        <w:t>PatientID</w:t>
      </w:r>
      <w:proofErr w:type="spellEnd"/>
      <w:r>
        <w:t xml:space="preserve">, and Age. </w:t>
      </w:r>
    </w:p>
    <w:p w14:paraId="69C71214" w14:textId="3D233978" w:rsidR="00E03968" w:rsidRDefault="004C25E5" w:rsidP="00E03968">
      <w:pPr>
        <w:ind w:firstLine="0"/>
        <w:jc w:val="center"/>
      </w:pPr>
      <w:r>
        <w:rPr>
          <w:noProof/>
        </w:rPr>
        <w:drawing>
          <wp:inline distT="0" distB="0" distL="0" distR="0" wp14:anchorId="0B607981" wp14:editId="0F21F33A">
            <wp:extent cx="5279666" cy="3210105"/>
            <wp:effectExtent l="0" t="0" r="0"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83189" cy="3212247"/>
                    </a:xfrm>
                    <a:prstGeom prst="rect">
                      <a:avLst/>
                    </a:prstGeom>
                  </pic:spPr>
                </pic:pic>
              </a:graphicData>
            </a:graphic>
          </wp:inline>
        </w:drawing>
      </w:r>
    </w:p>
    <w:p w14:paraId="150D752A" w14:textId="77777777" w:rsidR="00E03968" w:rsidRDefault="00E03968" w:rsidP="00E03968">
      <w:r>
        <w:t xml:space="preserve">Plotting the ROC curves for each of the response classes provides visual feedback on how each of the response classes is performing at all classification thresholds. </w:t>
      </w:r>
    </w:p>
    <w:p w14:paraId="40549550" w14:textId="354A0BCE" w:rsidR="00E03968" w:rsidRPr="00071DEE" w:rsidRDefault="005219A9" w:rsidP="00E03968">
      <w:pPr>
        <w:jc w:val="center"/>
      </w:pPr>
      <w:r>
        <w:rPr>
          <w:noProof/>
        </w:rPr>
        <w:lastRenderedPageBreak/>
        <w:drawing>
          <wp:inline distT="0" distB="0" distL="0" distR="0" wp14:anchorId="74B3B486" wp14:editId="2D217EF4">
            <wp:extent cx="4309607" cy="2967459"/>
            <wp:effectExtent l="0" t="0" r="1270" b="952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09607" cy="2967459"/>
                    </a:xfrm>
                    <a:prstGeom prst="rect">
                      <a:avLst/>
                    </a:prstGeom>
                  </pic:spPr>
                </pic:pic>
              </a:graphicData>
            </a:graphic>
          </wp:inline>
        </w:drawing>
      </w:r>
    </w:p>
    <w:p w14:paraId="4B5CBC61" w14:textId="1B5F9454" w:rsidR="00683B8E" w:rsidRDefault="00683B8E" w:rsidP="00683B8E">
      <w:pPr>
        <w:pStyle w:val="Heading2"/>
      </w:pPr>
      <w:bookmarkStart w:id="30" w:name="_Toc67596674"/>
      <w:r>
        <w:t>Hyper-Parameter Tuning</w:t>
      </w:r>
      <w:bookmarkEnd w:id="30"/>
    </w:p>
    <w:p w14:paraId="4D1F369F" w14:textId="739BFC32" w:rsidR="00E03968" w:rsidRDefault="00E03968" w:rsidP="00E03968">
      <w:r>
        <w:t xml:space="preserve">The scoring parameter used is the same as used to perform the hypothesis testing, weighted one versus one ROC-AUC score. There are 3 cross-validation folds performed and 100 iterations for each pass totaling 300 model fits. The output best parameters as a part of this execution are shown below. These best parameters are then used to fine-tune them using </w:t>
      </w:r>
      <w:proofErr w:type="spellStart"/>
      <w:r w:rsidRPr="00551FB0">
        <w:rPr>
          <w:i/>
          <w:iCs/>
        </w:rPr>
        <w:t>GridSearchCV</w:t>
      </w:r>
      <w:proofErr w:type="spellEnd"/>
      <w:r>
        <w:t xml:space="preserve"> next.</w:t>
      </w:r>
    </w:p>
    <w:p w14:paraId="18A1B521" w14:textId="3F21E44F" w:rsidR="00E03968" w:rsidRDefault="00DD3ED6" w:rsidP="00E03968">
      <w:pPr>
        <w:jc w:val="center"/>
      </w:pPr>
      <w:r>
        <w:rPr>
          <w:noProof/>
        </w:rPr>
        <w:drawing>
          <wp:inline distT="0" distB="0" distL="0" distR="0" wp14:anchorId="124087FD" wp14:editId="50ADADDB">
            <wp:extent cx="1782419" cy="1232453"/>
            <wp:effectExtent l="0" t="0" r="8890" b="635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791268" cy="1238572"/>
                    </a:xfrm>
                    <a:prstGeom prst="rect">
                      <a:avLst/>
                    </a:prstGeom>
                  </pic:spPr>
                </pic:pic>
              </a:graphicData>
            </a:graphic>
          </wp:inline>
        </w:drawing>
      </w:r>
    </w:p>
    <w:p w14:paraId="22EF8BD6" w14:textId="21298255" w:rsidR="00E03968" w:rsidRDefault="00112FDF" w:rsidP="00E03968">
      <w:pPr>
        <w:jc w:val="center"/>
      </w:pPr>
      <w:r>
        <w:rPr>
          <w:noProof/>
        </w:rPr>
        <w:drawing>
          <wp:inline distT="0" distB="0" distL="0" distR="0" wp14:anchorId="5079C567" wp14:editId="77A892E3">
            <wp:extent cx="5943600" cy="506730"/>
            <wp:effectExtent l="0" t="0" r="0" b="762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506730"/>
                    </a:xfrm>
                    <a:prstGeom prst="rect">
                      <a:avLst/>
                    </a:prstGeom>
                  </pic:spPr>
                </pic:pic>
              </a:graphicData>
            </a:graphic>
          </wp:inline>
        </w:drawing>
      </w:r>
    </w:p>
    <w:p w14:paraId="22ABFDD8" w14:textId="2FEC1758" w:rsidR="00E03968" w:rsidRDefault="00E03968" w:rsidP="00E03968">
      <w:r>
        <w:lastRenderedPageBreak/>
        <w:t>When the best-estimated model is used to check the performance on the validation data, the Weighted OVO ROC-AUC score is 0.7966, which is an improvement from the base random forest model.</w:t>
      </w:r>
    </w:p>
    <w:p w14:paraId="6A52E0C4" w14:textId="0B6948D9" w:rsidR="00E03968" w:rsidRDefault="00E03968" w:rsidP="00E03968">
      <w:r>
        <w:t xml:space="preserve">The parameters to be set for the systematic cross-validation grid search using </w:t>
      </w:r>
      <w:proofErr w:type="spellStart"/>
      <w:r w:rsidRPr="00E03968">
        <w:rPr>
          <w:i/>
          <w:iCs/>
        </w:rPr>
        <w:t>GridSearchCV</w:t>
      </w:r>
      <w:proofErr w:type="spellEnd"/>
      <w:r>
        <w:t xml:space="preserve"> are shown below. As it can be noted, the Bagging or Bootstrap sampling method is activated during the model fits of Random forest, along with check for Out-Of-Bag (OOB) score validations.</w:t>
      </w:r>
      <w:r w:rsidRPr="00E03968">
        <w:t xml:space="preserve"> </w:t>
      </w:r>
      <w:r>
        <w:t xml:space="preserve">Based on the 3 cross-validation folds, and 108 unique combinations of parameters, the totaling resulting number of fits is 324. The output is the best parameter values and the best estimator model, based on the training data passed. </w:t>
      </w:r>
    </w:p>
    <w:p w14:paraId="0F484DF5" w14:textId="71853276" w:rsidR="00E03968" w:rsidRDefault="00045F5D" w:rsidP="00E03968">
      <w:pPr>
        <w:jc w:val="center"/>
      </w:pPr>
      <w:r>
        <w:rPr>
          <w:noProof/>
        </w:rPr>
        <w:drawing>
          <wp:inline distT="0" distB="0" distL="0" distR="0" wp14:anchorId="1DEDD64D" wp14:editId="4842FE25">
            <wp:extent cx="1415332" cy="1181346"/>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424123" cy="1188684"/>
                    </a:xfrm>
                    <a:prstGeom prst="rect">
                      <a:avLst/>
                    </a:prstGeom>
                  </pic:spPr>
                </pic:pic>
              </a:graphicData>
            </a:graphic>
          </wp:inline>
        </w:drawing>
      </w:r>
    </w:p>
    <w:p w14:paraId="44236095" w14:textId="1BE265BF" w:rsidR="00E03968" w:rsidRDefault="00C94CBC" w:rsidP="00E03968">
      <w:pPr>
        <w:ind w:firstLine="0"/>
        <w:jc w:val="center"/>
      </w:pPr>
      <w:r>
        <w:rPr>
          <w:noProof/>
        </w:rPr>
        <w:drawing>
          <wp:inline distT="0" distB="0" distL="0" distR="0" wp14:anchorId="576618C4" wp14:editId="17CC605C">
            <wp:extent cx="5943600" cy="542290"/>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542290"/>
                    </a:xfrm>
                    <a:prstGeom prst="rect">
                      <a:avLst/>
                    </a:prstGeom>
                  </pic:spPr>
                </pic:pic>
              </a:graphicData>
            </a:graphic>
          </wp:inline>
        </w:drawing>
      </w:r>
    </w:p>
    <w:p w14:paraId="71A20EF8" w14:textId="7AEC8F93" w:rsidR="00683B8E" w:rsidRPr="00683B8E" w:rsidRDefault="00E03968" w:rsidP="00683B8E">
      <w:r w:rsidRPr="00DE5E3E">
        <w:t>When the best</w:t>
      </w:r>
      <w:r>
        <w:t>-</w:t>
      </w:r>
      <w:r w:rsidRPr="00DE5E3E">
        <w:t>estimated model is used to check the performance on the validation data, the Weighted OVO ROC-AUC score is 0.79</w:t>
      </w:r>
      <w:r>
        <w:t>33</w:t>
      </w:r>
      <w:r w:rsidRPr="00DE5E3E">
        <w:t xml:space="preserve">, which is </w:t>
      </w:r>
      <w:r>
        <w:t xml:space="preserve">an </w:t>
      </w:r>
      <w:r w:rsidRPr="00DE5E3E">
        <w:t xml:space="preserve">improvement </w:t>
      </w:r>
      <w:r>
        <w:t>from</w:t>
      </w:r>
      <w:r w:rsidRPr="00DE5E3E">
        <w:t xml:space="preserve"> </w:t>
      </w:r>
      <w:r>
        <w:t xml:space="preserve">the </w:t>
      </w:r>
      <w:r w:rsidRPr="00DE5E3E">
        <w:t>base random forest model</w:t>
      </w:r>
      <w:r>
        <w:t xml:space="preserve">, but slightly less than the random search estimator. </w:t>
      </w:r>
    </w:p>
    <w:p w14:paraId="5B0AF25A" w14:textId="3B11A91A" w:rsidR="00683B8E" w:rsidRDefault="00683B8E" w:rsidP="00683B8E">
      <w:pPr>
        <w:pStyle w:val="Heading2"/>
      </w:pPr>
      <w:bookmarkStart w:id="31" w:name="_Toc67596675"/>
      <w:r>
        <w:t>Balancing the Imbalanced Response Classes</w:t>
      </w:r>
      <w:bookmarkEnd w:id="31"/>
    </w:p>
    <w:p w14:paraId="2F911526" w14:textId="0CD343D8" w:rsidR="00683B8E" w:rsidRDefault="00E03968" w:rsidP="00683B8E">
      <w:r>
        <w:t xml:space="preserve">Although Random Forest models are robust against imbalanced response classes, it is imperative to check the performance of the random forest model by either under-sampling the majority classes or oversampling the minority class. </w:t>
      </w:r>
    </w:p>
    <w:p w14:paraId="59313313" w14:textId="6B98B81D" w:rsidR="00E03968" w:rsidRDefault="00E03968" w:rsidP="00E03968">
      <w:r>
        <w:lastRenderedPageBreak/>
        <w:t xml:space="preserve">Using the best parameters from the </w:t>
      </w:r>
      <w:proofErr w:type="spellStart"/>
      <w:r w:rsidRPr="00E562CC">
        <w:rPr>
          <w:i/>
          <w:iCs/>
        </w:rPr>
        <w:t>GridSearchCV</w:t>
      </w:r>
      <w:proofErr w:type="spellEnd"/>
      <w:r>
        <w:t>, a random forest model is fit on the under</w:t>
      </w:r>
      <w:r w:rsidR="003D04EB">
        <w:t>-</w:t>
      </w:r>
      <w:r>
        <w:t xml:space="preserve">sampled training data, and the resulting ROC-AUC score is shown below. </w:t>
      </w:r>
    </w:p>
    <w:p w14:paraId="6042317E" w14:textId="0AA8D97C" w:rsidR="00E03968" w:rsidRDefault="007B2426" w:rsidP="00E03968">
      <w:pPr>
        <w:ind w:firstLine="0"/>
        <w:jc w:val="center"/>
      </w:pPr>
      <w:r>
        <w:rPr>
          <w:noProof/>
        </w:rPr>
        <w:drawing>
          <wp:inline distT="0" distB="0" distL="0" distR="0" wp14:anchorId="0AAC0EEA" wp14:editId="5AB4D61A">
            <wp:extent cx="5943600" cy="730250"/>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730250"/>
                    </a:xfrm>
                    <a:prstGeom prst="rect">
                      <a:avLst/>
                    </a:prstGeom>
                  </pic:spPr>
                </pic:pic>
              </a:graphicData>
            </a:graphic>
          </wp:inline>
        </w:drawing>
      </w:r>
    </w:p>
    <w:p w14:paraId="4277668E" w14:textId="2E254C9A" w:rsidR="00E03968" w:rsidRDefault="00E03968" w:rsidP="00E03968">
      <w:r>
        <w:t>There is a negligible increase in the ROC-AUC score compared to the best estimator of the grid search model.</w:t>
      </w:r>
    </w:p>
    <w:p w14:paraId="1BCD0350" w14:textId="54E8589B" w:rsidR="00205802" w:rsidRDefault="00205802" w:rsidP="00205802">
      <w:r>
        <w:t xml:space="preserve">The resulting ROC-AUC score on validation data </w:t>
      </w:r>
      <w:r w:rsidR="00776B02">
        <w:t xml:space="preserve">for the over-sampled training data </w:t>
      </w:r>
      <w:r>
        <w:t xml:space="preserve">is </w:t>
      </w:r>
      <w:r w:rsidR="00667B78">
        <w:t xml:space="preserve">the </w:t>
      </w:r>
      <w:r>
        <w:t xml:space="preserve">same as </w:t>
      </w:r>
      <w:r w:rsidR="00667B78">
        <w:t xml:space="preserve">the </w:t>
      </w:r>
      <w:r>
        <w:t xml:space="preserve">under-sampled random forest model. </w:t>
      </w:r>
    </w:p>
    <w:p w14:paraId="2304C5E4" w14:textId="469984DD" w:rsidR="00205802" w:rsidRDefault="00732878" w:rsidP="00205802">
      <w:pPr>
        <w:ind w:firstLine="0"/>
      </w:pPr>
      <w:r>
        <w:rPr>
          <w:noProof/>
        </w:rPr>
        <w:drawing>
          <wp:inline distT="0" distB="0" distL="0" distR="0" wp14:anchorId="0A8AE2FD" wp14:editId="0D32A914">
            <wp:extent cx="5553075" cy="161925"/>
            <wp:effectExtent l="0" t="0" r="9525" b="9525"/>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53075" cy="161925"/>
                    </a:xfrm>
                    <a:prstGeom prst="rect">
                      <a:avLst/>
                    </a:prstGeom>
                  </pic:spPr>
                </pic:pic>
              </a:graphicData>
            </a:graphic>
          </wp:inline>
        </w:drawing>
      </w:r>
    </w:p>
    <w:p w14:paraId="211ABCFB" w14:textId="5C7BB81C" w:rsidR="00E03968" w:rsidRPr="00683B8E" w:rsidRDefault="00AF4BB7" w:rsidP="00205802">
      <w:pPr>
        <w:ind w:firstLine="0"/>
      </w:pPr>
      <w:r>
        <w:rPr>
          <w:noProof/>
        </w:rPr>
        <w:drawing>
          <wp:inline distT="0" distB="0" distL="0" distR="0" wp14:anchorId="1152F865" wp14:editId="370FF596">
            <wp:extent cx="1257300" cy="171450"/>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257300" cy="171450"/>
                    </a:xfrm>
                    <a:prstGeom prst="rect">
                      <a:avLst/>
                    </a:prstGeom>
                  </pic:spPr>
                </pic:pic>
              </a:graphicData>
            </a:graphic>
          </wp:inline>
        </w:drawing>
      </w:r>
    </w:p>
    <w:p w14:paraId="39212366" w14:textId="68EBB35D" w:rsidR="00683B8E" w:rsidRDefault="00683B8E" w:rsidP="00683B8E">
      <w:pPr>
        <w:pStyle w:val="Heading2"/>
      </w:pPr>
      <w:bookmarkStart w:id="32" w:name="_Toc67596676"/>
      <w:r>
        <w:t>Bottom-line Performance Assessments of All Classification Models</w:t>
      </w:r>
      <w:bookmarkEnd w:id="32"/>
    </w:p>
    <w:p w14:paraId="354CEDFF" w14:textId="7D49E4B7" w:rsidR="00205802" w:rsidRDefault="00205802" w:rsidP="005712C9">
      <w:r>
        <w:t xml:space="preserve">After all the models are fit, choosing the best candidate model for production use would require it to be general enough so it generalizes well on new data, and the performance of predicted probabilities for each response class is also acceptable. Although in practice, the </w:t>
      </w:r>
      <w:r w:rsidR="005712C9">
        <w:t xml:space="preserve">K fold </w:t>
      </w:r>
      <w:r>
        <w:t>cross-validation is to be performed on the full sample data set, due to resource constraints the cross-validation here is performed only on the validation data set. The average weighted one versus one ROC-AUC score for each of the models is shown below.</w:t>
      </w:r>
    </w:p>
    <w:p w14:paraId="0A55191E" w14:textId="4E438E71" w:rsidR="00205802" w:rsidRDefault="00DF5A77" w:rsidP="00205802">
      <w:pPr>
        <w:ind w:firstLine="0"/>
        <w:jc w:val="center"/>
      </w:pPr>
      <w:r>
        <w:rPr>
          <w:noProof/>
        </w:rPr>
        <w:lastRenderedPageBreak/>
        <w:drawing>
          <wp:inline distT="0" distB="0" distL="0" distR="0" wp14:anchorId="10BC65F0" wp14:editId="0966FAE8">
            <wp:extent cx="5943600" cy="3809365"/>
            <wp:effectExtent l="0" t="0" r="0" b="635"/>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809365"/>
                    </a:xfrm>
                    <a:prstGeom prst="rect">
                      <a:avLst/>
                    </a:prstGeom>
                  </pic:spPr>
                </pic:pic>
              </a:graphicData>
            </a:graphic>
          </wp:inline>
        </w:drawing>
      </w:r>
    </w:p>
    <w:p w14:paraId="682DAB4D" w14:textId="60B77F2E" w:rsidR="00683B8E" w:rsidRDefault="00205802" w:rsidP="00205802">
      <w:r>
        <w:t xml:space="preserve">As it can be noted, the best estimator model from </w:t>
      </w:r>
      <w:proofErr w:type="spellStart"/>
      <w:r w:rsidRPr="00163E46">
        <w:rPr>
          <w:i/>
          <w:iCs/>
        </w:rPr>
        <w:t>RandomizedSearchCV</w:t>
      </w:r>
      <w:proofErr w:type="spellEnd"/>
      <w:r>
        <w:t xml:space="preserve"> results in the best scores at 78.04%, which is significantly higher than the dummy baseline model at 50%. This model is chosen as a final model for productive use.</w:t>
      </w:r>
    </w:p>
    <w:p w14:paraId="26253CA2" w14:textId="526A1E14" w:rsidR="00683B8E" w:rsidRDefault="00683B8E" w:rsidP="00683B8E">
      <w:pPr>
        <w:pStyle w:val="Heading2"/>
      </w:pPr>
      <w:bookmarkStart w:id="33" w:name="_Toc67338766"/>
      <w:bookmarkStart w:id="34" w:name="_Toc67596677"/>
      <w:r>
        <w:t>Generating Final Output Data Frame</w:t>
      </w:r>
      <w:bookmarkEnd w:id="33"/>
      <w:bookmarkEnd w:id="34"/>
    </w:p>
    <w:p w14:paraId="49A50ED4" w14:textId="77777777" w:rsidR="00205802" w:rsidRDefault="00205802" w:rsidP="00205802">
      <w:r>
        <w:t xml:space="preserve">Once the final model is selected, the code to generate the output data frame should also be delivered. The code below generates two output columns, </w:t>
      </w:r>
      <w:proofErr w:type="spellStart"/>
      <w:r w:rsidRPr="001B0C75">
        <w:rPr>
          <w:i/>
          <w:iCs/>
        </w:rPr>
        <w:t>Max_Prob</w:t>
      </w:r>
      <w:proofErr w:type="spellEnd"/>
      <w:r>
        <w:t xml:space="preserve"> and </w:t>
      </w:r>
      <w:proofErr w:type="spellStart"/>
      <w:r w:rsidRPr="001B0C75">
        <w:rPr>
          <w:i/>
          <w:iCs/>
        </w:rPr>
        <w:t>Pred_Stay_Days_Class</w:t>
      </w:r>
      <w:proofErr w:type="spellEnd"/>
      <w:r>
        <w:t xml:space="preserve">. The </w:t>
      </w:r>
      <w:proofErr w:type="spellStart"/>
      <w:r w:rsidRPr="001B0C75">
        <w:rPr>
          <w:i/>
          <w:iCs/>
        </w:rPr>
        <w:t>Max_Prob</w:t>
      </w:r>
      <w:proofErr w:type="spellEnd"/>
      <w:r>
        <w:t xml:space="preserve"> shows the maximum probability for the predicted length of stay class, displayed under </w:t>
      </w:r>
      <w:proofErr w:type="spellStart"/>
      <w:r w:rsidRPr="001B0C75">
        <w:rPr>
          <w:i/>
          <w:iCs/>
        </w:rPr>
        <w:t>Pred_Stay_Days_Class</w:t>
      </w:r>
      <w:proofErr w:type="spellEnd"/>
      <w:r>
        <w:t>. This is merged with the validation data frame of independent features, so the entire context of the records can be understood.</w:t>
      </w:r>
    </w:p>
    <w:p w14:paraId="5C36AB0A" w14:textId="2E8ED075" w:rsidR="00205802" w:rsidRDefault="00D9324E" w:rsidP="00205802">
      <w:pPr>
        <w:ind w:firstLine="0"/>
      </w:pPr>
      <w:r>
        <w:rPr>
          <w:noProof/>
        </w:rPr>
        <w:lastRenderedPageBreak/>
        <w:drawing>
          <wp:inline distT="0" distB="0" distL="0" distR="0" wp14:anchorId="37DFEA8D" wp14:editId="1CE322C7">
            <wp:extent cx="5943600" cy="2574290"/>
            <wp:effectExtent l="0" t="0" r="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574290"/>
                    </a:xfrm>
                    <a:prstGeom prst="rect">
                      <a:avLst/>
                    </a:prstGeom>
                  </pic:spPr>
                </pic:pic>
              </a:graphicData>
            </a:graphic>
          </wp:inline>
        </w:drawing>
      </w:r>
    </w:p>
    <w:p w14:paraId="384C782C" w14:textId="77777777" w:rsidR="00205802" w:rsidRDefault="00205802" w:rsidP="00205802">
      <w:r>
        <w:t xml:space="preserve">The distribution of classes in the length of stay variable from the validation set can be compared with the predicted classes, which are approximately similar. </w:t>
      </w:r>
    </w:p>
    <w:p w14:paraId="68AB0C25" w14:textId="2093F16E" w:rsidR="00205802" w:rsidRDefault="00A27559" w:rsidP="00205802">
      <w:pPr>
        <w:jc w:val="center"/>
      </w:pPr>
      <w:r>
        <w:rPr>
          <w:noProof/>
        </w:rPr>
        <w:lastRenderedPageBreak/>
        <w:drawing>
          <wp:inline distT="0" distB="0" distL="0" distR="0" wp14:anchorId="66A1DDDB" wp14:editId="6AC903AE">
            <wp:extent cx="2949934" cy="4925768"/>
            <wp:effectExtent l="0" t="0" r="3175" b="8255"/>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53188" cy="4931202"/>
                    </a:xfrm>
                    <a:prstGeom prst="rect">
                      <a:avLst/>
                    </a:prstGeom>
                  </pic:spPr>
                </pic:pic>
              </a:graphicData>
            </a:graphic>
          </wp:inline>
        </w:drawing>
      </w:r>
    </w:p>
    <w:p w14:paraId="48E8D03F" w14:textId="77777777" w:rsidR="00205802" w:rsidRDefault="00205802" w:rsidP="00205802">
      <w:pPr>
        <w:pStyle w:val="Heading2"/>
      </w:pPr>
      <w:bookmarkStart w:id="35" w:name="_Toc67338769"/>
      <w:bookmarkStart w:id="36" w:name="_Toc67596678"/>
      <w:r>
        <w:t>Limitations of the Study</w:t>
      </w:r>
      <w:bookmarkEnd w:id="35"/>
      <w:bookmarkEnd w:id="36"/>
    </w:p>
    <w:p w14:paraId="2689DB2D" w14:textId="49943FD1" w:rsidR="00205802" w:rsidRDefault="00205802" w:rsidP="00205802">
      <w:r>
        <w:t xml:space="preserve">The original data set contains details only about the patient's stay and admission details, but there are no details about the prior health history of the patient, the course of treatment the patient would be receiving, or whether the patient </w:t>
      </w:r>
      <w:r w:rsidR="00BD218C">
        <w:t xml:space="preserve">is </w:t>
      </w:r>
      <w:r>
        <w:t xml:space="preserve">admitted for COVID-19 treatment earlier or not. The prior health history could greatly influence how the patient would respond to the treatment, which could influence how long the patient would be staying at the hospital. </w:t>
      </w:r>
    </w:p>
    <w:p w14:paraId="352C289D" w14:textId="3276BE11" w:rsidR="00683B8E" w:rsidRDefault="00205802" w:rsidP="00205802">
      <w:r>
        <w:t xml:space="preserve">Another limitation is with the resource constraints put by in-memory and CPU usage of Python’s Scikit-Learn package. Since almost all the processing is done by CPU and memory </w:t>
      </w:r>
      <w:r>
        <w:lastRenderedPageBreak/>
        <w:t xml:space="preserve">requirements increase exponentially as the depth of the decision tree, several adjustments to the total number of decision trees generated per random forest model and maximum depth parameters had to be made as a part of hyper-parameter tuning. As a result, the final random forest model for the given data set might not be the most optimal predictive model, and another exercise to fit random forest model using different Python packages which would utilize GPU, increased memory in the environment and CPU resources, and using a different architecture like Spark could be warranted. </w:t>
      </w:r>
    </w:p>
    <w:p w14:paraId="0B99F06D" w14:textId="11BB5640" w:rsidR="00683B8E" w:rsidRDefault="00683B8E" w:rsidP="00683B8E">
      <w:pPr>
        <w:pStyle w:val="Heading1"/>
      </w:pPr>
      <w:bookmarkStart w:id="37" w:name="_Toc67596679"/>
      <w:r>
        <w:t xml:space="preserve">Summary </w:t>
      </w:r>
      <w:r w:rsidR="00A54D4E">
        <w:t xml:space="preserve">of </w:t>
      </w:r>
      <w:r>
        <w:t>Proposed Actions</w:t>
      </w:r>
      <w:bookmarkEnd w:id="37"/>
    </w:p>
    <w:p w14:paraId="6B49DF9D" w14:textId="77777777" w:rsidR="00205802" w:rsidRDefault="00205802" w:rsidP="00205802">
      <w:r>
        <w:t>Given the limitations of the study, implementing classification models using different algorithms such as Extreme Gradient Boosted (</w:t>
      </w:r>
      <w:proofErr w:type="spellStart"/>
      <w:r>
        <w:t>XGBoost</w:t>
      </w:r>
      <w:proofErr w:type="spellEnd"/>
      <w:r>
        <w:t xml:space="preserve">) Classification or Neural Networks using different Python packages could be explored. These alternate algorithms could provide better generalization options to fit for imbalanced multi-class response variables. </w:t>
      </w:r>
    </w:p>
    <w:p w14:paraId="0C148CF0" w14:textId="77777777" w:rsidR="00205802" w:rsidRDefault="00205802" w:rsidP="00205802">
      <w:r>
        <w:t xml:space="preserve">Another alternative would be to include the patient medical history details along with the stay details, which could provide better insight into how long a patient is going to stay at the facility. </w:t>
      </w:r>
    </w:p>
    <w:p w14:paraId="0B6F9341" w14:textId="77777777" w:rsidR="00205802" w:rsidRDefault="00205802" w:rsidP="00205802">
      <w:r w:rsidRPr="00295932">
        <w:t xml:space="preserve">Lastly, </w:t>
      </w:r>
      <w:r>
        <w:t xml:space="preserve">as </w:t>
      </w:r>
      <w:r w:rsidRPr="00295932">
        <w:t xml:space="preserve">a future enhancement to the prediction process, </w:t>
      </w:r>
      <w:r>
        <w:t xml:space="preserve">the final selected </w:t>
      </w:r>
      <w:r w:rsidRPr="00295932">
        <w:t>model can be saved in a file and deployed through an API to be consumed for predicting individual cases and integrate with other enterprise applications.</w:t>
      </w:r>
    </w:p>
    <w:p w14:paraId="2F816B07" w14:textId="40A33DDC" w:rsidR="00683B8E" w:rsidRPr="00683B8E" w:rsidRDefault="00683B8E" w:rsidP="00683B8E">
      <w:pPr>
        <w:pStyle w:val="Heading1"/>
      </w:pPr>
      <w:bookmarkStart w:id="38" w:name="_Toc67596680"/>
      <w:r>
        <w:t>Benefits of the Study</w:t>
      </w:r>
      <w:bookmarkEnd w:id="38"/>
    </w:p>
    <w:p w14:paraId="63BE4595" w14:textId="709C2120" w:rsidR="00205802" w:rsidRDefault="00205802" w:rsidP="00205802">
      <w:r>
        <w:t xml:space="preserve">The alternative hypothesis of the study </w:t>
      </w:r>
      <w:r w:rsidR="00BD218C">
        <w:t xml:space="preserve">is </w:t>
      </w:r>
      <w:r>
        <w:t xml:space="preserve">accepted since the weighted One-vs-One ROC-AUC scores for the Random Forest Classifier generated predicted probabilities for multiple classes of </w:t>
      </w:r>
      <w:r w:rsidR="00667B78">
        <w:t xml:space="preserve">the </w:t>
      </w:r>
      <w:r>
        <w:t xml:space="preserve">response variable </w:t>
      </w:r>
      <w:r w:rsidR="005712C9">
        <w:t xml:space="preserve">are </w:t>
      </w:r>
      <w:r>
        <w:t xml:space="preserve">greater than 0.5, i.e., better than the dummy classifier, which means a multi-class Random Forest classification model can be used to predict the length of stay </w:t>
      </w:r>
      <w:r>
        <w:lastRenderedPageBreak/>
        <w:t xml:space="preserve">class of the patient being admitted to the hospital. Using this model at the time of patient admission would provide the details on how long the patient could stay, along with the maximum probability for that prediction, which would give a much better idea on how to allocate the resources optimally for the patient and manage the hospital resources accordingly. </w:t>
      </w:r>
    </w:p>
    <w:p w14:paraId="177177FC" w14:textId="60AFF63E" w:rsidR="00683B8E" w:rsidRDefault="00205802" w:rsidP="00205802">
      <w:r>
        <w:t xml:space="preserve">Also, </w:t>
      </w:r>
      <w:r w:rsidR="00667B78">
        <w:t xml:space="preserve">the </w:t>
      </w:r>
      <w:r w:rsidR="005712C9">
        <w:t xml:space="preserve">null hypothesis for the </w:t>
      </w:r>
      <w:r>
        <w:t xml:space="preserve">tests of association between hospital region and length of stay </w:t>
      </w:r>
      <w:r w:rsidR="005712C9">
        <w:t xml:space="preserve">was rejected, and the regions 0 &amp; 1 and 0 &amp; 2 </w:t>
      </w:r>
      <w:r>
        <w:t xml:space="preserve">were found to be statistically </w:t>
      </w:r>
      <w:r w:rsidR="005712C9">
        <w:t>different at significance level 0.05 with a p-value of 0.001</w:t>
      </w:r>
      <w:r>
        <w:t xml:space="preserve">. </w:t>
      </w:r>
      <w:r w:rsidR="005712C9">
        <w:t xml:space="preserve">Although regions 1 &amp; 2 were not statistically different with a p-value of 0.5, which is significantly greater than the significance level </w:t>
      </w:r>
      <w:r w:rsidR="00667B78">
        <w:t xml:space="preserve">of </w:t>
      </w:r>
      <w:r w:rsidR="005712C9">
        <w:t>0.05. With this knowledge, t</w:t>
      </w:r>
      <w:r>
        <w:t xml:space="preserve">he hospital management can generate a regional high-level plan for managing resources for each of the regions. Some regions </w:t>
      </w:r>
      <w:r w:rsidR="005712C9">
        <w:t xml:space="preserve">such as 1 &amp; 2, </w:t>
      </w:r>
      <w:r>
        <w:t>which are not statistically different from others could leverage similar plans.</w:t>
      </w:r>
    </w:p>
    <w:p w14:paraId="2FA7F010" w14:textId="41D10A5A" w:rsidR="005712C9" w:rsidRDefault="00CD1FAF" w:rsidP="00A27559">
      <w:r>
        <w:t xml:space="preserve">Since the alternative hypothesis is accepted in favor of </w:t>
      </w:r>
      <w:r w:rsidR="00667B78">
        <w:t xml:space="preserve">the </w:t>
      </w:r>
      <w:r>
        <w:t>Random Forest Classifier model, it opens the pathway to exploring advanced classification algorithms and enriching the training data by including the patient medical history, which could further cement the confidence in probabilities for predicting the length of stay of the patient being admitted to the hospital</w:t>
      </w:r>
      <w:r w:rsidR="005712C9">
        <w:t xml:space="preserve"> and manage hospital resources optimally during and post-patient admission. </w:t>
      </w:r>
    </w:p>
    <w:p w14:paraId="0B870859" w14:textId="7ECC390E" w:rsidR="00A27559" w:rsidRDefault="00A27559">
      <w:pPr>
        <w:spacing w:line="240" w:lineRule="auto"/>
        <w:ind w:firstLine="0"/>
      </w:pPr>
      <w:r>
        <w:br w:type="page"/>
      </w:r>
    </w:p>
    <w:p w14:paraId="14CD568C" w14:textId="63D9A551" w:rsidR="00DF5493" w:rsidRPr="001E556A" w:rsidRDefault="00DF5493" w:rsidP="00DF5493">
      <w:pPr>
        <w:pStyle w:val="Heading1"/>
        <w:ind w:firstLine="0"/>
      </w:pPr>
      <w:bookmarkStart w:id="39" w:name="_Toc67596681"/>
      <w:r>
        <w:lastRenderedPageBreak/>
        <w:t>Acknowledgment</w:t>
      </w:r>
      <w:bookmarkEnd w:id="39"/>
      <w:r>
        <w:t xml:space="preserve"> </w:t>
      </w:r>
    </w:p>
    <w:p w14:paraId="247DF6D4" w14:textId="76C5B8E4" w:rsidR="00DF5493" w:rsidRDefault="00DF5493" w:rsidP="00DF5493">
      <w:r>
        <w:t xml:space="preserve">The raw data set </w:t>
      </w:r>
      <w:r w:rsidR="00BD218C">
        <w:t xml:space="preserve">is </w:t>
      </w:r>
      <w:r>
        <w:t xml:space="preserve">obtained from the Kaggle website </w:t>
      </w:r>
      <w:r w:rsidR="00CC0F26" w:rsidRPr="00CC0F26">
        <w:t>(Mobius, 2020)</w:t>
      </w:r>
      <w:r>
        <w:t xml:space="preserve">. </w:t>
      </w:r>
    </w:p>
    <w:p w14:paraId="0F72DED0" w14:textId="7C9FA78C" w:rsidR="00DF5493" w:rsidRDefault="00DF5493" w:rsidP="00DF5493">
      <w:r>
        <w:t xml:space="preserve">The document template for this report </w:t>
      </w:r>
      <w:r w:rsidR="00BD218C">
        <w:t xml:space="preserve">is </w:t>
      </w:r>
      <w:r>
        <w:t xml:space="preserve">provided by the Writing Center team from Student Success Centers, with additional details referred to APA style formatting from WGU Knowledge Center </w:t>
      </w:r>
      <w:r w:rsidRPr="0053705F">
        <w:t xml:space="preserve">(WGU Knowledge Center, </w:t>
      </w:r>
      <w:proofErr w:type="spellStart"/>
      <w:r w:rsidRPr="0053705F">
        <w:t>solene</w:t>
      </w:r>
      <w:proofErr w:type="spellEnd"/>
      <w:r w:rsidRPr="0053705F">
        <w:t>, "APA Document Formatting", 2018)</w:t>
      </w:r>
      <w:r>
        <w:t xml:space="preserve">. </w:t>
      </w:r>
    </w:p>
    <w:p w14:paraId="44DA8317" w14:textId="32C2F079" w:rsidR="00DF5493" w:rsidRDefault="00DF5493" w:rsidP="00DF5493">
      <w:r>
        <w:t xml:space="preserve">All the sources listed under the “References” section of this report were used to refer </w:t>
      </w:r>
      <w:r w:rsidR="00835066">
        <w:t xml:space="preserve">to </w:t>
      </w:r>
      <w:r>
        <w:t>details and instructions to complete this analysis and report.</w:t>
      </w:r>
    </w:p>
    <w:p w14:paraId="0DE3E5AC" w14:textId="3FD0DDBF" w:rsidR="00DF5493" w:rsidRDefault="00DF5493" w:rsidP="00DF5493">
      <w:r w:rsidRPr="006D31D9">
        <w:t>Finally, sincere gratitude to “</w:t>
      </w:r>
      <w:r>
        <w:t>William Sewell</w:t>
      </w:r>
      <w:r w:rsidRPr="006D31D9">
        <w:t xml:space="preserve">” </w:t>
      </w:r>
      <w:r>
        <w:t xml:space="preserve">and “Kelly Smith” </w:t>
      </w:r>
      <w:r w:rsidRPr="006D31D9">
        <w:t xml:space="preserve">for </w:t>
      </w:r>
      <w:r>
        <w:t xml:space="preserve">their </w:t>
      </w:r>
      <w:r w:rsidRPr="006D31D9">
        <w:t>exceptional guidance, support</w:t>
      </w:r>
      <w:r>
        <w:t>,</w:t>
      </w:r>
      <w:r w:rsidRPr="006D31D9">
        <w:t xml:space="preserve"> and encouragement throughout this course.</w:t>
      </w:r>
    </w:p>
    <w:p w14:paraId="4AD7C79F" w14:textId="5311F36E" w:rsidR="00CC0F26" w:rsidRDefault="00CC0F26" w:rsidP="00DF5493"/>
    <w:p w14:paraId="72B4A68A" w14:textId="7BDF4110" w:rsidR="00A9628B" w:rsidRDefault="00A9628B">
      <w:pPr>
        <w:spacing w:line="240" w:lineRule="auto"/>
        <w:ind w:firstLine="0"/>
      </w:pPr>
      <w:r>
        <w:br w:type="page"/>
      </w:r>
    </w:p>
    <w:p w14:paraId="0B736D8B" w14:textId="77777777" w:rsidR="00DF5493" w:rsidRDefault="00DF5493" w:rsidP="00DF5493">
      <w:pPr>
        <w:pStyle w:val="Heading1"/>
      </w:pPr>
      <w:bookmarkStart w:id="40" w:name="_Toc67596682"/>
      <w:r>
        <w:lastRenderedPageBreak/>
        <w:t>References</w:t>
      </w:r>
      <w:bookmarkEnd w:id="40"/>
    </w:p>
    <w:p w14:paraId="5E41611F" w14:textId="0B0158D1" w:rsidR="0014399A" w:rsidRDefault="00835066" w:rsidP="0014399A">
      <w:r w:rsidRPr="00835066">
        <w:t>Data Analytics Graduate Capstone. (2020). TCM2. https://tasks.wgu.edu/student/001101075/course/20280006/task/2649/overview.</w:t>
      </w:r>
    </w:p>
    <w:p w14:paraId="54C0DB19" w14:textId="01777147" w:rsidR="006B6F7F" w:rsidRDefault="006B6F7F" w:rsidP="006B6F7F">
      <w:r w:rsidRPr="00DC181B">
        <w:t xml:space="preserve">Mobius. (2020, November 5). COVID-19 Hospitals Treatment Plan. </w:t>
      </w:r>
      <w:r w:rsidRPr="006B6F7F">
        <w:rPr>
          <w:iCs/>
        </w:rPr>
        <w:t>https://www.kaggle.com/arashnic/covid19-hospital-treatment.</w:t>
      </w:r>
      <w:r>
        <w:t xml:space="preserve"> </w:t>
      </w:r>
    </w:p>
    <w:p w14:paraId="5EF8CCA5" w14:textId="44CF13DB" w:rsidR="00D468AC" w:rsidRPr="006B6F7F" w:rsidRDefault="00161070" w:rsidP="006B6F7F">
      <w:r w:rsidRPr="00161070">
        <w:t xml:space="preserve">Band, A. (2020, May 14). Multi-class classification - One-vs-all &amp;amp; One-vs-One. </w:t>
      </w:r>
      <w:r w:rsidRPr="006B6F7F">
        <w:t>https://towardsdatascience.com/multi-class-classification-one-vs-all-one-vs-one-94daed32a87b</w:t>
      </w:r>
      <w:r w:rsidRPr="00161070">
        <w:t>.</w:t>
      </w:r>
    </w:p>
    <w:p w14:paraId="00E4CE55" w14:textId="7DEE883C" w:rsidR="00D468AC" w:rsidRDefault="00161070" w:rsidP="006B6F7F">
      <w:r w:rsidRPr="00161070">
        <w:t xml:space="preserve">Brownlee, J. (2020, January 14). Tour of Evaluation Metrics for Imbalanced Classification. Machine Learning Mastery. </w:t>
      </w:r>
      <w:r w:rsidRPr="006B6F7F">
        <w:t>https://machinelearningmastery.com/tour-of-evaluation-metrics-for-imbalanced-classification</w:t>
      </w:r>
      <w:r w:rsidR="006B6F7F">
        <w:t>/</w:t>
      </w:r>
    </w:p>
    <w:p w14:paraId="08FC4208" w14:textId="34FF2D62" w:rsidR="00D468AC" w:rsidRDefault="00DC181B" w:rsidP="006B6F7F">
      <w:r w:rsidRPr="00DC181B">
        <w:t xml:space="preserve">Brownlee, J. (2020, August 2). A Gentle Introduction to k-fold Cross-Validation. Machine Learning Mastery. </w:t>
      </w:r>
      <w:r w:rsidRPr="006B6F7F">
        <w:t>https://machinelearningmastery.com/k-fold-cross-validation/</w:t>
      </w:r>
      <w:r w:rsidRPr="00DC181B">
        <w:t>.</w:t>
      </w:r>
      <w:r>
        <w:t xml:space="preserve"> </w:t>
      </w:r>
    </w:p>
    <w:p w14:paraId="4ED40EF6" w14:textId="50EBF547" w:rsidR="00DC181B" w:rsidRDefault="00DC181B" w:rsidP="006B6F7F">
      <w:proofErr w:type="spellStart"/>
      <w:r w:rsidRPr="006B6F7F">
        <w:t>Sankara</w:t>
      </w:r>
      <w:proofErr w:type="spellEnd"/>
      <w:r w:rsidRPr="006B6F7F">
        <w:t>. (2018, June 21). How handling of missing values affects Model Accuracy. https://medium.com/@SankaraJ/how-we-handle-missing-values-affects-the-accuracy-of-machine-learning-models-c120310141b5</w:t>
      </w:r>
      <w:r w:rsidRPr="00DC181B">
        <w:t>.</w:t>
      </w:r>
      <w:r>
        <w:t xml:space="preserve"> </w:t>
      </w:r>
    </w:p>
    <w:p w14:paraId="295912C6" w14:textId="5A747AE4" w:rsidR="00DC181B" w:rsidRPr="006B6F7F" w:rsidRDefault="00DC181B" w:rsidP="006B6F7F">
      <w:proofErr w:type="spellStart"/>
      <w:r w:rsidRPr="00DC181B">
        <w:t>Ozen</w:t>
      </w:r>
      <w:proofErr w:type="spellEnd"/>
      <w:r w:rsidRPr="00DC181B">
        <w:t>, B. (2017, March 6). Multi-class Classification on Imbalanced Data using Random Forest Algorithm in Spark. https://www.linkedin.com/pulse/multi-class-classification-imbalanced-data-using-random-burak-ozen/.</w:t>
      </w:r>
    </w:p>
    <w:p w14:paraId="5FE05EA0" w14:textId="153ECE14" w:rsidR="00DC181B" w:rsidRPr="00DC181B" w:rsidRDefault="00DC181B" w:rsidP="008A0DA0">
      <w:r w:rsidRPr="00DC181B">
        <w:t>Malik, U. (2018). Random Forest Algorithm with Python and Scikit-Learn. https://stackabuse.com/random-forest-algorithm-with-python-and-scikit-learn/.</w:t>
      </w:r>
    </w:p>
    <w:p w14:paraId="6FB5EA0C" w14:textId="0580323D" w:rsidR="00DC181B" w:rsidRDefault="00DC181B" w:rsidP="00A9628B">
      <w:proofErr w:type="spellStart"/>
      <w:r w:rsidRPr="00DC181B">
        <w:t>BurtchWorks</w:t>
      </w:r>
      <w:proofErr w:type="spellEnd"/>
      <w:r w:rsidRPr="00DC181B">
        <w:t xml:space="preserve">. (2020, December 17). 2020 SAS, R, or Python Survey Results: Which Tool do Data Scientists &amp; Analytics Pros Prefer? </w:t>
      </w:r>
      <w:r w:rsidR="00515934" w:rsidRPr="006B6F7F">
        <w:lastRenderedPageBreak/>
        <w:t>https://www.burtchworks.com/2020/12/16/2020-sas-r-or-python-survey-results-which-tool-do-data-scientists-analytics-pros-prefer/</w:t>
      </w:r>
      <w:r w:rsidRPr="00DC181B">
        <w:t>.</w:t>
      </w:r>
    </w:p>
    <w:p w14:paraId="3C9304A8" w14:textId="78E79CCE" w:rsidR="00515934" w:rsidRDefault="0033628B" w:rsidP="00A9628B">
      <w:proofErr w:type="spellStart"/>
      <w:r w:rsidRPr="0033628B">
        <w:t>Plonski</w:t>
      </w:r>
      <w:proofErr w:type="spellEnd"/>
      <w:r w:rsidRPr="0033628B">
        <w:t xml:space="preserve">, </w:t>
      </w:r>
      <w:r>
        <w:t>P</w:t>
      </w:r>
      <w:r w:rsidR="00515934" w:rsidRPr="00515934">
        <w:t xml:space="preserve">. (2020, June 24). How to reduce memory used by Random Forest from Scikit-Learn in Python? MLJAR Automated Machine Learning. </w:t>
      </w:r>
      <w:r w:rsidR="00515934" w:rsidRPr="006B6F7F">
        <w:t>https://mljar.com/blog/random-forest-memory/</w:t>
      </w:r>
    </w:p>
    <w:p w14:paraId="635ABF5E" w14:textId="684E9A3A" w:rsidR="00750BE3" w:rsidRDefault="00013115" w:rsidP="00A9628B">
      <w:pPr>
        <w:rPr>
          <w:i/>
        </w:rPr>
      </w:pPr>
      <w:proofErr w:type="spellStart"/>
      <w:r w:rsidRPr="00013115">
        <w:t>statsmodels</w:t>
      </w:r>
      <w:proofErr w:type="spellEnd"/>
      <w:r w:rsidRPr="00013115">
        <w:t xml:space="preserve"> User Guide. (2021, February 2). </w:t>
      </w:r>
      <w:proofErr w:type="spellStart"/>
      <w:r w:rsidRPr="00013115">
        <w:t>MNLogit</w:t>
      </w:r>
      <w:proofErr w:type="spellEnd"/>
      <w:r w:rsidRPr="00013115">
        <w:t>.</w:t>
      </w:r>
      <w:r w:rsidR="00A9628B">
        <w:t xml:space="preserve"> </w:t>
      </w:r>
      <w:r w:rsidRPr="006B6F7F">
        <w:t>https://www.statsmodels.org/stable/generated/statsmodels.discrete.discrete_model.MNLogit.html</w:t>
      </w:r>
    </w:p>
    <w:p w14:paraId="76006259" w14:textId="3D183A9F" w:rsidR="00750BE3" w:rsidRDefault="00013115" w:rsidP="00A9628B">
      <w:pPr>
        <w:rPr>
          <w:i/>
        </w:rPr>
      </w:pPr>
      <w:proofErr w:type="spellStart"/>
      <w:r w:rsidRPr="00013115">
        <w:t>pingoouin</w:t>
      </w:r>
      <w:proofErr w:type="spellEnd"/>
      <w:r w:rsidRPr="00013115">
        <w:t xml:space="preserve"> User Guide. </w:t>
      </w:r>
      <w:proofErr w:type="spellStart"/>
      <w:proofErr w:type="gramStart"/>
      <w:r w:rsidRPr="00013115">
        <w:t>pingouin.pairwise</w:t>
      </w:r>
      <w:proofErr w:type="gramEnd"/>
      <w:r w:rsidRPr="00013115">
        <w:t>_tukey</w:t>
      </w:r>
      <w:proofErr w:type="spellEnd"/>
      <w:r w:rsidRPr="00013115">
        <w:t xml:space="preserve">. </w:t>
      </w:r>
      <w:proofErr w:type="spellStart"/>
      <w:proofErr w:type="gramStart"/>
      <w:r w:rsidRPr="00013115">
        <w:t>pingouin.pairwise</w:t>
      </w:r>
      <w:proofErr w:type="gramEnd"/>
      <w:r w:rsidRPr="00013115">
        <w:t>_tukey</w:t>
      </w:r>
      <w:proofErr w:type="spellEnd"/>
      <w:r w:rsidRPr="00013115">
        <w:t xml:space="preserve"> - </w:t>
      </w:r>
      <w:proofErr w:type="spellStart"/>
      <w:r w:rsidRPr="00013115">
        <w:t>pingouin</w:t>
      </w:r>
      <w:proofErr w:type="spellEnd"/>
      <w:r w:rsidRPr="00013115">
        <w:t xml:space="preserve"> 0.3.10 documentation. </w:t>
      </w:r>
      <w:r w:rsidRPr="006B6F7F">
        <w:t>https://pingouin-stats.org/generated/pingouin.pairwise_tukey.html#pingouin.pairwise_tukey</w:t>
      </w:r>
      <w:r w:rsidRPr="00013115">
        <w:t>.</w:t>
      </w:r>
      <w:r>
        <w:rPr>
          <w:i/>
        </w:rPr>
        <w:t xml:space="preserve">  </w:t>
      </w:r>
    </w:p>
    <w:p w14:paraId="64858655" w14:textId="4D370264" w:rsidR="004724AC" w:rsidRDefault="000245AE" w:rsidP="00A9628B">
      <w:pPr>
        <w:rPr>
          <w:i/>
        </w:rPr>
      </w:pPr>
      <w:r w:rsidRPr="000245AE">
        <w:t xml:space="preserve">scikit-learn User Guide. scikit-learn 0.24.1. </w:t>
      </w:r>
      <w:proofErr w:type="spellStart"/>
      <w:proofErr w:type="gramStart"/>
      <w:r w:rsidRPr="000245AE">
        <w:t>sklearn.model</w:t>
      </w:r>
      <w:proofErr w:type="gramEnd"/>
      <w:r w:rsidRPr="000245AE">
        <w:t>_selection.train_test_split</w:t>
      </w:r>
      <w:proofErr w:type="spellEnd"/>
      <w:r w:rsidRPr="000245AE">
        <w:t xml:space="preserve">. </w:t>
      </w:r>
      <w:r w:rsidRPr="006B6F7F">
        <w:t>https://scikit-learn.org/stable/modules/generated/sklearn.model_selection.train_test_split.html</w:t>
      </w:r>
      <w:r w:rsidRPr="000245AE">
        <w:t>.</w:t>
      </w:r>
      <w:r>
        <w:rPr>
          <w:i/>
        </w:rPr>
        <w:t xml:space="preserve"> </w:t>
      </w:r>
    </w:p>
    <w:p w14:paraId="401957DA" w14:textId="5ED1E8B2" w:rsidR="004724AC" w:rsidRDefault="004724AC" w:rsidP="00A9628B">
      <w:pPr>
        <w:rPr>
          <w:i/>
        </w:rPr>
      </w:pPr>
      <w:proofErr w:type="spellStart"/>
      <w:r w:rsidRPr="004724AC">
        <w:t>Narkhede</w:t>
      </w:r>
      <w:proofErr w:type="spellEnd"/>
      <w:r w:rsidRPr="004724AC">
        <w:t xml:space="preserve">, S. (2021, January 14). Understanding AUC - ROC Curve. Medium. </w:t>
      </w:r>
      <w:r w:rsidRPr="00A9628B">
        <w:t>https://towardsdatascience.com/understanding-auc-roc-curve-68b2303cc9c5</w:t>
      </w:r>
      <w:r w:rsidRPr="004724AC">
        <w:t>.</w:t>
      </w:r>
      <w:r>
        <w:rPr>
          <w:i/>
        </w:rPr>
        <w:t xml:space="preserve"> </w:t>
      </w:r>
    </w:p>
    <w:p w14:paraId="553BA780" w14:textId="77777777" w:rsidR="00A9628B" w:rsidRDefault="004724AC" w:rsidP="00A9628B">
      <w:r w:rsidRPr="004724AC">
        <w:t>Naik, K. (2020, July 23). All Hyperparameter Tuning Techniques</w:t>
      </w:r>
      <w:r w:rsidR="00A9628B">
        <w:rPr>
          <w:i/>
        </w:rPr>
        <w:t xml:space="preserve">. </w:t>
      </w:r>
      <w:r w:rsidRPr="00A9628B">
        <w:t>https://www.youtube.com/watch?v=355u2bDqB7c&amp;amp;ab_channel=KrishNaik</w:t>
      </w:r>
      <w:r w:rsidRPr="004724AC">
        <w:t>.</w:t>
      </w:r>
      <w:r>
        <w:rPr>
          <w:i/>
        </w:rPr>
        <w:t xml:space="preserve"> ------- </w:t>
      </w:r>
      <w:r w:rsidRPr="004724AC">
        <w:t>(Naik, 2020)</w:t>
      </w:r>
    </w:p>
    <w:p w14:paraId="350C4F4E" w14:textId="694369D6" w:rsidR="00DE77D5" w:rsidRDefault="00A9628B" w:rsidP="0014399A">
      <w:pPr>
        <w:rPr>
          <w:i/>
        </w:rPr>
      </w:pPr>
      <w:proofErr w:type="spellStart"/>
      <w:proofErr w:type="gramStart"/>
      <w:r w:rsidRPr="00A9628B">
        <w:t>Hotulainen</w:t>
      </w:r>
      <w:proofErr w:type="spellEnd"/>
      <w:r w:rsidRPr="00A9628B">
        <w:t xml:space="preserve"> ,</w:t>
      </w:r>
      <w:proofErr w:type="gramEnd"/>
      <w:r w:rsidRPr="00A9628B">
        <w:t xml:space="preserve"> R. (2019). Multiple-Comparison Procedures. </w:t>
      </w:r>
      <w:r w:rsidR="0014399A" w:rsidRPr="0014399A">
        <w:t>https://www.mv.helsinki.fi/home/hotulain</w:t>
      </w:r>
    </w:p>
    <w:sectPr w:rsidR="00DE77D5" w:rsidSect="00DC3C69">
      <w:headerReference w:type="even" r:id="rId73"/>
      <w:headerReference w:type="default" r:id="rId74"/>
      <w:headerReference w:type="first" r:id="rId75"/>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B5ABAA" w14:textId="77777777" w:rsidR="0077260E" w:rsidRDefault="0077260E">
      <w:r>
        <w:separator/>
      </w:r>
    </w:p>
  </w:endnote>
  <w:endnote w:type="continuationSeparator" w:id="0">
    <w:p w14:paraId="25C7E0C7" w14:textId="77777777" w:rsidR="0077260E" w:rsidRDefault="00772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000B5D" w14:textId="77777777" w:rsidR="0077260E" w:rsidRDefault="0077260E">
      <w:r>
        <w:separator/>
      </w:r>
    </w:p>
  </w:footnote>
  <w:footnote w:type="continuationSeparator" w:id="0">
    <w:p w14:paraId="6D2270B1" w14:textId="77777777" w:rsidR="0077260E" w:rsidRDefault="00772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66997" w14:textId="77777777" w:rsidR="00667B78" w:rsidRDefault="00667B78" w:rsidP="004D3041">
    <w:pPr>
      <w:framePr w:wrap="around" w:vAnchor="text" w:hAnchor="margin" w:xAlign="right" w:y="1"/>
    </w:pPr>
    <w:r>
      <w:fldChar w:fldCharType="begin"/>
    </w:r>
    <w:r>
      <w:instrText xml:space="preserve">PAGE  </w:instrText>
    </w:r>
    <w:r>
      <w:fldChar w:fldCharType="end"/>
    </w:r>
  </w:p>
  <w:p w14:paraId="61CD882A" w14:textId="77777777" w:rsidR="00667B78" w:rsidRDefault="00667B78" w:rsidP="00DC3C69">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9D77F7" w14:textId="6408CE8B" w:rsidR="00667B78" w:rsidRPr="00F331A0" w:rsidRDefault="00667B78" w:rsidP="004D0DBC">
    <w:pPr>
      <w:tabs>
        <w:tab w:val="right" w:pos="9360"/>
      </w:tabs>
      <w:ind w:firstLine="0"/>
    </w:pPr>
    <w:r>
      <w:t>PREDICT COVID-19 HOSPITAL PATIENT LENGTH OF STAY USING RANDOM FOREST – EXECUTIVE SUMMARY AND IMPLICATIONS</w:t>
    </w:r>
    <w:r>
      <w:tab/>
    </w:r>
    <w:r>
      <w:fldChar w:fldCharType="begin"/>
    </w:r>
    <w:r>
      <w:instrText xml:space="preserve"> PAGE   \* MERGEFORMAT </w:instrText>
    </w:r>
    <w:r>
      <w:fldChar w:fldCharType="separate"/>
    </w:r>
    <w:r>
      <w:rPr>
        <w:noProof/>
      </w:rPr>
      <w:t>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6C2328" w14:textId="37730496" w:rsidR="00667B78" w:rsidRDefault="00667B78" w:rsidP="004D0DBC">
    <w:pPr>
      <w:tabs>
        <w:tab w:val="right" w:pos="9360"/>
      </w:tabs>
      <w:ind w:firstLine="0"/>
    </w:pPr>
    <w:r w:rsidRPr="00D97CCF">
      <w:rPr>
        <w:szCs w:val="24"/>
      </w:rPr>
      <w:t xml:space="preserve">Running head: </w:t>
    </w:r>
    <w:r>
      <w:t>PREDICT COVID-19 HOSPITAL PATIENT LENGTH OF STAY USING RANDOM FOREST – EXECUTIVE SUMMARY AND IMPLICATIONS</w:t>
    </w:r>
    <w:r>
      <w:tab/>
    </w:r>
    <w:r>
      <w:fldChar w:fldCharType="begin"/>
    </w:r>
    <w:r>
      <w:instrText xml:space="preserve"> PAGE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66E09"/>
    <w:multiLevelType w:val="hybridMultilevel"/>
    <w:tmpl w:val="B3FEC626"/>
    <w:lvl w:ilvl="0" w:tplc="4C96A7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0B3D9C"/>
    <w:multiLevelType w:val="hybridMultilevel"/>
    <w:tmpl w:val="9AA09C7A"/>
    <w:lvl w:ilvl="0" w:tplc="B7C82B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5E7509"/>
    <w:multiLevelType w:val="hybridMultilevel"/>
    <w:tmpl w:val="C30E7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82E52"/>
    <w:multiLevelType w:val="hybridMultilevel"/>
    <w:tmpl w:val="B5A057DE"/>
    <w:lvl w:ilvl="0" w:tplc="221AC4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E1114E"/>
    <w:multiLevelType w:val="hybridMultilevel"/>
    <w:tmpl w:val="396A1092"/>
    <w:lvl w:ilvl="0" w:tplc="F77838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467B53"/>
    <w:multiLevelType w:val="hybridMultilevel"/>
    <w:tmpl w:val="280841EC"/>
    <w:lvl w:ilvl="0" w:tplc="2570B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11558B"/>
    <w:multiLevelType w:val="hybridMultilevel"/>
    <w:tmpl w:val="EC2038E4"/>
    <w:lvl w:ilvl="0" w:tplc="40F08A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5A7A2E"/>
    <w:multiLevelType w:val="hybridMultilevel"/>
    <w:tmpl w:val="97B47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8043F"/>
    <w:multiLevelType w:val="hybridMultilevel"/>
    <w:tmpl w:val="F798353E"/>
    <w:lvl w:ilvl="0" w:tplc="8864E2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A54E54"/>
    <w:multiLevelType w:val="hybridMultilevel"/>
    <w:tmpl w:val="5FB64244"/>
    <w:lvl w:ilvl="0" w:tplc="EF6C9E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0F07BB"/>
    <w:multiLevelType w:val="hybridMultilevel"/>
    <w:tmpl w:val="FF529FC8"/>
    <w:lvl w:ilvl="0" w:tplc="2E98C7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7682991"/>
    <w:multiLevelType w:val="hybridMultilevel"/>
    <w:tmpl w:val="93BE7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E0A10"/>
    <w:multiLevelType w:val="hybridMultilevel"/>
    <w:tmpl w:val="C6205EE2"/>
    <w:lvl w:ilvl="0" w:tplc="E54A04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A6369D3"/>
    <w:multiLevelType w:val="hybridMultilevel"/>
    <w:tmpl w:val="E56CDF82"/>
    <w:lvl w:ilvl="0" w:tplc="10B087B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E363D63"/>
    <w:multiLevelType w:val="hybridMultilevel"/>
    <w:tmpl w:val="DBB40574"/>
    <w:lvl w:ilvl="0" w:tplc="00BCA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9F22BE"/>
    <w:multiLevelType w:val="hybridMultilevel"/>
    <w:tmpl w:val="BCCEDB76"/>
    <w:lvl w:ilvl="0" w:tplc="45C03F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69D09BC"/>
    <w:multiLevelType w:val="hybridMultilevel"/>
    <w:tmpl w:val="29D06CF8"/>
    <w:lvl w:ilvl="0" w:tplc="F7286A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F076AE"/>
    <w:multiLevelType w:val="hybridMultilevel"/>
    <w:tmpl w:val="9EC8E3E2"/>
    <w:lvl w:ilvl="0" w:tplc="C40EDDF4">
      <w:start w:val="2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8BF6991"/>
    <w:multiLevelType w:val="hybridMultilevel"/>
    <w:tmpl w:val="41D86668"/>
    <w:lvl w:ilvl="0" w:tplc="73ACFD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F3E154A"/>
    <w:multiLevelType w:val="hybridMultilevel"/>
    <w:tmpl w:val="A906DD66"/>
    <w:lvl w:ilvl="0" w:tplc="D2C6A2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5C571F8"/>
    <w:multiLevelType w:val="hybridMultilevel"/>
    <w:tmpl w:val="51E8AF2E"/>
    <w:lvl w:ilvl="0" w:tplc="F2484E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8A54D0E"/>
    <w:multiLevelType w:val="hybridMultilevel"/>
    <w:tmpl w:val="E6D2AE42"/>
    <w:lvl w:ilvl="0" w:tplc="7DCC66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09355F"/>
    <w:multiLevelType w:val="hybridMultilevel"/>
    <w:tmpl w:val="20C69E42"/>
    <w:lvl w:ilvl="0" w:tplc="9BE62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2"/>
  </w:num>
  <w:num w:numId="3">
    <w:abstractNumId w:val="8"/>
  </w:num>
  <w:num w:numId="4">
    <w:abstractNumId w:val="19"/>
  </w:num>
  <w:num w:numId="5">
    <w:abstractNumId w:val="15"/>
  </w:num>
  <w:num w:numId="6">
    <w:abstractNumId w:val="1"/>
  </w:num>
  <w:num w:numId="7">
    <w:abstractNumId w:val="18"/>
  </w:num>
  <w:num w:numId="8">
    <w:abstractNumId w:val="16"/>
  </w:num>
  <w:num w:numId="9">
    <w:abstractNumId w:val="14"/>
  </w:num>
  <w:num w:numId="10">
    <w:abstractNumId w:val="5"/>
  </w:num>
  <w:num w:numId="11">
    <w:abstractNumId w:val="10"/>
  </w:num>
  <w:num w:numId="12">
    <w:abstractNumId w:val="20"/>
  </w:num>
  <w:num w:numId="13">
    <w:abstractNumId w:val="7"/>
  </w:num>
  <w:num w:numId="14">
    <w:abstractNumId w:val="2"/>
  </w:num>
  <w:num w:numId="15">
    <w:abstractNumId w:val="9"/>
  </w:num>
  <w:num w:numId="16">
    <w:abstractNumId w:val="22"/>
  </w:num>
  <w:num w:numId="17">
    <w:abstractNumId w:val="6"/>
  </w:num>
  <w:num w:numId="18">
    <w:abstractNumId w:val="11"/>
  </w:num>
  <w:num w:numId="19">
    <w:abstractNumId w:val="0"/>
  </w:num>
  <w:num w:numId="20">
    <w:abstractNumId w:val="3"/>
  </w:num>
  <w:num w:numId="21">
    <w:abstractNumId w:val="13"/>
  </w:num>
  <w:num w:numId="22">
    <w:abstractNumId w:val="4"/>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6" w:nlCheck="1" w:checkStyle="0"/>
  <w:activeWritingStyle w:appName="MSWord" w:lang="en-US"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CzNDUyMDewtACyjJV0lIJTi4sz8/NACgxNawF7MKiqLQAAAA=="/>
  </w:docVars>
  <w:rsids>
    <w:rsidRoot w:val="00C9345B"/>
    <w:rsid w:val="00013115"/>
    <w:rsid w:val="00022303"/>
    <w:rsid w:val="00022908"/>
    <w:rsid w:val="00023D6D"/>
    <w:rsid w:val="000245AE"/>
    <w:rsid w:val="0003126F"/>
    <w:rsid w:val="00032114"/>
    <w:rsid w:val="00032BCC"/>
    <w:rsid w:val="00045F5D"/>
    <w:rsid w:val="00050408"/>
    <w:rsid w:val="00052081"/>
    <w:rsid w:val="000537A5"/>
    <w:rsid w:val="00055882"/>
    <w:rsid w:val="000564D0"/>
    <w:rsid w:val="00060BDB"/>
    <w:rsid w:val="0006103E"/>
    <w:rsid w:val="00061C20"/>
    <w:rsid w:val="00062011"/>
    <w:rsid w:val="000634D1"/>
    <w:rsid w:val="0006376C"/>
    <w:rsid w:val="00071DEE"/>
    <w:rsid w:val="00073DF3"/>
    <w:rsid w:val="0007471C"/>
    <w:rsid w:val="00074ACC"/>
    <w:rsid w:val="00076542"/>
    <w:rsid w:val="00081FAA"/>
    <w:rsid w:val="000864CA"/>
    <w:rsid w:val="000874ED"/>
    <w:rsid w:val="000963FD"/>
    <w:rsid w:val="000A07B2"/>
    <w:rsid w:val="000A0BCD"/>
    <w:rsid w:val="000A3689"/>
    <w:rsid w:val="000B2B76"/>
    <w:rsid w:val="000B47A7"/>
    <w:rsid w:val="000B57BA"/>
    <w:rsid w:val="000B7C2F"/>
    <w:rsid w:val="000C0B8D"/>
    <w:rsid w:val="000D4739"/>
    <w:rsid w:val="000D4B42"/>
    <w:rsid w:val="000E24E7"/>
    <w:rsid w:val="000E2ABE"/>
    <w:rsid w:val="000E5698"/>
    <w:rsid w:val="000F2A3D"/>
    <w:rsid w:val="000F73A2"/>
    <w:rsid w:val="00100126"/>
    <w:rsid w:val="00102FD7"/>
    <w:rsid w:val="00104650"/>
    <w:rsid w:val="00106053"/>
    <w:rsid w:val="0011015D"/>
    <w:rsid w:val="00111CE2"/>
    <w:rsid w:val="00112FDF"/>
    <w:rsid w:val="00113262"/>
    <w:rsid w:val="00113BF3"/>
    <w:rsid w:val="00124839"/>
    <w:rsid w:val="00132770"/>
    <w:rsid w:val="00134181"/>
    <w:rsid w:val="00134839"/>
    <w:rsid w:val="001428AA"/>
    <w:rsid w:val="00143310"/>
    <w:rsid w:val="0014399A"/>
    <w:rsid w:val="00147F9D"/>
    <w:rsid w:val="00151338"/>
    <w:rsid w:val="00151443"/>
    <w:rsid w:val="00151B41"/>
    <w:rsid w:val="001536FA"/>
    <w:rsid w:val="00155199"/>
    <w:rsid w:val="0015566D"/>
    <w:rsid w:val="001559C9"/>
    <w:rsid w:val="00161070"/>
    <w:rsid w:val="00162AC4"/>
    <w:rsid w:val="00163E46"/>
    <w:rsid w:val="001641D5"/>
    <w:rsid w:val="001655EE"/>
    <w:rsid w:val="001664BC"/>
    <w:rsid w:val="00167242"/>
    <w:rsid w:val="00170081"/>
    <w:rsid w:val="001724EC"/>
    <w:rsid w:val="0017292A"/>
    <w:rsid w:val="00173EE0"/>
    <w:rsid w:val="00181213"/>
    <w:rsid w:val="001913E1"/>
    <w:rsid w:val="00192650"/>
    <w:rsid w:val="00193E64"/>
    <w:rsid w:val="00196673"/>
    <w:rsid w:val="001B0C75"/>
    <w:rsid w:val="001B3184"/>
    <w:rsid w:val="001C508F"/>
    <w:rsid w:val="001D1B34"/>
    <w:rsid w:val="001D2A85"/>
    <w:rsid w:val="001D4BD6"/>
    <w:rsid w:val="001D4D76"/>
    <w:rsid w:val="001D54F4"/>
    <w:rsid w:val="001D56F6"/>
    <w:rsid w:val="001D7945"/>
    <w:rsid w:val="001D7C5F"/>
    <w:rsid w:val="001D7DF3"/>
    <w:rsid w:val="001E2867"/>
    <w:rsid w:val="001E31D2"/>
    <w:rsid w:val="001E3769"/>
    <w:rsid w:val="001E556A"/>
    <w:rsid w:val="001E5E49"/>
    <w:rsid w:val="001E6860"/>
    <w:rsid w:val="001F1626"/>
    <w:rsid w:val="001F1B54"/>
    <w:rsid w:val="001F26C6"/>
    <w:rsid w:val="002010EE"/>
    <w:rsid w:val="00201F51"/>
    <w:rsid w:val="00202047"/>
    <w:rsid w:val="002051B3"/>
    <w:rsid w:val="00205802"/>
    <w:rsid w:val="00210B91"/>
    <w:rsid w:val="00214D3E"/>
    <w:rsid w:val="00224ED4"/>
    <w:rsid w:val="00227E0E"/>
    <w:rsid w:val="0023358E"/>
    <w:rsid w:val="00236D0E"/>
    <w:rsid w:val="00237780"/>
    <w:rsid w:val="00240077"/>
    <w:rsid w:val="00240555"/>
    <w:rsid w:val="00240D3B"/>
    <w:rsid w:val="002430DB"/>
    <w:rsid w:val="002453B2"/>
    <w:rsid w:val="00246379"/>
    <w:rsid w:val="00246522"/>
    <w:rsid w:val="00254951"/>
    <w:rsid w:val="002574BB"/>
    <w:rsid w:val="00263E48"/>
    <w:rsid w:val="00266419"/>
    <w:rsid w:val="00267B3F"/>
    <w:rsid w:val="00275A2D"/>
    <w:rsid w:val="002804B1"/>
    <w:rsid w:val="00281265"/>
    <w:rsid w:val="00283FE4"/>
    <w:rsid w:val="00285F99"/>
    <w:rsid w:val="002879CD"/>
    <w:rsid w:val="00290F40"/>
    <w:rsid w:val="00291BF7"/>
    <w:rsid w:val="002921A1"/>
    <w:rsid w:val="002935CC"/>
    <w:rsid w:val="00295579"/>
    <w:rsid w:val="00295932"/>
    <w:rsid w:val="00297421"/>
    <w:rsid w:val="002A5577"/>
    <w:rsid w:val="002B0917"/>
    <w:rsid w:val="002B43E5"/>
    <w:rsid w:val="002B59CA"/>
    <w:rsid w:val="002B7420"/>
    <w:rsid w:val="002C363F"/>
    <w:rsid w:val="002C7839"/>
    <w:rsid w:val="002D2763"/>
    <w:rsid w:val="002E4D32"/>
    <w:rsid w:val="002F1374"/>
    <w:rsid w:val="002F323F"/>
    <w:rsid w:val="002F75F8"/>
    <w:rsid w:val="002F7769"/>
    <w:rsid w:val="00305F8B"/>
    <w:rsid w:val="003178BE"/>
    <w:rsid w:val="003179E6"/>
    <w:rsid w:val="00320643"/>
    <w:rsid w:val="0032273F"/>
    <w:rsid w:val="0032669A"/>
    <w:rsid w:val="00327719"/>
    <w:rsid w:val="0033628B"/>
    <w:rsid w:val="0034162F"/>
    <w:rsid w:val="00343729"/>
    <w:rsid w:val="0034776F"/>
    <w:rsid w:val="003478E5"/>
    <w:rsid w:val="0035694E"/>
    <w:rsid w:val="00360394"/>
    <w:rsid w:val="00360939"/>
    <w:rsid w:val="00360BFB"/>
    <w:rsid w:val="00364052"/>
    <w:rsid w:val="00367F35"/>
    <w:rsid w:val="00375857"/>
    <w:rsid w:val="00375F77"/>
    <w:rsid w:val="0038407C"/>
    <w:rsid w:val="00396385"/>
    <w:rsid w:val="00396EE7"/>
    <w:rsid w:val="003A2679"/>
    <w:rsid w:val="003A45B2"/>
    <w:rsid w:val="003A5572"/>
    <w:rsid w:val="003A6B36"/>
    <w:rsid w:val="003A76E4"/>
    <w:rsid w:val="003B12A9"/>
    <w:rsid w:val="003B4790"/>
    <w:rsid w:val="003C1DDC"/>
    <w:rsid w:val="003C4538"/>
    <w:rsid w:val="003C5D81"/>
    <w:rsid w:val="003C7F65"/>
    <w:rsid w:val="003D04EB"/>
    <w:rsid w:val="003D2DB4"/>
    <w:rsid w:val="003D5846"/>
    <w:rsid w:val="003D5CB3"/>
    <w:rsid w:val="003D77CC"/>
    <w:rsid w:val="003F2922"/>
    <w:rsid w:val="003F7092"/>
    <w:rsid w:val="004032D1"/>
    <w:rsid w:val="00404F9C"/>
    <w:rsid w:val="004055D2"/>
    <w:rsid w:val="00406A11"/>
    <w:rsid w:val="00411620"/>
    <w:rsid w:val="0041231C"/>
    <w:rsid w:val="004150A2"/>
    <w:rsid w:val="00417C45"/>
    <w:rsid w:val="00420430"/>
    <w:rsid w:val="00421B23"/>
    <w:rsid w:val="004233DA"/>
    <w:rsid w:val="00423DCF"/>
    <w:rsid w:val="004242DA"/>
    <w:rsid w:val="00432F77"/>
    <w:rsid w:val="00433DFC"/>
    <w:rsid w:val="004427B7"/>
    <w:rsid w:val="00446B28"/>
    <w:rsid w:val="00446EA5"/>
    <w:rsid w:val="00447129"/>
    <w:rsid w:val="00455C54"/>
    <w:rsid w:val="004572D9"/>
    <w:rsid w:val="004607BC"/>
    <w:rsid w:val="00462306"/>
    <w:rsid w:val="0046242E"/>
    <w:rsid w:val="00465AB1"/>
    <w:rsid w:val="00466CFC"/>
    <w:rsid w:val="004724AC"/>
    <w:rsid w:val="004724FE"/>
    <w:rsid w:val="0047382D"/>
    <w:rsid w:val="00473D75"/>
    <w:rsid w:val="00473DD4"/>
    <w:rsid w:val="00475478"/>
    <w:rsid w:val="004767E5"/>
    <w:rsid w:val="00476F0C"/>
    <w:rsid w:val="0048490A"/>
    <w:rsid w:val="00490C79"/>
    <w:rsid w:val="00492546"/>
    <w:rsid w:val="00494417"/>
    <w:rsid w:val="00494849"/>
    <w:rsid w:val="0049491C"/>
    <w:rsid w:val="00494AC2"/>
    <w:rsid w:val="004A3B05"/>
    <w:rsid w:val="004A41C3"/>
    <w:rsid w:val="004A5360"/>
    <w:rsid w:val="004A7231"/>
    <w:rsid w:val="004B06A4"/>
    <w:rsid w:val="004B1B9C"/>
    <w:rsid w:val="004B2C2D"/>
    <w:rsid w:val="004B3087"/>
    <w:rsid w:val="004B7312"/>
    <w:rsid w:val="004C25E5"/>
    <w:rsid w:val="004C2CA5"/>
    <w:rsid w:val="004C4652"/>
    <w:rsid w:val="004D0DBC"/>
    <w:rsid w:val="004D2C43"/>
    <w:rsid w:val="004D3041"/>
    <w:rsid w:val="004D75B6"/>
    <w:rsid w:val="004E2D71"/>
    <w:rsid w:val="004E45EE"/>
    <w:rsid w:val="004F05D1"/>
    <w:rsid w:val="0050165B"/>
    <w:rsid w:val="00502A18"/>
    <w:rsid w:val="00502BE0"/>
    <w:rsid w:val="00506415"/>
    <w:rsid w:val="00506B01"/>
    <w:rsid w:val="005103B8"/>
    <w:rsid w:val="00511002"/>
    <w:rsid w:val="00511C4F"/>
    <w:rsid w:val="00515934"/>
    <w:rsid w:val="00517673"/>
    <w:rsid w:val="00520E2C"/>
    <w:rsid w:val="005219A9"/>
    <w:rsid w:val="00522277"/>
    <w:rsid w:val="005243FE"/>
    <w:rsid w:val="00524980"/>
    <w:rsid w:val="005305CC"/>
    <w:rsid w:val="00530CFF"/>
    <w:rsid w:val="00532D91"/>
    <w:rsid w:val="00536322"/>
    <w:rsid w:val="0053705F"/>
    <w:rsid w:val="005430A8"/>
    <w:rsid w:val="00544FE6"/>
    <w:rsid w:val="00551DBC"/>
    <w:rsid w:val="00551FB0"/>
    <w:rsid w:val="00555D7C"/>
    <w:rsid w:val="0056165D"/>
    <w:rsid w:val="00570268"/>
    <w:rsid w:val="005712C9"/>
    <w:rsid w:val="00574593"/>
    <w:rsid w:val="0057755B"/>
    <w:rsid w:val="005808A3"/>
    <w:rsid w:val="00587D0A"/>
    <w:rsid w:val="005907E4"/>
    <w:rsid w:val="00591B6D"/>
    <w:rsid w:val="0059419A"/>
    <w:rsid w:val="005955CB"/>
    <w:rsid w:val="005A4A2A"/>
    <w:rsid w:val="005A4EE9"/>
    <w:rsid w:val="005A6298"/>
    <w:rsid w:val="005A6C8B"/>
    <w:rsid w:val="005B1C76"/>
    <w:rsid w:val="005C02D1"/>
    <w:rsid w:val="005C31EB"/>
    <w:rsid w:val="005C3F7F"/>
    <w:rsid w:val="005C502E"/>
    <w:rsid w:val="005D1B22"/>
    <w:rsid w:val="005D3BFF"/>
    <w:rsid w:val="005D5742"/>
    <w:rsid w:val="005D7253"/>
    <w:rsid w:val="005E174D"/>
    <w:rsid w:val="005E65CA"/>
    <w:rsid w:val="005F06DB"/>
    <w:rsid w:val="005F0DB5"/>
    <w:rsid w:val="005F26A6"/>
    <w:rsid w:val="005F3BF2"/>
    <w:rsid w:val="005F7673"/>
    <w:rsid w:val="00613C6A"/>
    <w:rsid w:val="006156BC"/>
    <w:rsid w:val="0061754F"/>
    <w:rsid w:val="00617C4B"/>
    <w:rsid w:val="0062289E"/>
    <w:rsid w:val="00624417"/>
    <w:rsid w:val="00626B5A"/>
    <w:rsid w:val="0062726E"/>
    <w:rsid w:val="00634CA8"/>
    <w:rsid w:val="00635989"/>
    <w:rsid w:val="006359E1"/>
    <w:rsid w:val="006364D4"/>
    <w:rsid w:val="00636EB6"/>
    <w:rsid w:val="00637A5F"/>
    <w:rsid w:val="00647622"/>
    <w:rsid w:val="0065299D"/>
    <w:rsid w:val="006578EF"/>
    <w:rsid w:val="006672E6"/>
    <w:rsid w:val="00667B78"/>
    <w:rsid w:val="00671FF5"/>
    <w:rsid w:val="00673064"/>
    <w:rsid w:val="00675FC5"/>
    <w:rsid w:val="00677A81"/>
    <w:rsid w:val="00682CC4"/>
    <w:rsid w:val="00683B8E"/>
    <w:rsid w:val="00692698"/>
    <w:rsid w:val="006934DF"/>
    <w:rsid w:val="00695EF6"/>
    <w:rsid w:val="00695FE3"/>
    <w:rsid w:val="006A1602"/>
    <w:rsid w:val="006A2CFE"/>
    <w:rsid w:val="006A4314"/>
    <w:rsid w:val="006A4BBE"/>
    <w:rsid w:val="006A6834"/>
    <w:rsid w:val="006A7578"/>
    <w:rsid w:val="006B22D3"/>
    <w:rsid w:val="006B534C"/>
    <w:rsid w:val="006B54E6"/>
    <w:rsid w:val="006B6F7F"/>
    <w:rsid w:val="006B7836"/>
    <w:rsid w:val="006C0B33"/>
    <w:rsid w:val="006C33DB"/>
    <w:rsid w:val="006D31D9"/>
    <w:rsid w:val="006D3976"/>
    <w:rsid w:val="006D3E21"/>
    <w:rsid w:val="006D78B0"/>
    <w:rsid w:val="006D7AD3"/>
    <w:rsid w:val="006E40E0"/>
    <w:rsid w:val="006E6C5C"/>
    <w:rsid w:val="006E6E1F"/>
    <w:rsid w:val="006F13D4"/>
    <w:rsid w:val="006F2DB1"/>
    <w:rsid w:val="006F34E2"/>
    <w:rsid w:val="006F5E93"/>
    <w:rsid w:val="007045EF"/>
    <w:rsid w:val="007049A2"/>
    <w:rsid w:val="007052A0"/>
    <w:rsid w:val="00705515"/>
    <w:rsid w:val="00706612"/>
    <w:rsid w:val="00710931"/>
    <w:rsid w:val="007113D8"/>
    <w:rsid w:val="00712738"/>
    <w:rsid w:val="00712FF5"/>
    <w:rsid w:val="00715251"/>
    <w:rsid w:val="0071570C"/>
    <w:rsid w:val="007160A1"/>
    <w:rsid w:val="00720A19"/>
    <w:rsid w:val="00720F85"/>
    <w:rsid w:val="00721FDC"/>
    <w:rsid w:val="0072265F"/>
    <w:rsid w:val="00723EC1"/>
    <w:rsid w:val="007315B1"/>
    <w:rsid w:val="00732683"/>
    <w:rsid w:val="00732878"/>
    <w:rsid w:val="00736FAB"/>
    <w:rsid w:val="007401EA"/>
    <w:rsid w:val="00750BE3"/>
    <w:rsid w:val="007520A7"/>
    <w:rsid w:val="00753F9A"/>
    <w:rsid w:val="00755843"/>
    <w:rsid w:val="00755B30"/>
    <w:rsid w:val="00756378"/>
    <w:rsid w:val="00757DFA"/>
    <w:rsid w:val="00760595"/>
    <w:rsid w:val="0076539A"/>
    <w:rsid w:val="00766C72"/>
    <w:rsid w:val="0077260E"/>
    <w:rsid w:val="00774A1B"/>
    <w:rsid w:val="00776B02"/>
    <w:rsid w:val="00780EB4"/>
    <w:rsid w:val="00786702"/>
    <w:rsid w:val="00787CDA"/>
    <w:rsid w:val="007A0A46"/>
    <w:rsid w:val="007A1801"/>
    <w:rsid w:val="007A2885"/>
    <w:rsid w:val="007B2426"/>
    <w:rsid w:val="007B5DC4"/>
    <w:rsid w:val="007B738A"/>
    <w:rsid w:val="007C23E8"/>
    <w:rsid w:val="007C30D9"/>
    <w:rsid w:val="007C3538"/>
    <w:rsid w:val="007C6162"/>
    <w:rsid w:val="007D12F9"/>
    <w:rsid w:val="007D1D2E"/>
    <w:rsid w:val="007D388D"/>
    <w:rsid w:val="007E34F7"/>
    <w:rsid w:val="007E3DE2"/>
    <w:rsid w:val="007E5312"/>
    <w:rsid w:val="007F0BFE"/>
    <w:rsid w:val="007F276E"/>
    <w:rsid w:val="007F46F3"/>
    <w:rsid w:val="00802C8A"/>
    <w:rsid w:val="00802EF7"/>
    <w:rsid w:val="00805B45"/>
    <w:rsid w:val="00811413"/>
    <w:rsid w:val="008114A1"/>
    <w:rsid w:val="00811DD7"/>
    <w:rsid w:val="00815DCF"/>
    <w:rsid w:val="00817622"/>
    <w:rsid w:val="008200E7"/>
    <w:rsid w:val="00821493"/>
    <w:rsid w:val="00821CDA"/>
    <w:rsid w:val="008266D2"/>
    <w:rsid w:val="00826AF3"/>
    <w:rsid w:val="008309B0"/>
    <w:rsid w:val="0083224A"/>
    <w:rsid w:val="00832A16"/>
    <w:rsid w:val="00835066"/>
    <w:rsid w:val="0083709D"/>
    <w:rsid w:val="00837962"/>
    <w:rsid w:val="00847AC0"/>
    <w:rsid w:val="00851DC7"/>
    <w:rsid w:val="00862325"/>
    <w:rsid w:val="008649D9"/>
    <w:rsid w:val="008738B2"/>
    <w:rsid w:val="00874DD9"/>
    <w:rsid w:val="00876BE9"/>
    <w:rsid w:val="008803C6"/>
    <w:rsid w:val="00880430"/>
    <w:rsid w:val="00886E90"/>
    <w:rsid w:val="008875EA"/>
    <w:rsid w:val="00891F55"/>
    <w:rsid w:val="00895DAE"/>
    <w:rsid w:val="008A0DA0"/>
    <w:rsid w:val="008B2C0C"/>
    <w:rsid w:val="008B51B6"/>
    <w:rsid w:val="008B67DC"/>
    <w:rsid w:val="008B6EBB"/>
    <w:rsid w:val="008B70E6"/>
    <w:rsid w:val="008C13A2"/>
    <w:rsid w:val="008C289B"/>
    <w:rsid w:val="008C2E50"/>
    <w:rsid w:val="008C2FC4"/>
    <w:rsid w:val="008C4610"/>
    <w:rsid w:val="008C4D23"/>
    <w:rsid w:val="008C7E79"/>
    <w:rsid w:val="008D20F3"/>
    <w:rsid w:val="008D2B0F"/>
    <w:rsid w:val="008E103C"/>
    <w:rsid w:val="008E3D30"/>
    <w:rsid w:val="008E609D"/>
    <w:rsid w:val="008E76E5"/>
    <w:rsid w:val="008F7534"/>
    <w:rsid w:val="009037ED"/>
    <w:rsid w:val="0090455C"/>
    <w:rsid w:val="00911666"/>
    <w:rsid w:val="00912E22"/>
    <w:rsid w:val="00921683"/>
    <w:rsid w:val="0093099E"/>
    <w:rsid w:val="0094381B"/>
    <w:rsid w:val="00944132"/>
    <w:rsid w:val="0095616D"/>
    <w:rsid w:val="009605AD"/>
    <w:rsid w:val="00963061"/>
    <w:rsid w:val="00966D28"/>
    <w:rsid w:val="00970A1C"/>
    <w:rsid w:val="00974393"/>
    <w:rsid w:val="00975CC3"/>
    <w:rsid w:val="0097676F"/>
    <w:rsid w:val="009900CC"/>
    <w:rsid w:val="009900EA"/>
    <w:rsid w:val="009915DE"/>
    <w:rsid w:val="009A0549"/>
    <w:rsid w:val="009A182C"/>
    <w:rsid w:val="009A2224"/>
    <w:rsid w:val="009C095A"/>
    <w:rsid w:val="009D203D"/>
    <w:rsid w:val="009D3E54"/>
    <w:rsid w:val="009D596F"/>
    <w:rsid w:val="009D6F4C"/>
    <w:rsid w:val="009D79A1"/>
    <w:rsid w:val="009E42A3"/>
    <w:rsid w:val="009E4364"/>
    <w:rsid w:val="009E5A83"/>
    <w:rsid w:val="009F2ED1"/>
    <w:rsid w:val="009F3595"/>
    <w:rsid w:val="009F3686"/>
    <w:rsid w:val="009F4DB7"/>
    <w:rsid w:val="009F7328"/>
    <w:rsid w:val="00A0059E"/>
    <w:rsid w:val="00A03A51"/>
    <w:rsid w:val="00A117B2"/>
    <w:rsid w:val="00A12ACC"/>
    <w:rsid w:val="00A14301"/>
    <w:rsid w:val="00A230B2"/>
    <w:rsid w:val="00A238EF"/>
    <w:rsid w:val="00A24D6C"/>
    <w:rsid w:val="00A266D6"/>
    <w:rsid w:val="00A27559"/>
    <w:rsid w:val="00A30009"/>
    <w:rsid w:val="00A32037"/>
    <w:rsid w:val="00A44C95"/>
    <w:rsid w:val="00A507FF"/>
    <w:rsid w:val="00A5259F"/>
    <w:rsid w:val="00A54D4E"/>
    <w:rsid w:val="00A572B0"/>
    <w:rsid w:val="00A5735B"/>
    <w:rsid w:val="00A57796"/>
    <w:rsid w:val="00A60F8A"/>
    <w:rsid w:val="00A6579E"/>
    <w:rsid w:val="00A71B88"/>
    <w:rsid w:val="00A76E39"/>
    <w:rsid w:val="00A77FE7"/>
    <w:rsid w:val="00A84280"/>
    <w:rsid w:val="00A8511C"/>
    <w:rsid w:val="00A85221"/>
    <w:rsid w:val="00A863F2"/>
    <w:rsid w:val="00A920AD"/>
    <w:rsid w:val="00A921EB"/>
    <w:rsid w:val="00A9628B"/>
    <w:rsid w:val="00AA1C24"/>
    <w:rsid w:val="00AB04FA"/>
    <w:rsid w:val="00AB2AEF"/>
    <w:rsid w:val="00AB76D3"/>
    <w:rsid w:val="00AC635F"/>
    <w:rsid w:val="00AD54E1"/>
    <w:rsid w:val="00AD57CC"/>
    <w:rsid w:val="00AD7EAB"/>
    <w:rsid w:val="00AE09A5"/>
    <w:rsid w:val="00AE3766"/>
    <w:rsid w:val="00AE7836"/>
    <w:rsid w:val="00AF2305"/>
    <w:rsid w:val="00AF4BB7"/>
    <w:rsid w:val="00AF4F11"/>
    <w:rsid w:val="00AF67EA"/>
    <w:rsid w:val="00B01290"/>
    <w:rsid w:val="00B03E80"/>
    <w:rsid w:val="00B04550"/>
    <w:rsid w:val="00B10EBC"/>
    <w:rsid w:val="00B11F67"/>
    <w:rsid w:val="00B1469A"/>
    <w:rsid w:val="00B1580F"/>
    <w:rsid w:val="00B21B52"/>
    <w:rsid w:val="00B229B3"/>
    <w:rsid w:val="00B23B9B"/>
    <w:rsid w:val="00B247A8"/>
    <w:rsid w:val="00B27250"/>
    <w:rsid w:val="00B316FB"/>
    <w:rsid w:val="00B35716"/>
    <w:rsid w:val="00B42581"/>
    <w:rsid w:val="00B46C8E"/>
    <w:rsid w:val="00B50520"/>
    <w:rsid w:val="00B50FAF"/>
    <w:rsid w:val="00B52FFF"/>
    <w:rsid w:val="00B54DF1"/>
    <w:rsid w:val="00B552C0"/>
    <w:rsid w:val="00B56A1D"/>
    <w:rsid w:val="00B57C09"/>
    <w:rsid w:val="00B67F14"/>
    <w:rsid w:val="00B838E6"/>
    <w:rsid w:val="00B83D9D"/>
    <w:rsid w:val="00B8679B"/>
    <w:rsid w:val="00B92528"/>
    <w:rsid w:val="00B927DC"/>
    <w:rsid w:val="00B92CCC"/>
    <w:rsid w:val="00B96E03"/>
    <w:rsid w:val="00BA6441"/>
    <w:rsid w:val="00BA66FE"/>
    <w:rsid w:val="00BA700B"/>
    <w:rsid w:val="00BB02D9"/>
    <w:rsid w:val="00BB16EA"/>
    <w:rsid w:val="00BB33DB"/>
    <w:rsid w:val="00BB4230"/>
    <w:rsid w:val="00BC1DC2"/>
    <w:rsid w:val="00BC2128"/>
    <w:rsid w:val="00BC2ABF"/>
    <w:rsid w:val="00BC4A8D"/>
    <w:rsid w:val="00BD218C"/>
    <w:rsid w:val="00BD40B5"/>
    <w:rsid w:val="00BD5D53"/>
    <w:rsid w:val="00BD661C"/>
    <w:rsid w:val="00BF23EB"/>
    <w:rsid w:val="00BF534D"/>
    <w:rsid w:val="00C008ED"/>
    <w:rsid w:val="00C13DFF"/>
    <w:rsid w:val="00C201A2"/>
    <w:rsid w:val="00C272C6"/>
    <w:rsid w:val="00C30A40"/>
    <w:rsid w:val="00C30DFC"/>
    <w:rsid w:val="00C35199"/>
    <w:rsid w:val="00C356C6"/>
    <w:rsid w:val="00C40592"/>
    <w:rsid w:val="00C40AF5"/>
    <w:rsid w:val="00C41CF6"/>
    <w:rsid w:val="00C455E6"/>
    <w:rsid w:val="00C45C63"/>
    <w:rsid w:val="00C503D3"/>
    <w:rsid w:val="00C5458B"/>
    <w:rsid w:val="00C606A8"/>
    <w:rsid w:val="00C6325D"/>
    <w:rsid w:val="00C647A7"/>
    <w:rsid w:val="00C66C30"/>
    <w:rsid w:val="00C67CA5"/>
    <w:rsid w:val="00C7026F"/>
    <w:rsid w:val="00C81E78"/>
    <w:rsid w:val="00C8252E"/>
    <w:rsid w:val="00C90C1A"/>
    <w:rsid w:val="00C91464"/>
    <w:rsid w:val="00C929CE"/>
    <w:rsid w:val="00C9345B"/>
    <w:rsid w:val="00C94CBC"/>
    <w:rsid w:val="00C96A58"/>
    <w:rsid w:val="00CA1A49"/>
    <w:rsid w:val="00CB1DBF"/>
    <w:rsid w:val="00CB407A"/>
    <w:rsid w:val="00CC0F26"/>
    <w:rsid w:val="00CC1A1C"/>
    <w:rsid w:val="00CC24C7"/>
    <w:rsid w:val="00CC315F"/>
    <w:rsid w:val="00CC3C43"/>
    <w:rsid w:val="00CC7244"/>
    <w:rsid w:val="00CD098B"/>
    <w:rsid w:val="00CD1FAF"/>
    <w:rsid w:val="00CE0F57"/>
    <w:rsid w:val="00CE148E"/>
    <w:rsid w:val="00CF203A"/>
    <w:rsid w:val="00CF2D41"/>
    <w:rsid w:val="00CF2D69"/>
    <w:rsid w:val="00CF4155"/>
    <w:rsid w:val="00D0009A"/>
    <w:rsid w:val="00D04694"/>
    <w:rsid w:val="00D05570"/>
    <w:rsid w:val="00D1450C"/>
    <w:rsid w:val="00D248A3"/>
    <w:rsid w:val="00D33920"/>
    <w:rsid w:val="00D3451C"/>
    <w:rsid w:val="00D36985"/>
    <w:rsid w:val="00D3779E"/>
    <w:rsid w:val="00D45FDD"/>
    <w:rsid w:val="00D468AC"/>
    <w:rsid w:val="00D67EEB"/>
    <w:rsid w:val="00D722CC"/>
    <w:rsid w:val="00D82DD8"/>
    <w:rsid w:val="00D83A23"/>
    <w:rsid w:val="00D842B9"/>
    <w:rsid w:val="00D84E5D"/>
    <w:rsid w:val="00D85D86"/>
    <w:rsid w:val="00D9324E"/>
    <w:rsid w:val="00D96583"/>
    <w:rsid w:val="00DA1891"/>
    <w:rsid w:val="00DB4687"/>
    <w:rsid w:val="00DB4898"/>
    <w:rsid w:val="00DB6D7C"/>
    <w:rsid w:val="00DC054C"/>
    <w:rsid w:val="00DC16CA"/>
    <w:rsid w:val="00DC181B"/>
    <w:rsid w:val="00DC1B15"/>
    <w:rsid w:val="00DC1E35"/>
    <w:rsid w:val="00DC1E57"/>
    <w:rsid w:val="00DC3C69"/>
    <w:rsid w:val="00DC44B5"/>
    <w:rsid w:val="00DD0BB5"/>
    <w:rsid w:val="00DD1616"/>
    <w:rsid w:val="00DD164A"/>
    <w:rsid w:val="00DD3ED6"/>
    <w:rsid w:val="00DD5C06"/>
    <w:rsid w:val="00DD5E4E"/>
    <w:rsid w:val="00DD7971"/>
    <w:rsid w:val="00DE16BA"/>
    <w:rsid w:val="00DE1709"/>
    <w:rsid w:val="00DE5E3E"/>
    <w:rsid w:val="00DE77D5"/>
    <w:rsid w:val="00DF411D"/>
    <w:rsid w:val="00DF5493"/>
    <w:rsid w:val="00DF5A77"/>
    <w:rsid w:val="00E007B7"/>
    <w:rsid w:val="00E03968"/>
    <w:rsid w:val="00E0658F"/>
    <w:rsid w:val="00E165CD"/>
    <w:rsid w:val="00E21613"/>
    <w:rsid w:val="00E32A9A"/>
    <w:rsid w:val="00E34F78"/>
    <w:rsid w:val="00E4190F"/>
    <w:rsid w:val="00E559B3"/>
    <w:rsid w:val="00E55B24"/>
    <w:rsid w:val="00E5620D"/>
    <w:rsid w:val="00E562CC"/>
    <w:rsid w:val="00E5728D"/>
    <w:rsid w:val="00E60609"/>
    <w:rsid w:val="00E62042"/>
    <w:rsid w:val="00E64379"/>
    <w:rsid w:val="00E64EEE"/>
    <w:rsid w:val="00E66A1F"/>
    <w:rsid w:val="00E677E4"/>
    <w:rsid w:val="00E7107D"/>
    <w:rsid w:val="00E7470D"/>
    <w:rsid w:val="00E74E22"/>
    <w:rsid w:val="00E81CF2"/>
    <w:rsid w:val="00E81D8A"/>
    <w:rsid w:val="00E837A1"/>
    <w:rsid w:val="00E92000"/>
    <w:rsid w:val="00E9727E"/>
    <w:rsid w:val="00EA6798"/>
    <w:rsid w:val="00EB15FD"/>
    <w:rsid w:val="00EB2C17"/>
    <w:rsid w:val="00EB3494"/>
    <w:rsid w:val="00EB5253"/>
    <w:rsid w:val="00EB5F41"/>
    <w:rsid w:val="00EB79F1"/>
    <w:rsid w:val="00EC0BE3"/>
    <w:rsid w:val="00EC1AB0"/>
    <w:rsid w:val="00EC5771"/>
    <w:rsid w:val="00EC719F"/>
    <w:rsid w:val="00ED4B9D"/>
    <w:rsid w:val="00ED76DA"/>
    <w:rsid w:val="00EE0F28"/>
    <w:rsid w:val="00EE1C96"/>
    <w:rsid w:val="00EE324C"/>
    <w:rsid w:val="00EE432A"/>
    <w:rsid w:val="00EE55D3"/>
    <w:rsid w:val="00EF295E"/>
    <w:rsid w:val="00EF5C9F"/>
    <w:rsid w:val="00F05B36"/>
    <w:rsid w:val="00F06629"/>
    <w:rsid w:val="00F10E44"/>
    <w:rsid w:val="00F139EC"/>
    <w:rsid w:val="00F14723"/>
    <w:rsid w:val="00F22295"/>
    <w:rsid w:val="00F30A7A"/>
    <w:rsid w:val="00F31403"/>
    <w:rsid w:val="00F331A0"/>
    <w:rsid w:val="00F34DBB"/>
    <w:rsid w:val="00F400AB"/>
    <w:rsid w:val="00F5409C"/>
    <w:rsid w:val="00F54FA8"/>
    <w:rsid w:val="00F6454A"/>
    <w:rsid w:val="00F6580A"/>
    <w:rsid w:val="00F6785A"/>
    <w:rsid w:val="00F7188A"/>
    <w:rsid w:val="00F71BD3"/>
    <w:rsid w:val="00F76E6D"/>
    <w:rsid w:val="00F902DF"/>
    <w:rsid w:val="00F91634"/>
    <w:rsid w:val="00F916DE"/>
    <w:rsid w:val="00F9473D"/>
    <w:rsid w:val="00F95B1E"/>
    <w:rsid w:val="00FA1677"/>
    <w:rsid w:val="00FA298A"/>
    <w:rsid w:val="00FB07FC"/>
    <w:rsid w:val="00FB0825"/>
    <w:rsid w:val="00FB1EF9"/>
    <w:rsid w:val="00FB56F4"/>
    <w:rsid w:val="00FC0849"/>
    <w:rsid w:val="00FC38CD"/>
    <w:rsid w:val="00FC78CD"/>
    <w:rsid w:val="00FD1530"/>
    <w:rsid w:val="00FD2ECF"/>
    <w:rsid w:val="00FD40A4"/>
    <w:rsid w:val="00FD5B3D"/>
    <w:rsid w:val="00FE1238"/>
    <w:rsid w:val="00FE2715"/>
    <w:rsid w:val="00FE4E1A"/>
    <w:rsid w:val="00FF0190"/>
    <w:rsid w:val="00FF1BD6"/>
    <w:rsid w:val="00FF27CB"/>
    <w:rsid w:val="00FF3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9B078"/>
  <w15:chartTrackingRefBased/>
  <w15:docId w15:val="{24E7E6C1-9CA5-4DEA-ADED-05545F5B4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3F7F"/>
    <w:pPr>
      <w:spacing w:line="480" w:lineRule="auto"/>
      <w:ind w:firstLine="720"/>
    </w:pPr>
    <w:rPr>
      <w:sz w:val="24"/>
    </w:rPr>
  </w:style>
  <w:style w:type="paragraph" w:styleId="Heading1">
    <w:name w:val="heading 1"/>
    <w:basedOn w:val="Normal"/>
    <w:next w:val="Normal"/>
    <w:link w:val="Heading1Char"/>
    <w:qFormat/>
    <w:rsid w:val="006D31D9"/>
    <w:pPr>
      <w:jc w:val="center"/>
      <w:outlineLvl w:val="0"/>
    </w:pPr>
    <w:rPr>
      <w:b/>
    </w:rPr>
  </w:style>
  <w:style w:type="paragraph" w:styleId="Heading2">
    <w:name w:val="heading 2"/>
    <w:basedOn w:val="Normal"/>
    <w:next w:val="Normal"/>
    <w:link w:val="Heading2Char"/>
    <w:unhideWhenUsed/>
    <w:qFormat/>
    <w:rsid w:val="004A41C3"/>
    <w:pPr>
      <w:ind w:firstLine="0"/>
      <w:outlineLvl w:val="1"/>
    </w:pPr>
    <w:rPr>
      <w:b/>
    </w:rPr>
  </w:style>
  <w:style w:type="paragraph" w:styleId="Heading3">
    <w:name w:val="heading 3"/>
    <w:basedOn w:val="Normal"/>
    <w:next w:val="Normal"/>
    <w:link w:val="Heading3Char"/>
    <w:unhideWhenUsed/>
    <w:qFormat/>
    <w:rsid w:val="00494AC2"/>
    <w:pPr>
      <w:keepNext/>
      <w:keepLines/>
      <w:spacing w:before="40"/>
      <w:outlineLvl w:val="2"/>
    </w:pPr>
    <w:rPr>
      <w:rFonts w:eastAsiaTheme="majorEastAsia" w:cstheme="majorBidi"/>
      <w:b/>
      <w:szCs w:val="24"/>
    </w:rPr>
  </w:style>
  <w:style w:type="paragraph" w:styleId="Heading4">
    <w:name w:val="heading 4"/>
    <w:basedOn w:val="Normal"/>
    <w:next w:val="Normal"/>
    <w:link w:val="Heading4Char"/>
    <w:unhideWhenUsed/>
    <w:qFormat/>
    <w:rsid w:val="00755B30"/>
    <w:pPr>
      <w:keepNext/>
      <w:keepLines/>
      <w:spacing w:before="40"/>
      <w:outlineLvl w:val="3"/>
    </w:pPr>
    <w:rPr>
      <w:rFonts w:asciiTheme="majorHAnsi" w:eastAsiaTheme="majorEastAsia" w:hAnsiTheme="majorHAnsi" w:cstheme="majorBidi"/>
      <w:i/>
      <w:iCs/>
    </w:rPr>
  </w:style>
  <w:style w:type="paragraph" w:styleId="Heading5">
    <w:name w:val="heading 5"/>
    <w:basedOn w:val="Normal"/>
    <w:next w:val="Normal"/>
    <w:link w:val="Heading5Char"/>
    <w:unhideWhenUsed/>
    <w:qFormat/>
    <w:rsid w:val="00634CA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401EA"/>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1428AA"/>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1428AA"/>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D31D9"/>
    <w:rPr>
      <w:b/>
      <w:sz w:val="24"/>
    </w:rPr>
  </w:style>
  <w:style w:type="character" w:customStyle="1" w:styleId="Heading2Char">
    <w:name w:val="Heading 2 Char"/>
    <w:link w:val="Heading2"/>
    <w:rsid w:val="004A41C3"/>
    <w:rPr>
      <w:b/>
      <w:sz w:val="24"/>
    </w:rPr>
  </w:style>
  <w:style w:type="character" w:customStyle="1" w:styleId="Heading3Char">
    <w:name w:val="Heading 3 Char"/>
    <w:basedOn w:val="DefaultParagraphFont"/>
    <w:link w:val="Heading3"/>
    <w:rsid w:val="00494AC2"/>
    <w:rPr>
      <w:rFonts w:eastAsiaTheme="majorEastAsia" w:cstheme="majorBidi"/>
      <w:b/>
      <w:sz w:val="24"/>
      <w:szCs w:val="24"/>
    </w:rPr>
  </w:style>
  <w:style w:type="character" w:customStyle="1" w:styleId="Heading4Char">
    <w:name w:val="Heading 4 Char"/>
    <w:basedOn w:val="DefaultParagraphFont"/>
    <w:link w:val="Heading4"/>
    <w:rsid w:val="00755B30"/>
    <w:rPr>
      <w:rFonts w:asciiTheme="majorHAnsi" w:eastAsiaTheme="majorEastAsia" w:hAnsiTheme="majorHAnsi" w:cstheme="majorBidi"/>
      <w:i/>
      <w:iCs/>
      <w:sz w:val="24"/>
    </w:rPr>
  </w:style>
  <w:style w:type="character" w:customStyle="1" w:styleId="Heading5Char">
    <w:name w:val="Heading 5 Char"/>
    <w:basedOn w:val="DefaultParagraphFont"/>
    <w:link w:val="Heading5"/>
    <w:rsid w:val="00634CA8"/>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rsid w:val="007401EA"/>
    <w:rPr>
      <w:rFonts w:asciiTheme="majorHAnsi" w:eastAsiaTheme="majorEastAsia" w:hAnsiTheme="majorHAnsi" w:cstheme="majorBidi"/>
      <w:color w:val="1F4D78" w:themeColor="accent1" w:themeShade="7F"/>
      <w:sz w:val="24"/>
    </w:rPr>
  </w:style>
  <w:style w:type="paragraph" w:customStyle="1" w:styleId="HangingindentReferenceLeft0Hanging05After0">
    <w:name w:val="Hanging indent Reference + Left:  0&quot; Hanging:  0.5&quot; After:  0..."/>
    <w:basedOn w:val="Reference"/>
    <w:rsid w:val="00EE432A"/>
    <w:pPr>
      <w:spacing w:after="0"/>
      <w:ind w:left="720" w:hanging="720"/>
    </w:pPr>
    <w:rPr>
      <w:rFonts w:cs="Times New Roman"/>
      <w:bCs w:val="0"/>
      <w:szCs w:val="20"/>
    </w:rPr>
  </w:style>
  <w:style w:type="paragraph" w:customStyle="1" w:styleId="Reference">
    <w:name w:val="Reference"/>
    <w:basedOn w:val="Normal"/>
    <w:autoRedefine/>
    <w:rsid w:val="00C40592"/>
    <w:pPr>
      <w:widowControl w:val="0"/>
      <w:spacing w:after="180"/>
      <w:ind w:left="360"/>
    </w:pPr>
    <w:rPr>
      <w:rFonts w:cs="Lucida Sans Unicode"/>
      <w:bCs/>
      <w:kern w:val="32"/>
      <w:szCs w:val="24"/>
    </w:rPr>
  </w:style>
  <w:style w:type="paragraph" w:styleId="Title">
    <w:name w:val="Title"/>
    <w:basedOn w:val="Normal"/>
    <w:next w:val="Normal"/>
    <w:link w:val="TitleChar"/>
    <w:qFormat/>
    <w:rsid w:val="00EE432A"/>
    <w:pPr>
      <w:ind w:firstLine="0"/>
      <w:jc w:val="center"/>
    </w:pPr>
  </w:style>
  <w:style w:type="character" w:customStyle="1" w:styleId="TitleChar">
    <w:name w:val="Title Char"/>
    <w:link w:val="Title"/>
    <w:rsid w:val="00EE432A"/>
    <w:rPr>
      <w:sz w:val="24"/>
    </w:rPr>
  </w:style>
  <w:style w:type="paragraph" w:styleId="Footer">
    <w:name w:val="footer"/>
    <w:basedOn w:val="Normal"/>
    <w:link w:val="FooterChar"/>
    <w:rsid w:val="00320643"/>
    <w:pPr>
      <w:tabs>
        <w:tab w:val="center" w:pos="4680"/>
        <w:tab w:val="right" w:pos="9360"/>
      </w:tabs>
      <w:spacing w:line="240" w:lineRule="auto"/>
    </w:pPr>
  </w:style>
  <w:style w:type="character" w:customStyle="1" w:styleId="FooterChar">
    <w:name w:val="Footer Char"/>
    <w:link w:val="Footer"/>
    <w:rsid w:val="00320643"/>
    <w:rPr>
      <w:sz w:val="24"/>
    </w:rPr>
  </w:style>
  <w:style w:type="paragraph" w:customStyle="1" w:styleId="ItalicReferenceLeft0Hanging05After">
    <w:name w:val="Italic Reference + Left:  0&quot; Hanging:  0.5&quot; After..."/>
    <w:basedOn w:val="HangingindentReferenceLeft0Hanging05After0"/>
    <w:rsid w:val="002935CC"/>
    <w:rPr>
      <w:i/>
      <w:iCs/>
    </w:rPr>
  </w:style>
  <w:style w:type="paragraph" w:styleId="ListParagraph">
    <w:name w:val="List Paragraph"/>
    <w:basedOn w:val="Normal"/>
    <w:uiPriority w:val="34"/>
    <w:qFormat/>
    <w:rsid w:val="00023D6D"/>
    <w:pPr>
      <w:ind w:left="720"/>
      <w:contextualSpacing/>
    </w:pPr>
  </w:style>
  <w:style w:type="character" w:styleId="Hyperlink">
    <w:name w:val="Hyperlink"/>
    <w:basedOn w:val="DefaultParagraphFont"/>
    <w:uiPriority w:val="99"/>
    <w:rsid w:val="006672E6"/>
    <w:rPr>
      <w:color w:val="0563C1" w:themeColor="hyperlink"/>
      <w:u w:val="single"/>
    </w:rPr>
  </w:style>
  <w:style w:type="character" w:styleId="UnresolvedMention">
    <w:name w:val="Unresolved Mention"/>
    <w:basedOn w:val="DefaultParagraphFont"/>
    <w:uiPriority w:val="99"/>
    <w:semiHidden/>
    <w:unhideWhenUsed/>
    <w:rsid w:val="006672E6"/>
    <w:rPr>
      <w:color w:val="605E5C"/>
      <w:shd w:val="clear" w:color="auto" w:fill="E1DFDD"/>
    </w:rPr>
  </w:style>
  <w:style w:type="character" w:styleId="FollowedHyperlink">
    <w:name w:val="FollowedHyperlink"/>
    <w:basedOn w:val="DefaultParagraphFont"/>
    <w:rsid w:val="00766C72"/>
    <w:rPr>
      <w:color w:val="954F72" w:themeColor="followedHyperlink"/>
      <w:u w:val="single"/>
    </w:rPr>
  </w:style>
  <w:style w:type="character" w:styleId="CommentReference">
    <w:name w:val="annotation reference"/>
    <w:basedOn w:val="DefaultParagraphFont"/>
    <w:rsid w:val="00766C72"/>
    <w:rPr>
      <w:sz w:val="16"/>
      <w:szCs w:val="16"/>
    </w:rPr>
  </w:style>
  <w:style w:type="paragraph" w:styleId="CommentText">
    <w:name w:val="annotation text"/>
    <w:basedOn w:val="Normal"/>
    <w:link w:val="CommentTextChar"/>
    <w:rsid w:val="00766C72"/>
    <w:pPr>
      <w:spacing w:line="240" w:lineRule="auto"/>
    </w:pPr>
    <w:rPr>
      <w:sz w:val="20"/>
    </w:rPr>
  </w:style>
  <w:style w:type="character" w:customStyle="1" w:styleId="CommentTextChar">
    <w:name w:val="Comment Text Char"/>
    <w:basedOn w:val="DefaultParagraphFont"/>
    <w:link w:val="CommentText"/>
    <w:rsid w:val="00766C72"/>
  </w:style>
  <w:style w:type="paragraph" w:styleId="CommentSubject">
    <w:name w:val="annotation subject"/>
    <w:basedOn w:val="CommentText"/>
    <w:next w:val="CommentText"/>
    <w:link w:val="CommentSubjectChar"/>
    <w:rsid w:val="00766C72"/>
    <w:rPr>
      <w:b/>
      <w:bCs/>
    </w:rPr>
  </w:style>
  <w:style w:type="character" w:customStyle="1" w:styleId="CommentSubjectChar">
    <w:name w:val="Comment Subject Char"/>
    <w:basedOn w:val="CommentTextChar"/>
    <w:link w:val="CommentSubject"/>
    <w:rsid w:val="00766C72"/>
    <w:rPr>
      <w:b/>
      <w:bCs/>
    </w:rPr>
  </w:style>
  <w:style w:type="paragraph" w:styleId="BalloonText">
    <w:name w:val="Balloon Text"/>
    <w:basedOn w:val="Normal"/>
    <w:link w:val="BalloonTextChar"/>
    <w:rsid w:val="00766C7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766C72"/>
    <w:rPr>
      <w:rFonts w:ascii="Segoe UI" w:hAnsi="Segoe UI" w:cs="Segoe UI"/>
      <w:sz w:val="18"/>
      <w:szCs w:val="18"/>
    </w:rPr>
  </w:style>
  <w:style w:type="paragraph" w:styleId="TOCHeading">
    <w:name w:val="TOC Heading"/>
    <w:basedOn w:val="Heading1"/>
    <w:next w:val="Normal"/>
    <w:uiPriority w:val="39"/>
    <w:unhideWhenUsed/>
    <w:qFormat/>
    <w:rsid w:val="00766C72"/>
    <w:pPr>
      <w:keepNext/>
      <w:keepLines/>
      <w:spacing w:before="240" w:line="259" w:lineRule="auto"/>
      <w:ind w:firstLine="0"/>
      <w:jc w:val="left"/>
      <w:outlineLvl w:val="9"/>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rsid w:val="00766C72"/>
    <w:pPr>
      <w:spacing w:after="100" w:line="259" w:lineRule="auto"/>
      <w:ind w:left="220" w:firstLine="0"/>
    </w:pPr>
    <w:rPr>
      <w:rFonts w:asciiTheme="minorHAnsi" w:eastAsiaTheme="minorEastAsia" w:hAnsiTheme="minorHAnsi"/>
      <w:sz w:val="22"/>
      <w:szCs w:val="22"/>
    </w:rPr>
  </w:style>
  <w:style w:type="paragraph" w:styleId="TOC1">
    <w:name w:val="toc 1"/>
    <w:basedOn w:val="Normal"/>
    <w:next w:val="Normal"/>
    <w:autoRedefine/>
    <w:uiPriority w:val="39"/>
    <w:unhideWhenUsed/>
    <w:rsid w:val="00766C72"/>
    <w:pPr>
      <w:spacing w:after="100" w:line="259" w:lineRule="auto"/>
      <w:ind w:firstLine="0"/>
    </w:pPr>
    <w:rPr>
      <w:rFonts w:asciiTheme="minorHAnsi" w:eastAsiaTheme="minorEastAsia" w:hAnsiTheme="minorHAnsi"/>
      <w:sz w:val="22"/>
      <w:szCs w:val="22"/>
    </w:rPr>
  </w:style>
  <w:style w:type="paragraph" w:styleId="TOC3">
    <w:name w:val="toc 3"/>
    <w:basedOn w:val="Normal"/>
    <w:next w:val="Normal"/>
    <w:autoRedefine/>
    <w:uiPriority w:val="39"/>
    <w:unhideWhenUsed/>
    <w:rsid w:val="00766C72"/>
    <w:pPr>
      <w:spacing w:after="100" w:line="259" w:lineRule="auto"/>
      <w:ind w:left="440" w:firstLine="0"/>
    </w:pPr>
    <w:rPr>
      <w:rFonts w:asciiTheme="minorHAnsi" w:eastAsiaTheme="minorEastAsia" w:hAnsiTheme="minorHAnsi"/>
      <w:sz w:val="22"/>
      <w:szCs w:val="22"/>
    </w:rPr>
  </w:style>
  <w:style w:type="paragraph" w:styleId="Revision">
    <w:name w:val="Revision"/>
    <w:hidden/>
    <w:uiPriority w:val="99"/>
    <w:semiHidden/>
    <w:rsid w:val="00506B01"/>
    <w:rPr>
      <w:sz w:val="24"/>
    </w:rPr>
  </w:style>
  <w:style w:type="table" w:styleId="TableGrid">
    <w:name w:val="Table Grid"/>
    <w:basedOn w:val="TableNormal"/>
    <w:rsid w:val="00F05B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77D5"/>
    <w:pPr>
      <w:spacing w:before="100" w:beforeAutospacing="1" w:after="100" w:afterAutospacing="1" w:line="240" w:lineRule="auto"/>
      <w:ind w:firstLine="0"/>
    </w:pPr>
    <w:rPr>
      <w:szCs w:val="24"/>
    </w:rPr>
  </w:style>
  <w:style w:type="character" w:customStyle="1" w:styleId="Heading7Char">
    <w:name w:val="Heading 7 Char"/>
    <w:basedOn w:val="DefaultParagraphFont"/>
    <w:link w:val="Heading7"/>
    <w:rsid w:val="001428AA"/>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rsid w:val="001428AA"/>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480828">
      <w:bodyDiv w:val="1"/>
      <w:marLeft w:val="0"/>
      <w:marRight w:val="0"/>
      <w:marTop w:val="0"/>
      <w:marBottom w:val="0"/>
      <w:divBdr>
        <w:top w:val="none" w:sz="0" w:space="0" w:color="auto"/>
        <w:left w:val="none" w:sz="0" w:space="0" w:color="auto"/>
        <w:bottom w:val="none" w:sz="0" w:space="0" w:color="auto"/>
        <w:right w:val="none" w:sz="0" w:space="0" w:color="auto"/>
      </w:divBdr>
    </w:div>
    <w:div w:id="85275189">
      <w:bodyDiv w:val="1"/>
      <w:marLeft w:val="0"/>
      <w:marRight w:val="0"/>
      <w:marTop w:val="0"/>
      <w:marBottom w:val="0"/>
      <w:divBdr>
        <w:top w:val="none" w:sz="0" w:space="0" w:color="auto"/>
        <w:left w:val="none" w:sz="0" w:space="0" w:color="auto"/>
        <w:bottom w:val="none" w:sz="0" w:space="0" w:color="auto"/>
        <w:right w:val="none" w:sz="0" w:space="0" w:color="auto"/>
      </w:divBdr>
    </w:div>
    <w:div w:id="95566229">
      <w:bodyDiv w:val="1"/>
      <w:marLeft w:val="0"/>
      <w:marRight w:val="0"/>
      <w:marTop w:val="0"/>
      <w:marBottom w:val="0"/>
      <w:divBdr>
        <w:top w:val="none" w:sz="0" w:space="0" w:color="auto"/>
        <w:left w:val="none" w:sz="0" w:space="0" w:color="auto"/>
        <w:bottom w:val="none" w:sz="0" w:space="0" w:color="auto"/>
        <w:right w:val="none" w:sz="0" w:space="0" w:color="auto"/>
      </w:divBdr>
    </w:div>
    <w:div w:id="178282481">
      <w:bodyDiv w:val="1"/>
      <w:marLeft w:val="0"/>
      <w:marRight w:val="0"/>
      <w:marTop w:val="0"/>
      <w:marBottom w:val="0"/>
      <w:divBdr>
        <w:top w:val="none" w:sz="0" w:space="0" w:color="auto"/>
        <w:left w:val="none" w:sz="0" w:space="0" w:color="auto"/>
        <w:bottom w:val="none" w:sz="0" w:space="0" w:color="auto"/>
        <w:right w:val="none" w:sz="0" w:space="0" w:color="auto"/>
      </w:divBdr>
    </w:div>
    <w:div w:id="208038098">
      <w:bodyDiv w:val="1"/>
      <w:marLeft w:val="0"/>
      <w:marRight w:val="0"/>
      <w:marTop w:val="0"/>
      <w:marBottom w:val="0"/>
      <w:divBdr>
        <w:top w:val="none" w:sz="0" w:space="0" w:color="auto"/>
        <w:left w:val="none" w:sz="0" w:space="0" w:color="auto"/>
        <w:bottom w:val="none" w:sz="0" w:space="0" w:color="auto"/>
        <w:right w:val="none" w:sz="0" w:space="0" w:color="auto"/>
      </w:divBdr>
    </w:div>
    <w:div w:id="267202186">
      <w:bodyDiv w:val="1"/>
      <w:marLeft w:val="0"/>
      <w:marRight w:val="0"/>
      <w:marTop w:val="0"/>
      <w:marBottom w:val="0"/>
      <w:divBdr>
        <w:top w:val="none" w:sz="0" w:space="0" w:color="auto"/>
        <w:left w:val="none" w:sz="0" w:space="0" w:color="auto"/>
        <w:bottom w:val="none" w:sz="0" w:space="0" w:color="auto"/>
        <w:right w:val="none" w:sz="0" w:space="0" w:color="auto"/>
      </w:divBdr>
      <w:divsChild>
        <w:div w:id="800422407">
          <w:marLeft w:val="0"/>
          <w:marRight w:val="0"/>
          <w:marTop w:val="0"/>
          <w:marBottom w:val="0"/>
          <w:divBdr>
            <w:top w:val="none" w:sz="0" w:space="0" w:color="auto"/>
            <w:left w:val="none" w:sz="0" w:space="0" w:color="auto"/>
            <w:bottom w:val="none" w:sz="0" w:space="0" w:color="auto"/>
            <w:right w:val="none" w:sz="0" w:space="0" w:color="auto"/>
          </w:divBdr>
          <w:divsChild>
            <w:div w:id="1963921881">
              <w:marLeft w:val="0"/>
              <w:marRight w:val="0"/>
              <w:marTop w:val="0"/>
              <w:marBottom w:val="0"/>
              <w:divBdr>
                <w:top w:val="none" w:sz="0" w:space="0" w:color="auto"/>
                <w:left w:val="none" w:sz="0" w:space="0" w:color="auto"/>
                <w:bottom w:val="none" w:sz="0" w:space="0" w:color="auto"/>
                <w:right w:val="none" w:sz="0" w:space="0" w:color="auto"/>
              </w:divBdr>
              <w:divsChild>
                <w:div w:id="7776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229345">
      <w:bodyDiv w:val="1"/>
      <w:marLeft w:val="0"/>
      <w:marRight w:val="0"/>
      <w:marTop w:val="0"/>
      <w:marBottom w:val="0"/>
      <w:divBdr>
        <w:top w:val="none" w:sz="0" w:space="0" w:color="auto"/>
        <w:left w:val="none" w:sz="0" w:space="0" w:color="auto"/>
        <w:bottom w:val="none" w:sz="0" w:space="0" w:color="auto"/>
        <w:right w:val="none" w:sz="0" w:space="0" w:color="auto"/>
      </w:divBdr>
    </w:div>
    <w:div w:id="366177818">
      <w:bodyDiv w:val="1"/>
      <w:marLeft w:val="0"/>
      <w:marRight w:val="0"/>
      <w:marTop w:val="0"/>
      <w:marBottom w:val="0"/>
      <w:divBdr>
        <w:top w:val="none" w:sz="0" w:space="0" w:color="auto"/>
        <w:left w:val="none" w:sz="0" w:space="0" w:color="auto"/>
        <w:bottom w:val="none" w:sz="0" w:space="0" w:color="auto"/>
        <w:right w:val="none" w:sz="0" w:space="0" w:color="auto"/>
      </w:divBdr>
    </w:div>
    <w:div w:id="374425665">
      <w:bodyDiv w:val="1"/>
      <w:marLeft w:val="0"/>
      <w:marRight w:val="0"/>
      <w:marTop w:val="0"/>
      <w:marBottom w:val="0"/>
      <w:divBdr>
        <w:top w:val="none" w:sz="0" w:space="0" w:color="auto"/>
        <w:left w:val="none" w:sz="0" w:space="0" w:color="auto"/>
        <w:bottom w:val="none" w:sz="0" w:space="0" w:color="auto"/>
        <w:right w:val="none" w:sz="0" w:space="0" w:color="auto"/>
      </w:divBdr>
    </w:div>
    <w:div w:id="395057657">
      <w:bodyDiv w:val="1"/>
      <w:marLeft w:val="0"/>
      <w:marRight w:val="0"/>
      <w:marTop w:val="0"/>
      <w:marBottom w:val="0"/>
      <w:divBdr>
        <w:top w:val="none" w:sz="0" w:space="0" w:color="auto"/>
        <w:left w:val="none" w:sz="0" w:space="0" w:color="auto"/>
        <w:bottom w:val="none" w:sz="0" w:space="0" w:color="auto"/>
        <w:right w:val="none" w:sz="0" w:space="0" w:color="auto"/>
      </w:divBdr>
    </w:div>
    <w:div w:id="472330536">
      <w:bodyDiv w:val="1"/>
      <w:marLeft w:val="0"/>
      <w:marRight w:val="0"/>
      <w:marTop w:val="0"/>
      <w:marBottom w:val="0"/>
      <w:divBdr>
        <w:top w:val="none" w:sz="0" w:space="0" w:color="auto"/>
        <w:left w:val="none" w:sz="0" w:space="0" w:color="auto"/>
        <w:bottom w:val="none" w:sz="0" w:space="0" w:color="auto"/>
        <w:right w:val="none" w:sz="0" w:space="0" w:color="auto"/>
      </w:divBdr>
    </w:div>
    <w:div w:id="575018429">
      <w:bodyDiv w:val="1"/>
      <w:marLeft w:val="0"/>
      <w:marRight w:val="0"/>
      <w:marTop w:val="0"/>
      <w:marBottom w:val="0"/>
      <w:divBdr>
        <w:top w:val="none" w:sz="0" w:space="0" w:color="auto"/>
        <w:left w:val="none" w:sz="0" w:space="0" w:color="auto"/>
        <w:bottom w:val="none" w:sz="0" w:space="0" w:color="auto"/>
        <w:right w:val="none" w:sz="0" w:space="0" w:color="auto"/>
      </w:divBdr>
    </w:div>
    <w:div w:id="663825357">
      <w:bodyDiv w:val="1"/>
      <w:marLeft w:val="0"/>
      <w:marRight w:val="0"/>
      <w:marTop w:val="0"/>
      <w:marBottom w:val="0"/>
      <w:divBdr>
        <w:top w:val="none" w:sz="0" w:space="0" w:color="auto"/>
        <w:left w:val="none" w:sz="0" w:space="0" w:color="auto"/>
        <w:bottom w:val="none" w:sz="0" w:space="0" w:color="auto"/>
        <w:right w:val="none" w:sz="0" w:space="0" w:color="auto"/>
      </w:divBdr>
      <w:divsChild>
        <w:div w:id="1032220878">
          <w:marLeft w:val="0"/>
          <w:marRight w:val="0"/>
          <w:marTop w:val="0"/>
          <w:marBottom w:val="0"/>
          <w:divBdr>
            <w:top w:val="none" w:sz="0" w:space="0" w:color="auto"/>
            <w:left w:val="none" w:sz="0" w:space="0" w:color="auto"/>
            <w:bottom w:val="none" w:sz="0" w:space="0" w:color="auto"/>
            <w:right w:val="none" w:sz="0" w:space="0" w:color="auto"/>
          </w:divBdr>
        </w:div>
      </w:divsChild>
    </w:div>
    <w:div w:id="707491359">
      <w:bodyDiv w:val="1"/>
      <w:marLeft w:val="0"/>
      <w:marRight w:val="0"/>
      <w:marTop w:val="0"/>
      <w:marBottom w:val="0"/>
      <w:divBdr>
        <w:top w:val="none" w:sz="0" w:space="0" w:color="auto"/>
        <w:left w:val="none" w:sz="0" w:space="0" w:color="auto"/>
        <w:bottom w:val="none" w:sz="0" w:space="0" w:color="auto"/>
        <w:right w:val="none" w:sz="0" w:space="0" w:color="auto"/>
      </w:divBdr>
      <w:divsChild>
        <w:div w:id="768887624">
          <w:marLeft w:val="0"/>
          <w:marRight w:val="0"/>
          <w:marTop w:val="0"/>
          <w:marBottom w:val="0"/>
          <w:divBdr>
            <w:top w:val="none" w:sz="0" w:space="0" w:color="auto"/>
            <w:left w:val="none" w:sz="0" w:space="0" w:color="auto"/>
            <w:bottom w:val="none" w:sz="0" w:space="0" w:color="auto"/>
            <w:right w:val="none" w:sz="0" w:space="0" w:color="auto"/>
          </w:divBdr>
          <w:divsChild>
            <w:div w:id="810637730">
              <w:marLeft w:val="0"/>
              <w:marRight w:val="0"/>
              <w:marTop w:val="0"/>
              <w:marBottom w:val="0"/>
              <w:divBdr>
                <w:top w:val="none" w:sz="0" w:space="0" w:color="auto"/>
                <w:left w:val="none" w:sz="0" w:space="0" w:color="auto"/>
                <w:bottom w:val="none" w:sz="0" w:space="0" w:color="auto"/>
                <w:right w:val="none" w:sz="0" w:space="0" w:color="auto"/>
              </w:divBdr>
              <w:divsChild>
                <w:div w:id="10063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86610">
      <w:bodyDiv w:val="1"/>
      <w:marLeft w:val="0"/>
      <w:marRight w:val="0"/>
      <w:marTop w:val="0"/>
      <w:marBottom w:val="0"/>
      <w:divBdr>
        <w:top w:val="none" w:sz="0" w:space="0" w:color="auto"/>
        <w:left w:val="none" w:sz="0" w:space="0" w:color="auto"/>
        <w:bottom w:val="none" w:sz="0" w:space="0" w:color="auto"/>
        <w:right w:val="none" w:sz="0" w:space="0" w:color="auto"/>
      </w:divBdr>
    </w:div>
    <w:div w:id="766732844">
      <w:bodyDiv w:val="1"/>
      <w:marLeft w:val="0"/>
      <w:marRight w:val="0"/>
      <w:marTop w:val="0"/>
      <w:marBottom w:val="0"/>
      <w:divBdr>
        <w:top w:val="none" w:sz="0" w:space="0" w:color="auto"/>
        <w:left w:val="none" w:sz="0" w:space="0" w:color="auto"/>
        <w:bottom w:val="none" w:sz="0" w:space="0" w:color="auto"/>
        <w:right w:val="none" w:sz="0" w:space="0" w:color="auto"/>
      </w:divBdr>
    </w:div>
    <w:div w:id="770275450">
      <w:bodyDiv w:val="1"/>
      <w:marLeft w:val="0"/>
      <w:marRight w:val="0"/>
      <w:marTop w:val="0"/>
      <w:marBottom w:val="0"/>
      <w:divBdr>
        <w:top w:val="none" w:sz="0" w:space="0" w:color="auto"/>
        <w:left w:val="none" w:sz="0" w:space="0" w:color="auto"/>
        <w:bottom w:val="none" w:sz="0" w:space="0" w:color="auto"/>
        <w:right w:val="none" w:sz="0" w:space="0" w:color="auto"/>
      </w:divBdr>
      <w:divsChild>
        <w:div w:id="325593819">
          <w:marLeft w:val="0"/>
          <w:marRight w:val="0"/>
          <w:marTop w:val="0"/>
          <w:marBottom w:val="0"/>
          <w:divBdr>
            <w:top w:val="none" w:sz="0" w:space="0" w:color="auto"/>
            <w:left w:val="none" w:sz="0" w:space="0" w:color="auto"/>
            <w:bottom w:val="none" w:sz="0" w:space="0" w:color="auto"/>
            <w:right w:val="none" w:sz="0" w:space="0" w:color="auto"/>
          </w:divBdr>
        </w:div>
      </w:divsChild>
    </w:div>
    <w:div w:id="1021128543">
      <w:bodyDiv w:val="1"/>
      <w:marLeft w:val="0"/>
      <w:marRight w:val="0"/>
      <w:marTop w:val="0"/>
      <w:marBottom w:val="0"/>
      <w:divBdr>
        <w:top w:val="none" w:sz="0" w:space="0" w:color="auto"/>
        <w:left w:val="none" w:sz="0" w:space="0" w:color="auto"/>
        <w:bottom w:val="none" w:sz="0" w:space="0" w:color="auto"/>
        <w:right w:val="none" w:sz="0" w:space="0" w:color="auto"/>
      </w:divBdr>
    </w:div>
    <w:div w:id="1065882194">
      <w:bodyDiv w:val="1"/>
      <w:marLeft w:val="0"/>
      <w:marRight w:val="0"/>
      <w:marTop w:val="0"/>
      <w:marBottom w:val="0"/>
      <w:divBdr>
        <w:top w:val="none" w:sz="0" w:space="0" w:color="auto"/>
        <w:left w:val="none" w:sz="0" w:space="0" w:color="auto"/>
        <w:bottom w:val="none" w:sz="0" w:space="0" w:color="auto"/>
        <w:right w:val="none" w:sz="0" w:space="0" w:color="auto"/>
      </w:divBdr>
      <w:divsChild>
        <w:div w:id="968130010">
          <w:marLeft w:val="0"/>
          <w:marRight w:val="0"/>
          <w:marTop w:val="0"/>
          <w:marBottom w:val="0"/>
          <w:divBdr>
            <w:top w:val="none" w:sz="0" w:space="0" w:color="auto"/>
            <w:left w:val="none" w:sz="0" w:space="0" w:color="auto"/>
            <w:bottom w:val="none" w:sz="0" w:space="0" w:color="auto"/>
            <w:right w:val="none" w:sz="0" w:space="0" w:color="auto"/>
          </w:divBdr>
          <w:divsChild>
            <w:div w:id="1858425550">
              <w:marLeft w:val="0"/>
              <w:marRight w:val="0"/>
              <w:marTop w:val="0"/>
              <w:marBottom w:val="0"/>
              <w:divBdr>
                <w:top w:val="none" w:sz="0" w:space="0" w:color="auto"/>
                <w:left w:val="none" w:sz="0" w:space="0" w:color="auto"/>
                <w:bottom w:val="none" w:sz="0" w:space="0" w:color="auto"/>
                <w:right w:val="none" w:sz="0" w:space="0" w:color="auto"/>
              </w:divBdr>
              <w:divsChild>
                <w:div w:id="18489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01944">
      <w:bodyDiv w:val="1"/>
      <w:marLeft w:val="0"/>
      <w:marRight w:val="0"/>
      <w:marTop w:val="0"/>
      <w:marBottom w:val="0"/>
      <w:divBdr>
        <w:top w:val="none" w:sz="0" w:space="0" w:color="auto"/>
        <w:left w:val="none" w:sz="0" w:space="0" w:color="auto"/>
        <w:bottom w:val="none" w:sz="0" w:space="0" w:color="auto"/>
        <w:right w:val="none" w:sz="0" w:space="0" w:color="auto"/>
      </w:divBdr>
    </w:div>
    <w:div w:id="1116025143">
      <w:bodyDiv w:val="1"/>
      <w:marLeft w:val="0"/>
      <w:marRight w:val="0"/>
      <w:marTop w:val="0"/>
      <w:marBottom w:val="0"/>
      <w:divBdr>
        <w:top w:val="none" w:sz="0" w:space="0" w:color="auto"/>
        <w:left w:val="none" w:sz="0" w:space="0" w:color="auto"/>
        <w:bottom w:val="none" w:sz="0" w:space="0" w:color="auto"/>
        <w:right w:val="none" w:sz="0" w:space="0" w:color="auto"/>
      </w:divBdr>
    </w:div>
    <w:div w:id="1194229689">
      <w:bodyDiv w:val="1"/>
      <w:marLeft w:val="0"/>
      <w:marRight w:val="0"/>
      <w:marTop w:val="0"/>
      <w:marBottom w:val="0"/>
      <w:divBdr>
        <w:top w:val="none" w:sz="0" w:space="0" w:color="auto"/>
        <w:left w:val="none" w:sz="0" w:space="0" w:color="auto"/>
        <w:bottom w:val="none" w:sz="0" w:space="0" w:color="auto"/>
        <w:right w:val="none" w:sz="0" w:space="0" w:color="auto"/>
      </w:divBdr>
      <w:divsChild>
        <w:div w:id="1231426570">
          <w:marLeft w:val="0"/>
          <w:marRight w:val="0"/>
          <w:marTop w:val="0"/>
          <w:marBottom w:val="0"/>
          <w:divBdr>
            <w:top w:val="none" w:sz="0" w:space="0" w:color="auto"/>
            <w:left w:val="none" w:sz="0" w:space="0" w:color="auto"/>
            <w:bottom w:val="none" w:sz="0" w:space="0" w:color="auto"/>
            <w:right w:val="none" w:sz="0" w:space="0" w:color="auto"/>
          </w:divBdr>
          <w:divsChild>
            <w:div w:id="1953583825">
              <w:marLeft w:val="0"/>
              <w:marRight w:val="0"/>
              <w:marTop w:val="0"/>
              <w:marBottom w:val="0"/>
              <w:divBdr>
                <w:top w:val="none" w:sz="0" w:space="0" w:color="auto"/>
                <w:left w:val="none" w:sz="0" w:space="0" w:color="auto"/>
                <w:bottom w:val="none" w:sz="0" w:space="0" w:color="auto"/>
                <w:right w:val="none" w:sz="0" w:space="0" w:color="auto"/>
              </w:divBdr>
              <w:divsChild>
                <w:div w:id="165996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1665">
      <w:bodyDiv w:val="1"/>
      <w:marLeft w:val="0"/>
      <w:marRight w:val="0"/>
      <w:marTop w:val="0"/>
      <w:marBottom w:val="0"/>
      <w:divBdr>
        <w:top w:val="none" w:sz="0" w:space="0" w:color="auto"/>
        <w:left w:val="none" w:sz="0" w:space="0" w:color="auto"/>
        <w:bottom w:val="none" w:sz="0" w:space="0" w:color="auto"/>
        <w:right w:val="none" w:sz="0" w:space="0" w:color="auto"/>
      </w:divBdr>
      <w:divsChild>
        <w:div w:id="2004429922">
          <w:marLeft w:val="0"/>
          <w:marRight w:val="0"/>
          <w:marTop w:val="0"/>
          <w:marBottom w:val="0"/>
          <w:divBdr>
            <w:top w:val="none" w:sz="0" w:space="0" w:color="auto"/>
            <w:left w:val="none" w:sz="0" w:space="0" w:color="auto"/>
            <w:bottom w:val="none" w:sz="0" w:space="0" w:color="auto"/>
            <w:right w:val="none" w:sz="0" w:space="0" w:color="auto"/>
          </w:divBdr>
        </w:div>
      </w:divsChild>
    </w:div>
    <w:div w:id="1357849803">
      <w:bodyDiv w:val="1"/>
      <w:marLeft w:val="0"/>
      <w:marRight w:val="0"/>
      <w:marTop w:val="0"/>
      <w:marBottom w:val="0"/>
      <w:divBdr>
        <w:top w:val="none" w:sz="0" w:space="0" w:color="auto"/>
        <w:left w:val="none" w:sz="0" w:space="0" w:color="auto"/>
        <w:bottom w:val="none" w:sz="0" w:space="0" w:color="auto"/>
        <w:right w:val="none" w:sz="0" w:space="0" w:color="auto"/>
      </w:divBdr>
      <w:divsChild>
        <w:div w:id="708409208">
          <w:marLeft w:val="0"/>
          <w:marRight w:val="0"/>
          <w:marTop w:val="0"/>
          <w:marBottom w:val="0"/>
          <w:divBdr>
            <w:top w:val="none" w:sz="0" w:space="0" w:color="auto"/>
            <w:left w:val="none" w:sz="0" w:space="0" w:color="auto"/>
            <w:bottom w:val="none" w:sz="0" w:space="0" w:color="auto"/>
            <w:right w:val="none" w:sz="0" w:space="0" w:color="auto"/>
          </w:divBdr>
        </w:div>
      </w:divsChild>
    </w:div>
    <w:div w:id="1546137542">
      <w:bodyDiv w:val="1"/>
      <w:marLeft w:val="0"/>
      <w:marRight w:val="0"/>
      <w:marTop w:val="0"/>
      <w:marBottom w:val="0"/>
      <w:divBdr>
        <w:top w:val="none" w:sz="0" w:space="0" w:color="auto"/>
        <w:left w:val="none" w:sz="0" w:space="0" w:color="auto"/>
        <w:bottom w:val="none" w:sz="0" w:space="0" w:color="auto"/>
        <w:right w:val="none" w:sz="0" w:space="0" w:color="auto"/>
      </w:divBdr>
    </w:div>
    <w:div w:id="1574704678">
      <w:bodyDiv w:val="1"/>
      <w:marLeft w:val="0"/>
      <w:marRight w:val="0"/>
      <w:marTop w:val="0"/>
      <w:marBottom w:val="0"/>
      <w:divBdr>
        <w:top w:val="none" w:sz="0" w:space="0" w:color="auto"/>
        <w:left w:val="none" w:sz="0" w:space="0" w:color="auto"/>
        <w:bottom w:val="none" w:sz="0" w:space="0" w:color="auto"/>
        <w:right w:val="none" w:sz="0" w:space="0" w:color="auto"/>
      </w:divBdr>
      <w:divsChild>
        <w:div w:id="702826887">
          <w:marLeft w:val="0"/>
          <w:marRight w:val="0"/>
          <w:marTop w:val="0"/>
          <w:marBottom w:val="0"/>
          <w:divBdr>
            <w:top w:val="none" w:sz="0" w:space="0" w:color="auto"/>
            <w:left w:val="none" w:sz="0" w:space="0" w:color="auto"/>
            <w:bottom w:val="none" w:sz="0" w:space="0" w:color="auto"/>
            <w:right w:val="none" w:sz="0" w:space="0" w:color="auto"/>
          </w:divBdr>
          <w:divsChild>
            <w:div w:id="20327972">
              <w:marLeft w:val="0"/>
              <w:marRight w:val="0"/>
              <w:marTop w:val="0"/>
              <w:marBottom w:val="0"/>
              <w:divBdr>
                <w:top w:val="none" w:sz="0" w:space="0" w:color="auto"/>
                <w:left w:val="none" w:sz="0" w:space="0" w:color="auto"/>
                <w:bottom w:val="none" w:sz="0" w:space="0" w:color="auto"/>
                <w:right w:val="none" w:sz="0" w:space="0" w:color="auto"/>
              </w:divBdr>
              <w:divsChild>
                <w:div w:id="14463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25298">
      <w:bodyDiv w:val="1"/>
      <w:marLeft w:val="0"/>
      <w:marRight w:val="0"/>
      <w:marTop w:val="0"/>
      <w:marBottom w:val="0"/>
      <w:divBdr>
        <w:top w:val="none" w:sz="0" w:space="0" w:color="auto"/>
        <w:left w:val="none" w:sz="0" w:space="0" w:color="auto"/>
        <w:bottom w:val="none" w:sz="0" w:space="0" w:color="auto"/>
        <w:right w:val="none" w:sz="0" w:space="0" w:color="auto"/>
      </w:divBdr>
    </w:div>
    <w:div w:id="1601599580">
      <w:bodyDiv w:val="1"/>
      <w:marLeft w:val="0"/>
      <w:marRight w:val="0"/>
      <w:marTop w:val="0"/>
      <w:marBottom w:val="0"/>
      <w:divBdr>
        <w:top w:val="none" w:sz="0" w:space="0" w:color="auto"/>
        <w:left w:val="none" w:sz="0" w:space="0" w:color="auto"/>
        <w:bottom w:val="none" w:sz="0" w:space="0" w:color="auto"/>
        <w:right w:val="none" w:sz="0" w:space="0" w:color="auto"/>
      </w:divBdr>
    </w:div>
    <w:div w:id="1602563297">
      <w:bodyDiv w:val="1"/>
      <w:marLeft w:val="0"/>
      <w:marRight w:val="0"/>
      <w:marTop w:val="0"/>
      <w:marBottom w:val="0"/>
      <w:divBdr>
        <w:top w:val="none" w:sz="0" w:space="0" w:color="auto"/>
        <w:left w:val="none" w:sz="0" w:space="0" w:color="auto"/>
        <w:bottom w:val="none" w:sz="0" w:space="0" w:color="auto"/>
        <w:right w:val="none" w:sz="0" w:space="0" w:color="auto"/>
      </w:divBdr>
    </w:div>
    <w:div w:id="1645772128">
      <w:bodyDiv w:val="1"/>
      <w:marLeft w:val="0"/>
      <w:marRight w:val="0"/>
      <w:marTop w:val="0"/>
      <w:marBottom w:val="0"/>
      <w:divBdr>
        <w:top w:val="none" w:sz="0" w:space="0" w:color="auto"/>
        <w:left w:val="none" w:sz="0" w:space="0" w:color="auto"/>
        <w:bottom w:val="none" w:sz="0" w:space="0" w:color="auto"/>
        <w:right w:val="none" w:sz="0" w:space="0" w:color="auto"/>
      </w:divBdr>
    </w:div>
    <w:div w:id="1670016976">
      <w:bodyDiv w:val="1"/>
      <w:marLeft w:val="0"/>
      <w:marRight w:val="0"/>
      <w:marTop w:val="0"/>
      <w:marBottom w:val="0"/>
      <w:divBdr>
        <w:top w:val="none" w:sz="0" w:space="0" w:color="auto"/>
        <w:left w:val="none" w:sz="0" w:space="0" w:color="auto"/>
        <w:bottom w:val="none" w:sz="0" w:space="0" w:color="auto"/>
        <w:right w:val="none" w:sz="0" w:space="0" w:color="auto"/>
      </w:divBdr>
    </w:div>
    <w:div w:id="1714689795">
      <w:bodyDiv w:val="1"/>
      <w:marLeft w:val="0"/>
      <w:marRight w:val="0"/>
      <w:marTop w:val="0"/>
      <w:marBottom w:val="0"/>
      <w:divBdr>
        <w:top w:val="none" w:sz="0" w:space="0" w:color="auto"/>
        <w:left w:val="none" w:sz="0" w:space="0" w:color="auto"/>
        <w:bottom w:val="none" w:sz="0" w:space="0" w:color="auto"/>
        <w:right w:val="none" w:sz="0" w:space="0" w:color="auto"/>
      </w:divBdr>
    </w:div>
    <w:div w:id="1715151446">
      <w:bodyDiv w:val="1"/>
      <w:marLeft w:val="0"/>
      <w:marRight w:val="0"/>
      <w:marTop w:val="0"/>
      <w:marBottom w:val="0"/>
      <w:divBdr>
        <w:top w:val="none" w:sz="0" w:space="0" w:color="auto"/>
        <w:left w:val="none" w:sz="0" w:space="0" w:color="auto"/>
        <w:bottom w:val="none" w:sz="0" w:space="0" w:color="auto"/>
        <w:right w:val="none" w:sz="0" w:space="0" w:color="auto"/>
      </w:divBdr>
    </w:div>
    <w:div w:id="1719470995">
      <w:bodyDiv w:val="1"/>
      <w:marLeft w:val="0"/>
      <w:marRight w:val="0"/>
      <w:marTop w:val="0"/>
      <w:marBottom w:val="0"/>
      <w:divBdr>
        <w:top w:val="none" w:sz="0" w:space="0" w:color="auto"/>
        <w:left w:val="none" w:sz="0" w:space="0" w:color="auto"/>
        <w:bottom w:val="none" w:sz="0" w:space="0" w:color="auto"/>
        <w:right w:val="none" w:sz="0" w:space="0" w:color="auto"/>
      </w:divBdr>
    </w:div>
    <w:div w:id="1800032068">
      <w:bodyDiv w:val="1"/>
      <w:marLeft w:val="0"/>
      <w:marRight w:val="0"/>
      <w:marTop w:val="0"/>
      <w:marBottom w:val="0"/>
      <w:divBdr>
        <w:top w:val="none" w:sz="0" w:space="0" w:color="auto"/>
        <w:left w:val="none" w:sz="0" w:space="0" w:color="auto"/>
        <w:bottom w:val="none" w:sz="0" w:space="0" w:color="auto"/>
        <w:right w:val="none" w:sz="0" w:space="0" w:color="auto"/>
      </w:divBdr>
      <w:divsChild>
        <w:div w:id="1163618474">
          <w:marLeft w:val="0"/>
          <w:marRight w:val="0"/>
          <w:marTop w:val="0"/>
          <w:marBottom w:val="0"/>
          <w:divBdr>
            <w:top w:val="none" w:sz="0" w:space="0" w:color="auto"/>
            <w:left w:val="none" w:sz="0" w:space="0" w:color="auto"/>
            <w:bottom w:val="none" w:sz="0" w:space="0" w:color="auto"/>
            <w:right w:val="none" w:sz="0" w:space="0" w:color="auto"/>
          </w:divBdr>
          <w:divsChild>
            <w:div w:id="1852446059">
              <w:marLeft w:val="0"/>
              <w:marRight w:val="0"/>
              <w:marTop w:val="0"/>
              <w:marBottom w:val="0"/>
              <w:divBdr>
                <w:top w:val="none" w:sz="0" w:space="0" w:color="auto"/>
                <w:left w:val="none" w:sz="0" w:space="0" w:color="auto"/>
                <w:bottom w:val="none" w:sz="0" w:space="0" w:color="auto"/>
                <w:right w:val="none" w:sz="0" w:space="0" w:color="auto"/>
              </w:divBdr>
              <w:divsChild>
                <w:div w:id="7385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079054">
      <w:bodyDiv w:val="1"/>
      <w:marLeft w:val="0"/>
      <w:marRight w:val="0"/>
      <w:marTop w:val="0"/>
      <w:marBottom w:val="0"/>
      <w:divBdr>
        <w:top w:val="none" w:sz="0" w:space="0" w:color="auto"/>
        <w:left w:val="none" w:sz="0" w:space="0" w:color="auto"/>
        <w:bottom w:val="none" w:sz="0" w:space="0" w:color="auto"/>
        <w:right w:val="none" w:sz="0" w:space="0" w:color="auto"/>
      </w:divBdr>
      <w:divsChild>
        <w:div w:id="967051658">
          <w:marLeft w:val="0"/>
          <w:marRight w:val="0"/>
          <w:marTop w:val="0"/>
          <w:marBottom w:val="0"/>
          <w:divBdr>
            <w:top w:val="none" w:sz="0" w:space="0" w:color="auto"/>
            <w:left w:val="none" w:sz="0" w:space="0" w:color="auto"/>
            <w:bottom w:val="none" w:sz="0" w:space="0" w:color="auto"/>
            <w:right w:val="none" w:sz="0" w:space="0" w:color="auto"/>
          </w:divBdr>
          <w:divsChild>
            <w:div w:id="33596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67114">
      <w:bodyDiv w:val="1"/>
      <w:marLeft w:val="0"/>
      <w:marRight w:val="0"/>
      <w:marTop w:val="0"/>
      <w:marBottom w:val="0"/>
      <w:divBdr>
        <w:top w:val="none" w:sz="0" w:space="0" w:color="auto"/>
        <w:left w:val="none" w:sz="0" w:space="0" w:color="auto"/>
        <w:bottom w:val="none" w:sz="0" w:space="0" w:color="auto"/>
        <w:right w:val="none" w:sz="0" w:space="0" w:color="auto"/>
      </w:divBdr>
      <w:divsChild>
        <w:div w:id="960503079">
          <w:marLeft w:val="0"/>
          <w:marRight w:val="0"/>
          <w:marTop w:val="0"/>
          <w:marBottom w:val="0"/>
          <w:divBdr>
            <w:top w:val="none" w:sz="0" w:space="0" w:color="auto"/>
            <w:left w:val="none" w:sz="0" w:space="0" w:color="auto"/>
            <w:bottom w:val="none" w:sz="0" w:space="0" w:color="auto"/>
            <w:right w:val="none" w:sz="0" w:space="0" w:color="auto"/>
          </w:divBdr>
          <w:divsChild>
            <w:div w:id="1884898887">
              <w:marLeft w:val="0"/>
              <w:marRight w:val="0"/>
              <w:marTop w:val="0"/>
              <w:marBottom w:val="0"/>
              <w:divBdr>
                <w:top w:val="none" w:sz="0" w:space="0" w:color="auto"/>
                <w:left w:val="none" w:sz="0" w:space="0" w:color="auto"/>
                <w:bottom w:val="none" w:sz="0" w:space="0" w:color="auto"/>
                <w:right w:val="none" w:sz="0" w:space="0" w:color="auto"/>
              </w:divBdr>
              <w:divsChild>
                <w:div w:id="5481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21974">
      <w:bodyDiv w:val="1"/>
      <w:marLeft w:val="0"/>
      <w:marRight w:val="0"/>
      <w:marTop w:val="0"/>
      <w:marBottom w:val="0"/>
      <w:divBdr>
        <w:top w:val="none" w:sz="0" w:space="0" w:color="auto"/>
        <w:left w:val="none" w:sz="0" w:space="0" w:color="auto"/>
        <w:bottom w:val="none" w:sz="0" w:space="0" w:color="auto"/>
        <w:right w:val="none" w:sz="0" w:space="0" w:color="auto"/>
      </w:divBdr>
      <w:divsChild>
        <w:div w:id="885944411">
          <w:marLeft w:val="0"/>
          <w:marRight w:val="0"/>
          <w:marTop w:val="0"/>
          <w:marBottom w:val="0"/>
          <w:divBdr>
            <w:top w:val="none" w:sz="0" w:space="0" w:color="auto"/>
            <w:left w:val="none" w:sz="0" w:space="0" w:color="auto"/>
            <w:bottom w:val="none" w:sz="0" w:space="0" w:color="auto"/>
            <w:right w:val="none" w:sz="0" w:space="0" w:color="auto"/>
          </w:divBdr>
          <w:divsChild>
            <w:div w:id="1686250483">
              <w:marLeft w:val="0"/>
              <w:marRight w:val="0"/>
              <w:marTop w:val="0"/>
              <w:marBottom w:val="0"/>
              <w:divBdr>
                <w:top w:val="none" w:sz="0" w:space="0" w:color="auto"/>
                <w:left w:val="none" w:sz="0" w:space="0" w:color="auto"/>
                <w:bottom w:val="none" w:sz="0" w:space="0" w:color="auto"/>
                <w:right w:val="none" w:sz="0" w:space="0" w:color="auto"/>
              </w:divBdr>
              <w:divsChild>
                <w:div w:id="16889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26057">
      <w:bodyDiv w:val="1"/>
      <w:marLeft w:val="0"/>
      <w:marRight w:val="0"/>
      <w:marTop w:val="0"/>
      <w:marBottom w:val="0"/>
      <w:divBdr>
        <w:top w:val="none" w:sz="0" w:space="0" w:color="auto"/>
        <w:left w:val="none" w:sz="0" w:space="0" w:color="auto"/>
        <w:bottom w:val="none" w:sz="0" w:space="0" w:color="auto"/>
        <w:right w:val="none" w:sz="0" w:space="0" w:color="auto"/>
      </w:divBdr>
    </w:div>
    <w:div w:id="214049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7CC48B4C-B5A2-47C6-99E3-46139B779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50</Pages>
  <Words>6552</Words>
  <Characters>37351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Running head: APA TYPING TEMPLATE</vt:lpstr>
    </vt:vector>
  </TitlesOfParts>
  <Company>Grand Canyon University</Company>
  <LinksUpToDate>false</LinksUpToDate>
  <CharactersWithSpaces>43816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head: APA TYPING TEMPLATE</dc:title>
  <dc:subject/>
  <dc:creator>Lindsay Harrel</dc:creator>
  <cp:keywords/>
  <cp:lastModifiedBy>Khatti, Abhishek</cp:lastModifiedBy>
  <cp:revision>1</cp:revision>
  <dcterms:created xsi:type="dcterms:W3CDTF">2021-03-25T03:05:00Z</dcterms:created>
  <dcterms:modified xsi:type="dcterms:W3CDTF">2021-03-26T00:41:00Z</dcterms:modified>
</cp:coreProperties>
</file>