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7C5570" w:rsidP="007C5570">
      <w:pPr>
        <w:spacing w:after="0" w:line="360" w:lineRule="auto"/>
        <w:jc w:val="center"/>
        <w:rPr>
          <w:rFonts w:ascii="Times New Roman" w:hAnsi="Times New Roman" w:cs="Times New Roman"/>
          <w:b/>
          <w:sz w:val="36"/>
          <w:szCs w:val="28"/>
          <w:u w:val="single"/>
        </w:rPr>
      </w:pPr>
      <w:r w:rsidRPr="007C5570">
        <w:rPr>
          <w:rFonts w:ascii="Times New Roman" w:hAnsi="Times New Roman" w:cs="Times New Roman"/>
          <w:b/>
          <w:sz w:val="36"/>
          <w:szCs w:val="28"/>
          <w:u w:val="single"/>
        </w:rPr>
        <w:t>CDA Generation and Integration for Health</w:t>
      </w:r>
      <w:r>
        <w:rPr>
          <w:rFonts w:ascii="Times New Roman" w:hAnsi="Times New Roman" w:cs="Times New Roman"/>
          <w:b/>
          <w:sz w:val="36"/>
          <w:szCs w:val="28"/>
          <w:u w:val="single"/>
        </w:rPr>
        <w:t xml:space="preserve"> </w:t>
      </w:r>
      <w:r w:rsidRPr="007C5570">
        <w:rPr>
          <w:rFonts w:ascii="Times New Roman" w:hAnsi="Times New Roman" w:cs="Times New Roman"/>
          <w:b/>
          <w:sz w:val="36"/>
          <w:szCs w:val="28"/>
          <w:u w:val="single"/>
        </w:rPr>
        <w:t>Information Exchange Based on Cloud</w:t>
      </w:r>
      <w:r>
        <w:rPr>
          <w:rFonts w:ascii="Times New Roman" w:hAnsi="Times New Roman" w:cs="Times New Roman"/>
          <w:b/>
          <w:sz w:val="36"/>
          <w:szCs w:val="28"/>
          <w:u w:val="single"/>
        </w:rPr>
        <w:t xml:space="preserve"> </w:t>
      </w:r>
      <w:r w:rsidRPr="007C5570">
        <w:rPr>
          <w:rFonts w:ascii="Times New Roman" w:hAnsi="Times New Roman" w:cs="Times New Roman"/>
          <w:b/>
          <w:sz w:val="36"/>
          <w:szCs w:val="28"/>
          <w:u w:val="single"/>
        </w:rPr>
        <w:t>Computing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EF2A7E" w:rsidP="00EF2A7E">
      <w:pPr>
        <w:spacing w:line="360" w:lineRule="auto"/>
        <w:jc w:val="both"/>
        <w:rPr>
          <w:rFonts w:ascii="Times New Roman" w:hAnsi="Times New Roman" w:cs="Times New Roman"/>
          <w:sz w:val="28"/>
          <w:szCs w:val="28"/>
        </w:rPr>
      </w:pPr>
      <w:r w:rsidRPr="00EF2A7E">
        <w:rPr>
          <w:rFonts w:ascii="Times New Roman" w:hAnsi="Times New Roman" w:cs="Times New Roman"/>
          <w:sz w:val="28"/>
          <w:szCs w:val="28"/>
        </w:rPr>
        <w:t>Successful deployment of Electronic Health Record helps improve patient safety and quality of care, but it has the</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prerequisite of interoperability between Health Information Exchange at different hospitals. The Clinical Document Architecture (CDA)</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developed by HL7 is a core document standard to ensure such interoperability, and propagation of this document format is critical for</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interoperability. Unfortunately, hospitals are reluctant to adopt interoperable HIS due to its deployment cost except for in a handful</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countries. A problem arises even when more hospitals start using the CDA document format because the data scattered in different</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documents are hard to manage. In this paper, we describe our CDA document generation and integration Open API service based</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on cloud computing, through which hospitals are enabled to conveniently generate CDA documents without having to purchase</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proprietary software. Our CDA document integration system integrates multiple CDA documents per patient into a single CDA</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document and physicians and patients can browse the clinical data in chronological order. Our system of CDA document generation</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and integration is based on cloud computing and the service is offered in Open API. Developers using different platforms thus can use</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our system to enhance interoperability.</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2949AA" w:rsidRDefault="00A37E79" w:rsidP="002949AA">
      <w:pPr>
        <w:pStyle w:val="ListParagraph"/>
        <w:numPr>
          <w:ilvl w:val="0"/>
          <w:numId w:val="10"/>
        </w:numPr>
        <w:spacing w:line="360" w:lineRule="auto"/>
        <w:jc w:val="both"/>
        <w:rPr>
          <w:rFonts w:ascii="Times New Roman" w:hAnsi="Times New Roman" w:cs="Times New Roman"/>
          <w:sz w:val="28"/>
          <w:szCs w:val="28"/>
        </w:rPr>
      </w:pPr>
      <w:r w:rsidRPr="002949AA">
        <w:rPr>
          <w:rFonts w:ascii="Times New Roman" w:hAnsi="Times New Roman" w:cs="Times New Roman"/>
          <w:sz w:val="28"/>
          <w:szCs w:val="28"/>
        </w:rPr>
        <w:t>Effective health information exchange needs to be standardized for interoperable health information exchange between hospitals. Especially, clinical document standardization lies at the core of guaranteeing interoperability.</w:t>
      </w:r>
    </w:p>
    <w:p w:rsidR="002254C7" w:rsidRPr="002949AA" w:rsidRDefault="002254C7" w:rsidP="002949AA">
      <w:pPr>
        <w:pStyle w:val="ListParagraph"/>
        <w:numPr>
          <w:ilvl w:val="0"/>
          <w:numId w:val="10"/>
        </w:numPr>
        <w:spacing w:line="360" w:lineRule="auto"/>
        <w:jc w:val="both"/>
        <w:rPr>
          <w:rFonts w:ascii="Times New Roman" w:hAnsi="Times New Roman" w:cs="Times New Roman"/>
          <w:sz w:val="28"/>
          <w:szCs w:val="28"/>
        </w:rPr>
      </w:pPr>
      <w:r w:rsidRPr="002949AA">
        <w:rPr>
          <w:rFonts w:ascii="Times New Roman" w:hAnsi="Times New Roman" w:cs="Times New Roman"/>
          <w:sz w:val="28"/>
          <w:szCs w:val="28"/>
        </w:rPr>
        <w:lastRenderedPageBreak/>
        <w:t>It takes increasing amount of time for the medical personnel as the amount of exchanged CDA document increases because more documents means that data are distributed in different documents. This significantly delays the medical personnel in making decisions. Hence, when all of the CDA documents are integrated into a single document, the medical personnel is empowered to review the patient’s clinical history conveniently in chronological order</w:t>
      </w:r>
      <w:r w:rsidR="00376138" w:rsidRPr="002949AA">
        <w:rPr>
          <w:rFonts w:ascii="Times New Roman" w:hAnsi="Times New Roman" w:cs="Times New Roman"/>
          <w:sz w:val="28"/>
          <w:szCs w:val="28"/>
        </w:rPr>
        <w:t xml:space="preserve"> per clinical section and the follow-up care service can be delivered more effectively. Unfortunately for now, a solution that integrates multiple CDA documents into one does not exist yet to the best of our knowledge and there is a practical limitation for individual hospitals to develop and implement a CDA document integration technology.</w:t>
      </w:r>
    </w:p>
    <w:p w:rsidR="002254C7" w:rsidRPr="00D617C0" w:rsidRDefault="002254C7" w:rsidP="002254C7">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594313" w:rsidRDefault="00190461" w:rsidP="00594313">
      <w:pPr>
        <w:pStyle w:val="ListParagraph"/>
        <w:numPr>
          <w:ilvl w:val="0"/>
          <w:numId w:val="8"/>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The HIS development platforms for hospitals vary so greatly that generation of CDA documents in each hospital invariably requires a separate CDA generation system. Also, hospitals are very reluctant to adopt a new system unless it is absolutely necessary for provision of care. As a result, the adoption rate of EHR is very low except for in a few handful countries</w:t>
      </w:r>
      <w:r w:rsidR="00E367C3" w:rsidRPr="00594313">
        <w:rPr>
          <w:rFonts w:ascii="Times New Roman" w:hAnsi="Times New Roman" w:cs="Times New Roman"/>
          <w:sz w:val="28"/>
          <w:szCs w:val="28"/>
        </w:rPr>
        <w:t>.</w:t>
      </w:r>
    </w:p>
    <w:p w:rsidR="00E367C3" w:rsidRDefault="00E367C3" w:rsidP="00594313">
      <w:pPr>
        <w:pStyle w:val="ListParagraph"/>
        <w:numPr>
          <w:ilvl w:val="0"/>
          <w:numId w:val="8"/>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Unfortunately for now, a solution that integrates multiple CDA documents into one does not exist yet to the best of our knowledge and there is a practical limitation for individual hospitals to develop and implement a CDA document integration technology.</w:t>
      </w:r>
    </w:p>
    <w:p w:rsidR="00B4266F" w:rsidRPr="00B4266F" w:rsidRDefault="00B4266F" w:rsidP="00B4266F">
      <w:pPr>
        <w:pStyle w:val="ListParagraph"/>
        <w:numPr>
          <w:ilvl w:val="0"/>
          <w:numId w:val="8"/>
        </w:numPr>
        <w:spacing w:line="360" w:lineRule="auto"/>
        <w:jc w:val="both"/>
        <w:rPr>
          <w:rFonts w:ascii="Times New Roman" w:hAnsi="Times New Roman" w:cs="Times New Roman"/>
          <w:sz w:val="28"/>
          <w:szCs w:val="28"/>
        </w:rPr>
      </w:pPr>
      <w:r w:rsidRPr="00B4266F">
        <w:rPr>
          <w:rFonts w:ascii="Times New Roman" w:hAnsi="Times New Roman" w:cs="Times New Roman"/>
          <w:sz w:val="28"/>
          <w:szCs w:val="28"/>
        </w:rPr>
        <w:t xml:space="preserve">To establish confidence in HIE interoperability, more HIS’s need to support CDA. However, the structure of CDA is very complex and the production of </w:t>
      </w:r>
      <w:r w:rsidRPr="00B4266F">
        <w:rPr>
          <w:rFonts w:ascii="Times New Roman" w:hAnsi="Times New Roman" w:cs="Times New Roman"/>
          <w:sz w:val="28"/>
          <w:szCs w:val="28"/>
        </w:rPr>
        <w:lastRenderedPageBreak/>
        <w:t>correct CDA document is hard to achieve without deep understanding of the</w:t>
      </w:r>
      <w:r>
        <w:rPr>
          <w:rFonts w:ascii="Times New Roman" w:hAnsi="Times New Roman" w:cs="Times New Roman"/>
          <w:sz w:val="28"/>
          <w:szCs w:val="28"/>
        </w:rPr>
        <w:t xml:space="preserve"> </w:t>
      </w:r>
      <w:r w:rsidRPr="00B4266F">
        <w:rPr>
          <w:rFonts w:ascii="Times New Roman" w:hAnsi="Times New Roman" w:cs="Times New Roman"/>
          <w:sz w:val="28"/>
          <w:szCs w:val="28"/>
        </w:rPr>
        <w:t>CDA standard and sufficient experience with it.</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CE2ED2" w:rsidRDefault="00AF027B"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In this paper we present (1) a CDA document generation system that generates CDA documents on different developing platforms and (2) a CDA document integration system that integrates multiple CDA documents scattered in different hospitals for each patient.</w:t>
      </w:r>
    </w:p>
    <w:p w:rsidR="00036D05" w:rsidRPr="00CE2ED2" w:rsidRDefault="00564CAE"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Generation API generates CDA documents on cloud.</w:t>
      </w:r>
      <w:r w:rsidR="00036D05" w:rsidRPr="00CE2ED2">
        <w:rPr>
          <w:rFonts w:ascii="Times New Roman" w:hAnsi="Times New Roman" w:cs="Times New Roman"/>
          <w:sz w:val="28"/>
          <w:szCs w:val="28"/>
        </w:rPr>
        <w:t xml:space="preserve"> </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Generation Interface uses the API provided by the cloud and relays the input data and receives</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documents generated in the cloud.</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Template Manager is responsible for managing the CDA documents generated in the cloud server. Our system uses CCD document templates.</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Generator collects patient data from hospitals and generates CDA documents in the template formats as suggested by the Template Manager.</w:t>
      </w:r>
    </w:p>
    <w:p w:rsidR="00564CAE"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 xml:space="preserve">CDA </w:t>
      </w:r>
      <w:proofErr w:type="spellStart"/>
      <w:r w:rsidRPr="00CE2ED2">
        <w:rPr>
          <w:rFonts w:ascii="Times New Roman" w:hAnsi="Times New Roman" w:cs="Times New Roman"/>
          <w:sz w:val="28"/>
          <w:szCs w:val="28"/>
        </w:rPr>
        <w:t>Validator</w:t>
      </w:r>
      <w:proofErr w:type="spellEnd"/>
      <w:r w:rsidRPr="00CE2ED2">
        <w:rPr>
          <w:rFonts w:ascii="Times New Roman" w:hAnsi="Times New Roman" w:cs="Times New Roman"/>
          <w:sz w:val="28"/>
          <w:szCs w:val="28"/>
        </w:rPr>
        <w:t xml:space="preserve"> inspects whether the generated CDA document complies with the CDA schema standard.</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65661A" w:rsidRPr="00594313" w:rsidRDefault="0065661A"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 xml:space="preserve">Hospital systems can simply extend their existing system rather than completely replacing it with a new system. Second, it becomes unnecessary for hospitals to train their personnel to generate, integrate, and view standard-compliant CDA documents. </w:t>
      </w:r>
    </w:p>
    <w:p w:rsidR="0065661A" w:rsidRPr="00594313" w:rsidRDefault="0065661A"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The cloud CDA generation service produces documents in the CDA format approved by the National Institute of Standards and Technology (NIST).</w:t>
      </w:r>
    </w:p>
    <w:p w:rsidR="00CA70E5" w:rsidRPr="00594313" w:rsidRDefault="0065661A"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lastRenderedPageBreak/>
        <w:t>If this service is provided for free at low price to hospitals, existing EHR are more likely to consider adoption of CDA in their practices.</w:t>
      </w:r>
    </w:p>
    <w:p w:rsidR="00984BB1" w:rsidRPr="00594313" w:rsidRDefault="00984BB1"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Interoperability between hospitals not only helps improve patient safety and quality of care but also reduce time and resources spent on data format conversion</w:t>
      </w:r>
      <w:r w:rsidR="00564CAE" w:rsidRPr="00594313">
        <w:rPr>
          <w:rFonts w:ascii="Times New Roman" w:hAnsi="Times New Roman" w:cs="Times New Roman"/>
          <w:sz w:val="28"/>
          <w:szCs w:val="28"/>
        </w:rPr>
        <w:t>.</w:t>
      </w: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w:t>
      </w:r>
      <w:r w:rsidR="00B15C37">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0F7F34"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63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63154"/>
                    </a:xfrm>
                    <a:prstGeom prst="rect">
                      <a:avLst/>
                    </a:prstGeom>
                    <a:noFill/>
                    <a:ln w="9525">
                      <a:noFill/>
                      <a:miter lim="800000"/>
                      <a:headEnd/>
                      <a:tailEnd/>
                    </a:ln>
                  </pic:spPr>
                </pic:pic>
              </a:graphicData>
            </a:graphic>
          </wp:inline>
        </w:drawing>
      </w:r>
    </w:p>
    <w:p w:rsidR="003052CE" w:rsidRDefault="003052CE" w:rsidP="003052CE">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3052CE" w:rsidRPr="00662289" w:rsidRDefault="00120DCA" w:rsidP="00662289">
      <w:pPr>
        <w:pStyle w:val="ListParagraph"/>
        <w:numPr>
          <w:ilvl w:val="0"/>
          <w:numId w:val="14"/>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t>Construction of System Environment</w:t>
      </w:r>
    </w:p>
    <w:p w:rsidR="00EC1321" w:rsidRPr="00662289" w:rsidRDefault="00EC1321" w:rsidP="00662289">
      <w:pPr>
        <w:pStyle w:val="ListParagraph"/>
        <w:numPr>
          <w:ilvl w:val="0"/>
          <w:numId w:val="14"/>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t>The CDA Document</w:t>
      </w:r>
    </w:p>
    <w:p w:rsidR="00120DCA" w:rsidRPr="00662289" w:rsidRDefault="004E52EB" w:rsidP="00662289">
      <w:pPr>
        <w:pStyle w:val="ListParagraph"/>
        <w:numPr>
          <w:ilvl w:val="0"/>
          <w:numId w:val="14"/>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t>Construction of a Cloud Computing Environment</w:t>
      </w:r>
    </w:p>
    <w:p w:rsidR="00B01B92" w:rsidRPr="00662289" w:rsidRDefault="00B01B92" w:rsidP="00662289">
      <w:pPr>
        <w:pStyle w:val="ListParagraph"/>
        <w:numPr>
          <w:ilvl w:val="0"/>
          <w:numId w:val="14"/>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lastRenderedPageBreak/>
        <w:t>Integration of CDA Documents via Our Cloud</w:t>
      </w:r>
      <w:r w:rsidR="00AD0100" w:rsidRPr="00662289">
        <w:rPr>
          <w:rFonts w:ascii="Times New Roman" w:hAnsi="Times New Roman" w:cs="Times New Roman"/>
          <w:sz w:val="28"/>
          <w:szCs w:val="28"/>
        </w:rPr>
        <w:t xml:space="preserve"> </w:t>
      </w:r>
      <w:r w:rsidRPr="00662289">
        <w:rPr>
          <w:rFonts w:ascii="Times New Roman" w:hAnsi="Times New Roman" w:cs="Times New Roman"/>
          <w:sz w:val="28"/>
          <w:szCs w:val="28"/>
        </w:rPr>
        <w:t>Server</w:t>
      </w:r>
    </w:p>
    <w:p w:rsidR="00AD0100" w:rsidRPr="00481C6D" w:rsidRDefault="00AD0100" w:rsidP="00B01B92">
      <w:pPr>
        <w:spacing w:line="360" w:lineRule="auto"/>
        <w:jc w:val="both"/>
        <w:rPr>
          <w:rFonts w:ascii="Times New Roman" w:hAnsi="Times New Roman" w:cs="Times New Roman"/>
          <w:sz w:val="28"/>
          <w:szCs w:val="28"/>
        </w:rPr>
      </w:pPr>
    </w:p>
    <w:p w:rsidR="003052CE" w:rsidRDefault="003052CE" w:rsidP="003052CE">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C12645" w:rsidRPr="005F3B09" w:rsidRDefault="00C12645" w:rsidP="00C12645">
      <w:pPr>
        <w:spacing w:line="360" w:lineRule="auto"/>
        <w:jc w:val="both"/>
        <w:rPr>
          <w:rFonts w:ascii="Times New Roman" w:hAnsi="Times New Roman" w:cs="Times New Roman"/>
          <w:b/>
          <w:sz w:val="28"/>
          <w:szCs w:val="28"/>
        </w:rPr>
      </w:pPr>
      <w:r w:rsidRPr="005F3B09">
        <w:rPr>
          <w:rFonts w:ascii="Times New Roman" w:hAnsi="Times New Roman" w:cs="Times New Roman"/>
          <w:b/>
          <w:sz w:val="28"/>
          <w:szCs w:val="28"/>
        </w:rPr>
        <w:t>Construction of System Environment</w:t>
      </w:r>
    </w:p>
    <w:p w:rsidR="00C909CD" w:rsidRPr="005F3B09" w:rsidRDefault="00AE18FC" w:rsidP="005F3B09">
      <w:pPr>
        <w:pStyle w:val="ListParagraph"/>
        <w:numPr>
          <w:ilvl w:val="0"/>
          <w:numId w:val="15"/>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 xml:space="preserve">In the first module we develop the Construction of the System Environment to prove our </w:t>
      </w:r>
      <w:r w:rsidR="00DD2F84" w:rsidRPr="005F3B09">
        <w:rPr>
          <w:rFonts w:ascii="Times New Roman" w:hAnsi="Times New Roman" w:cs="Times New Roman"/>
          <w:sz w:val="28"/>
          <w:szCs w:val="28"/>
        </w:rPr>
        <w:t>proposed</w:t>
      </w:r>
      <w:r w:rsidRPr="005F3B09">
        <w:rPr>
          <w:rFonts w:ascii="Times New Roman" w:hAnsi="Times New Roman" w:cs="Times New Roman"/>
          <w:sz w:val="28"/>
          <w:szCs w:val="28"/>
        </w:rPr>
        <w:t xml:space="preserve"> system model.</w:t>
      </w:r>
      <w:r w:rsidR="00393C7C" w:rsidRPr="005F3B09">
        <w:rPr>
          <w:rFonts w:ascii="Times New Roman" w:hAnsi="Times New Roman" w:cs="Times New Roman"/>
          <w:sz w:val="28"/>
          <w:szCs w:val="28"/>
        </w:rPr>
        <w:t xml:space="preserve"> In this module we develop Hospital A, Hospital B, Doctor, Patient/User, Admin and Cloud Modules.</w:t>
      </w:r>
    </w:p>
    <w:p w:rsidR="00393C7C" w:rsidRPr="005F3B09" w:rsidRDefault="00393C7C" w:rsidP="005F3B09">
      <w:pPr>
        <w:pStyle w:val="ListParagraph"/>
        <w:numPr>
          <w:ilvl w:val="0"/>
          <w:numId w:val="15"/>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In Hospital A, we create the User Authorization with Login Credentials. This module provides the option of Upload the Patient details as XML File in the Cloud with Encrypted and also provides the option to check the status of the uploaded file with the XML Format.</w:t>
      </w:r>
      <w:r w:rsidR="00A90CD4" w:rsidRPr="005F3B09">
        <w:rPr>
          <w:rFonts w:ascii="Times New Roman" w:hAnsi="Times New Roman" w:cs="Times New Roman"/>
          <w:sz w:val="28"/>
          <w:szCs w:val="28"/>
        </w:rPr>
        <w:t xml:space="preserve"> The same is followed in the Hospital B too.</w:t>
      </w:r>
    </w:p>
    <w:p w:rsidR="00393C7C" w:rsidRPr="005F3B09" w:rsidRDefault="00393C7C" w:rsidP="005F3B09">
      <w:pPr>
        <w:pStyle w:val="ListParagraph"/>
        <w:numPr>
          <w:ilvl w:val="0"/>
          <w:numId w:val="15"/>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 xml:space="preserve">In the Admin </w:t>
      </w:r>
      <w:r w:rsidR="00A90CD4" w:rsidRPr="005F3B09">
        <w:rPr>
          <w:rFonts w:ascii="Times New Roman" w:hAnsi="Times New Roman" w:cs="Times New Roman"/>
          <w:sz w:val="28"/>
          <w:szCs w:val="28"/>
        </w:rPr>
        <w:t>part</w:t>
      </w:r>
      <w:r w:rsidRPr="005F3B09">
        <w:rPr>
          <w:rFonts w:ascii="Times New Roman" w:hAnsi="Times New Roman" w:cs="Times New Roman"/>
          <w:sz w:val="28"/>
          <w:szCs w:val="28"/>
        </w:rPr>
        <w:t xml:space="preserve">, we provide the </w:t>
      </w:r>
      <w:r w:rsidR="00A90CD4" w:rsidRPr="005F3B09">
        <w:rPr>
          <w:rFonts w:ascii="Times New Roman" w:hAnsi="Times New Roman" w:cs="Times New Roman"/>
          <w:sz w:val="28"/>
          <w:szCs w:val="28"/>
        </w:rPr>
        <w:t xml:space="preserve">Admin Authorization with </w:t>
      </w:r>
      <w:r w:rsidRPr="005F3B09">
        <w:rPr>
          <w:rFonts w:ascii="Times New Roman" w:hAnsi="Times New Roman" w:cs="Times New Roman"/>
          <w:sz w:val="28"/>
          <w:szCs w:val="28"/>
        </w:rPr>
        <w:t xml:space="preserve">login </w:t>
      </w:r>
      <w:r w:rsidR="00A90CD4" w:rsidRPr="005F3B09">
        <w:rPr>
          <w:rFonts w:ascii="Times New Roman" w:hAnsi="Times New Roman" w:cs="Times New Roman"/>
          <w:sz w:val="28"/>
          <w:szCs w:val="28"/>
        </w:rPr>
        <w:t>Credentials</w:t>
      </w:r>
      <w:r w:rsidRPr="005F3B09">
        <w:rPr>
          <w:rFonts w:ascii="Times New Roman" w:hAnsi="Times New Roman" w:cs="Times New Roman"/>
          <w:sz w:val="28"/>
          <w:szCs w:val="28"/>
        </w:rPr>
        <w:t xml:space="preserve"> and view pending request of users and doctors. </w:t>
      </w:r>
      <w:r w:rsidR="00A90CD4" w:rsidRPr="005F3B09">
        <w:rPr>
          <w:rFonts w:ascii="Times New Roman" w:hAnsi="Times New Roman" w:cs="Times New Roman"/>
          <w:sz w:val="28"/>
          <w:szCs w:val="28"/>
        </w:rPr>
        <w:t>The admin only g</w:t>
      </w:r>
      <w:r w:rsidRPr="005F3B09">
        <w:rPr>
          <w:rFonts w:ascii="Times New Roman" w:hAnsi="Times New Roman" w:cs="Times New Roman"/>
          <w:sz w:val="28"/>
          <w:szCs w:val="28"/>
        </w:rPr>
        <w:t>ive Approval to the request by sending secret key to user/</w:t>
      </w:r>
      <w:r w:rsidR="00A90CD4" w:rsidRPr="005F3B09">
        <w:rPr>
          <w:rFonts w:ascii="Times New Roman" w:hAnsi="Times New Roman" w:cs="Times New Roman"/>
          <w:sz w:val="28"/>
          <w:szCs w:val="28"/>
        </w:rPr>
        <w:t>doctor</w:t>
      </w:r>
      <w:r w:rsidRPr="005F3B09">
        <w:rPr>
          <w:rFonts w:ascii="Times New Roman" w:hAnsi="Times New Roman" w:cs="Times New Roman"/>
          <w:sz w:val="28"/>
          <w:szCs w:val="28"/>
        </w:rPr>
        <w:t xml:space="preserve"> to access the file. </w:t>
      </w:r>
    </w:p>
    <w:p w:rsidR="00393C7C" w:rsidRPr="005F3B09" w:rsidRDefault="00393C7C" w:rsidP="005F3B09">
      <w:pPr>
        <w:pStyle w:val="ListParagraph"/>
        <w:numPr>
          <w:ilvl w:val="0"/>
          <w:numId w:val="15"/>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In cloud Login, view the patient details in the XML for</w:t>
      </w:r>
      <w:r w:rsidR="00A90CD4" w:rsidRPr="005F3B09">
        <w:rPr>
          <w:rFonts w:ascii="Times New Roman" w:hAnsi="Times New Roman" w:cs="Times New Roman"/>
          <w:sz w:val="28"/>
          <w:szCs w:val="28"/>
        </w:rPr>
        <w:t>mat which is acquired from CDA.</w:t>
      </w:r>
    </w:p>
    <w:p w:rsidR="00AE18FC" w:rsidRDefault="00AE18FC" w:rsidP="00C12645">
      <w:pPr>
        <w:spacing w:line="360" w:lineRule="auto"/>
        <w:jc w:val="both"/>
        <w:rPr>
          <w:rFonts w:ascii="Times New Roman" w:hAnsi="Times New Roman" w:cs="Times New Roman"/>
          <w:sz w:val="28"/>
          <w:szCs w:val="28"/>
        </w:rPr>
      </w:pPr>
    </w:p>
    <w:p w:rsidR="00C12645" w:rsidRPr="00C909CD" w:rsidRDefault="00C12645" w:rsidP="00C12645">
      <w:pPr>
        <w:spacing w:line="360" w:lineRule="auto"/>
        <w:jc w:val="both"/>
        <w:rPr>
          <w:rFonts w:ascii="Times New Roman" w:hAnsi="Times New Roman" w:cs="Times New Roman"/>
          <w:b/>
          <w:sz w:val="28"/>
          <w:szCs w:val="28"/>
        </w:rPr>
      </w:pPr>
      <w:r w:rsidRPr="00C909CD">
        <w:rPr>
          <w:rFonts w:ascii="Times New Roman" w:hAnsi="Times New Roman" w:cs="Times New Roman"/>
          <w:b/>
          <w:sz w:val="28"/>
          <w:szCs w:val="28"/>
        </w:rPr>
        <w:t>The CDA Document</w:t>
      </w:r>
    </w:p>
    <w:p w:rsidR="00805F8C" w:rsidRPr="00C909CD" w:rsidRDefault="00805F8C" w:rsidP="00C909CD">
      <w:pPr>
        <w:pStyle w:val="ListParagraph"/>
        <w:numPr>
          <w:ilvl w:val="0"/>
          <w:numId w:val="12"/>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In this module we develop the CDA document. The HL7 Clinical Document Architecture Release 2 (CDA R2) was approved by American Nation Standards Institute. It is an XML-based document markup standard that specifies the structure and semantics of clinical documents, and its primary </w:t>
      </w:r>
      <w:r w:rsidRPr="00C909CD">
        <w:rPr>
          <w:rFonts w:ascii="Times New Roman" w:hAnsi="Times New Roman" w:cs="Times New Roman"/>
          <w:sz w:val="28"/>
          <w:szCs w:val="28"/>
        </w:rPr>
        <w:lastRenderedPageBreak/>
        <w:t>purpose is facilitating clinical document exchanges between heterogeneous software systems.</w:t>
      </w:r>
    </w:p>
    <w:p w:rsidR="00805F8C" w:rsidRPr="00C909CD" w:rsidRDefault="00805F8C" w:rsidP="00C909CD">
      <w:pPr>
        <w:pStyle w:val="ListParagraph"/>
        <w:numPr>
          <w:ilvl w:val="0"/>
          <w:numId w:val="12"/>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A CDA document is divided into its header and body. The header has a clearly defined structure and it includes information about the patient, hospital, physician, etc. The body is more flexible than the header and contains various clinical data. </w:t>
      </w:r>
    </w:p>
    <w:p w:rsidR="00805F8C" w:rsidRPr="00C909CD" w:rsidRDefault="00805F8C" w:rsidP="00C909CD">
      <w:pPr>
        <w:pStyle w:val="ListParagraph"/>
        <w:numPr>
          <w:ilvl w:val="0"/>
          <w:numId w:val="12"/>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Each piece of clinical data is allocated a section and given a code as defined in the Logical Observation Identifiers Names and Codes (LOINC). Different subcategories are inserted in a CDA document depending on the purpose of the document, and we chose the Continuity of Care Document (CCD) because it contains the health summary data for the patient and it is also widely used for interoperability.</w:t>
      </w:r>
    </w:p>
    <w:p w:rsidR="00805F8C" w:rsidRDefault="00805F8C" w:rsidP="00805F8C">
      <w:pPr>
        <w:spacing w:line="360" w:lineRule="auto"/>
        <w:jc w:val="both"/>
        <w:rPr>
          <w:rFonts w:ascii="Times New Roman" w:hAnsi="Times New Roman" w:cs="Times New Roman"/>
          <w:sz w:val="28"/>
          <w:szCs w:val="28"/>
        </w:rPr>
      </w:pPr>
    </w:p>
    <w:p w:rsidR="00C12645" w:rsidRPr="00C909CD" w:rsidRDefault="00C12645" w:rsidP="00C12645">
      <w:pPr>
        <w:spacing w:line="360" w:lineRule="auto"/>
        <w:jc w:val="both"/>
        <w:rPr>
          <w:rFonts w:ascii="Times New Roman" w:hAnsi="Times New Roman" w:cs="Times New Roman"/>
          <w:b/>
          <w:sz w:val="28"/>
          <w:szCs w:val="28"/>
        </w:rPr>
      </w:pPr>
      <w:r w:rsidRPr="00C909CD">
        <w:rPr>
          <w:rFonts w:ascii="Times New Roman" w:hAnsi="Times New Roman" w:cs="Times New Roman"/>
          <w:b/>
          <w:sz w:val="28"/>
          <w:szCs w:val="28"/>
        </w:rPr>
        <w:t>Construction of a Cloud Computing Environment</w:t>
      </w:r>
    </w:p>
    <w:p w:rsidR="007C634F" w:rsidRPr="00C909CD" w:rsidRDefault="007C634F" w:rsidP="00C909CD">
      <w:pPr>
        <w:pStyle w:val="ListParagraph"/>
        <w:numPr>
          <w:ilvl w:val="0"/>
          <w:numId w:val="11"/>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In this module we develop the Cloud computing environment. We use </w:t>
      </w:r>
      <w:proofErr w:type="spellStart"/>
      <w:r w:rsidRPr="00C909CD">
        <w:rPr>
          <w:rFonts w:ascii="Times New Roman" w:hAnsi="Times New Roman" w:cs="Times New Roman"/>
          <w:sz w:val="28"/>
          <w:szCs w:val="28"/>
        </w:rPr>
        <w:t>DriveHQ</w:t>
      </w:r>
      <w:proofErr w:type="spellEnd"/>
      <w:r w:rsidRPr="00C909CD">
        <w:rPr>
          <w:rFonts w:ascii="Times New Roman" w:hAnsi="Times New Roman" w:cs="Times New Roman"/>
          <w:sz w:val="28"/>
          <w:szCs w:val="28"/>
        </w:rPr>
        <w:t xml:space="preserve"> Cloud Service provider to upload our files in the Cloud. </w:t>
      </w:r>
    </w:p>
    <w:p w:rsidR="00E9754C" w:rsidRPr="00C909CD" w:rsidRDefault="00E9754C" w:rsidP="00C909CD">
      <w:pPr>
        <w:pStyle w:val="ListParagraph"/>
        <w:numPr>
          <w:ilvl w:val="0"/>
          <w:numId w:val="11"/>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In this module, we develop the construction of a Cloud Computing Environment and how multiple CDA documents are integrated into one in our CDA Document Integration System. The standard for this is Korean Standard for CDA Referral and Reply Letters (Preliminary Version). Templates which generate a CDA use CCD part of Consolidated CDA which is released by ONC and made by HL7. However, an actually generated CDA has a form of CDA Referral and Reply Letters.</w:t>
      </w:r>
    </w:p>
    <w:p w:rsidR="00E9754C" w:rsidRPr="00C909CD" w:rsidRDefault="00E9754C" w:rsidP="00C909CD">
      <w:pPr>
        <w:pStyle w:val="ListParagraph"/>
        <w:numPr>
          <w:ilvl w:val="0"/>
          <w:numId w:val="11"/>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The rationale for CDA document integration is as followed. When CDA-based HIE (Health Information Exchange) is actively used among hospitals, </w:t>
      </w:r>
      <w:r w:rsidRPr="00C909CD">
        <w:rPr>
          <w:rFonts w:ascii="Times New Roman" w:hAnsi="Times New Roman" w:cs="Times New Roman"/>
          <w:sz w:val="28"/>
          <w:szCs w:val="28"/>
        </w:rPr>
        <w:lastRenderedPageBreak/>
        <w:t xml:space="preserve">the number of CDA documents pertaining to each patient increases in </w:t>
      </w:r>
      <w:r w:rsidR="00ED2DD9" w:rsidRPr="00C909CD">
        <w:rPr>
          <w:rFonts w:ascii="Times New Roman" w:hAnsi="Times New Roman" w:cs="Times New Roman"/>
          <w:sz w:val="28"/>
          <w:szCs w:val="28"/>
        </w:rPr>
        <w:t>time. Physicians need to spend a significant portion of their time on reading these documents for making clinical decisions.</w:t>
      </w:r>
    </w:p>
    <w:p w:rsidR="00A14526" w:rsidRPr="00C909CD" w:rsidRDefault="00A14526" w:rsidP="00C909CD">
      <w:pPr>
        <w:pStyle w:val="ListParagraph"/>
        <w:numPr>
          <w:ilvl w:val="0"/>
          <w:numId w:val="11"/>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At a hospital, the CDA documents to be integrated are processed through our CDA Integration API. The CDA Integration Interface relays each CDA document sent to the cloud to the CDA Parser, which converts each input CDA document to an XML object and analyzes the CDA header and groups them by each patient ID. The CDA Document Integrator integrates the provided multiple CDA documents into a single CDA document. In this process, the data in the same section in the document body are merged.</w:t>
      </w:r>
    </w:p>
    <w:p w:rsidR="00E9754C" w:rsidRDefault="00E9754C" w:rsidP="00C12645">
      <w:pPr>
        <w:spacing w:line="360" w:lineRule="auto"/>
        <w:jc w:val="both"/>
        <w:rPr>
          <w:rFonts w:ascii="Times New Roman" w:hAnsi="Times New Roman" w:cs="Times New Roman"/>
          <w:sz w:val="28"/>
          <w:szCs w:val="28"/>
        </w:rPr>
      </w:pPr>
    </w:p>
    <w:p w:rsidR="00C12645" w:rsidRPr="00C909CD" w:rsidRDefault="00C12645" w:rsidP="00C12645">
      <w:pPr>
        <w:spacing w:line="360" w:lineRule="auto"/>
        <w:jc w:val="both"/>
        <w:rPr>
          <w:rFonts w:ascii="Times New Roman" w:hAnsi="Times New Roman" w:cs="Times New Roman"/>
          <w:b/>
          <w:sz w:val="28"/>
          <w:szCs w:val="28"/>
        </w:rPr>
      </w:pPr>
      <w:r w:rsidRPr="00C909CD">
        <w:rPr>
          <w:rFonts w:ascii="Times New Roman" w:hAnsi="Times New Roman" w:cs="Times New Roman"/>
          <w:b/>
          <w:sz w:val="28"/>
          <w:szCs w:val="28"/>
        </w:rPr>
        <w:t>Integration of CDA Documents via Our Cloud Server</w:t>
      </w:r>
    </w:p>
    <w:p w:rsidR="003052CE" w:rsidRPr="00C909CD" w:rsidRDefault="009E411C" w:rsidP="00C909CD">
      <w:pPr>
        <w:pStyle w:val="ListParagraph"/>
        <w:numPr>
          <w:ilvl w:val="0"/>
          <w:numId w:val="13"/>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We integrated multiple CDA documents of patient referrals</w:t>
      </w:r>
      <w:r w:rsidR="00CC7429" w:rsidRPr="00C909CD">
        <w:rPr>
          <w:rFonts w:ascii="Times New Roman" w:hAnsi="Times New Roman" w:cs="Times New Roman"/>
          <w:sz w:val="28"/>
          <w:szCs w:val="28"/>
        </w:rPr>
        <w:t xml:space="preserve"> </w:t>
      </w:r>
      <w:r w:rsidRPr="00C909CD">
        <w:rPr>
          <w:rFonts w:ascii="Times New Roman" w:hAnsi="Times New Roman" w:cs="Times New Roman"/>
          <w:sz w:val="28"/>
          <w:szCs w:val="28"/>
        </w:rPr>
        <w:t>and replies by using the API at our server. The use case scenario</w:t>
      </w:r>
      <w:r w:rsidR="00CC7429" w:rsidRPr="00C909CD">
        <w:rPr>
          <w:rFonts w:ascii="Times New Roman" w:hAnsi="Times New Roman" w:cs="Times New Roman"/>
          <w:sz w:val="28"/>
          <w:szCs w:val="28"/>
        </w:rPr>
        <w:t xml:space="preserve"> </w:t>
      </w:r>
      <w:r w:rsidRPr="00C909CD">
        <w:rPr>
          <w:rFonts w:ascii="Times New Roman" w:hAnsi="Times New Roman" w:cs="Times New Roman"/>
          <w:sz w:val="28"/>
          <w:szCs w:val="28"/>
        </w:rPr>
        <w:t>and patient data used for integration are shown in</w:t>
      </w:r>
      <w:r w:rsidR="00CC7429" w:rsidRPr="00C909CD">
        <w:rPr>
          <w:rFonts w:ascii="Times New Roman" w:hAnsi="Times New Roman" w:cs="Times New Roman"/>
          <w:sz w:val="28"/>
          <w:szCs w:val="28"/>
        </w:rPr>
        <w:t xml:space="preserve"> this module.</w:t>
      </w:r>
    </w:p>
    <w:p w:rsidR="00CC7429" w:rsidRPr="00C909CD" w:rsidRDefault="003A2931" w:rsidP="00C909CD">
      <w:pPr>
        <w:pStyle w:val="ListParagraph"/>
        <w:numPr>
          <w:ilvl w:val="0"/>
          <w:numId w:val="13"/>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We adopted sample patient data provided by the</w:t>
      </w:r>
      <w:r w:rsidR="00A41B78" w:rsidRPr="00C909CD">
        <w:rPr>
          <w:rFonts w:ascii="Times New Roman" w:hAnsi="Times New Roman" w:cs="Times New Roman"/>
          <w:sz w:val="28"/>
          <w:szCs w:val="28"/>
        </w:rPr>
        <w:t xml:space="preserve"> </w:t>
      </w:r>
      <w:r w:rsidRPr="00C909CD">
        <w:rPr>
          <w:rFonts w:ascii="Times New Roman" w:hAnsi="Times New Roman" w:cs="Times New Roman"/>
          <w:sz w:val="28"/>
          <w:szCs w:val="28"/>
        </w:rPr>
        <w:t>US EHR Certification Program, Meaningful Use. The data</w:t>
      </w:r>
      <w:r w:rsidR="00A41B78" w:rsidRPr="00C909CD">
        <w:rPr>
          <w:rFonts w:ascii="Times New Roman" w:hAnsi="Times New Roman" w:cs="Times New Roman"/>
          <w:sz w:val="28"/>
          <w:szCs w:val="28"/>
        </w:rPr>
        <w:t xml:space="preserve"> </w:t>
      </w:r>
      <w:r w:rsidRPr="00C909CD">
        <w:rPr>
          <w:rFonts w:ascii="Times New Roman" w:hAnsi="Times New Roman" w:cs="Times New Roman"/>
          <w:sz w:val="28"/>
          <w:szCs w:val="28"/>
        </w:rPr>
        <w:t>does not pertain to an actual person. It is fictional, and available</w:t>
      </w:r>
      <w:r w:rsidR="00A41B78" w:rsidRPr="00C909CD">
        <w:rPr>
          <w:rFonts w:ascii="Times New Roman" w:hAnsi="Times New Roman" w:cs="Times New Roman"/>
          <w:sz w:val="28"/>
          <w:szCs w:val="28"/>
        </w:rPr>
        <w:t xml:space="preserve"> </w:t>
      </w:r>
      <w:r w:rsidRPr="00C909CD">
        <w:rPr>
          <w:rFonts w:ascii="Times New Roman" w:hAnsi="Times New Roman" w:cs="Times New Roman"/>
          <w:sz w:val="28"/>
          <w:szCs w:val="28"/>
        </w:rPr>
        <w:t>for public access.</w:t>
      </w:r>
      <w:r w:rsidR="00CE2DC4" w:rsidRPr="00C909CD">
        <w:rPr>
          <w:rFonts w:ascii="Times New Roman" w:hAnsi="Times New Roman" w:cs="Times New Roman"/>
          <w:sz w:val="28"/>
          <w:szCs w:val="28"/>
        </w:rPr>
        <w:t xml:space="preserve"> This module is to show how a </w:t>
      </w:r>
      <w:r w:rsidRPr="00C909CD">
        <w:rPr>
          <w:rFonts w:ascii="Times New Roman" w:hAnsi="Times New Roman" w:cs="Times New Roman"/>
          <w:sz w:val="28"/>
          <w:szCs w:val="28"/>
        </w:rPr>
        <w:t>client integrating multiple CDA</w:t>
      </w:r>
      <w:r w:rsidR="00CE2DC4" w:rsidRPr="00C909CD">
        <w:rPr>
          <w:rFonts w:ascii="Times New Roman" w:hAnsi="Times New Roman" w:cs="Times New Roman"/>
          <w:sz w:val="28"/>
          <w:szCs w:val="28"/>
        </w:rPr>
        <w:t xml:space="preserve"> </w:t>
      </w:r>
      <w:r w:rsidRPr="00C909CD">
        <w:rPr>
          <w:rFonts w:ascii="Times New Roman" w:hAnsi="Times New Roman" w:cs="Times New Roman"/>
          <w:sz w:val="28"/>
          <w:szCs w:val="28"/>
        </w:rPr>
        <w:t xml:space="preserve">documents by using our API. The </w:t>
      </w:r>
      <w:r w:rsidR="00CE2DC4" w:rsidRPr="00C909CD">
        <w:rPr>
          <w:rFonts w:ascii="Times New Roman" w:hAnsi="Times New Roman" w:cs="Times New Roman"/>
          <w:sz w:val="28"/>
          <w:szCs w:val="28"/>
        </w:rPr>
        <w:t xml:space="preserve">sample many </w:t>
      </w:r>
      <w:r w:rsidRPr="00C909CD">
        <w:rPr>
          <w:rFonts w:ascii="Times New Roman" w:hAnsi="Times New Roman" w:cs="Times New Roman"/>
          <w:sz w:val="28"/>
          <w:szCs w:val="28"/>
        </w:rPr>
        <w:t>clinical documents</w:t>
      </w:r>
      <w:r w:rsidR="00CE2DC4" w:rsidRPr="00C909CD">
        <w:rPr>
          <w:rFonts w:ascii="Times New Roman" w:hAnsi="Times New Roman" w:cs="Times New Roman"/>
          <w:sz w:val="28"/>
          <w:szCs w:val="28"/>
        </w:rPr>
        <w:t xml:space="preserve"> </w:t>
      </w:r>
      <w:r w:rsidRPr="00C909CD">
        <w:rPr>
          <w:rFonts w:ascii="Times New Roman" w:hAnsi="Times New Roman" w:cs="Times New Roman"/>
          <w:sz w:val="28"/>
          <w:szCs w:val="28"/>
        </w:rPr>
        <w:t>are shown to be successfully integrated.</w:t>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230B02">
        <w:rPr>
          <w:sz w:val="28"/>
          <w:szCs w:val="28"/>
        </w:rPr>
        <w:t>Windows 7.</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proofErr w:type="spellStart"/>
      <w:r w:rsidR="002E6B3B">
        <w:rPr>
          <w:sz w:val="28"/>
          <w:szCs w:val="28"/>
        </w:rPr>
        <w:t>Netbeans</w:t>
      </w:r>
      <w:proofErr w:type="spellEnd"/>
      <w:r w:rsidR="002E6B3B">
        <w:rPr>
          <w:sz w:val="28"/>
          <w:szCs w:val="28"/>
        </w:rPr>
        <w:t xml:space="preserve"> 7.2.1</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Default="0008631A" w:rsidP="002B407A">
      <w:pPr>
        <w:spacing w:line="360" w:lineRule="auto"/>
        <w:jc w:val="both"/>
        <w:rPr>
          <w:rFonts w:ascii="Times New Roman" w:hAnsi="Times New Roman" w:cs="Times New Roman"/>
          <w:sz w:val="28"/>
          <w:szCs w:val="28"/>
        </w:rPr>
      </w:pPr>
      <w:r w:rsidRPr="0008631A">
        <w:rPr>
          <w:rFonts w:ascii="Times New Roman" w:hAnsi="Times New Roman" w:cs="Times New Roman"/>
          <w:sz w:val="28"/>
          <w:szCs w:val="28"/>
        </w:rPr>
        <w:t xml:space="preserve">Sung-Hyun Lee, </w:t>
      </w:r>
      <w:proofErr w:type="spellStart"/>
      <w:r w:rsidRPr="0008631A">
        <w:rPr>
          <w:rFonts w:ascii="Times New Roman" w:hAnsi="Times New Roman" w:cs="Times New Roman"/>
          <w:sz w:val="28"/>
          <w:szCs w:val="28"/>
        </w:rPr>
        <w:t>Joon</w:t>
      </w:r>
      <w:proofErr w:type="spellEnd"/>
      <w:r w:rsidRPr="0008631A">
        <w:rPr>
          <w:rFonts w:ascii="Times New Roman" w:hAnsi="Times New Roman" w:cs="Times New Roman"/>
          <w:sz w:val="28"/>
          <w:szCs w:val="28"/>
        </w:rPr>
        <w:t xml:space="preserve"> Hyun Song, and </w:t>
      </w:r>
      <w:proofErr w:type="gramStart"/>
      <w:r w:rsidRPr="0008631A">
        <w:rPr>
          <w:rFonts w:ascii="Times New Roman" w:hAnsi="Times New Roman" w:cs="Times New Roman"/>
          <w:sz w:val="28"/>
          <w:szCs w:val="28"/>
        </w:rPr>
        <w:t>Il</w:t>
      </w:r>
      <w:proofErr w:type="gramEnd"/>
      <w:r w:rsidRPr="0008631A">
        <w:rPr>
          <w:rFonts w:ascii="Times New Roman" w:hAnsi="Times New Roman" w:cs="Times New Roman"/>
          <w:sz w:val="28"/>
          <w:szCs w:val="28"/>
        </w:rPr>
        <w:t xml:space="preserve"> </w:t>
      </w:r>
      <w:proofErr w:type="spellStart"/>
      <w:r w:rsidRPr="0008631A">
        <w:rPr>
          <w:rFonts w:ascii="Times New Roman" w:hAnsi="Times New Roman" w:cs="Times New Roman"/>
          <w:sz w:val="28"/>
          <w:szCs w:val="28"/>
        </w:rPr>
        <w:t>Kon</w:t>
      </w:r>
      <w:proofErr w:type="spellEnd"/>
      <w:r w:rsidRPr="0008631A">
        <w:rPr>
          <w:rFonts w:ascii="Times New Roman" w:hAnsi="Times New Roman" w:cs="Times New Roman"/>
          <w:sz w:val="28"/>
          <w:szCs w:val="28"/>
        </w:rPr>
        <w:t xml:space="preserve"> Kim</w:t>
      </w:r>
      <w:r w:rsidR="00060B22">
        <w:rPr>
          <w:rFonts w:ascii="Times New Roman" w:hAnsi="Times New Roman" w:cs="Times New Roman"/>
          <w:sz w:val="28"/>
          <w:szCs w:val="28"/>
        </w:rPr>
        <w:t>, “</w:t>
      </w:r>
      <w:r w:rsidR="002B407A" w:rsidRPr="002B407A">
        <w:rPr>
          <w:rFonts w:ascii="Times New Roman" w:hAnsi="Times New Roman" w:cs="Times New Roman"/>
          <w:sz w:val="28"/>
          <w:szCs w:val="28"/>
        </w:rPr>
        <w:t>CDA Generation and Integration for Health</w:t>
      </w:r>
      <w:r w:rsidR="002B407A">
        <w:rPr>
          <w:rFonts w:ascii="Times New Roman" w:hAnsi="Times New Roman" w:cs="Times New Roman"/>
          <w:sz w:val="28"/>
          <w:szCs w:val="28"/>
        </w:rPr>
        <w:t xml:space="preserve"> </w:t>
      </w:r>
      <w:r w:rsidR="002B407A" w:rsidRPr="002B407A">
        <w:rPr>
          <w:rFonts w:ascii="Times New Roman" w:hAnsi="Times New Roman" w:cs="Times New Roman"/>
          <w:sz w:val="28"/>
          <w:szCs w:val="28"/>
        </w:rPr>
        <w:t>Information Exchange Based on Cloud</w:t>
      </w:r>
      <w:r w:rsidR="002B407A">
        <w:rPr>
          <w:rFonts w:ascii="Times New Roman" w:hAnsi="Times New Roman" w:cs="Times New Roman"/>
          <w:sz w:val="28"/>
          <w:szCs w:val="28"/>
        </w:rPr>
        <w:t xml:space="preserve"> </w:t>
      </w:r>
      <w:r w:rsidR="002B407A" w:rsidRPr="002B407A">
        <w:rPr>
          <w:rFonts w:ascii="Times New Roman" w:hAnsi="Times New Roman" w:cs="Times New Roman"/>
          <w:sz w:val="28"/>
          <w:szCs w:val="28"/>
        </w:rPr>
        <w:t>Computing System</w:t>
      </w:r>
      <w:r w:rsidR="002B407A">
        <w:rPr>
          <w:rFonts w:ascii="Times New Roman" w:hAnsi="Times New Roman" w:cs="Times New Roman"/>
          <w:sz w:val="28"/>
          <w:szCs w:val="28"/>
        </w:rPr>
        <w:t xml:space="preserve">”, </w:t>
      </w:r>
      <w:r w:rsidR="00C60197" w:rsidRPr="00867C7D">
        <w:rPr>
          <w:rFonts w:ascii="Times New Roman" w:hAnsi="Times New Roman" w:cs="Times New Roman"/>
          <w:b/>
          <w:sz w:val="28"/>
          <w:szCs w:val="28"/>
        </w:rPr>
        <w:t>IEEE TRANSACTIONS ON SERVICES COMPUTING, VOL. 9, NO. 2, MARCH/APRIL 2016</w:t>
      </w:r>
      <w:r w:rsidR="007A14E4" w:rsidRPr="00867C7D">
        <w:rPr>
          <w:rFonts w:ascii="Times New Roman" w:hAnsi="Times New Roman" w:cs="Times New Roman"/>
          <w:b/>
          <w:sz w:val="28"/>
          <w:szCs w:val="28"/>
        </w:rPr>
        <w:t>.</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4F"/>
    <w:multiLevelType w:val="hybridMultilevel"/>
    <w:tmpl w:val="748CB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14D31"/>
    <w:multiLevelType w:val="hybridMultilevel"/>
    <w:tmpl w:val="4802F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73AD8"/>
    <w:multiLevelType w:val="hybridMultilevel"/>
    <w:tmpl w:val="435C8A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7614A"/>
    <w:multiLevelType w:val="hybridMultilevel"/>
    <w:tmpl w:val="606A6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F46D6"/>
    <w:multiLevelType w:val="hybridMultilevel"/>
    <w:tmpl w:val="87FA2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230F3293"/>
    <w:multiLevelType w:val="hybridMultilevel"/>
    <w:tmpl w:val="CE320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53FE2"/>
    <w:multiLevelType w:val="hybridMultilevel"/>
    <w:tmpl w:val="29528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490E7324"/>
    <w:multiLevelType w:val="hybridMultilevel"/>
    <w:tmpl w:val="0CC89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F55AB8"/>
    <w:multiLevelType w:val="hybridMultilevel"/>
    <w:tmpl w:val="387A0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9"/>
  </w:num>
  <w:num w:numId="4">
    <w:abstractNumId w:val="5"/>
  </w:num>
  <w:num w:numId="5">
    <w:abstractNumId w:val="13"/>
  </w:num>
  <w:num w:numId="6">
    <w:abstractNumId w:val="10"/>
  </w:num>
  <w:num w:numId="7">
    <w:abstractNumId w:val="6"/>
  </w:num>
  <w:num w:numId="8">
    <w:abstractNumId w:val="2"/>
  </w:num>
  <w:num w:numId="9">
    <w:abstractNumId w:val="4"/>
  </w:num>
  <w:num w:numId="10">
    <w:abstractNumId w:val="0"/>
  </w:num>
  <w:num w:numId="11">
    <w:abstractNumId w:val="7"/>
  </w:num>
  <w:num w:numId="12">
    <w:abstractNumId w:val="12"/>
  </w:num>
  <w:num w:numId="13">
    <w:abstractNumId w:val="11"/>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36D05"/>
    <w:rsid w:val="00060B22"/>
    <w:rsid w:val="0008631A"/>
    <w:rsid w:val="000F7F34"/>
    <w:rsid w:val="00120DCA"/>
    <w:rsid w:val="00190461"/>
    <w:rsid w:val="001E768C"/>
    <w:rsid w:val="002254C7"/>
    <w:rsid w:val="00230B02"/>
    <w:rsid w:val="002823F4"/>
    <w:rsid w:val="002949AA"/>
    <w:rsid w:val="002B407A"/>
    <w:rsid w:val="002C4C81"/>
    <w:rsid w:val="002E6B3B"/>
    <w:rsid w:val="002E71CD"/>
    <w:rsid w:val="003052CE"/>
    <w:rsid w:val="00315F1C"/>
    <w:rsid w:val="00376138"/>
    <w:rsid w:val="00393C7C"/>
    <w:rsid w:val="003A2931"/>
    <w:rsid w:val="003C5DAD"/>
    <w:rsid w:val="00481C6D"/>
    <w:rsid w:val="004E52EB"/>
    <w:rsid w:val="00504F17"/>
    <w:rsid w:val="00564CAE"/>
    <w:rsid w:val="00594313"/>
    <w:rsid w:val="005F3B09"/>
    <w:rsid w:val="0065661A"/>
    <w:rsid w:val="00662289"/>
    <w:rsid w:val="006E61C4"/>
    <w:rsid w:val="00795CC2"/>
    <w:rsid w:val="007A14E4"/>
    <w:rsid w:val="007C5570"/>
    <w:rsid w:val="007C634F"/>
    <w:rsid w:val="007E49F3"/>
    <w:rsid w:val="00805F8C"/>
    <w:rsid w:val="00867C7D"/>
    <w:rsid w:val="00896C63"/>
    <w:rsid w:val="008D5C65"/>
    <w:rsid w:val="00971BCF"/>
    <w:rsid w:val="00984BB1"/>
    <w:rsid w:val="009B3A2D"/>
    <w:rsid w:val="009C1710"/>
    <w:rsid w:val="009E411C"/>
    <w:rsid w:val="00A14526"/>
    <w:rsid w:val="00A37E79"/>
    <w:rsid w:val="00A41B78"/>
    <w:rsid w:val="00A90CD4"/>
    <w:rsid w:val="00AD0100"/>
    <w:rsid w:val="00AE18FC"/>
    <w:rsid w:val="00AE32CF"/>
    <w:rsid w:val="00AF027B"/>
    <w:rsid w:val="00B01B92"/>
    <w:rsid w:val="00B15C37"/>
    <w:rsid w:val="00B4266F"/>
    <w:rsid w:val="00C12645"/>
    <w:rsid w:val="00C509CB"/>
    <w:rsid w:val="00C60197"/>
    <w:rsid w:val="00C909CD"/>
    <w:rsid w:val="00CA70E5"/>
    <w:rsid w:val="00CC3DB8"/>
    <w:rsid w:val="00CC7429"/>
    <w:rsid w:val="00CE2DC4"/>
    <w:rsid w:val="00CE2ED2"/>
    <w:rsid w:val="00DD2F84"/>
    <w:rsid w:val="00DE608B"/>
    <w:rsid w:val="00E367C3"/>
    <w:rsid w:val="00E9754C"/>
    <w:rsid w:val="00EC1321"/>
    <w:rsid w:val="00ED2DD9"/>
    <w:rsid w:val="00EE0D13"/>
    <w:rsid w:val="00EF2A7E"/>
    <w:rsid w:val="00EF433E"/>
    <w:rsid w:val="00F5791B"/>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0F7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F34"/>
    <w:rPr>
      <w:rFonts w:ascii="Tahoma" w:hAnsi="Tahoma" w:cs="Tahoma"/>
      <w:sz w:val="16"/>
      <w:szCs w:val="16"/>
    </w:rPr>
  </w:style>
  <w:style w:type="paragraph" w:styleId="ListParagraph">
    <w:name w:val="List Paragraph"/>
    <w:basedOn w:val="Normal"/>
    <w:uiPriority w:val="34"/>
    <w:qFormat/>
    <w:rsid w:val="00CE2E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www.jpinfotech.org</vt:lpstr>
    </vt:vector>
  </TitlesOfParts>
  <Manager>JAYAPRAKASH JP</Manager>
  <Company>JP INFOTECH</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admin</cp:lastModifiedBy>
  <cp:revision>65</cp:revision>
  <dcterms:created xsi:type="dcterms:W3CDTF">2014-07-29T16:10:00Z</dcterms:created>
  <dcterms:modified xsi:type="dcterms:W3CDTF">2016-10-31T06:57:00Z</dcterms:modified>
  <cp:category>IEEE Projects</cp:category>
  <cp:contentType>IEEE Projects 2016-2017</cp:contentType>
  <cp:contentStatus>www.jpinfotech.org</cp:contentStatus>
  <cp:version>09952649690</cp:version>
</cp:coreProperties>
</file>