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A217" w14:textId="77777777" w:rsidR="00513FDC" w:rsidRPr="00513FDC" w:rsidRDefault="00513FDC"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0E3FD1F2" w14:textId="276D5D56" w:rsidR="00144F41" w:rsidRPr="00513FDC" w:rsidRDefault="00B011FF"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DATA ANALYTICS WITH POWER BI</w:t>
      </w:r>
    </w:p>
    <w:p w14:paraId="07759367" w14:textId="1833974B"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PROJECT REPORT</w:t>
      </w:r>
    </w:p>
    <w:p w14:paraId="44A49DE6" w14:textId="3F33DFB8"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 xml:space="preserve">(Project Semester </w:t>
      </w:r>
      <w:r w:rsidR="00B011FF">
        <w:rPr>
          <w:rFonts w:ascii="Times New Roman" w:eastAsia="Times New Roman" w:hAnsi="Times New Roman" w:cs="Times New Roman"/>
          <w:kern w:val="0"/>
          <w:sz w:val="28"/>
          <w:szCs w:val="28"/>
          <w:lang w:val="en-US" w:eastAsia="en-IN"/>
          <w14:ligatures w14:val="none"/>
        </w:rPr>
        <w:t>October</w:t>
      </w:r>
      <w:r w:rsidRPr="00144F41">
        <w:rPr>
          <w:rFonts w:ascii="Times New Roman" w:eastAsia="Times New Roman" w:hAnsi="Times New Roman" w:cs="Times New Roman"/>
          <w:kern w:val="0"/>
          <w:sz w:val="28"/>
          <w:szCs w:val="28"/>
          <w:lang w:val="en-US" w:eastAsia="en-IN"/>
          <w14:ligatures w14:val="none"/>
        </w:rPr>
        <w:t>-</w:t>
      </w:r>
      <w:r w:rsidR="00B011FF">
        <w:rPr>
          <w:rFonts w:ascii="Times New Roman" w:eastAsia="Times New Roman" w:hAnsi="Times New Roman" w:cs="Times New Roman"/>
          <w:kern w:val="0"/>
          <w:sz w:val="28"/>
          <w:szCs w:val="28"/>
          <w:lang w:val="en-US" w:eastAsia="en-IN"/>
          <w14:ligatures w14:val="none"/>
        </w:rPr>
        <w:t>December</w:t>
      </w:r>
      <w:r w:rsidRPr="00144F41">
        <w:rPr>
          <w:rFonts w:ascii="Times New Roman" w:eastAsia="Times New Roman" w:hAnsi="Times New Roman" w:cs="Times New Roman"/>
          <w:kern w:val="0"/>
          <w:sz w:val="28"/>
          <w:szCs w:val="28"/>
          <w:lang w:val="en-US" w:eastAsia="en-IN"/>
          <w14:ligatures w14:val="none"/>
        </w:rPr>
        <w:t xml:space="preserve"> 2025</w:t>
      </w:r>
      <w:r w:rsidRPr="00144F41">
        <w:rPr>
          <w:rFonts w:ascii="Times New Roman" w:eastAsia="Times New Roman" w:hAnsi="Times New Roman" w:cs="Times New Roman"/>
          <w:kern w:val="0"/>
          <w:sz w:val="28"/>
          <w:szCs w:val="28"/>
          <w:lang w:eastAsia="en-IN"/>
          <w14:ligatures w14:val="none"/>
        </w:rPr>
        <w:t>)</w:t>
      </w:r>
    </w:p>
    <w:p w14:paraId="7A4A6554"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3FE2FC92" w14:textId="77777777" w:rsidR="00084B6F" w:rsidRDefault="00084B6F" w:rsidP="00084B6F">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7E97F9FD" w14:textId="615A6CEA" w:rsidR="00084B6F" w:rsidRPr="00084B6F" w:rsidRDefault="00194DAC" w:rsidP="00084B6F">
      <w:pPr>
        <w:autoSpaceDE w:val="0"/>
        <w:autoSpaceDN w:val="0"/>
        <w:adjustRightInd w:val="0"/>
        <w:spacing w:after="0" w:line="360" w:lineRule="auto"/>
        <w:jc w:val="center"/>
        <w:rPr>
          <w:rFonts w:ascii="Times New Roman" w:eastAsia="Times New Roman" w:hAnsi="Times New Roman" w:cs="Times New Roman"/>
          <w:b/>
          <w:bCs/>
          <w:i/>
          <w:iCs/>
          <w:kern w:val="0"/>
          <w:sz w:val="44"/>
          <w:szCs w:val="44"/>
          <w:lang w:eastAsia="en-IN"/>
          <w14:ligatures w14:val="none"/>
        </w:rPr>
      </w:pPr>
      <w:bookmarkStart w:id="0" w:name="_Hlk195384103"/>
      <w:r>
        <w:rPr>
          <w:rFonts w:ascii="Times New Roman" w:eastAsia="Times New Roman" w:hAnsi="Times New Roman" w:cs="Times New Roman"/>
          <w:b/>
          <w:bCs/>
          <w:i/>
          <w:iCs/>
          <w:kern w:val="0"/>
          <w:sz w:val="44"/>
          <w:szCs w:val="44"/>
          <w:lang w:val="en-US" w:eastAsia="en-IN"/>
          <w14:ligatures w14:val="none"/>
        </w:rPr>
        <w:t>Wastewater Viral Surveillance Analysis Dashboard</w:t>
      </w:r>
    </w:p>
    <w:bookmarkEnd w:id="0"/>
    <w:p w14:paraId="0E8BF8ED"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kern w:val="0"/>
          <w:sz w:val="28"/>
          <w:szCs w:val="28"/>
          <w:lang w:eastAsia="en-IN"/>
          <w14:ligatures w14:val="none"/>
        </w:rPr>
      </w:pPr>
    </w:p>
    <w:p w14:paraId="237734A2" w14:textId="3D111CE8"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Submitted by</w:t>
      </w:r>
    </w:p>
    <w:p w14:paraId="2F2AE4EC" w14:textId="7DA9EFAF" w:rsidR="00144F41" w:rsidRPr="00144F41" w:rsidRDefault="00B011FF"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Pr>
          <w:rFonts w:ascii="Times New Roman" w:eastAsia="Times New Roman" w:hAnsi="Times New Roman" w:cs="Times New Roman"/>
          <w:bCs/>
          <w:kern w:val="0"/>
          <w:sz w:val="28"/>
          <w:szCs w:val="28"/>
          <w:lang w:eastAsia="en-IN"/>
          <w14:ligatures w14:val="none"/>
        </w:rPr>
        <w:t>Abhik Konar</w:t>
      </w:r>
    </w:p>
    <w:p w14:paraId="1B9D02CF"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71818734" w14:textId="61A8C706"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Registration No</w:t>
      </w:r>
      <w:r w:rsidR="00F60756">
        <w:rPr>
          <w:rFonts w:ascii="Times New Roman" w:eastAsia="Times New Roman" w:hAnsi="Times New Roman" w:cs="Times New Roman"/>
          <w:bCs/>
          <w:kern w:val="0"/>
          <w:sz w:val="28"/>
          <w:szCs w:val="28"/>
          <w:lang w:eastAsia="en-IN"/>
          <w14:ligatures w14:val="none"/>
        </w:rPr>
        <w:t>. 1230</w:t>
      </w:r>
      <w:r w:rsidR="00B011FF">
        <w:rPr>
          <w:rFonts w:ascii="Times New Roman" w:eastAsia="Times New Roman" w:hAnsi="Times New Roman" w:cs="Times New Roman"/>
          <w:bCs/>
          <w:kern w:val="0"/>
          <w:sz w:val="28"/>
          <w:szCs w:val="28"/>
          <w:lang w:eastAsia="en-IN"/>
          <w14:ligatures w14:val="none"/>
        </w:rPr>
        <w:t>6328</w:t>
      </w:r>
    </w:p>
    <w:p w14:paraId="112CC516"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089960D3" w14:textId="377063A7" w:rsidR="00084B6F" w:rsidRPr="00513FDC" w:rsidRDefault="00084B6F" w:rsidP="00084B6F">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513FDC">
        <w:rPr>
          <w:rFonts w:ascii="Times New Roman" w:eastAsia="Times New Roman" w:hAnsi="Times New Roman" w:cs="Times New Roman"/>
          <w:bCs/>
          <w:kern w:val="0"/>
          <w:sz w:val="28"/>
          <w:szCs w:val="28"/>
          <w:lang w:eastAsia="en-IN"/>
          <w14:ligatures w14:val="none"/>
        </w:rPr>
        <w:t xml:space="preserve">Programme: </w:t>
      </w:r>
      <w:proofErr w:type="spellStart"/>
      <w:r w:rsidRPr="00513FDC">
        <w:rPr>
          <w:rFonts w:ascii="Times New Roman" w:eastAsia="Times New Roman" w:hAnsi="Times New Roman" w:cs="Times New Roman"/>
          <w:bCs/>
          <w:kern w:val="0"/>
          <w:sz w:val="28"/>
          <w:szCs w:val="28"/>
          <w:lang w:eastAsia="en-IN"/>
          <w14:ligatures w14:val="none"/>
        </w:rPr>
        <w:t>B.Tech</w:t>
      </w:r>
      <w:proofErr w:type="spellEnd"/>
      <w:r w:rsidRPr="00513FDC">
        <w:rPr>
          <w:rFonts w:ascii="Times New Roman" w:eastAsia="Times New Roman" w:hAnsi="Times New Roman" w:cs="Times New Roman"/>
          <w:bCs/>
          <w:kern w:val="0"/>
          <w:sz w:val="28"/>
          <w:szCs w:val="28"/>
          <w:lang w:eastAsia="en-IN"/>
          <w14:ligatures w14:val="none"/>
        </w:rPr>
        <w:t xml:space="preserve"> CSE</w:t>
      </w:r>
    </w:p>
    <w:p w14:paraId="7D91A5BE" w14:textId="1A2D6143"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Section</w:t>
      </w:r>
      <w:r w:rsidR="00F60756">
        <w:rPr>
          <w:rFonts w:ascii="Times New Roman" w:eastAsia="Times New Roman" w:hAnsi="Times New Roman" w:cs="Times New Roman"/>
          <w:bCs/>
          <w:kern w:val="0"/>
          <w:sz w:val="28"/>
          <w:szCs w:val="28"/>
          <w:lang w:eastAsia="en-IN"/>
          <w14:ligatures w14:val="none"/>
        </w:rPr>
        <w:t>: K23</w:t>
      </w:r>
      <w:r w:rsidR="00B011FF">
        <w:rPr>
          <w:rFonts w:ascii="Times New Roman" w:eastAsia="Times New Roman" w:hAnsi="Times New Roman" w:cs="Times New Roman"/>
          <w:bCs/>
          <w:kern w:val="0"/>
          <w:sz w:val="28"/>
          <w:szCs w:val="28"/>
          <w:lang w:eastAsia="en-IN"/>
          <w14:ligatures w14:val="none"/>
        </w:rPr>
        <w:t>BG</w:t>
      </w:r>
    </w:p>
    <w:p w14:paraId="57907889" w14:textId="18B7A39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Course Code</w:t>
      </w:r>
      <w:r w:rsidRPr="00513FDC">
        <w:rPr>
          <w:rFonts w:ascii="Times New Roman" w:eastAsia="Times New Roman" w:hAnsi="Times New Roman" w:cs="Times New Roman"/>
          <w:bCs/>
          <w:kern w:val="0"/>
          <w:sz w:val="28"/>
          <w:szCs w:val="28"/>
          <w:lang w:eastAsia="en-IN"/>
          <w14:ligatures w14:val="none"/>
        </w:rPr>
        <w:t xml:space="preserve">: </w:t>
      </w:r>
      <w:r w:rsidRPr="00144F41">
        <w:rPr>
          <w:rFonts w:ascii="Times New Roman" w:eastAsia="Times New Roman" w:hAnsi="Times New Roman" w:cs="Times New Roman"/>
          <w:bCs/>
          <w:kern w:val="0"/>
          <w:sz w:val="28"/>
          <w:szCs w:val="28"/>
          <w:lang w:eastAsia="en-IN"/>
          <w14:ligatures w14:val="none"/>
        </w:rPr>
        <w:t xml:space="preserve"> </w:t>
      </w:r>
      <w:r w:rsidRPr="00513FDC">
        <w:rPr>
          <w:rFonts w:ascii="Times New Roman" w:eastAsia="Times New Roman" w:hAnsi="Times New Roman" w:cs="Times New Roman"/>
          <w:bCs/>
          <w:kern w:val="0"/>
          <w:sz w:val="28"/>
          <w:szCs w:val="28"/>
          <w:lang w:eastAsia="en-IN"/>
          <w14:ligatures w14:val="none"/>
        </w:rPr>
        <w:t>INT</w:t>
      </w:r>
      <w:r w:rsidR="00B011FF">
        <w:rPr>
          <w:rFonts w:ascii="Times New Roman" w:eastAsia="Times New Roman" w:hAnsi="Times New Roman" w:cs="Times New Roman"/>
          <w:bCs/>
          <w:kern w:val="0"/>
          <w:sz w:val="28"/>
          <w:szCs w:val="28"/>
          <w:lang w:eastAsia="en-IN"/>
          <w14:ligatures w14:val="none"/>
        </w:rPr>
        <w:t>374</w:t>
      </w:r>
    </w:p>
    <w:p w14:paraId="7747493D"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04D1ADF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5CA66B39" w14:textId="236E73B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Under the Guidance of</w:t>
      </w:r>
    </w:p>
    <w:p w14:paraId="776C4EEF" w14:textId="7D4EA01D" w:rsidR="00144F41" w:rsidRPr="00513FDC" w:rsidRDefault="00B011FF"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Vikas </w:t>
      </w:r>
      <w:proofErr w:type="spellStart"/>
      <w:r>
        <w:rPr>
          <w:rFonts w:ascii="Times New Roman" w:eastAsia="Times New Roman" w:hAnsi="Times New Roman" w:cs="Times New Roman"/>
          <w:b/>
          <w:bCs/>
          <w:kern w:val="0"/>
          <w:sz w:val="28"/>
          <w:szCs w:val="28"/>
          <w:lang w:eastAsia="en-IN"/>
          <w14:ligatures w14:val="none"/>
        </w:rPr>
        <w:t>Mangotra</w:t>
      </w:r>
      <w:proofErr w:type="spellEnd"/>
    </w:p>
    <w:p w14:paraId="3C5B5CAB" w14:textId="026CFB4C" w:rsidR="00144F41" w:rsidRPr="00513FDC" w:rsidRDefault="00F60756"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UID: 3</w:t>
      </w:r>
      <w:r w:rsidR="00B011FF">
        <w:rPr>
          <w:rFonts w:ascii="Times New Roman" w:eastAsia="Times New Roman" w:hAnsi="Times New Roman" w:cs="Times New Roman"/>
          <w:b/>
          <w:bCs/>
          <w:kern w:val="0"/>
          <w:sz w:val="28"/>
          <w:szCs w:val="28"/>
          <w:lang w:eastAsia="en-IN"/>
          <w14:ligatures w14:val="none"/>
        </w:rPr>
        <w:t>1488</w:t>
      </w:r>
    </w:p>
    <w:p w14:paraId="74A35764" w14:textId="13F47714"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513FDC">
        <w:rPr>
          <w:rFonts w:ascii="Times New Roman" w:eastAsia="Times New Roman" w:hAnsi="Times New Roman" w:cs="Times New Roman"/>
          <w:b/>
          <w:bCs/>
          <w:kern w:val="0"/>
          <w:sz w:val="28"/>
          <w:szCs w:val="28"/>
          <w:lang w:eastAsia="en-IN"/>
          <w14:ligatures w14:val="none"/>
        </w:rPr>
        <w:t xml:space="preserve">Assistant professor </w:t>
      </w:r>
    </w:p>
    <w:p w14:paraId="111D0FE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22F6D154"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52717BDD" w14:textId="3D012FDB" w:rsidR="00144F41" w:rsidRPr="00144F41" w:rsidRDefault="00144F41" w:rsidP="00513FDC">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Discipline of CSE/IT</w:t>
      </w:r>
    </w:p>
    <w:p w14:paraId="159A0702" w14:textId="0007D5D8" w:rsidR="00144F41" w:rsidRPr="00144F41" w:rsidRDefault="00144F41" w:rsidP="00FB15C9">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 xml:space="preserve"> School of </w:t>
      </w:r>
      <w:r w:rsidRPr="00513FDC">
        <w:rPr>
          <w:rFonts w:ascii="Times New Roman" w:eastAsia="Times New Roman" w:hAnsi="Times New Roman" w:cs="Times New Roman"/>
          <w:b/>
          <w:bCs/>
          <w:kern w:val="0"/>
          <w:sz w:val="28"/>
          <w:szCs w:val="28"/>
          <w:lang w:eastAsia="en-IN"/>
          <w14:ligatures w14:val="none"/>
        </w:rPr>
        <w:t xml:space="preserve">Computer science and Engineering </w:t>
      </w:r>
    </w:p>
    <w:p w14:paraId="510B87E8" w14:textId="77777777" w:rsidR="00144F41" w:rsidRPr="00144F41" w:rsidRDefault="00144F41" w:rsidP="00144F41">
      <w:pPr>
        <w:suppressAutoHyphens/>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Lovely Professional University, Phagwara</w:t>
      </w:r>
    </w:p>
    <w:p w14:paraId="4269A141" w14:textId="77777777" w:rsidR="00144F41" w:rsidRDefault="00144F41"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43DD1C65" w14:textId="77777777" w:rsidR="00E3273F" w:rsidRDefault="00E3273F" w:rsidP="00513FDC">
      <w:pPr>
        <w:suppressAutoHyphens/>
        <w:spacing w:after="0" w:line="360" w:lineRule="auto"/>
        <w:rPr>
          <w:rFonts w:ascii="Times New Roman" w:eastAsia="Times New Roman" w:hAnsi="Times New Roman" w:cs="Times New Roman"/>
          <w:b/>
          <w:bCs/>
          <w:kern w:val="0"/>
          <w:sz w:val="24"/>
          <w:szCs w:val="24"/>
          <w:lang w:eastAsia="en-IN"/>
          <w14:ligatures w14:val="none"/>
        </w:rPr>
      </w:pPr>
    </w:p>
    <w:p w14:paraId="2A60A050" w14:textId="77777777" w:rsidR="00513FDC" w:rsidRPr="00144F41" w:rsidRDefault="00513FDC"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244C4EFB"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u w:val="single"/>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t>DECLARATION</w:t>
      </w:r>
    </w:p>
    <w:p w14:paraId="1E7EB978"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E9DF29A" w14:textId="38C4B46D"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I, </w:t>
      </w:r>
      <w:r w:rsidR="00B011FF">
        <w:rPr>
          <w:rFonts w:ascii="Times New Roman" w:eastAsia="Calibri" w:hAnsi="Times New Roman" w:cs="Times New Roman"/>
          <w:b/>
          <w:bCs/>
          <w:kern w:val="0"/>
          <w:sz w:val="28"/>
          <w:szCs w:val="28"/>
          <w:lang w:val="en-US" w:eastAsia="ar-SA"/>
          <w14:ligatures w14:val="none"/>
        </w:rPr>
        <w:t>Abhik Konar</w:t>
      </w:r>
      <w:r w:rsidRPr="00144F41">
        <w:rPr>
          <w:rFonts w:ascii="Times New Roman" w:eastAsia="Calibri" w:hAnsi="Times New Roman" w:cs="Times New Roman"/>
          <w:kern w:val="0"/>
          <w:sz w:val="28"/>
          <w:szCs w:val="28"/>
          <w:lang w:val="en-US" w:eastAsia="ar-SA"/>
          <w14:ligatures w14:val="none"/>
        </w:rPr>
        <w:t xml:space="preserve"> student of </w:t>
      </w:r>
      <w:r w:rsidR="00E3273F" w:rsidRPr="00513FDC">
        <w:rPr>
          <w:rFonts w:ascii="Times New Roman" w:eastAsia="Calibri" w:hAnsi="Times New Roman" w:cs="Times New Roman"/>
          <w:b/>
          <w:bCs/>
          <w:kern w:val="0"/>
          <w:sz w:val="28"/>
          <w:szCs w:val="28"/>
          <w:lang w:val="en-US" w:eastAsia="ar-SA"/>
          <w14:ligatures w14:val="none"/>
        </w:rPr>
        <w:t>Computer science and Engineering</w:t>
      </w:r>
      <w:r w:rsidRPr="00144F41">
        <w:rPr>
          <w:rFonts w:ascii="Times New Roman" w:eastAsia="Calibri" w:hAnsi="Times New Roman" w:cs="Times New Roman"/>
          <w:kern w:val="0"/>
          <w:sz w:val="28"/>
          <w:szCs w:val="28"/>
          <w:lang w:val="en-US" w:eastAsia="ar-SA"/>
          <w14:ligatures w14:val="none"/>
        </w:rPr>
        <w:t xml:space="preserve"> under CSE/IT Discipline at, Lovely Professional University, Punjab, hereby declare that all the information furnished in this project report is based on my own intensive work and is genuine.</w:t>
      </w:r>
    </w:p>
    <w:p w14:paraId="0C70FF20" w14:textId="51620BEB"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ab/>
        <w:t xml:space="preserve"> </w:t>
      </w:r>
    </w:p>
    <w:p w14:paraId="65F827CB" w14:textId="28122AA1"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C1B8749" w14:textId="44597488" w:rsidR="00144F41" w:rsidRPr="00144F41" w:rsidRDefault="00F60756" w:rsidP="00144F41">
      <w:pPr>
        <w:tabs>
          <w:tab w:val="left" w:pos="6120"/>
        </w:tabs>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Pr>
          <w:rFonts w:ascii="Times New Roman" w:eastAsia="Calibri" w:hAnsi="Times New Roman" w:cs="Times New Roman"/>
          <w:kern w:val="0"/>
          <w:sz w:val="28"/>
          <w:szCs w:val="28"/>
          <w:lang w:val="en-US" w:eastAsia="ar-SA"/>
          <w14:ligatures w14:val="none"/>
        </w:rPr>
        <w:t xml:space="preserve">Date: </w:t>
      </w:r>
      <w:r w:rsidR="00B011FF">
        <w:rPr>
          <w:rFonts w:ascii="Times New Roman" w:eastAsia="Calibri" w:hAnsi="Times New Roman" w:cs="Times New Roman"/>
          <w:kern w:val="0"/>
          <w:sz w:val="28"/>
          <w:szCs w:val="28"/>
          <w:lang w:val="en-US" w:eastAsia="ar-SA"/>
          <w14:ligatures w14:val="none"/>
        </w:rPr>
        <w:t>1</w:t>
      </w:r>
      <w:r w:rsidR="00CA3AD8">
        <w:rPr>
          <w:rFonts w:ascii="Times New Roman" w:eastAsia="Calibri" w:hAnsi="Times New Roman" w:cs="Times New Roman"/>
          <w:kern w:val="0"/>
          <w:sz w:val="28"/>
          <w:szCs w:val="28"/>
          <w:lang w:val="en-US" w:eastAsia="ar-SA"/>
          <w14:ligatures w14:val="none"/>
        </w:rPr>
        <w:t>2</w:t>
      </w:r>
      <w:r w:rsidR="00E3273F" w:rsidRPr="00513FDC">
        <w:rPr>
          <w:rFonts w:ascii="Times New Roman" w:eastAsia="Calibri" w:hAnsi="Times New Roman" w:cs="Times New Roman"/>
          <w:kern w:val="0"/>
          <w:sz w:val="28"/>
          <w:szCs w:val="28"/>
          <w:lang w:val="en-US" w:eastAsia="ar-SA"/>
          <w14:ligatures w14:val="none"/>
        </w:rPr>
        <w:t>-</w:t>
      </w:r>
      <w:r w:rsidR="00B011FF">
        <w:rPr>
          <w:rFonts w:ascii="Times New Roman" w:eastAsia="Calibri" w:hAnsi="Times New Roman" w:cs="Times New Roman"/>
          <w:kern w:val="0"/>
          <w:sz w:val="28"/>
          <w:szCs w:val="28"/>
          <w:lang w:val="en-US" w:eastAsia="ar-SA"/>
          <w14:ligatures w14:val="none"/>
        </w:rPr>
        <w:t>12</w:t>
      </w:r>
      <w:r w:rsidR="00E3273F" w:rsidRPr="00513FDC">
        <w:rPr>
          <w:rFonts w:ascii="Times New Roman" w:eastAsia="Calibri" w:hAnsi="Times New Roman" w:cs="Times New Roman"/>
          <w:kern w:val="0"/>
          <w:sz w:val="28"/>
          <w:szCs w:val="28"/>
          <w:lang w:val="en-US" w:eastAsia="ar-SA"/>
          <w14:ligatures w14:val="none"/>
        </w:rPr>
        <w:t>-2025</w:t>
      </w:r>
      <w:r w:rsidR="00144F41" w:rsidRPr="00144F41">
        <w:rPr>
          <w:rFonts w:ascii="Times New Roman" w:eastAsia="Calibri" w:hAnsi="Times New Roman" w:cs="Times New Roman"/>
          <w:kern w:val="0"/>
          <w:sz w:val="28"/>
          <w:szCs w:val="28"/>
          <w:lang w:val="en-US" w:eastAsia="ar-SA"/>
          <w14:ligatures w14:val="none"/>
        </w:rPr>
        <w:t xml:space="preserve">                               </w:t>
      </w:r>
      <w:r w:rsidR="00E3273F" w:rsidRPr="00513FDC">
        <w:rPr>
          <w:rFonts w:ascii="Times New Roman" w:eastAsia="Calibri" w:hAnsi="Times New Roman" w:cs="Times New Roman"/>
          <w:kern w:val="0"/>
          <w:sz w:val="28"/>
          <w:szCs w:val="28"/>
          <w:lang w:val="en-US" w:eastAsia="ar-SA"/>
          <w14:ligatures w14:val="none"/>
        </w:rPr>
        <w:t xml:space="preserve">     </w:t>
      </w:r>
      <w:r w:rsidR="00E3273F" w:rsidRPr="00144F41">
        <w:rPr>
          <w:rFonts w:ascii="Times New Roman" w:eastAsia="Calibri" w:hAnsi="Times New Roman" w:cs="Times New Roman"/>
          <w:kern w:val="0"/>
          <w:sz w:val="28"/>
          <w:szCs w:val="28"/>
          <w:lang w:val="en-US" w:eastAsia="ar-SA"/>
          <w14:ligatures w14:val="none"/>
        </w:rPr>
        <w:t>Signature</w:t>
      </w:r>
      <w:r w:rsidR="00E3273F" w:rsidRPr="00513FDC">
        <w:rPr>
          <w:rFonts w:ascii="Times New Roman" w:eastAsia="Calibri" w:hAnsi="Times New Roman" w:cs="Times New Roman"/>
          <w:kern w:val="0"/>
          <w:sz w:val="28"/>
          <w:szCs w:val="28"/>
          <w:lang w:val="en-US" w:eastAsia="ar-SA"/>
          <w14:ligatures w14:val="none"/>
        </w:rPr>
        <w:t>:</w:t>
      </w:r>
      <w:r w:rsidR="00144F41" w:rsidRPr="00144F41">
        <w:rPr>
          <w:rFonts w:ascii="Times New Roman" w:eastAsia="Calibri" w:hAnsi="Times New Roman" w:cs="Times New Roman"/>
          <w:kern w:val="0"/>
          <w:sz w:val="28"/>
          <w:szCs w:val="28"/>
          <w:lang w:val="en-US" w:eastAsia="ar-SA"/>
          <w14:ligatures w14:val="none"/>
        </w:rPr>
        <w:t xml:space="preserve">   </w:t>
      </w:r>
      <w:r w:rsidR="00B011FF">
        <w:rPr>
          <w:rFonts w:ascii="Times New Roman" w:eastAsia="Calibri" w:hAnsi="Times New Roman" w:cs="Times New Roman"/>
          <w:noProof/>
          <w:kern w:val="0"/>
          <w:sz w:val="28"/>
          <w:szCs w:val="28"/>
          <w:lang w:val="en-US" w:eastAsia="ar-SA"/>
        </w:rPr>
        <w:drawing>
          <wp:inline distT="0" distB="0" distL="0" distR="0" wp14:anchorId="79C1C052" wp14:editId="37EBA2AA">
            <wp:extent cx="814965" cy="251460"/>
            <wp:effectExtent l="0" t="0" r="4445" b="0"/>
            <wp:docPr id="2089313798" name="Picture 2"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13798" name="Picture 2" descr="A close up of a pap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4965" cy="251460"/>
                    </a:xfrm>
                    <a:prstGeom prst="rect">
                      <a:avLst/>
                    </a:prstGeom>
                  </pic:spPr>
                </pic:pic>
              </a:graphicData>
            </a:graphic>
          </wp:inline>
        </w:drawing>
      </w:r>
      <w:r w:rsidR="00144F41" w:rsidRPr="00144F41">
        <w:rPr>
          <w:rFonts w:ascii="Times New Roman" w:eastAsia="Calibri" w:hAnsi="Times New Roman" w:cs="Times New Roman"/>
          <w:kern w:val="0"/>
          <w:sz w:val="28"/>
          <w:szCs w:val="28"/>
          <w:lang w:val="en-US" w:eastAsia="ar-SA"/>
          <w14:ligatures w14:val="none"/>
        </w:rPr>
        <w:t xml:space="preserve">                                                               </w:t>
      </w:r>
    </w:p>
    <w:p w14:paraId="414F1A1F" w14:textId="1E35D6C4" w:rsidR="00B86A66" w:rsidRPr="00513FDC" w:rsidRDefault="00144F41" w:rsidP="00F60756">
      <w:pPr>
        <w:ind w:left="5040" w:hanging="4320"/>
        <w:rPr>
          <w:rFonts w:ascii="Times New Roman" w:eastAsia="Calibri" w:hAnsi="Times New Roman" w:cs="Times New Roman"/>
          <w:kern w:val="0"/>
          <w:sz w:val="28"/>
          <w:szCs w:val="28"/>
          <w:lang w:val="en-US" w:eastAsia="ar-SA"/>
          <w14:ligatures w14:val="none"/>
        </w:rPr>
      </w:pPr>
      <w:r w:rsidRPr="00513FDC">
        <w:rPr>
          <w:rFonts w:ascii="Times New Roman" w:eastAsia="Calibri" w:hAnsi="Times New Roman" w:cs="Times New Roman"/>
          <w:kern w:val="0"/>
          <w:sz w:val="28"/>
          <w:szCs w:val="28"/>
          <w:lang w:val="en-US" w:eastAsia="ar-SA"/>
          <w14:ligatures w14:val="none"/>
        </w:rPr>
        <w:t>Registration No.</w:t>
      </w:r>
      <w:r w:rsidR="00E3273F" w:rsidRPr="00513FDC">
        <w:rPr>
          <w:rFonts w:ascii="Times New Roman" w:eastAsia="Calibri" w:hAnsi="Times New Roman" w:cs="Times New Roman"/>
          <w:kern w:val="0"/>
          <w:sz w:val="28"/>
          <w:szCs w:val="28"/>
          <w:lang w:val="en-US" w:eastAsia="ar-SA"/>
          <w14:ligatures w14:val="none"/>
        </w:rPr>
        <w:t>:</w:t>
      </w:r>
      <w:r w:rsidRPr="00513FDC">
        <w:rPr>
          <w:rFonts w:ascii="Times New Roman" w:eastAsia="Calibri" w:hAnsi="Times New Roman" w:cs="Times New Roman"/>
          <w:kern w:val="0"/>
          <w:sz w:val="28"/>
          <w:szCs w:val="28"/>
          <w:lang w:val="en-US" w:eastAsia="ar-SA"/>
          <w14:ligatures w14:val="none"/>
        </w:rPr>
        <w:t xml:space="preserve"> </w:t>
      </w:r>
      <w:r w:rsidR="00F60756">
        <w:rPr>
          <w:rFonts w:ascii="Times New Roman" w:eastAsia="Calibri" w:hAnsi="Times New Roman" w:cs="Times New Roman"/>
          <w:kern w:val="0"/>
          <w:sz w:val="28"/>
          <w:szCs w:val="28"/>
          <w:lang w:val="en-US" w:eastAsia="ar-SA"/>
          <w14:ligatures w14:val="none"/>
        </w:rPr>
        <w:t>1230</w:t>
      </w:r>
      <w:r w:rsidR="00B011FF">
        <w:rPr>
          <w:rFonts w:ascii="Times New Roman" w:eastAsia="Calibri" w:hAnsi="Times New Roman" w:cs="Times New Roman"/>
          <w:kern w:val="0"/>
          <w:sz w:val="28"/>
          <w:szCs w:val="28"/>
          <w:lang w:val="en-US" w:eastAsia="ar-SA"/>
          <w14:ligatures w14:val="none"/>
        </w:rPr>
        <w:t>6328</w:t>
      </w:r>
      <w:r w:rsidR="00E3273F" w:rsidRPr="00513FDC">
        <w:rPr>
          <w:rFonts w:ascii="Times New Roman" w:eastAsia="Calibri" w:hAnsi="Times New Roman" w:cs="Times New Roman"/>
          <w:kern w:val="0"/>
          <w:sz w:val="28"/>
          <w:szCs w:val="28"/>
          <w:lang w:val="en-US" w:eastAsia="ar-SA"/>
          <w14:ligatures w14:val="none"/>
        </w:rPr>
        <w:tab/>
      </w:r>
      <w:r w:rsidR="002A2D41">
        <w:rPr>
          <w:rFonts w:ascii="Times New Roman" w:eastAsia="Calibri" w:hAnsi="Times New Roman" w:cs="Times New Roman"/>
          <w:kern w:val="0"/>
          <w:sz w:val="28"/>
          <w:szCs w:val="28"/>
          <w:lang w:val="en-US" w:eastAsia="ar-SA"/>
          <w14:ligatures w14:val="none"/>
        </w:rPr>
        <w:t xml:space="preserve"> </w:t>
      </w:r>
      <w:r w:rsidRPr="00513FDC">
        <w:rPr>
          <w:rFonts w:ascii="Times New Roman" w:eastAsia="Calibri" w:hAnsi="Times New Roman" w:cs="Times New Roman"/>
          <w:kern w:val="0"/>
          <w:sz w:val="28"/>
          <w:szCs w:val="28"/>
          <w:lang w:val="en-US" w:eastAsia="ar-SA"/>
          <w14:ligatures w14:val="none"/>
        </w:rPr>
        <w:t>Name of the student</w:t>
      </w:r>
      <w:r w:rsidR="00F60756">
        <w:rPr>
          <w:rFonts w:ascii="Times New Roman" w:eastAsia="Calibri" w:hAnsi="Times New Roman" w:cs="Times New Roman"/>
          <w:kern w:val="0"/>
          <w:sz w:val="28"/>
          <w:szCs w:val="28"/>
          <w:lang w:val="en-US" w:eastAsia="ar-SA"/>
          <w14:ligatures w14:val="none"/>
        </w:rPr>
        <w:t xml:space="preserve">: </w:t>
      </w:r>
      <w:r w:rsidR="00B011FF">
        <w:rPr>
          <w:rFonts w:ascii="Times New Roman" w:eastAsia="Calibri" w:hAnsi="Times New Roman" w:cs="Times New Roman"/>
          <w:kern w:val="0"/>
          <w:sz w:val="28"/>
          <w:szCs w:val="28"/>
          <w:lang w:val="en-US" w:eastAsia="ar-SA"/>
          <w14:ligatures w14:val="none"/>
        </w:rPr>
        <w:t xml:space="preserve">Abhik Konar   </w:t>
      </w:r>
    </w:p>
    <w:p w14:paraId="0CFB5198"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662F6A5E"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4AD15074"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A74158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89EB59F"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689D9C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F84D7F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99DE60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03DBAA0"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62F379B"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DA88675"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505FC1E"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227BECE6"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0F2674C1" w14:textId="77777777" w:rsidR="00084B6F" w:rsidRDefault="00084B6F" w:rsidP="00513FDC">
      <w:pPr>
        <w:rPr>
          <w:rFonts w:ascii="Times New Roman" w:eastAsia="Calibri" w:hAnsi="Times New Roman" w:cs="Times New Roman"/>
          <w:kern w:val="0"/>
          <w:sz w:val="24"/>
          <w:szCs w:val="24"/>
          <w:lang w:val="en-US" w:eastAsia="ar-SA"/>
          <w14:ligatures w14:val="none"/>
        </w:rPr>
      </w:pPr>
    </w:p>
    <w:p w14:paraId="2D62509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47E6EB7"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t>CERTIFICATE</w:t>
      </w:r>
    </w:p>
    <w:p w14:paraId="316A4A2F"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b/>
          <w:kern w:val="0"/>
          <w:sz w:val="24"/>
          <w:szCs w:val="24"/>
          <w:lang w:val="en-US" w:eastAsia="ar-SA"/>
          <w14:ligatures w14:val="none"/>
        </w:rPr>
      </w:pPr>
    </w:p>
    <w:p w14:paraId="55ACC69D" w14:textId="3F454663"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This is to certify that </w:t>
      </w:r>
      <w:r w:rsidR="00B011FF" w:rsidRPr="00B011FF">
        <w:rPr>
          <w:rFonts w:ascii="Times New Roman" w:eastAsia="Calibri" w:hAnsi="Times New Roman" w:cs="Times New Roman"/>
          <w:kern w:val="0"/>
          <w:sz w:val="28"/>
          <w:szCs w:val="28"/>
          <w:lang w:val="en-US" w:eastAsia="ar-SA"/>
          <w14:ligatures w14:val="none"/>
        </w:rPr>
        <w:t>Abhik Konar</w:t>
      </w:r>
      <w:r w:rsidRPr="00144F41">
        <w:rPr>
          <w:rFonts w:ascii="Times New Roman" w:eastAsia="Calibri" w:hAnsi="Times New Roman" w:cs="Times New Roman"/>
          <w:kern w:val="0"/>
          <w:sz w:val="28"/>
          <w:szCs w:val="28"/>
          <w:lang w:val="en-US" w:eastAsia="ar-SA"/>
          <w14:ligatures w14:val="none"/>
        </w:rPr>
        <w:t xml:space="preserve"> bearing Registration no. </w:t>
      </w:r>
      <w:proofErr w:type="gramStart"/>
      <w:r w:rsidR="00F60756">
        <w:rPr>
          <w:rFonts w:ascii="Times New Roman" w:eastAsia="Calibri" w:hAnsi="Times New Roman" w:cs="Times New Roman"/>
          <w:kern w:val="0"/>
          <w:sz w:val="28"/>
          <w:szCs w:val="28"/>
          <w:lang w:val="en-US" w:eastAsia="ar-SA"/>
          <w14:ligatures w14:val="none"/>
        </w:rPr>
        <w:t>1230</w:t>
      </w:r>
      <w:r w:rsidR="00B011FF">
        <w:rPr>
          <w:rFonts w:ascii="Times New Roman" w:eastAsia="Calibri" w:hAnsi="Times New Roman" w:cs="Times New Roman"/>
          <w:kern w:val="0"/>
          <w:sz w:val="28"/>
          <w:szCs w:val="28"/>
          <w:lang w:val="en-US" w:eastAsia="ar-SA"/>
          <w14:ligatures w14:val="none"/>
        </w:rPr>
        <w:t>6328</w:t>
      </w:r>
      <w:r w:rsidR="00F60756">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 xml:space="preserve"> has</w:t>
      </w:r>
      <w:proofErr w:type="gramEnd"/>
      <w:r w:rsidRPr="00144F41">
        <w:rPr>
          <w:rFonts w:ascii="Times New Roman" w:eastAsia="Calibri" w:hAnsi="Times New Roman" w:cs="Times New Roman"/>
          <w:kern w:val="0"/>
          <w:sz w:val="28"/>
          <w:szCs w:val="28"/>
          <w:lang w:val="en-US" w:eastAsia="ar-SA"/>
          <w14:ligatures w14:val="none"/>
        </w:rPr>
        <w:t xml:space="preserve"> completed </w:t>
      </w:r>
      <w:r w:rsidR="002A2D41">
        <w:rPr>
          <w:rFonts w:ascii="Times New Roman" w:eastAsia="Calibri" w:hAnsi="Times New Roman" w:cs="Times New Roman"/>
          <w:kern w:val="0"/>
          <w:sz w:val="28"/>
          <w:szCs w:val="28"/>
          <w:lang w:val="en-US" w:eastAsia="ar-SA"/>
          <w14:ligatures w14:val="none"/>
        </w:rPr>
        <w:t>INT</w:t>
      </w:r>
      <w:r w:rsidR="00B011FF">
        <w:rPr>
          <w:rFonts w:ascii="Times New Roman" w:eastAsia="Calibri" w:hAnsi="Times New Roman" w:cs="Times New Roman"/>
          <w:kern w:val="0"/>
          <w:sz w:val="28"/>
          <w:szCs w:val="28"/>
          <w:lang w:val="en-US" w:eastAsia="ar-SA"/>
          <w14:ligatures w14:val="none"/>
        </w:rPr>
        <w:t>374</w:t>
      </w:r>
      <w:r w:rsidRPr="00144F41">
        <w:rPr>
          <w:rFonts w:ascii="Times New Roman" w:eastAsia="Calibri" w:hAnsi="Times New Roman" w:cs="Times New Roman"/>
          <w:kern w:val="0"/>
          <w:sz w:val="28"/>
          <w:szCs w:val="28"/>
          <w:lang w:val="en-US" w:eastAsia="ar-SA"/>
          <w14:ligatures w14:val="none"/>
        </w:rPr>
        <w:t xml:space="preserve"> project titled, </w:t>
      </w:r>
      <w:r w:rsidRPr="00144F41">
        <w:rPr>
          <w:rFonts w:ascii="Times New Roman" w:eastAsia="Calibri" w:hAnsi="Times New Roman" w:cs="Times New Roman"/>
          <w:bCs/>
          <w:kern w:val="0"/>
          <w:sz w:val="28"/>
          <w:szCs w:val="28"/>
          <w:lang w:val="en-US" w:eastAsia="ar-SA"/>
          <w14:ligatures w14:val="none"/>
        </w:rPr>
        <w:t>“</w:t>
      </w:r>
      <w:r w:rsidR="00194DAC">
        <w:rPr>
          <w:rFonts w:ascii="Times New Roman" w:eastAsia="Calibri" w:hAnsi="Times New Roman" w:cs="Times New Roman"/>
          <w:bCs/>
          <w:kern w:val="0"/>
          <w:sz w:val="28"/>
          <w:szCs w:val="28"/>
          <w:lang w:val="en-US" w:eastAsia="ar-SA"/>
          <w14:ligatures w14:val="none"/>
        </w:rPr>
        <w:t>Wastewater Viral Surveillance Analysis Dashboard</w:t>
      </w:r>
      <w:r w:rsidRPr="00144F41">
        <w:rPr>
          <w:rFonts w:ascii="Times New Roman" w:eastAsia="Calibri" w:hAnsi="Times New Roman" w:cs="Times New Roman"/>
          <w:bCs/>
          <w:kern w:val="0"/>
          <w:sz w:val="28"/>
          <w:szCs w:val="28"/>
          <w:lang w:val="en-US" w:eastAsia="ar-SA"/>
          <w14:ligatures w14:val="none"/>
        </w:rPr>
        <w:t>”</w:t>
      </w:r>
      <w:r w:rsidRPr="00144F41">
        <w:rPr>
          <w:rFonts w:ascii="Times New Roman" w:eastAsia="Calibri" w:hAnsi="Times New Roman" w:cs="Times New Roman"/>
          <w:b/>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under my guidance and supervision. To the best of my knowledge, the present work is the result of his original development, effort and study.</w:t>
      </w:r>
      <w:r w:rsidRPr="00144F41">
        <w:rPr>
          <w:rFonts w:ascii="Times New Roman" w:eastAsia="Calibri" w:hAnsi="Times New Roman" w:cs="Times New Roman"/>
          <w:kern w:val="0"/>
          <w:sz w:val="28"/>
          <w:szCs w:val="28"/>
          <w:lang w:val="en-US" w:eastAsia="ar-SA"/>
          <w14:ligatures w14:val="none"/>
        </w:rPr>
        <w:tab/>
      </w:r>
    </w:p>
    <w:p w14:paraId="604C5132"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6AD3D509"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5BA0AD5C"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Signature and Name of the Supervisor</w:t>
      </w:r>
    </w:p>
    <w:p w14:paraId="3E277C43"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Designation of the Supervisor</w:t>
      </w:r>
    </w:p>
    <w:p w14:paraId="0BD6E804" w14:textId="201891B6"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 xml:space="preserve">School of </w:t>
      </w:r>
      <w:r w:rsidR="002A2D41" w:rsidRPr="00513FDC">
        <w:rPr>
          <w:rFonts w:ascii="Times New Roman" w:eastAsia="Times New Roman" w:hAnsi="Times New Roman" w:cs="Times New Roman"/>
          <w:b/>
          <w:bCs/>
          <w:kern w:val="0"/>
          <w:sz w:val="28"/>
          <w:szCs w:val="28"/>
          <w:lang w:eastAsia="en-IN"/>
          <w14:ligatures w14:val="none"/>
        </w:rPr>
        <w:t>Computer science and Engineering</w:t>
      </w:r>
    </w:p>
    <w:p w14:paraId="4E8F947B"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Lovely Professional University</w:t>
      </w:r>
    </w:p>
    <w:p w14:paraId="754000E8"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Phagwara, Punjab. </w:t>
      </w:r>
    </w:p>
    <w:p w14:paraId="336FB666"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p>
    <w:p w14:paraId="5FB5331B" w14:textId="2718368F"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Date: </w:t>
      </w:r>
      <w:r w:rsidR="002A2D41">
        <w:rPr>
          <w:rFonts w:ascii="Times New Roman" w:eastAsia="Calibri" w:hAnsi="Times New Roman" w:cs="Times New Roman"/>
          <w:kern w:val="0"/>
          <w:sz w:val="28"/>
          <w:szCs w:val="28"/>
          <w:lang w:val="en-US" w:eastAsia="ar-SA"/>
          <w14:ligatures w14:val="none"/>
        </w:rPr>
        <w:t>1</w:t>
      </w:r>
      <w:r w:rsidR="00CA3AD8">
        <w:rPr>
          <w:rFonts w:ascii="Times New Roman" w:eastAsia="Calibri" w:hAnsi="Times New Roman" w:cs="Times New Roman"/>
          <w:kern w:val="0"/>
          <w:sz w:val="28"/>
          <w:szCs w:val="28"/>
          <w:lang w:val="en-US" w:eastAsia="ar-SA"/>
          <w14:ligatures w14:val="none"/>
        </w:rPr>
        <w:t>2</w:t>
      </w:r>
      <w:r w:rsidR="002A2D41">
        <w:rPr>
          <w:rFonts w:ascii="Times New Roman" w:eastAsia="Calibri" w:hAnsi="Times New Roman" w:cs="Times New Roman"/>
          <w:kern w:val="0"/>
          <w:sz w:val="28"/>
          <w:szCs w:val="28"/>
          <w:lang w:val="en-US" w:eastAsia="ar-SA"/>
          <w14:ligatures w14:val="none"/>
        </w:rPr>
        <w:t>-</w:t>
      </w:r>
      <w:r w:rsidR="00B011FF">
        <w:rPr>
          <w:rFonts w:ascii="Times New Roman" w:eastAsia="Calibri" w:hAnsi="Times New Roman" w:cs="Times New Roman"/>
          <w:kern w:val="0"/>
          <w:sz w:val="28"/>
          <w:szCs w:val="28"/>
          <w:lang w:val="en-US" w:eastAsia="ar-SA"/>
          <w14:ligatures w14:val="none"/>
        </w:rPr>
        <w:t>12</w:t>
      </w:r>
      <w:r w:rsidR="002A2D41">
        <w:rPr>
          <w:rFonts w:ascii="Times New Roman" w:eastAsia="Calibri" w:hAnsi="Times New Roman" w:cs="Times New Roman"/>
          <w:kern w:val="0"/>
          <w:sz w:val="28"/>
          <w:szCs w:val="28"/>
          <w:lang w:val="en-US" w:eastAsia="ar-SA"/>
          <w14:ligatures w14:val="none"/>
        </w:rPr>
        <w:t>-2025</w:t>
      </w:r>
    </w:p>
    <w:p w14:paraId="277DC5C1" w14:textId="77777777" w:rsidR="00144F41" w:rsidRDefault="00144F41" w:rsidP="00144F41">
      <w:pPr>
        <w:ind w:left="709"/>
      </w:pPr>
    </w:p>
    <w:p w14:paraId="522D2720" w14:textId="77777777" w:rsidR="00F54767" w:rsidRDefault="00F54767" w:rsidP="00144F41">
      <w:pPr>
        <w:ind w:left="709"/>
      </w:pPr>
    </w:p>
    <w:p w14:paraId="0585FCE9" w14:textId="77777777" w:rsidR="00F54767" w:rsidRDefault="00F54767" w:rsidP="00144F41">
      <w:pPr>
        <w:ind w:left="709"/>
      </w:pPr>
    </w:p>
    <w:p w14:paraId="54583EAE" w14:textId="77777777" w:rsidR="00F54767" w:rsidRDefault="00F54767" w:rsidP="00144F41">
      <w:pPr>
        <w:ind w:left="709"/>
      </w:pPr>
    </w:p>
    <w:p w14:paraId="617AEDC0" w14:textId="77777777" w:rsidR="00F54767" w:rsidRDefault="00F54767" w:rsidP="00144F41">
      <w:pPr>
        <w:ind w:left="709"/>
      </w:pPr>
    </w:p>
    <w:p w14:paraId="495E30B8" w14:textId="77777777" w:rsidR="00F54767" w:rsidRDefault="00F54767" w:rsidP="00144F41">
      <w:pPr>
        <w:ind w:left="709"/>
      </w:pPr>
    </w:p>
    <w:p w14:paraId="6D16D92F" w14:textId="77777777" w:rsidR="00F54767" w:rsidRDefault="00F54767" w:rsidP="00144F41">
      <w:pPr>
        <w:ind w:left="709"/>
      </w:pPr>
    </w:p>
    <w:p w14:paraId="54D99020" w14:textId="77777777" w:rsidR="00F54767" w:rsidRDefault="00F54767" w:rsidP="00144F41">
      <w:pPr>
        <w:ind w:left="709"/>
      </w:pPr>
    </w:p>
    <w:p w14:paraId="3F4CAF34" w14:textId="77777777" w:rsidR="00F54767" w:rsidRDefault="00F54767" w:rsidP="00144F41">
      <w:pPr>
        <w:ind w:left="709"/>
      </w:pPr>
    </w:p>
    <w:p w14:paraId="6144B6E8" w14:textId="77777777" w:rsidR="00F54767" w:rsidRDefault="00F54767" w:rsidP="00513FDC">
      <w:pPr>
        <w:rPr>
          <w:rFonts w:ascii="Times New Roman" w:hAnsi="Times New Roman" w:cs="Times New Roman"/>
          <w:b/>
          <w:bCs/>
          <w:sz w:val="32"/>
          <w:szCs w:val="32"/>
          <w:u w:val="single"/>
        </w:rPr>
      </w:pPr>
    </w:p>
    <w:p w14:paraId="3843CECA" w14:textId="77777777" w:rsidR="002A2D41" w:rsidRDefault="002A2D41" w:rsidP="00513FDC">
      <w:pPr>
        <w:rPr>
          <w:rFonts w:ascii="Times New Roman" w:hAnsi="Times New Roman" w:cs="Times New Roman"/>
          <w:b/>
          <w:bCs/>
          <w:sz w:val="32"/>
          <w:szCs w:val="32"/>
          <w:u w:val="single"/>
        </w:rPr>
      </w:pPr>
    </w:p>
    <w:p w14:paraId="3965CA07" w14:textId="1FAD9548" w:rsidR="00F54767" w:rsidRPr="00EE012F" w:rsidRDefault="00F54767" w:rsidP="00F54767">
      <w:pPr>
        <w:ind w:left="709"/>
        <w:jc w:val="center"/>
        <w:rPr>
          <w:rFonts w:ascii="Times New Roman" w:hAnsi="Times New Roman" w:cs="Times New Roman"/>
          <w:b/>
          <w:bCs/>
          <w:sz w:val="36"/>
          <w:szCs w:val="36"/>
          <w:u w:val="single"/>
        </w:rPr>
      </w:pPr>
      <w:r w:rsidRPr="00EE012F">
        <w:rPr>
          <w:rFonts w:ascii="Times New Roman" w:hAnsi="Times New Roman" w:cs="Times New Roman"/>
          <w:b/>
          <w:bCs/>
          <w:sz w:val="36"/>
          <w:szCs w:val="36"/>
          <w:u w:val="single"/>
        </w:rPr>
        <w:t>Acknowledgement</w:t>
      </w:r>
    </w:p>
    <w:p w14:paraId="70AFB487" w14:textId="77777777" w:rsidR="00F54767" w:rsidRPr="00EE012F" w:rsidRDefault="00F54767" w:rsidP="00F54767">
      <w:pPr>
        <w:ind w:left="709"/>
        <w:jc w:val="center"/>
        <w:rPr>
          <w:rFonts w:ascii="Times New Roman" w:hAnsi="Times New Roman" w:cs="Times New Roman"/>
          <w:b/>
          <w:bCs/>
          <w:sz w:val="36"/>
          <w:szCs w:val="36"/>
          <w:u w:val="single"/>
        </w:rPr>
      </w:pPr>
    </w:p>
    <w:p w14:paraId="309263A2" w14:textId="779367DF"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like to express my sincere gratitude t</w:t>
      </w:r>
      <w:r w:rsidR="00F60756">
        <w:rPr>
          <w:rFonts w:ascii="Times New Roman" w:hAnsi="Times New Roman" w:cs="Times New Roman"/>
          <w:sz w:val="28"/>
          <w:szCs w:val="28"/>
        </w:rPr>
        <w:t xml:space="preserve">o my faculty, </w:t>
      </w:r>
      <w:r w:rsidR="00B011FF">
        <w:rPr>
          <w:rFonts w:ascii="Times New Roman" w:hAnsi="Times New Roman" w:cs="Times New Roman"/>
          <w:sz w:val="28"/>
          <w:szCs w:val="28"/>
        </w:rPr>
        <w:t xml:space="preserve">Vikas </w:t>
      </w:r>
      <w:proofErr w:type="spellStart"/>
      <w:r w:rsidR="00B011FF">
        <w:rPr>
          <w:rFonts w:ascii="Times New Roman" w:hAnsi="Times New Roman" w:cs="Times New Roman"/>
          <w:sz w:val="28"/>
          <w:szCs w:val="28"/>
        </w:rPr>
        <w:t>Mangotra</w:t>
      </w:r>
      <w:proofErr w:type="spellEnd"/>
      <w:r w:rsidRPr="00EE012F">
        <w:rPr>
          <w:rFonts w:ascii="Times New Roman" w:hAnsi="Times New Roman" w:cs="Times New Roman"/>
          <w:sz w:val="28"/>
          <w:szCs w:val="28"/>
        </w:rPr>
        <w:t xml:space="preserve">, for her continuous guidance, valuable feedback, and consistent support throughout this project. </w:t>
      </w:r>
    </w:p>
    <w:p w14:paraId="0D2895F3" w14:textId="3D2A92A0"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also like to thank Lovely Professional University for providing the resources and academic environment that allowed me to complete this project successfully.</w:t>
      </w:r>
    </w:p>
    <w:p w14:paraId="690D506F" w14:textId="525A8A7A"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Last but not least, I extend my thanks to my friends for their encouragement and support during the course of this work.</w:t>
      </w:r>
    </w:p>
    <w:p w14:paraId="3ED3A544" w14:textId="02B9F1FC" w:rsidR="00F54767" w:rsidRPr="00EE012F" w:rsidRDefault="00B011FF" w:rsidP="00F54767">
      <w:pPr>
        <w:ind w:left="709" w:right="379"/>
        <w:rPr>
          <w:rFonts w:ascii="Times New Roman" w:hAnsi="Times New Roman" w:cs="Times New Roman"/>
          <w:sz w:val="36"/>
          <w:szCs w:val="36"/>
        </w:rPr>
      </w:pPr>
      <w:r>
        <w:rPr>
          <w:rFonts w:ascii="Times New Roman" w:hAnsi="Times New Roman" w:cs="Times New Roman"/>
          <w:sz w:val="36"/>
          <w:szCs w:val="36"/>
        </w:rPr>
        <w:t xml:space="preserve">                                                               </w:t>
      </w:r>
      <w:r w:rsidRPr="00B011FF">
        <w:rPr>
          <w:rFonts w:ascii="Times New Roman" w:hAnsi="Times New Roman" w:cs="Times New Roman"/>
          <w:sz w:val="36"/>
          <w:szCs w:val="36"/>
        </w:rPr>
        <w:t>Abhik Konar</w:t>
      </w:r>
    </w:p>
    <w:p w14:paraId="5E64EA31" w14:textId="676EEF3C" w:rsidR="00F54767" w:rsidRPr="00EE012F" w:rsidRDefault="00F54767" w:rsidP="00B011FF">
      <w:pPr>
        <w:ind w:right="379"/>
        <w:rPr>
          <w:rFonts w:ascii="Times New Roman" w:hAnsi="Times New Roman" w:cs="Times New Roman"/>
          <w:sz w:val="32"/>
          <w:szCs w:val="32"/>
        </w:rPr>
      </w:pPr>
    </w:p>
    <w:p w14:paraId="2D4FAF6E" w14:textId="77777777" w:rsidR="00F54767" w:rsidRPr="00F54767" w:rsidRDefault="00F54767" w:rsidP="00F54767">
      <w:pPr>
        <w:rPr>
          <w:rFonts w:ascii="Times New Roman" w:hAnsi="Times New Roman" w:cs="Times New Roman"/>
          <w:sz w:val="28"/>
          <w:szCs w:val="28"/>
        </w:rPr>
      </w:pPr>
    </w:p>
    <w:p w14:paraId="4768BB54" w14:textId="77777777" w:rsidR="00F54767" w:rsidRPr="00F54767" w:rsidRDefault="00F54767" w:rsidP="00F54767">
      <w:pPr>
        <w:rPr>
          <w:rFonts w:ascii="Times New Roman" w:hAnsi="Times New Roman" w:cs="Times New Roman"/>
          <w:sz w:val="28"/>
          <w:szCs w:val="28"/>
        </w:rPr>
      </w:pPr>
    </w:p>
    <w:p w14:paraId="200BB136" w14:textId="77777777" w:rsidR="00F54767" w:rsidRPr="00F54767" w:rsidRDefault="00F54767" w:rsidP="00F54767">
      <w:pPr>
        <w:rPr>
          <w:rFonts w:ascii="Times New Roman" w:hAnsi="Times New Roman" w:cs="Times New Roman"/>
          <w:sz w:val="28"/>
          <w:szCs w:val="28"/>
        </w:rPr>
      </w:pPr>
    </w:p>
    <w:p w14:paraId="6278786E" w14:textId="77777777" w:rsidR="00F54767" w:rsidRPr="00F54767" w:rsidRDefault="00F54767" w:rsidP="00F54767">
      <w:pPr>
        <w:rPr>
          <w:rFonts w:ascii="Times New Roman" w:hAnsi="Times New Roman" w:cs="Times New Roman"/>
          <w:sz w:val="28"/>
          <w:szCs w:val="28"/>
        </w:rPr>
      </w:pPr>
    </w:p>
    <w:p w14:paraId="1CC1738E" w14:textId="77777777" w:rsidR="00F54767" w:rsidRPr="00F54767" w:rsidRDefault="00F54767" w:rsidP="00F54767">
      <w:pPr>
        <w:rPr>
          <w:rFonts w:ascii="Times New Roman" w:hAnsi="Times New Roman" w:cs="Times New Roman"/>
          <w:sz w:val="28"/>
          <w:szCs w:val="28"/>
        </w:rPr>
      </w:pPr>
    </w:p>
    <w:p w14:paraId="37145339" w14:textId="77777777" w:rsidR="00F54767" w:rsidRPr="00F54767" w:rsidRDefault="00F54767" w:rsidP="00F54767">
      <w:pPr>
        <w:rPr>
          <w:rFonts w:ascii="Times New Roman" w:hAnsi="Times New Roman" w:cs="Times New Roman"/>
          <w:sz w:val="28"/>
          <w:szCs w:val="28"/>
        </w:rPr>
      </w:pPr>
    </w:p>
    <w:p w14:paraId="4B20D55C" w14:textId="77777777" w:rsidR="00F54767" w:rsidRPr="00F54767" w:rsidRDefault="00F54767" w:rsidP="00F54767">
      <w:pPr>
        <w:rPr>
          <w:rFonts w:ascii="Times New Roman" w:hAnsi="Times New Roman" w:cs="Times New Roman"/>
          <w:sz w:val="28"/>
          <w:szCs w:val="28"/>
        </w:rPr>
      </w:pPr>
    </w:p>
    <w:p w14:paraId="0DDE85ED" w14:textId="77777777" w:rsidR="00F54767" w:rsidRDefault="00F54767" w:rsidP="00F54767">
      <w:pPr>
        <w:rPr>
          <w:rFonts w:ascii="Times New Roman" w:hAnsi="Times New Roman" w:cs="Times New Roman"/>
          <w:sz w:val="28"/>
          <w:szCs w:val="28"/>
        </w:rPr>
      </w:pPr>
    </w:p>
    <w:p w14:paraId="0E3918BA" w14:textId="77777777" w:rsidR="00F54767" w:rsidRDefault="00F54767" w:rsidP="00F54767">
      <w:pPr>
        <w:rPr>
          <w:rFonts w:ascii="Times New Roman" w:hAnsi="Times New Roman" w:cs="Times New Roman"/>
          <w:sz w:val="28"/>
          <w:szCs w:val="28"/>
        </w:rPr>
      </w:pPr>
    </w:p>
    <w:p w14:paraId="3AE17DBC" w14:textId="77777777" w:rsidR="00F54767" w:rsidRDefault="00F54767" w:rsidP="00F54767">
      <w:pPr>
        <w:rPr>
          <w:rFonts w:ascii="Times New Roman" w:hAnsi="Times New Roman" w:cs="Times New Roman"/>
          <w:sz w:val="28"/>
          <w:szCs w:val="28"/>
        </w:rPr>
      </w:pPr>
    </w:p>
    <w:p w14:paraId="7ACE5449" w14:textId="77777777" w:rsidR="00F54767" w:rsidRDefault="00F54767" w:rsidP="00F54767">
      <w:pPr>
        <w:rPr>
          <w:rFonts w:ascii="Times New Roman" w:hAnsi="Times New Roman" w:cs="Times New Roman"/>
          <w:sz w:val="28"/>
          <w:szCs w:val="28"/>
        </w:rPr>
      </w:pPr>
    </w:p>
    <w:p w14:paraId="6B00603A" w14:textId="77777777" w:rsidR="00F54767" w:rsidRDefault="00F54767" w:rsidP="00F54767">
      <w:pPr>
        <w:rPr>
          <w:rFonts w:ascii="Times New Roman" w:hAnsi="Times New Roman" w:cs="Times New Roman"/>
          <w:sz w:val="28"/>
          <w:szCs w:val="28"/>
        </w:rPr>
      </w:pPr>
    </w:p>
    <w:p w14:paraId="1256342E" w14:textId="77777777" w:rsidR="00F54767" w:rsidRDefault="00F54767" w:rsidP="00F54767">
      <w:pPr>
        <w:rPr>
          <w:rFonts w:ascii="Times New Roman" w:hAnsi="Times New Roman" w:cs="Times New Roman"/>
          <w:sz w:val="28"/>
          <w:szCs w:val="28"/>
        </w:rPr>
      </w:pPr>
    </w:p>
    <w:p w14:paraId="65A2B265" w14:textId="77777777" w:rsidR="00FB15C9" w:rsidRDefault="00FB15C9" w:rsidP="00F54767">
      <w:pPr>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val="en-IN"/>
          <w14:ligatures w14:val="standardContextual"/>
        </w:rPr>
        <w:id w:val="1054584350"/>
        <w:docPartObj>
          <w:docPartGallery w:val="Table of Contents"/>
          <w:docPartUnique/>
        </w:docPartObj>
      </w:sdtPr>
      <w:sdtEndPr>
        <w:rPr>
          <w:b/>
          <w:bCs/>
          <w:noProof/>
          <w:sz w:val="44"/>
          <w:szCs w:val="44"/>
        </w:rPr>
      </w:sdtEndPr>
      <w:sdtContent>
        <w:p w14:paraId="0D94EE72" w14:textId="70F26DDF" w:rsidR="00C0627C" w:rsidRPr="00EE012F" w:rsidRDefault="00C0627C" w:rsidP="00C0627C">
          <w:pPr>
            <w:pStyle w:val="TOCHeading"/>
            <w:jc w:val="center"/>
            <w:rPr>
              <w:rFonts w:ascii="Times New Roman" w:hAnsi="Times New Roman" w:cs="Times New Roman"/>
              <w:color w:val="auto"/>
              <w:sz w:val="56"/>
              <w:szCs w:val="56"/>
            </w:rPr>
          </w:pPr>
          <w:r w:rsidRPr="00EE012F">
            <w:rPr>
              <w:rFonts w:ascii="Times New Roman" w:hAnsi="Times New Roman" w:cs="Times New Roman"/>
              <w:color w:val="auto"/>
              <w:sz w:val="56"/>
              <w:szCs w:val="56"/>
            </w:rPr>
            <w:t>Table of Contents</w:t>
          </w:r>
        </w:p>
        <w:p w14:paraId="4DF699D3" w14:textId="77777777" w:rsidR="00C0627C" w:rsidRPr="00C0627C" w:rsidRDefault="00C0627C" w:rsidP="00C0627C">
          <w:pPr>
            <w:rPr>
              <w:lang w:val="en-US"/>
            </w:rPr>
          </w:pPr>
        </w:p>
        <w:p w14:paraId="77699481" w14:textId="4A638A52" w:rsidR="00C0627C" w:rsidRPr="00C0627C" w:rsidRDefault="00C0627C" w:rsidP="00C0627C">
          <w:pPr>
            <w:pStyle w:val="TOC3"/>
            <w:tabs>
              <w:tab w:val="right" w:leader="dot" w:pos="9016"/>
            </w:tabs>
            <w:rPr>
              <w:rFonts w:ascii="Times New Roman" w:hAnsi="Times New Roman"/>
              <w:noProof/>
              <w:color w:val="0563C1" w:themeColor="hyperlink"/>
              <w:sz w:val="44"/>
              <w:szCs w:val="44"/>
              <w:u w:val="single"/>
            </w:rPr>
          </w:pPr>
          <w:r w:rsidRPr="00C0627C">
            <w:rPr>
              <w:rFonts w:ascii="Times New Roman" w:hAnsi="Times New Roman"/>
              <w:sz w:val="44"/>
              <w:szCs w:val="44"/>
            </w:rPr>
            <w:fldChar w:fldCharType="begin"/>
          </w:r>
          <w:r w:rsidRPr="00C0627C">
            <w:rPr>
              <w:rFonts w:ascii="Times New Roman" w:hAnsi="Times New Roman"/>
              <w:sz w:val="44"/>
              <w:szCs w:val="44"/>
            </w:rPr>
            <w:instrText xml:space="preserve"> TOC \o "1-3" \h \z \u </w:instrText>
          </w:r>
          <w:r w:rsidRPr="00C0627C">
            <w:rPr>
              <w:rFonts w:ascii="Times New Roman" w:hAnsi="Times New Roman"/>
              <w:sz w:val="44"/>
              <w:szCs w:val="44"/>
            </w:rPr>
            <w:fldChar w:fldCharType="separate"/>
          </w:r>
          <w:hyperlink w:anchor="_Toc195376227" w:history="1">
            <w:r w:rsidRPr="00C0627C">
              <w:rPr>
                <w:rStyle w:val="Hyperlink"/>
                <w:rFonts w:ascii="Times New Roman" w:hAnsi="Times New Roman"/>
                <w:noProof/>
                <w:sz w:val="44"/>
                <w:szCs w:val="44"/>
              </w:rPr>
              <w:t>Introduction</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_Toc195376227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7</w:t>
            </w:r>
            <w:r w:rsidRPr="00C0627C">
              <w:rPr>
                <w:rFonts w:ascii="Times New Roman" w:hAnsi="Times New Roman"/>
                <w:noProof/>
                <w:webHidden/>
                <w:sz w:val="44"/>
                <w:szCs w:val="44"/>
              </w:rPr>
              <w:fldChar w:fldCharType="end"/>
            </w:r>
          </w:hyperlink>
        </w:p>
        <w:p w14:paraId="42C16905" w14:textId="0A67F8D1"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28" w:history="1">
            <w:r w:rsidRPr="00C0627C">
              <w:rPr>
                <w:rStyle w:val="Hyperlink"/>
                <w:rFonts w:ascii="Times New Roman" w:hAnsi="Times New Roman"/>
                <w:noProof/>
                <w:sz w:val="44"/>
                <w:szCs w:val="44"/>
              </w:rPr>
              <w:t>Source of Dataset</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_Toc195376228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8</w:t>
            </w:r>
            <w:r w:rsidRPr="00C0627C">
              <w:rPr>
                <w:rFonts w:ascii="Times New Roman" w:hAnsi="Times New Roman"/>
                <w:noProof/>
                <w:webHidden/>
                <w:sz w:val="44"/>
                <w:szCs w:val="44"/>
              </w:rPr>
              <w:fldChar w:fldCharType="end"/>
            </w:r>
          </w:hyperlink>
        </w:p>
        <w:p w14:paraId="10E6AE79" w14:textId="7AD66FF6" w:rsidR="00C0627C" w:rsidRDefault="00C0627C">
          <w:pPr>
            <w:pStyle w:val="TOC3"/>
            <w:tabs>
              <w:tab w:val="right" w:leader="dot" w:pos="9016"/>
            </w:tabs>
            <w:rPr>
              <w:rStyle w:val="Hyperlink"/>
              <w:rFonts w:ascii="Times New Roman" w:hAnsi="Times New Roman"/>
              <w:noProof/>
              <w:sz w:val="44"/>
              <w:szCs w:val="44"/>
            </w:rPr>
          </w:pPr>
          <w:hyperlink w:anchor="_Toc195376229" w:history="1">
            <w:r w:rsidRPr="00C0627C">
              <w:rPr>
                <w:rStyle w:val="Hyperlink"/>
                <w:rFonts w:ascii="Times New Roman" w:hAnsi="Times New Roman"/>
                <w:noProof/>
                <w:sz w:val="44"/>
                <w:szCs w:val="44"/>
              </w:rPr>
              <w:t>Dataset Preprocessing</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_Toc195376229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9</w:t>
            </w:r>
            <w:r w:rsidRPr="00C0627C">
              <w:rPr>
                <w:rFonts w:ascii="Times New Roman" w:hAnsi="Times New Roman"/>
                <w:noProof/>
                <w:webHidden/>
                <w:sz w:val="44"/>
                <w:szCs w:val="44"/>
              </w:rPr>
              <w:fldChar w:fldCharType="end"/>
            </w:r>
          </w:hyperlink>
        </w:p>
        <w:p w14:paraId="0C2D4AB7" w14:textId="77777777" w:rsidR="00C0627C" w:rsidRPr="00D07EB0" w:rsidRDefault="00C0627C" w:rsidP="00C0627C">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3.1 Handling Missing Values</w:t>
          </w:r>
        </w:p>
        <w:p w14:paraId="0E71BF07" w14:textId="77777777" w:rsidR="00C0627C" w:rsidRPr="00D07EB0" w:rsidRDefault="00C0627C" w:rsidP="00C0627C">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3.2 Data Cleaning</w:t>
          </w:r>
        </w:p>
        <w:p w14:paraId="68331EB1" w14:textId="7DD7721A" w:rsidR="00C0627C" w:rsidRDefault="00C0627C" w:rsidP="00EE012F">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3.3 Feature Engineering</w:t>
          </w:r>
        </w:p>
        <w:p w14:paraId="0C37954E" w14:textId="34EF7BD0" w:rsidR="00D07EB0" w:rsidRPr="00D07EB0" w:rsidRDefault="00D07EB0" w:rsidP="00D07EB0">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3.4 Merging Datasets</w:t>
          </w:r>
        </w:p>
        <w:p w14:paraId="6DCDB98A" w14:textId="78078FA4" w:rsidR="00C0627C" w:rsidRDefault="00C0627C" w:rsidP="00C0627C">
          <w:pPr>
            <w:pStyle w:val="TOC3"/>
            <w:tabs>
              <w:tab w:val="right" w:leader="dot" w:pos="9016"/>
            </w:tabs>
            <w:rPr>
              <w:rStyle w:val="Hyperlink"/>
              <w:rFonts w:ascii="Times New Roman" w:hAnsi="Times New Roman"/>
              <w:noProof/>
              <w:sz w:val="44"/>
              <w:szCs w:val="44"/>
            </w:rPr>
          </w:pPr>
          <w:hyperlink w:anchor="_Toc195376230" w:history="1">
            <w:r w:rsidRPr="00C0627C">
              <w:rPr>
                <w:rStyle w:val="Hyperlink"/>
                <w:rFonts w:ascii="Times New Roman" w:hAnsi="Times New Roman"/>
                <w:noProof/>
                <w:sz w:val="44"/>
                <w:szCs w:val="44"/>
              </w:rPr>
              <w:t>Analysis on Dataset</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_Toc195376230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12</w:t>
            </w:r>
            <w:r w:rsidRPr="00C0627C">
              <w:rPr>
                <w:rFonts w:ascii="Times New Roman" w:hAnsi="Times New Roman"/>
                <w:noProof/>
                <w:webHidden/>
                <w:sz w:val="44"/>
                <w:szCs w:val="44"/>
              </w:rPr>
              <w:fldChar w:fldCharType="end"/>
            </w:r>
          </w:hyperlink>
        </w:p>
        <w:p w14:paraId="51788216" w14:textId="10D7621E" w:rsidR="00C94105" w:rsidRPr="00C94105" w:rsidRDefault="00084174" w:rsidP="00C94105">
          <w:pPr>
            <w:ind w:left="720"/>
            <w:jc w:val="both"/>
            <w:rPr>
              <w:rFonts w:ascii="Times New Roman" w:hAnsi="Times New Roman" w:cs="Times New Roman"/>
              <w:b/>
              <w:bCs/>
              <w:noProof/>
              <w:sz w:val="32"/>
              <w:szCs w:val="32"/>
            </w:rPr>
          </w:pPr>
          <w:r w:rsidRPr="00084174">
            <w:rPr>
              <w:rFonts w:ascii="Times New Roman" w:hAnsi="Times New Roman" w:cs="Times New Roman"/>
              <w:b/>
              <w:bCs/>
              <w:noProof/>
              <w:sz w:val="32"/>
              <w:szCs w:val="32"/>
            </w:rPr>
            <w:t>4.1</w:t>
          </w:r>
          <w:r w:rsidR="00C94105" w:rsidRPr="00C94105">
            <w:rPr>
              <w:rFonts w:ascii="Times New Roman" w:eastAsia="Times New Roman" w:hAnsi="Times New Roman" w:cs="Times New Roman"/>
              <w:b/>
              <w:bCs/>
              <w:noProof/>
              <w:kern w:val="0"/>
              <w:sz w:val="27"/>
              <w:szCs w:val="27"/>
              <w:lang w:eastAsia="en-IN"/>
              <w14:ligatures w14:val="none"/>
            </w:rPr>
            <w:t xml:space="preserve"> </w:t>
          </w:r>
          <w:r w:rsidR="00C94105" w:rsidRPr="00C94105">
            <w:rPr>
              <w:rFonts w:ascii="Times New Roman" w:hAnsi="Times New Roman" w:cs="Times New Roman"/>
              <w:b/>
              <w:bCs/>
              <w:noProof/>
              <w:sz w:val="32"/>
              <w:szCs w:val="32"/>
            </w:rPr>
            <w:t>4.1 Total Records Overview</w:t>
          </w:r>
        </w:p>
        <w:p w14:paraId="17235B57"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4.2 Average Population Served</w:t>
          </w:r>
        </w:p>
        <w:p w14:paraId="4273C7CF"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4.3 Average Recovery Efficiency (%)</w:t>
          </w:r>
        </w:p>
        <w:p w14:paraId="6EC53AAB"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4.4 Geographic Distribution of Sampling Locations (Map View)</w:t>
          </w:r>
        </w:p>
        <w:p w14:paraId="1F68B699"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4.5 PCR Target Average Concentration by Year and Quarter</w:t>
          </w:r>
        </w:p>
        <w:p w14:paraId="0F31C475"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4.6 Flow Rate Distribution by Sample Type</w:t>
          </w:r>
        </w:p>
        <w:p w14:paraId="034A6AD0"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4.7 Recovery Efficiency (%) by PCR Type</w:t>
          </w:r>
        </w:p>
        <w:p w14:paraId="58F06AC7"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4.8 PCR Average Concentration by Counties Served</w:t>
          </w:r>
        </w:p>
        <w:p w14:paraId="1A3D3D7F"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4.9 Flow Rate Distribution by Recovery Efficiency Spike Matrix</w:t>
          </w:r>
        </w:p>
        <w:p w14:paraId="3A6CFC84"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4.10 Increase vs Decrease in Viral Spike Concentration</w:t>
          </w:r>
        </w:p>
        <w:p w14:paraId="02202375"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4.11 Count of Sources by Sample Matrix</w:t>
          </w:r>
        </w:p>
        <w:p w14:paraId="25FCE844"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4.12 Daily Trend of lod_sewage by Year, Quarter, Month, and Day</w:t>
          </w:r>
        </w:p>
        <w:p w14:paraId="72674B59"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lastRenderedPageBreak/>
            <w:t>4.13 Daily Count of Sample Types by Year, Quarter, Month, and Day</w:t>
          </w:r>
        </w:p>
        <w:p w14:paraId="71B0EE65" w14:textId="10B50681"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1" w:history="1">
            <w:r w:rsidRPr="00C0627C">
              <w:rPr>
                <w:rStyle w:val="Hyperlink"/>
                <w:rFonts w:ascii="Times New Roman" w:hAnsi="Times New Roman"/>
                <w:noProof/>
                <w:sz w:val="44"/>
                <w:szCs w:val="44"/>
              </w:rPr>
              <w:t>Conclusion</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_Toc195376231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23</w:t>
            </w:r>
            <w:r w:rsidRPr="00C0627C">
              <w:rPr>
                <w:rFonts w:ascii="Times New Roman" w:hAnsi="Times New Roman"/>
                <w:noProof/>
                <w:webHidden/>
                <w:sz w:val="44"/>
                <w:szCs w:val="44"/>
              </w:rPr>
              <w:fldChar w:fldCharType="end"/>
            </w:r>
          </w:hyperlink>
        </w:p>
        <w:p w14:paraId="2BB68929" w14:textId="76E67D78"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2" w:history="1">
            <w:r w:rsidRPr="00C0627C">
              <w:rPr>
                <w:rStyle w:val="Hyperlink"/>
                <w:rFonts w:ascii="Times New Roman" w:hAnsi="Times New Roman"/>
                <w:noProof/>
                <w:sz w:val="44"/>
                <w:szCs w:val="44"/>
              </w:rPr>
              <w:t>Future Scope</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_Toc195376232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23</w:t>
            </w:r>
            <w:r w:rsidRPr="00C0627C">
              <w:rPr>
                <w:rFonts w:ascii="Times New Roman" w:hAnsi="Times New Roman"/>
                <w:noProof/>
                <w:webHidden/>
                <w:sz w:val="44"/>
                <w:szCs w:val="44"/>
              </w:rPr>
              <w:fldChar w:fldCharType="end"/>
            </w:r>
          </w:hyperlink>
        </w:p>
        <w:p w14:paraId="14B8B619" w14:textId="56519EE5"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3" w:history="1">
            <w:r w:rsidRPr="00C0627C">
              <w:rPr>
                <w:rStyle w:val="Hyperlink"/>
                <w:rFonts w:ascii="Times New Roman" w:hAnsi="Times New Roman"/>
                <w:noProof/>
                <w:sz w:val="44"/>
                <w:szCs w:val="44"/>
              </w:rPr>
              <w:t>References</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_Toc195376233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C94105">
              <w:rPr>
                <w:rFonts w:ascii="Times New Roman" w:hAnsi="Times New Roman"/>
                <w:noProof/>
                <w:webHidden/>
                <w:sz w:val="44"/>
                <w:szCs w:val="44"/>
              </w:rPr>
              <w:t>24</w:t>
            </w:r>
            <w:r w:rsidRPr="00C0627C">
              <w:rPr>
                <w:rFonts w:ascii="Times New Roman" w:hAnsi="Times New Roman"/>
                <w:noProof/>
                <w:webHidden/>
                <w:sz w:val="44"/>
                <w:szCs w:val="44"/>
              </w:rPr>
              <w:fldChar w:fldCharType="end"/>
            </w:r>
          </w:hyperlink>
        </w:p>
        <w:p w14:paraId="258C48C8" w14:textId="1403CD94" w:rsidR="00C0627C" w:rsidRPr="00C0627C" w:rsidRDefault="00C0627C">
          <w:pPr>
            <w:rPr>
              <w:sz w:val="44"/>
              <w:szCs w:val="44"/>
            </w:rPr>
          </w:pPr>
          <w:r w:rsidRPr="00C0627C">
            <w:rPr>
              <w:rFonts w:ascii="Times New Roman" w:hAnsi="Times New Roman" w:cs="Times New Roman"/>
              <w:b/>
              <w:bCs/>
              <w:noProof/>
              <w:sz w:val="44"/>
              <w:szCs w:val="44"/>
            </w:rPr>
            <w:fldChar w:fldCharType="end"/>
          </w:r>
        </w:p>
      </w:sdtContent>
    </w:sdt>
    <w:p w14:paraId="3CE7A571" w14:textId="77777777" w:rsidR="00F54767" w:rsidRDefault="00F54767" w:rsidP="00C0627C">
      <w:pPr>
        <w:rPr>
          <w:rFonts w:ascii="Times New Roman" w:hAnsi="Times New Roman" w:cs="Times New Roman"/>
          <w:sz w:val="32"/>
          <w:szCs w:val="32"/>
        </w:rPr>
      </w:pPr>
    </w:p>
    <w:p w14:paraId="6227E789" w14:textId="77777777" w:rsidR="00C94105" w:rsidRDefault="00C94105" w:rsidP="00C0627C">
      <w:pPr>
        <w:rPr>
          <w:rFonts w:ascii="Times New Roman" w:hAnsi="Times New Roman" w:cs="Times New Roman"/>
          <w:sz w:val="32"/>
          <w:szCs w:val="32"/>
        </w:rPr>
      </w:pPr>
    </w:p>
    <w:p w14:paraId="4A72CF61" w14:textId="77777777" w:rsidR="00C94105" w:rsidRDefault="00C94105" w:rsidP="00C0627C">
      <w:pPr>
        <w:rPr>
          <w:rFonts w:ascii="Times New Roman" w:hAnsi="Times New Roman" w:cs="Times New Roman"/>
          <w:sz w:val="32"/>
          <w:szCs w:val="32"/>
        </w:rPr>
      </w:pPr>
    </w:p>
    <w:p w14:paraId="0DD7F90C" w14:textId="77777777" w:rsidR="00C94105" w:rsidRDefault="00C94105" w:rsidP="00C0627C">
      <w:pPr>
        <w:rPr>
          <w:rFonts w:ascii="Times New Roman" w:hAnsi="Times New Roman" w:cs="Times New Roman"/>
          <w:sz w:val="32"/>
          <w:szCs w:val="32"/>
        </w:rPr>
      </w:pPr>
    </w:p>
    <w:p w14:paraId="45E2F0A8" w14:textId="77777777" w:rsidR="00C94105" w:rsidRDefault="00C94105" w:rsidP="00C0627C">
      <w:pPr>
        <w:rPr>
          <w:rFonts w:ascii="Times New Roman" w:hAnsi="Times New Roman" w:cs="Times New Roman"/>
          <w:sz w:val="32"/>
          <w:szCs w:val="32"/>
        </w:rPr>
      </w:pPr>
    </w:p>
    <w:p w14:paraId="36C789DB" w14:textId="77777777" w:rsidR="00C94105" w:rsidRDefault="00C94105" w:rsidP="00C0627C">
      <w:pPr>
        <w:rPr>
          <w:rFonts w:ascii="Times New Roman" w:hAnsi="Times New Roman" w:cs="Times New Roman"/>
          <w:sz w:val="32"/>
          <w:szCs w:val="32"/>
        </w:rPr>
      </w:pPr>
    </w:p>
    <w:p w14:paraId="185887FB" w14:textId="77777777" w:rsidR="00C94105" w:rsidRDefault="00C94105" w:rsidP="00C0627C">
      <w:pPr>
        <w:rPr>
          <w:rFonts w:ascii="Times New Roman" w:hAnsi="Times New Roman" w:cs="Times New Roman"/>
          <w:sz w:val="32"/>
          <w:szCs w:val="32"/>
        </w:rPr>
      </w:pPr>
    </w:p>
    <w:p w14:paraId="6DE4C618" w14:textId="77777777" w:rsidR="00C94105" w:rsidRDefault="00C94105" w:rsidP="00C0627C">
      <w:pPr>
        <w:rPr>
          <w:rFonts w:ascii="Times New Roman" w:hAnsi="Times New Roman" w:cs="Times New Roman"/>
          <w:sz w:val="32"/>
          <w:szCs w:val="32"/>
        </w:rPr>
      </w:pPr>
    </w:p>
    <w:p w14:paraId="3D39E22E" w14:textId="77777777" w:rsidR="00C94105" w:rsidRDefault="00C94105" w:rsidP="00C0627C">
      <w:pPr>
        <w:rPr>
          <w:rFonts w:ascii="Times New Roman" w:hAnsi="Times New Roman" w:cs="Times New Roman"/>
          <w:sz w:val="32"/>
          <w:szCs w:val="32"/>
        </w:rPr>
      </w:pPr>
    </w:p>
    <w:p w14:paraId="4F68CC69" w14:textId="77777777" w:rsidR="00C94105" w:rsidRDefault="00C94105" w:rsidP="00C0627C">
      <w:pPr>
        <w:rPr>
          <w:rFonts w:ascii="Times New Roman" w:hAnsi="Times New Roman" w:cs="Times New Roman"/>
          <w:sz w:val="32"/>
          <w:szCs w:val="32"/>
        </w:rPr>
      </w:pPr>
    </w:p>
    <w:p w14:paraId="64B5586E" w14:textId="77777777" w:rsidR="00C94105" w:rsidRDefault="00C94105" w:rsidP="00C0627C">
      <w:pPr>
        <w:rPr>
          <w:rFonts w:ascii="Times New Roman" w:hAnsi="Times New Roman" w:cs="Times New Roman"/>
          <w:sz w:val="32"/>
          <w:szCs w:val="32"/>
        </w:rPr>
      </w:pPr>
    </w:p>
    <w:p w14:paraId="6FB6B602" w14:textId="77777777" w:rsidR="00C94105" w:rsidRDefault="00C94105" w:rsidP="00C0627C">
      <w:pPr>
        <w:rPr>
          <w:rFonts w:ascii="Times New Roman" w:hAnsi="Times New Roman" w:cs="Times New Roman"/>
          <w:sz w:val="32"/>
          <w:szCs w:val="32"/>
        </w:rPr>
      </w:pPr>
    </w:p>
    <w:p w14:paraId="4A3D3F85" w14:textId="77777777" w:rsidR="00C94105" w:rsidRDefault="00C94105" w:rsidP="00C0627C">
      <w:pPr>
        <w:rPr>
          <w:rFonts w:ascii="Times New Roman" w:hAnsi="Times New Roman" w:cs="Times New Roman"/>
          <w:sz w:val="32"/>
          <w:szCs w:val="32"/>
        </w:rPr>
      </w:pPr>
    </w:p>
    <w:p w14:paraId="560891EB" w14:textId="77777777" w:rsidR="00C94105" w:rsidRDefault="00C94105" w:rsidP="00C0627C">
      <w:pPr>
        <w:rPr>
          <w:rFonts w:ascii="Times New Roman" w:hAnsi="Times New Roman" w:cs="Times New Roman"/>
          <w:sz w:val="32"/>
          <w:szCs w:val="32"/>
        </w:rPr>
      </w:pPr>
    </w:p>
    <w:p w14:paraId="2E3F3F20" w14:textId="77777777" w:rsidR="00C94105" w:rsidRDefault="00C94105" w:rsidP="00C0627C">
      <w:pPr>
        <w:rPr>
          <w:rFonts w:ascii="Times New Roman" w:hAnsi="Times New Roman" w:cs="Times New Roman"/>
          <w:sz w:val="32"/>
          <w:szCs w:val="32"/>
        </w:rPr>
      </w:pPr>
    </w:p>
    <w:p w14:paraId="0EAA4C01" w14:textId="77777777" w:rsidR="00C94105" w:rsidRDefault="00C94105" w:rsidP="00C0627C">
      <w:pPr>
        <w:rPr>
          <w:rFonts w:ascii="Times New Roman" w:hAnsi="Times New Roman" w:cs="Times New Roman"/>
          <w:sz w:val="32"/>
          <w:szCs w:val="32"/>
        </w:rPr>
      </w:pPr>
    </w:p>
    <w:p w14:paraId="295C450D" w14:textId="77777777" w:rsidR="00C94105" w:rsidRDefault="00C94105" w:rsidP="00C0627C">
      <w:pPr>
        <w:rPr>
          <w:rFonts w:ascii="Times New Roman" w:hAnsi="Times New Roman" w:cs="Times New Roman"/>
          <w:sz w:val="32"/>
          <w:szCs w:val="32"/>
        </w:rPr>
      </w:pPr>
    </w:p>
    <w:p w14:paraId="1E5D0525" w14:textId="668C91F3" w:rsidR="00F54767" w:rsidRPr="00C0627C" w:rsidRDefault="00F54767" w:rsidP="00C0627C">
      <w:pPr>
        <w:pStyle w:val="Heading3"/>
        <w:numPr>
          <w:ilvl w:val="0"/>
          <w:numId w:val="11"/>
        </w:numPr>
        <w:rPr>
          <w:rFonts w:ascii="Times New Roman" w:hAnsi="Times New Roman" w:cs="Times New Roman"/>
          <w:b/>
          <w:bCs/>
          <w:color w:val="auto"/>
          <w:sz w:val="40"/>
          <w:szCs w:val="40"/>
        </w:rPr>
      </w:pPr>
      <w:bookmarkStart w:id="1" w:name="_Toc195376227"/>
      <w:r w:rsidRPr="00C0627C">
        <w:rPr>
          <w:rFonts w:ascii="Times New Roman" w:hAnsi="Times New Roman" w:cs="Times New Roman"/>
          <w:b/>
          <w:bCs/>
          <w:color w:val="auto"/>
          <w:sz w:val="40"/>
          <w:szCs w:val="40"/>
        </w:rPr>
        <w:lastRenderedPageBreak/>
        <w:t>Introduction</w:t>
      </w:r>
      <w:bookmarkEnd w:id="1"/>
    </w:p>
    <w:p w14:paraId="1B9EDCD0" w14:textId="77777777" w:rsidR="003553B8" w:rsidRPr="00F54767" w:rsidRDefault="003553B8" w:rsidP="003553B8">
      <w:pPr>
        <w:pStyle w:val="ListParagraph"/>
        <w:ind w:left="1080"/>
        <w:rPr>
          <w:rFonts w:ascii="Times New Roman" w:hAnsi="Times New Roman" w:cs="Times New Roman"/>
          <w:b/>
          <w:bCs/>
          <w:sz w:val="36"/>
          <w:szCs w:val="36"/>
        </w:rPr>
      </w:pPr>
    </w:p>
    <w:p w14:paraId="4835620B"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Wastewater-based epidemiology (WBE) has emerged as a powerful public health surveillance method for monitoring viral activity within communities. Unlike clinical testing, wastewater monitoring captures viral signals from both symptomatic and asymptomatic individuals, offering an early and cost-effective indication of disease spread. This project, titled </w:t>
      </w:r>
      <w:r w:rsidRPr="00194DAC">
        <w:rPr>
          <w:rFonts w:ascii="Times New Roman" w:hAnsi="Times New Roman" w:cs="Times New Roman"/>
          <w:b/>
          <w:bCs/>
          <w:sz w:val="28"/>
          <w:szCs w:val="28"/>
        </w:rPr>
        <w:t>“Wastewater Viral Surveillance Dashboard,”</w:t>
      </w:r>
      <w:r w:rsidRPr="00194DAC">
        <w:rPr>
          <w:rFonts w:ascii="Times New Roman" w:hAnsi="Times New Roman" w:cs="Times New Roman"/>
          <w:sz w:val="28"/>
          <w:szCs w:val="28"/>
        </w:rPr>
        <w:t xml:space="preserve"> focuses on </w:t>
      </w:r>
      <w:proofErr w:type="spellStart"/>
      <w:r w:rsidRPr="00194DAC">
        <w:rPr>
          <w:rFonts w:ascii="Times New Roman" w:hAnsi="Times New Roman" w:cs="Times New Roman"/>
          <w:sz w:val="28"/>
          <w:szCs w:val="28"/>
        </w:rPr>
        <w:t>analyzing</w:t>
      </w:r>
      <w:proofErr w:type="spellEnd"/>
      <w:r w:rsidRPr="00194DAC">
        <w:rPr>
          <w:rFonts w:ascii="Times New Roman" w:hAnsi="Times New Roman" w:cs="Times New Roman"/>
          <w:sz w:val="28"/>
          <w:szCs w:val="28"/>
        </w:rPr>
        <w:t xml:space="preserve"> and visualizing viral concentration trends using wastewater samples collected from various locations across the United States.</w:t>
      </w:r>
    </w:p>
    <w:p w14:paraId="42FF2539"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The primary objective of this project is to transform raw wastewater viral concentration data into meaningful and actionable insights. The dataset includes important parameters such as </w:t>
      </w:r>
      <w:r w:rsidRPr="00194DAC">
        <w:rPr>
          <w:rFonts w:ascii="Times New Roman" w:hAnsi="Times New Roman" w:cs="Times New Roman"/>
          <w:b/>
          <w:bCs/>
          <w:sz w:val="28"/>
          <w:szCs w:val="28"/>
        </w:rPr>
        <w:t>PCR target concentrations, recovery efficiency, sample collection methods, sample matrices, population served, and geographical distribution</w:t>
      </w:r>
      <w:r w:rsidRPr="00194DAC">
        <w:rPr>
          <w:rFonts w:ascii="Times New Roman" w:hAnsi="Times New Roman" w:cs="Times New Roman"/>
          <w:sz w:val="28"/>
          <w:szCs w:val="28"/>
        </w:rPr>
        <w:t xml:space="preserve">. By processing and </w:t>
      </w:r>
      <w:proofErr w:type="spellStart"/>
      <w:r w:rsidRPr="00194DAC">
        <w:rPr>
          <w:rFonts w:ascii="Times New Roman" w:hAnsi="Times New Roman" w:cs="Times New Roman"/>
          <w:sz w:val="28"/>
          <w:szCs w:val="28"/>
        </w:rPr>
        <w:t>analyzing</w:t>
      </w:r>
      <w:proofErr w:type="spellEnd"/>
      <w:r w:rsidRPr="00194DAC">
        <w:rPr>
          <w:rFonts w:ascii="Times New Roman" w:hAnsi="Times New Roman" w:cs="Times New Roman"/>
          <w:sz w:val="28"/>
          <w:szCs w:val="28"/>
        </w:rPr>
        <w:t xml:space="preserve"> these parameters, the dashboard provides a comprehensive view of viral presence and operational efficiency across different states, counties, and time periods.</w:t>
      </w:r>
    </w:p>
    <w:p w14:paraId="5143E4C1"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This project uses </w:t>
      </w:r>
      <w:r w:rsidRPr="00194DAC">
        <w:rPr>
          <w:rFonts w:ascii="Times New Roman" w:hAnsi="Times New Roman" w:cs="Times New Roman"/>
          <w:b/>
          <w:bCs/>
          <w:sz w:val="28"/>
          <w:szCs w:val="28"/>
        </w:rPr>
        <w:t>Power BI</w:t>
      </w:r>
      <w:r w:rsidRPr="00194DAC">
        <w:rPr>
          <w:rFonts w:ascii="Times New Roman" w:hAnsi="Times New Roman" w:cs="Times New Roman"/>
          <w:sz w:val="28"/>
          <w:szCs w:val="28"/>
        </w:rPr>
        <w:t xml:space="preserve"> to build an interactive dashboard that enables real-time visualization of key indicators, including temporal trends, geographical surveillance, sample processing effectiveness, and recovery efficiency comparisons. Through modern data visualization techniques, the dashboard helps identify hotspots, evaluate sampling methodologies, and understand changes in viral activity over time.</w:t>
      </w:r>
    </w:p>
    <w:p w14:paraId="2D274B3F" w14:textId="6637D980" w:rsidR="00B011FF"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Overall, this system supports public health decision-making by delivering a centralized, user-friendly analytical interface. The results not only enhance epidemiological understanding but also demonstrate how data analytics and visualization can be effectively utilized to support large-scale viral surveillance programs such as those conducted by the CDC. This project highlights the importance of data-driven monitoring tools in strengthening preparedness and response strategies for future public health challenges.</w:t>
      </w:r>
    </w:p>
    <w:p w14:paraId="0D469F8A" w14:textId="77777777" w:rsidR="00B011FF" w:rsidRDefault="00B011FF" w:rsidP="003553B8">
      <w:pPr>
        <w:ind w:left="720"/>
        <w:jc w:val="both"/>
        <w:rPr>
          <w:rFonts w:ascii="Times New Roman" w:hAnsi="Times New Roman" w:cs="Times New Roman"/>
          <w:sz w:val="28"/>
          <w:szCs w:val="28"/>
        </w:rPr>
      </w:pPr>
    </w:p>
    <w:p w14:paraId="1CE98E09" w14:textId="77777777" w:rsidR="00194DAC" w:rsidRDefault="00194DAC" w:rsidP="003553B8">
      <w:pPr>
        <w:ind w:left="720"/>
        <w:jc w:val="both"/>
        <w:rPr>
          <w:rFonts w:ascii="Times New Roman" w:hAnsi="Times New Roman" w:cs="Times New Roman"/>
          <w:sz w:val="28"/>
          <w:szCs w:val="28"/>
        </w:rPr>
      </w:pPr>
    </w:p>
    <w:p w14:paraId="31F31C9C" w14:textId="0390D2D3" w:rsidR="003553B8" w:rsidRPr="00C0627C" w:rsidRDefault="003553B8" w:rsidP="00C0627C">
      <w:pPr>
        <w:pStyle w:val="Heading3"/>
        <w:numPr>
          <w:ilvl w:val="0"/>
          <w:numId w:val="11"/>
        </w:numPr>
        <w:rPr>
          <w:rFonts w:ascii="Times New Roman" w:hAnsi="Times New Roman" w:cs="Times New Roman"/>
          <w:b/>
          <w:bCs/>
          <w:color w:val="auto"/>
          <w:sz w:val="40"/>
          <w:szCs w:val="40"/>
        </w:rPr>
      </w:pPr>
      <w:bookmarkStart w:id="2" w:name="_Toc195376228"/>
      <w:r w:rsidRPr="00C0627C">
        <w:rPr>
          <w:rFonts w:ascii="Times New Roman" w:hAnsi="Times New Roman" w:cs="Times New Roman"/>
          <w:b/>
          <w:bCs/>
          <w:color w:val="auto"/>
          <w:sz w:val="40"/>
          <w:szCs w:val="40"/>
        </w:rPr>
        <w:lastRenderedPageBreak/>
        <w:t>Source of Dataset</w:t>
      </w:r>
      <w:bookmarkEnd w:id="2"/>
    </w:p>
    <w:p w14:paraId="7CCBA195" w14:textId="77777777" w:rsidR="003553B8" w:rsidRPr="003553B8" w:rsidRDefault="003553B8" w:rsidP="003553B8">
      <w:pPr>
        <w:ind w:left="720"/>
        <w:jc w:val="both"/>
        <w:rPr>
          <w:rFonts w:ascii="Times New Roman" w:hAnsi="Times New Roman" w:cs="Times New Roman"/>
          <w:sz w:val="28"/>
          <w:szCs w:val="28"/>
        </w:rPr>
      </w:pPr>
    </w:p>
    <w:p w14:paraId="2B02CAF7" w14:textId="1850D879" w:rsidR="003553B8" w:rsidRPr="003553B8" w:rsidRDefault="003553B8" w:rsidP="003553B8">
      <w:pPr>
        <w:ind w:left="720"/>
        <w:jc w:val="both"/>
        <w:rPr>
          <w:rFonts w:ascii="Times New Roman" w:hAnsi="Times New Roman" w:cs="Times New Roman"/>
          <w:sz w:val="28"/>
          <w:szCs w:val="28"/>
        </w:rPr>
      </w:pPr>
      <w:r w:rsidRPr="003553B8">
        <w:rPr>
          <w:rFonts w:ascii="Times New Roman" w:hAnsi="Times New Roman" w:cs="Times New Roman"/>
          <w:sz w:val="28"/>
          <w:szCs w:val="28"/>
        </w:rPr>
        <w:t xml:space="preserve">The dataset used in this project was sourced from the </w:t>
      </w:r>
      <w:r w:rsidR="00194DAC">
        <w:rPr>
          <w:rFonts w:ascii="Times New Roman" w:hAnsi="Times New Roman" w:cs="Times New Roman"/>
          <w:sz w:val="28"/>
          <w:szCs w:val="28"/>
        </w:rPr>
        <w:t>Data.Gov</w:t>
      </w:r>
      <w:r w:rsidRPr="003553B8">
        <w:rPr>
          <w:rFonts w:ascii="Times New Roman" w:hAnsi="Times New Roman" w:cs="Times New Roman"/>
          <w:sz w:val="28"/>
          <w:szCs w:val="28"/>
        </w:rPr>
        <w:t xml:space="preserve">, an open platform that provides real-world </w:t>
      </w:r>
      <w:proofErr w:type="gramStart"/>
      <w:r w:rsidRPr="003553B8">
        <w:rPr>
          <w:rFonts w:ascii="Times New Roman" w:hAnsi="Times New Roman" w:cs="Times New Roman"/>
          <w:sz w:val="28"/>
          <w:szCs w:val="28"/>
        </w:rPr>
        <w:t xml:space="preserve">datasets </w:t>
      </w:r>
      <w:r w:rsidR="00194DAC">
        <w:rPr>
          <w:rFonts w:ascii="Times New Roman" w:hAnsi="Times New Roman" w:cs="Times New Roman"/>
          <w:sz w:val="28"/>
          <w:szCs w:val="28"/>
        </w:rPr>
        <w:t>.</w:t>
      </w:r>
      <w:proofErr w:type="gramEnd"/>
    </w:p>
    <w:p w14:paraId="253126B2" w14:textId="77777777" w:rsidR="003553B8" w:rsidRPr="003553B8" w:rsidRDefault="003553B8" w:rsidP="003553B8">
      <w:pPr>
        <w:ind w:left="720"/>
        <w:jc w:val="both"/>
        <w:rPr>
          <w:rFonts w:ascii="Times New Roman" w:hAnsi="Times New Roman" w:cs="Times New Roman"/>
          <w:sz w:val="28"/>
          <w:szCs w:val="28"/>
        </w:rPr>
      </w:pPr>
    </w:p>
    <w:p w14:paraId="69A640A5" w14:textId="55E7D01D" w:rsidR="003553B8" w:rsidRPr="003553B8" w:rsidRDefault="003553B8" w:rsidP="003553B8">
      <w:pPr>
        <w:ind w:left="720"/>
        <w:jc w:val="both"/>
        <w:rPr>
          <w:rFonts w:ascii="Times New Roman" w:hAnsi="Times New Roman" w:cs="Times New Roman"/>
          <w:sz w:val="28"/>
          <w:szCs w:val="28"/>
        </w:rPr>
      </w:pPr>
      <w:r w:rsidRPr="003553B8">
        <w:rPr>
          <w:rFonts w:ascii="Times New Roman" w:hAnsi="Times New Roman" w:cs="Times New Roman"/>
          <w:sz w:val="28"/>
          <w:szCs w:val="28"/>
        </w:rPr>
        <w:t xml:space="preserve">Dataset Name: </w:t>
      </w:r>
      <w:proofErr w:type="spellStart"/>
      <w:r w:rsidR="00194DAC" w:rsidRPr="00194DAC">
        <w:rPr>
          <w:rFonts w:ascii="Times New Roman" w:hAnsi="Times New Roman" w:cs="Times New Roman"/>
          <w:sz w:val="28"/>
          <w:szCs w:val="28"/>
        </w:rPr>
        <w:t>CDC_Wastewater_Data_for_Measles</w:t>
      </w:r>
      <w:proofErr w:type="spellEnd"/>
    </w:p>
    <w:p w14:paraId="2A0AECCF" w14:textId="5DD77241" w:rsidR="003553B8" w:rsidRDefault="003553B8" w:rsidP="003553B8">
      <w:pPr>
        <w:ind w:left="720"/>
        <w:rPr>
          <w:rFonts w:ascii="Times New Roman" w:hAnsi="Times New Roman" w:cs="Times New Roman"/>
          <w:sz w:val="28"/>
          <w:szCs w:val="28"/>
        </w:rPr>
      </w:pPr>
      <w:r w:rsidRPr="003553B8">
        <w:rPr>
          <w:rFonts w:ascii="Times New Roman" w:hAnsi="Times New Roman" w:cs="Times New Roman"/>
          <w:sz w:val="28"/>
          <w:szCs w:val="28"/>
        </w:rPr>
        <w:t>Source</w:t>
      </w:r>
      <w:r>
        <w:rPr>
          <w:rFonts w:ascii="Times New Roman" w:hAnsi="Times New Roman" w:cs="Times New Roman"/>
          <w:sz w:val="28"/>
          <w:szCs w:val="28"/>
        </w:rPr>
        <w:t xml:space="preserve"> </w:t>
      </w:r>
      <w:r w:rsidRPr="003553B8">
        <w:rPr>
          <w:rFonts w:ascii="Times New Roman" w:hAnsi="Times New Roman" w:cs="Times New Roman"/>
          <w:sz w:val="28"/>
          <w:szCs w:val="28"/>
        </w:rPr>
        <w:t>Link:</w:t>
      </w:r>
      <w:r>
        <w:rPr>
          <w:rFonts w:ascii="Times New Roman" w:hAnsi="Times New Roman" w:cs="Times New Roman"/>
          <w:sz w:val="28"/>
          <w:szCs w:val="28"/>
        </w:rPr>
        <w:t xml:space="preserve"> </w:t>
      </w:r>
      <w:hyperlink r:id="rId7" w:history="1">
        <w:r w:rsidR="00FB15C9" w:rsidRPr="00FB15C9">
          <w:rPr>
            <w:rStyle w:val="Hyperlink"/>
            <w:rFonts w:ascii="Times New Roman" w:hAnsi="Times New Roman" w:cs="Times New Roman"/>
            <w:sz w:val="28"/>
            <w:szCs w:val="28"/>
          </w:rPr>
          <w:t>https://catalog.data.gov/dataset/cdc-wastewater-data-for-measles</w:t>
        </w:r>
      </w:hyperlink>
    </w:p>
    <w:p w14:paraId="7C388661" w14:textId="77777777" w:rsidR="00FB15C9" w:rsidRDefault="00FB15C9" w:rsidP="003553B8">
      <w:pPr>
        <w:ind w:left="720"/>
        <w:rPr>
          <w:rFonts w:ascii="Times New Roman" w:hAnsi="Times New Roman" w:cs="Times New Roman"/>
          <w:sz w:val="28"/>
          <w:szCs w:val="28"/>
        </w:rPr>
      </w:pPr>
    </w:p>
    <w:p w14:paraId="4750C0F8" w14:textId="77777777" w:rsidR="00FB15C9" w:rsidRDefault="00FB15C9" w:rsidP="003553B8">
      <w:pPr>
        <w:ind w:left="720"/>
        <w:rPr>
          <w:rFonts w:ascii="Times New Roman" w:hAnsi="Times New Roman" w:cs="Times New Roman"/>
          <w:sz w:val="28"/>
          <w:szCs w:val="28"/>
        </w:rPr>
      </w:pPr>
    </w:p>
    <w:p w14:paraId="18B08993" w14:textId="313F77C3" w:rsidR="00FB15C9" w:rsidRPr="003553B8" w:rsidRDefault="00FB15C9" w:rsidP="003553B8">
      <w:pPr>
        <w:ind w:left="720"/>
        <w:rPr>
          <w:rFonts w:ascii="Times New Roman" w:hAnsi="Times New Roman" w:cs="Times New Roman"/>
          <w:sz w:val="28"/>
          <w:szCs w:val="28"/>
        </w:rPr>
      </w:pPr>
      <w:r w:rsidRPr="00FB15C9">
        <w:rPr>
          <w:rFonts w:ascii="Times New Roman" w:hAnsi="Times New Roman" w:cs="Times New Roman"/>
          <w:sz w:val="28"/>
          <w:szCs w:val="28"/>
        </w:rPr>
        <w:drawing>
          <wp:inline distT="0" distB="0" distL="0" distR="0" wp14:anchorId="6AE22EE2" wp14:editId="2931528F">
            <wp:extent cx="5731510" cy="2912110"/>
            <wp:effectExtent l="0" t="0" r="2540" b="2540"/>
            <wp:docPr id="750126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6319" name="Picture 1" descr="A screenshot of a computer&#10;&#10;AI-generated content may be incorrect."/>
                    <pic:cNvPicPr/>
                  </pic:nvPicPr>
                  <pic:blipFill>
                    <a:blip r:embed="rId8"/>
                    <a:stretch>
                      <a:fillRect/>
                    </a:stretch>
                  </pic:blipFill>
                  <pic:spPr>
                    <a:xfrm>
                      <a:off x="0" y="0"/>
                      <a:ext cx="5731510" cy="2912110"/>
                    </a:xfrm>
                    <a:prstGeom prst="rect">
                      <a:avLst/>
                    </a:prstGeom>
                  </pic:spPr>
                </pic:pic>
              </a:graphicData>
            </a:graphic>
          </wp:inline>
        </w:drawing>
      </w:r>
    </w:p>
    <w:p w14:paraId="002B8623" w14:textId="77777777" w:rsidR="003553B8" w:rsidRDefault="003553B8" w:rsidP="003553B8">
      <w:pPr>
        <w:ind w:left="720"/>
        <w:jc w:val="both"/>
        <w:rPr>
          <w:rFonts w:ascii="Times New Roman" w:hAnsi="Times New Roman" w:cs="Times New Roman"/>
          <w:sz w:val="28"/>
          <w:szCs w:val="28"/>
        </w:rPr>
      </w:pPr>
    </w:p>
    <w:p w14:paraId="0A1432E6" w14:textId="77777777" w:rsidR="003553B8" w:rsidRPr="003553B8" w:rsidRDefault="003553B8" w:rsidP="003553B8">
      <w:pPr>
        <w:ind w:left="720"/>
        <w:jc w:val="both"/>
        <w:rPr>
          <w:rFonts w:ascii="Times New Roman" w:hAnsi="Times New Roman" w:cs="Times New Roman"/>
          <w:sz w:val="28"/>
          <w:szCs w:val="28"/>
        </w:rPr>
      </w:pPr>
    </w:p>
    <w:p w14:paraId="5C2492E2" w14:textId="77777777" w:rsidR="00BF3BD2" w:rsidRDefault="00BF3BD2" w:rsidP="003553B8">
      <w:pPr>
        <w:ind w:left="720"/>
        <w:jc w:val="both"/>
        <w:rPr>
          <w:rFonts w:ascii="Times New Roman" w:hAnsi="Times New Roman" w:cs="Times New Roman"/>
          <w:sz w:val="28"/>
          <w:szCs w:val="28"/>
        </w:rPr>
      </w:pPr>
    </w:p>
    <w:p w14:paraId="7AE2CA55" w14:textId="77777777" w:rsidR="00194DAC" w:rsidRDefault="00194DAC" w:rsidP="003553B8">
      <w:pPr>
        <w:ind w:left="720"/>
        <w:jc w:val="both"/>
        <w:rPr>
          <w:rFonts w:ascii="Times New Roman" w:hAnsi="Times New Roman" w:cs="Times New Roman"/>
          <w:sz w:val="28"/>
          <w:szCs w:val="28"/>
        </w:rPr>
      </w:pPr>
    </w:p>
    <w:p w14:paraId="67D52CEC" w14:textId="77777777" w:rsidR="00194DAC" w:rsidRDefault="00194DAC" w:rsidP="003553B8">
      <w:pPr>
        <w:ind w:left="720"/>
        <w:jc w:val="both"/>
        <w:rPr>
          <w:rFonts w:ascii="Times New Roman" w:hAnsi="Times New Roman" w:cs="Times New Roman"/>
          <w:sz w:val="28"/>
          <w:szCs w:val="28"/>
        </w:rPr>
      </w:pPr>
    </w:p>
    <w:p w14:paraId="5D71F3D1" w14:textId="77777777" w:rsidR="00194DAC" w:rsidRDefault="00194DAC" w:rsidP="003553B8">
      <w:pPr>
        <w:ind w:left="720"/>
        <w:jc w:val="both"/>
        <w:rPr>
          <w:rFonts w:ascii="Times New Roman" w:hAnsi="Times New Roman" w:cs="Times New Roman"/>
          <w:sz w:val="28"/>
          <w:szCs w:val="28"/>
        </w:rPr>
      </w:pPr>
    </w:p>
    <w:p w14:paraId="739EED55" w14:textId="77777777" w:rsidR="00194DAC" w:rsidRDefault="00194DAC" w:rsidP="003553B8">
      <w:pPr>
        <w:ind w:left="720"/>
        <w:jc w:val="both"/>
        <w:rPr>
          <w:rFonts w:ascii="Times New Roman" w:hAnsi="Times New Roman" w:cs="Times New Roman"/>
          <w:sz w:val="28"/>
          <w:szCs w:val="28"/>
        </w:rPr>
      </w:pPr>
    </w:p>
    <w:p w14:paraId="33D2470D" w14:textId="77777777" w:rsidR="00194DAC" w:rsidRDefault="00194DAC" w:rsidP="00FB15C9">
      <w:pPr>
        <w:jc w:val="both"/>
        <w:rPr>
          <w:rFonts w:ascii="Times New Roman" w:hAnsi="Times New Roman" w:cs="Times New Roman"/>
          <w:sz w:val="28"/>
          <w:szCs w:val="28"/>
        </w:rPr>
      </w:pPr>
    </w:p>
    <w:p w14:paraId="52A5B0BB" w14:textId="77777777" w:rsidR="00194DAC" w:rsidRDefault="00194DAC" w:rsidP="003553B8">
      <w:pPr>
        <w:ind w:left="720"/>
        <w:jc w:val="both"/>
        <w:rPr>
          <w:rFonts w:ascii="Times New Roman" w:hAnsi="Times New Roman" w:cs="Times New Roman"/>
          <w:sz w:val="28"/>
          <w:szCs w:val="28"/>
        </w:rPr>
      </w:pPr>
    </w:p>
    <w:p w14:paraId="0678E6C4" w14:textId="282C9809" w:rsidR="00BF3BD2" w:rsidRDefault="00BF3BD2" w:rsidP="00C0627C">
      <w:pPr>
        <w:pStyle w:val="Heading3"/>
        <w:numPr>
          <w:ilvl w:val="0"/>
          <w:numId w:val="11"/>
        </w:numPr>
        <w:rPr>
          <w:rFonts w:ascii="Times New Roman" w:hAnsi="Times New Roman" w:cs="Times New Roman"/>
          <w:b/>
          <w:bCs/>
          <w:color w:val="auto"/>
          <w:sz w:val="40"/>
          <w:szCs w:val="40"/>
        </w:rPr>
      </w:pPr>
      <w:bookmarkStart w:id="3" w:name="_Toc195376229"/>
      <w:r w:rsidRPr="00C0627C">
        <w:rPr>
          <w:rFonts w:ascii="Times New Roman" w:hAnsi="Times New Roman" w:cs="Times New Roman"/>
          <w:b/>
          <w:bCs/>
          <w:color w:val="auto"/>
          <w:sz w:val="40"/>
          <w:szCs w:val="40"/>
        </w:rPr>
        <w:t>Dataset Preprocessing</w:t>
      </w:r>
      <w:bookmarkEnd w:id="3"/>
    </w:p>
    <w:p w14:paraId="1F18602E" w14:textId="77777777" w:rsidR="00194DAC" w:rsidRPr="00194DAC" w:rsidRDefault="00194DAC" w:rsidP="00194DAC"/>
    <w:p w14:paraId="08ECD0ED" w14:textId="4544981F" w:rsidR="00BF3BD2" w:rsidRPr="00BF3BD2" w:rsidRDefault="00194DAC" w:rsidP="00BF3BD2">
      <w:pPr>
        <w:ind w:left="720"/>
        <w:jc w:val="both"/>
        <w:rPr>
          <w:rFonts w:ascii="Times New Roman" w:hAnsi="Times New Roman" w:cs="Times New Roman"/>
          <w:sz w:val="28"/>
          <w:szCs w:val="28"/>
        </w:rPr>
      </w:pPr>
      <w:r w:rsidRPr="00194DAC">
        <w:rPr>
          <w:rFonts w:ascii="Times New Roman" w:hAnsi="Times New Roman" w:cs="Times New Roman"/>
          <w:sz w:val="28"/>
          <w:szCs w:val="28"/>
        </w:rPr>
        <w:t>Effective preprocessing is essential to ensure data quality, improve analytical accuracy, and support reliable visualization. The wastewater surveillance dataset contained a combination of numerical, categorical, and temporal variables collected from different sampling sites across the United States. The preprocessing steps included handling missing values, cleaning inconsistencies, engineering new features, and merging multiple data tables for unified analysis.</w:t>
      </w:r>
    </w:p>
    <w:p w14:paraId="2CDFB219" w14:textId="77777777" w:rsidR="00BF3BD2" w:rsidRPr="00BF3BD2" w:rsidRDefault="00BF3BD2" w:rsidP="00BF3BD2">
      <w:pPr>
        <w:ind w:left="720"/>
        <w:jc w:val="both"/>
        <w:rPr>
          <w:rFonts w:ascii="Times New Roman" w:hAnsi="Times New Roman" w:cs="Times New Roman"/>
          <w:sz w:val="28"/>
          <w:szCs w:val="28"/>
        </w:rPr>
      </w:pPr>
    </w:p>
    <w:p w14:paraId="1CC04519" w14:textId="632D276E"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3.1 Handling Missing Values</w:t>
      </w:r>
    </w:p>
    <w:p w14:paraId="61413F5F"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 xml:space="preserve">Since the dataset is collected from various wastewater sampling facilities, missing values were common in fields such as </w:t>
      </w:r>
      <w:r w:rsidRPr="005E1DA0">
        <w:rPr>
          <w:rFonts w:ascii="Times New Roman" w:hAnsi="Times New Roman" w:cs="Times New Roman"/>
          <w:i/>
          <w:iCs/>
          <w:sz w:val="28"/>
          <w:szCs w:val="28"/>
        </w:rPr>
        <w:t>recovery efficiency, PCR concentration, population served,</w:t>
      </w:r>
      <w:r w:rsidRPr="005E1DA0">
        <w:rPr>
          <w:rFonts w:ascii="Times New Roman" w:hAnsi="Times New Roman" w:cs="Times New Roman"/>
          <w:sz w:val="28"/>
          <w:szCs w:val="28"/>
        </w:rPr>
        <w:t xml:space="preserve"> and </w:t>
      </w:r>
      <w:r w:rsidRPr="005E1DA0">
        <w:rPr>
          <w:rFonts w:ascii="Times New Roman" w:hAnsi="Times New Roman" w:cs="Times New Roman"/>
          <w:i/>
          <w:iCs/>
          <w:sz w:val="28"/>
          <w:szCs w:val="28"/>
        </w:rPr>
        <w:t>sample matrix details</w:t>
      </w:r>
      <w:r w:rsidRPr="005E1DA0">
        <w:rPr>
          <w:rFonts w:ascii="Times New Roman" w:hAnsi="Times New Roman" w:cs="Times New Roman"/>
          <w:sz w:val="28"/>
          <w:szCs w:val="28"/>
        </w:rPr>
        <w:t>. The following strategies were applied:</w:t>
      </w:r>
    </w:p>
    <w:p w14:paraId="1F29069E" w14:textId="414A1E27"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Identification of Missing Data</w:t>
      </w:r>
    </w:p>
    <w:p w14:paraId="03EF8C7B" w14:textId="77777777" w:rsidR="005E1DA0" w:rsidRPr="005E1DA0" w:rsidRDefault="005E1DA0" w:rsidP="005E1DA0">
      <w:pPr>
        <w:numPr>
          <w:ilvl w:val="0"/>
          <w:numId w:val="2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Used Power BI’s </w:t>
      </w:r>
      <w:r w:rsidRPr="005E1DA0">
        <w:rPr>
          <w:rFonts w:ascii="Times New Roman" w:hAnsi="Times New Roman" w:cs="Times New Roman"/>
          <w:b/>
          <w:bCs/>
          <w:sz w:val="28"/>
          <w:szCs w:val="28"/>
        </w:rPr>
        <w:t>Data View</w:t>
      </w:r>
      <w:r w:rsidRPr="005E1DA0">
        <w:rPr>
          <w:rFonts w:ascii="Times New Roman" w:hAnsi="Times New Roman" w:cs="Times New Roman"/>
          <w:sz w:val="28"/>
          <w:szCs w:val="28"/>
        </w:rPr>
        <w:t xml:space="preserve"> to locate blank, null, or erroneous entries.</w:t>
      </w:r>
    </w:p>
    <w:p w14:paraId="17ECFD30" w14:textId="77777777" w:rsidR="005E1DA0" w:rsidRPr="005E1DA0" w:rsidRDefault="005E1DA0" w:rsidP="005E1DA0">
      <w:pPr>
        <w:numPr>
          <w:ilvl w:val="0"/>
          <w:numId w:val="2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Filtered columns to visually inspect missing patterns.</w:t>
      </w:r>
    </w:p>
    <w:p w14:paraId="79B9DE3F" w14:textId="0D610229"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Imputation Strategy</w:t>
      </w:r>
    </w:p>
    <w:p w14:paraId="6A8FFF7C" w14:textId="77777777" w:rsidR="005E1DA0" w:rsidRPr="005E1DA0" w:rsidRDefault="005E1DA0" w:rsidP="005E1DA0">
      <w:pPr>
        <w:numPr>
          <w:ilvl w:val="0"/>
          <w:numId w:val="26"/>
        </w:numPr>
        <w:jc w:val="both"/>
        <w:rPr>
          <w:rFonts w:ascii="Times New Roman" w:hAnsi="Times New Roman" w:cs="Times New Roman"/>
          <w:sz w:val="28"/>
          <w:szCs w:val="28"/>
        </w:rPr>
      </w:pPr>
      <w:r w:rsidRPr="005E1DA0">
        <w:rPr>
          <w:rFonts w:ascii="Times New Roman" w:hAnsi="Times New Roman" w:cs="Times New Roman"/>
          <w:b/>
          <w:bCs/>
          <w:sz w:val="28"/>
          <w:szCs w:val="28"/>
        </w:rPr>
        <w:t>Numerical columns</w:t>
      </w:r>
      <w:r w:rsidRPr="005E1DA0">
        <w:rPr>
          <w:rFonts w:ascii="Times New Roman" w:hAnsi="Times New Roman" w:cs="Times New Roman"/>
          <w:sz w:val="28"/>
          <w:szCs w:val="28"/>
        </w:rPr>
        <w:t xml:space="preserve"> (e.g., </w:t>
      </w:r>
      <w:proofErr w:type="spellStart"/>
      <w:r w:rsidRPr="005E1DA0">
        <w:rPr>
          <w:rFonts w:ascii="Times New Roman" w:hAnsi="Times New Roman" w:cs="Times New Roman"/>
          <w:i/>
          <w:iCs/>
          <w:sz w:val="28"/>
          <w:szCs w:val="28"/>
        </w:rPr>
        <w:t>pcr_target_avg_conc</w:t>
      </w:r>
      <w:proofErr w:type="spellEnd"/>
      <w:r w:rsidRPr="005E1DA0">
        <w:rPr>
          <w:rFonts w:ascii="Times New Roman" w:hAnsi="Times New Roman" w:cs="Times New Roman"/>
          <w:i/>
          <w:iCs/>
          <w:sz w:val="28"/>
          <w:szCs w:val="28"/>
        </w:rPr>
        <w:t xml:space="preserve">, </w:t>
      </w:r>
      <w:proofErr w:type="spellStart"/>
      <w:r w:rsidRPr="005E1DA0">
        <w:rPr>
          <w:rFonts w:ascii="Times New Roman" w:hAnsi="Times New Roman" w:cs="Times New Roman"/>
          <w:i/>
          <w:iCs/>
          <w:sz w:val="28"/>
          <w:szCs w:val="28"/>
        </w:rPr>
        <w:t>rec_eff_percent</w:t>
      </w:r>
      <w:proofErr w:type="spellEnd"/>
      <w:r w:rsidRPr="005E1DA0">
        <w:rPr>
          <w:rFonts w:ascii="Times New Roman" w:hAnsi="Times New Roman" w:cs="Times New Roman"/>
          <w:sz w:val="28"/>
          <w:szCs w:val="28"/>
        </w:rPr>
        <w:t>):</w:t>
      </w:r>
    </w:p>
    <w:p w14:paraId="314927C4" w14:textId="77777777" w:rsidR="005E1DA0" w:rsidRPr="005E1DA0" w:rsidRDefault="005E1DA0" w:rsidP="005E1DA0">
      <w:pPr>
        <w:numPr>
          <w:ilvl w:val="1"/>
          <w:numId w:val="26"/>
        </w:numPr>
        <w:jc w:val="both"/>
        <w:rPr>
          <w:rFonts w:ascii="Times New Roman" w:hAnsi="Times New Roman" w:cs="Times New Roman"/>
          <w:sz w:val="28"/>
          <w:szCs w:val="28"/>
        </w:rPr>
      </w:pPr>
      <w:r w:rsidRPr="005E1DA0">
        <w:rPr>
          <w:rFonts w:ascii="Times New Roman" w:hAnsi="Times New Roman" w:cs="Times New Roman"/>
          <w:sz w:val="28"/>
          <w:szCs w:val="28"/>
        </w:rPr>
        <w:t xml:space="preserve">Replaced missing values using </w:t>
      </w:r>
      <w:r w:rsidRPr="005E1DA0">
        <w:rPr>
          <w:rFonts w:ascii="Times New Roman" w:hAnsi="Times New Roman" w:cs="Times New Roman"/>
          <w:b/>
          <w:bCs/>
          <w:sz w:val="28"/>
          <w:szCs w:val="28"/>
        </w:rPr>
        <w:t>mean</w:t>
      </w:r>
      <w:r w:rsidRPr="005E1DA0">
        <w:rPr>
          <w:rFonts w:ascii="Times New Roman" w:hAnsi="Times New Roman" w:cs="Times New Roman"/>
          <w:sz w:val="28"/>
          <w:szCs w:val="28"/>
        </w:rPr>
        <w:t xml:space="preserve"> or </w:t>
      </w:r>
      <w:r w:rsidRPr="005E1DA0">
        <w:rPr>
          <w:rFonts w:ascii="Times New Roman" w:hAnsi="Times New Roman" w:cs="Times New Roman"/>
          <w:b/>
          <w:bCs/>
          <w:sz w:val="28"/>
          <w:szCs w:val="28"/>
        </w:rPr>
        <w:t>median</w:t>
      </w:r>
      <w:r w:rsidRPr="005E1DA0">
        <w:rPr>
          <w:rFonts w:ascii="Times New Roman" w:hAnsi="Times New Roman" w:cs="Times New Roman"/>
          <w:sz w:val="28"/>
          <w:szCs w:val="28"/>
        </w:rPr>
        <w:t>, depending on skewness.</w:t>
      </w:r>
    </w:p>
    <w:p w14:paraId="5E875D5F" w14:textId="77777777" w:rsidR="005E1DA0" w:rsidRPr="005E1DA0" w:rsidRDefault="005E1DA0" w:rsidP="005E1DA0">
      <w:pPr>
        <w:numPr>
          <w:ilvl w:val="0"/>
          <w:numId w:val="26"/>
        </w:numPr>
        <w:jc w:val="both"/>
        <w:rPr>
          <w:rFonts w:ascii="Times New Roman" w:hAnsi="Times New Roman" w:cs="Times New Roman"/>
          <w:sz w:val="28"/>
          <w:szCs w:val="28"/>
        </w:rPr>
      </w:pPr>
      <w:r w:rsidRPr="005E1DA0">
        <w:rPr>
          <w:rFonts w:ascii="Times New Roman" w:hAnsi="Times New Roman" w:cs="Times New Roman"/>
          <w:b/>
          <w:bCs/>
          <w:sz w:val="28"/>
          <w:szCs w:val="28"/>
        </w:rPr>
        <w:t>Categorical columns</w:t>
      </w:r>
      <w:r w:rsidRPr="005E1DA0">
        <w:rPr>
          <w:rFonts w:ascii="Times New Roman" w:hAnsi="Times New Roman" w:cs="Times New Roman"/>
          <w:sz w:val="28"/>
          <w:szCs w:val="28"/>
        </w:rPr>
        <w:t xml:space="preserve"> (e.g., </w:t>
      </w:r>
      <w:proofErr w:type="spellStart"/>
      <w:r w:rsidRPr="005E1DA0">
        <w:rPr>
          <w:rFonts w:ascii="Times New Roman" w:hAnsi="Times New Roman" w:cs="Times New Roman"/>
          <w:i/>
          <w:iCs/>
          <w:sz w:val="28"/>
          <w:szCs w:val="28"/>
        </w:rPr>
        <w:t>sample_type</w:t>
      </w:r>
      <w:proofErr w:type="spellEnd"/>
      <w:r w:rsidRPr="005E1DA0">
        <w:rPr>
          <w:rFonts w:ascii="Times New Roman" w:hAnsi="Times New Roman" w:cs="Times New Roman"/>
          <w:i/>
          <w:iCs/>
          <w:sz w:val="28"/>
          <w:szCs w:val="28"/>
        </w:rPr>
        <w:t xml:space="preserve">, </w:t>
      </w:r>
      <w:proofErr w:type="spellStart"/>
      <w:r w:rsidRPr="005E1DA0">
        <w:rPr>
          <w:rFonts w:ascii="Times New Roman" w:hAnsi="Times New Roman" w:cs="Times New Roman"/>
          <w:i/>
          <w:iCs/>
          <w:sz w:val="28"/>
          <w:szCs w:val="28"/>
        </w:rPr>
        <w:t>sample_matrix</w:t>
      </w:r>
      <w:proofErr w:type="spellEnd"/>
      <w:r w:rsidRPr="005E1DA0">
        <w:rPr>
          <w:rFonts w:ascii="Times New Roman" w:hAnsi="Times New Roman" w:cs="Times New Roman"/>
          <w:sz w:val="28"/>
          <w:szCs w:val="28"/>
        </w:rPr>
        <w:t>):</w:t>
      </w:r>
    </w:p>
    <w:p w14:paraId="0A15F72E" w14:textId="77777777" w:rsidR="005E1DA0" w:rsidRPr="005E1DA0" w:rsidRDefault="005E1DA0" w:rsidP="005E1DA0">
      <w:pPr>
        <w:numPr>
          <w:ilvl w:val="1"/>
          <w:numId w:val="26"/>
        </w:numPr>
        <w:jc w:val="both"/>
        <w:rPr>
          <w:rFonts w:ascii="Times New Roman" w:hAnsi="Times New Roman" w:cs="Times New Roman"/>
          <w:sz w:val="28"/>
          <w:szCs w:val="28"/>
        </w:rPr>
      </w:pPr>
      <w:r w:rsidRPr="005E1DA0">
        <w:rPr>
          <w:rFonts w:ascii="Times New Roman" w:hAnsi="Times New Roman" w:cs="Times New Roman"/>
          <w:sz w:val="28"/>
          <w:szCs w:val="28"/>
        </w:rPr>
        <w:t xml:space="preserve">Replaced with </w:t>
      </w:r>
      <w:r w:rsidRPr="005E1DA0">
        <w:rPr>
          <w:rFonts w:ascii="Times New Roman" w:hAnsi="Times New Roman" w:cs="Times New Roman"/>
          <w:b/>
          <w:bCs/>
          <w:sz w:val="28"/>
          <w:szCs w:val="28"/>
        </w:rPr>
        <w:t>most frequent value (mode)</w:t>
      </w:r>
      <w:r w:rsidRPr="005E1DA0">
        <w:rPr>
          <w:rFonts w:ascii="Times New Roman" w:hAnsi="Times New Roman" w:cs="Times New Roman"/>
          <w:sz w:val="28"/>
          <w:szCs w:val="28"/>
        </w:rPr>
        <w:t>.</w:t>
      </w:r>
    </w:p>
    <w:p w14:paraId="07B8683F" w14:textId="77777777" w:rsidR="005E1DA0" w:rsidRPr="005E1DA0" w:rsidRDefault="005E1DA0" w:rsidP="005E1DA0">
      <w:pPr>
        <w:numPr>
          <w:ilvl w:val="0"/>
          <w:numId w:val="26"/>
        </w:numPr>
        <w:jc w:val="both"/>
        <w:rPr>
          <w:rFonts w:ascii="Times New Roman" w:hAnsi="Times New Roman" w:cs="Times New Roman"/>
          <w:sz w:val="28"/>
          <w:szCs w:val="28"/>
        </w:rPr>
      </w:pPr>
      <w:r w:rsidRPr="005E1DA0">
        <w:rPr>
          <w:rFonts w:ascii="Times New Roman" w:hAnsi="Times New Roman" w:cs="Times New Roman"/>
          <w:b/>
          <w:bCs/>
          <w:sz w:val="28"/>
          <w:szCs w:val="28"/>
        </w:rPr>
        <w:t>Time-related fields</w:t>
      </w:r>
      <w:r w:rsidRPr="005E1DA0">
        <w:rPr>
          <w:rFonts w:ascii="Times New Roman" w:hAnsi="Times New Roman" w:cs="Times New Roman"/>
          <w:sz w:val="28"/>
          <w:szCs w:val="28"/>
        </w:rPr>
        <w:t>:</w:t>
      </w:r>
    </w:p>
    <w:p w14:paraId="4883E5C5" w14:textId="77777777" w:rsidR="005E1DA0" w:rsidRPr="005E1DA0" w:rsidRDefault="005E1DA0" w:rsidP="005E1DA0">
      <w:pPr>
        <w:numPr>
          <w:ilvl w:val="1"/>
          <w:numId w:val="26"/>
        </w:numPr>
        <w:jc w:val="both"/>
        <w:rPr>
          <w:rFonts w:ascii="Times New Roman" w:hAnsi="Times New Roman" w:cs="Times New Roman"/>
          <w:sz w:val="28"/>
          <w:szCs w:val="28"/>
        </w:rPr>
      </w:pPr>
      <w:r w:rsidRPr="005E1DA0">
        <w:rPr>
          <w:rFonts w:ascii="Times New Roman" w:hAnsi="Times New Roman" w:cs="Times New Roman"/>
          <w:sz w:val="28"/>
          <w:szCs w:val="28"/>
        </w:rPr>
        <w:t>Missing months or dates were corrected by deriving values from available timestamps.</w:t>
      </w:r>
    </w:p>
    <w:p w14:paraId="071288D7" w14:textId="59BF6491"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Removal of Unusable Records</w:t>
      </w:r>
    </w:p>
    <w:p w14:paraId="6D186483" w14:textId="77777777" w:rsidR="005E1DA0" w:rsidRPr="005E1DA0" w:rsidRDefault="005E1DA0" w:rsidP="005E1DA0">
      <w:pPr>
        <w:numPr>
          <w:ilvl w:val="0"/>
          <w:numId w:val="27"/>
        </w:numPr>
        <w:jc w:val="both"/>
        <w:rPr>
          <w:rFonts w:ascii="Times New Roman" w:hAnsi="Times New Roman" w:cs="Times New Roman"/>
          <w:sz w:val="28"/>
          <w:szCs w:val="28"/>
        </w:rPr>
      </w:pPr>
      <w:r w:rsidRPr="005E1DA0">
        <w:rPr>
          <w:rFonts w:ascii="Times New Roman" w:hAnsi="Times New Roman" w:cs="Times New Roman"/>
          <w:sz w:val="28"/>
          <w:szCs w:val="28"/>
        </w:rPr>
        <w:t>Records with extensive missing values across critical fields were removed to maintain dataset integrity.</w:t>
      </w:r>
    </w:p>
    <w:p w14:paraId="644A7B76" w14:textId="4779EB89" w:rsidR="00BF3BD2" w:rsidRPr="005E1DA0" w:rsidRDefault="005E1DA0" w:rsidP="005E1DA0">
      <w:pPr>
        <w:numPr>
          <w:ilvl w:val="0"/>
          <w:numId w:val="27"/>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Duplicate entries were identified and deleted.</w:t>
      </w:r>
    </w:p>
    <w:p w14:paraId="186F4831" w14:textId="74A03FF5"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3.2 Data Cleaning</w:t>
      </w:r>
    </w:p>
    <w:p w14:paraId="15FB60A4"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Cleaning ensures that the dataset is consistent, standardized, and ready for analysis.</w:t>
      </w:r>
    </w:p>
    <w:p w14:paraId="67B724F4" w14:textId="3E0E0E12"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Data Type Correction</w:t>
      </w:r>
    </w:p>
    <w:p w14:paraId="78119960" w14:textId="77777777" w:rsidR="005E1DA0" w:rsidRPr="005E1DA0" w:rsidRDefault="005E1DA0" w:rsidP="005E1DA0">
      <w:pPr>
        <w:numPr>
          <w:ilvl w:val="0"/>
          <w:numId w:val="28"/>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Converted date fields to </w:t>
      </w:r>
      <w:r w:rsidRPr="005E1DA0">
        <w:rPr>
          <w:rFonts w:ascii="Times New Roman" w:hAnsi="Times New Roman" w:cs="Times New Roman"/>
          <w:b/>
          <w:bCs/>
          <w:sz w:val="28"/>
          <w:szCs w:val="28"/>
        </w:rPr>
        <w:t>Date/Time format</w:t>
      </w:r>
      <w:r w:rsidRPr="005E1DA0">
        <w:rPr>
          <w:rFonts w:ascii="Times New Roman" w:hAnsi="Times New Roman" w:cs="Times New Roman"/>
          <w:sz w:val="28"/>
          <w:szCs w:val="28"/>
        </w:rPr>
        <w:t>.</w:t>
      </w:r>
    </w:p>
    <w:p w14:paraId="5635F7ED" w14:textId="77777777" w:rsidR="005E1DA0" w:rsidRPr="005E1DA0" w:rsidRDefault="005E1DA0" w:rsidP="005E1DA0">
      <w:pPr>
        <w:numPr>
          <w:ilvl w:val="0"/>
          <w:numId w:val="28"/>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Converted numeric values stored as text into </w:t>
      </w:r>
      <w:r w:rsidRPr="005E1DA0">
        <w:rPr>
          <w:rFonts w:ascii="Times New Roman" w:hAnsi="Times New Roman" w:cs="Times New Roman"/>
          <w:b/>
          <w:bCs/>
          <w:sz w:val="28"/>
          <w:szCs w:val="28"/>
        </w:rPr>
        <w:t>whole number</w:t>
      </w:r>
      <w:r w:rsidRPr="005E1DA0">
        <w:rPr>
          <w:rFonts w:ascii="Times New Roman" w:hAnsi="Times New Roman" w:cs="Times New Roman"/>
          <w:sz w:val="28"/>
          <w:szCs w:val="28"/>
        </w:rPr>
        <w:t xml:space="preserve"> or </w:t>
      </w:r>
      <w:r w:rsidRPr="005E1DA0">
        <w:rPr>
          <w:rFonts w:ascii="Times New Roman" w:hAnsi="Times New Roman" w:cs="Times New Roman"/>
          <w:b/>
          <w:bCs/>
          <w:sz w:val="28"/>
          <w:szCs w:val="28"/>
        </w:rPr>
        <w:t>decimal</w:t>
      </w:r>
      <w:r w:rsidRPr="005E1DA0">
        <w:rPr>
          <w:rFonts w:ascii="Times New Roman" w:hAnsi="Times New Roman" w:cs="Times New Roman"/>
          <w:sz w:val="28"/>
          <w:szCs w:val="28"/>
        </w:rPr>
        <w:t xml:space="preserve"> formats.</w:t>
      </w:r>
    </w:p>
    <w:p w14:paraId="6F752945" w14:textId="7BAECA0D"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Standardization of Categorical Values</w:t>
      </w:r>
    </w:p>
    <w:p w14:paraId="7CBD24AA" w14:textId="77777777" w:rsidR="005E1DA0" w:rsidRPr="005E1DA0" w:rsidRDefault="005E1DA0" w:rsidP="005E1DA0">
      <w:pPr>
        <w:numPr>
          <w:ilvl w:val="0"/>
          <w:numId w:val="29"/>
        </w:numPr>
        <w:jc w:val="both"/>
        <w:rPr>
          <w:rFonts w:ascii="Times New Roman" w:hAnsi="Times New Roman" w:cs="Times New Roman"/>
          <w:sz w:val="28"/>
          <w:szCs w:val="28"/>
        </w:rPr>
      </w:pPr>
      <w:r w:rsidRPr="005E1DA0">
        <w:rPr>
          <w:rFonts w:ascii="Times New Roman" w:hAnsi="Times New Roman" w:cs="Times New Roman"/>
          <w:sz w:val="28"/>
          <w:szCs w:val="28"/>
        </w:rPr>
        <w:t>Unified inconsistent labels such as:</w:t>
      </w:r>
    </w:p>
    <w:p w14:paraId="7F347D79" w14:textId="77777777" w:rsidR="005E1DA0" w:rsidRPr="005E1DA0" w:rsidRDefault="005E1DA0" w:rsidP="005E1DA0">
      <w:pPr>
        <w:numPr>
          <w:ilvl w:val="1"/>
          <w:numId w:val="29"/>
        </w:numPr>
        <w:jc w:val="both"/>
        <w:rPr>
          <w:rFonts w:ascii="Times New Roman" w:hAnsi="Times New Roman" w:cs="Times New Roman"/>
          <w:sz w:val="28"/>
          <w:szCs w:val="28"/>
        </w:rPr>
      </w:pPr>
      <w:r w:rsidRPr="005E1DA0">
        <w:rPr>
          <w:rFonts w:ascii="Times New Roman" w:hAnsi="Times New Roman" w:cs="Times New Roman"/>
          <w:sz w:val="28"/>
          <w:szCs w:val="28"/>
        </w:rPr>
        <w:t>“</w:t>
      </w:r>
      <w:proofErr w:type="gramStart"/>
      <w:r w:rsidRPr="005E1DA0">
        <w:rPr>
          <w:rFonts w:ascii="Times New Roman" w:hAnsi="Times New Roman" w:cs="Times New Roman"/>
          <w:sz w:val="28"/>
          <w:szCs w:val="28"/>
        </w:rPr>
        <w:t>raw</w:t>
      </w:r>
      <w:proofErr w:type="gramEnd"/>
      <w:r w:rsidRPr="005E1DA0">
        <w:rPr>
          <w:rFonts w:ascii="Times New Roman" w:hAnsi="Times New Roman" w:cs="Times New Roman"/>
          <w:sz w:val="28"/>
          <w:szCs w:val="28"/>
        </w:rPr>
        <w:t xml:space="preserve"> sample,” “raw wastewater sample,” and “raw” → </w:t>
      </w:r>
      <w:r w:rsidRPr="005E1DA0">
        <w:rPr>
          <w:rFonts w:ascii="Times New Roman" w:hAnsi="Times New Roman" w:cs="Times New Roman"/>
          <w:b/>
          <w:bCs/>
          <w:sz w:val="28"/>
          <w:szCs w:val="28"/>
        </w:rPr>
        <w:t>Raw Sample</w:t>
      </w:r>
    </w:p>
    <w:p w14:paraId="1BBE8491" w14:textId="77777777" w:rsidR="005E1DA0" w:rsidRPr="005E1DA0" w:rsidRDefault="005E1DA0" w:rsidP="005E1DA0">
      <w:pPr>
        <w:numPr>
          <w:ilvl w:val="1"/>
          <w:numId w:val="29"/>
        </w:numPr>
        <w:jc w:val="both"/>
        <w:rPr>
          <w:rFonts w:ascii="Times New Roman" w:hAnsi="Times New Roman" w:cs="Times New Roman"/>
          <w:sz w:val="28"/>
          <w:szCs w:val="28"/>
        </w:rPr>
      </w:pPr>
      <w:r w:rsidRPr="005E1DA0">
        <w:rPr>
          <w:rFonts w:ascii="Times New Roman" w:hAnsi="Times New Roman" w:cs="Times New Roman"/>
          <w:sz w:val="28"/>
          <w:szCs w:val="28"/>
        </w:rPr>
        <w:t xml:space="preserve">“grab” and “grab sample” → </w:t>
      </w:r>
      <w:r w:rsidRPr="005E1DA0">
        <w:rPr>
          <w:rFonts w:ascii="Times New Roman" w:hAnsi="Times New Roman" w:cs="Times New Roman"/>
          <w:b/>
          <w:bCs/>
          <w:sz w:val="28"/>
          <w:szCs w:val="28"/>
        </w:rPr>
        <w:t>Grab Sample</w:t>
      </w:r>
    </w:p>
    <w:p w14:paraId="76F08105" w14:textId="77777777" w:rsidR="005E1DA0" w:rsidRPr="005E1DA0" w:rsidRDefault="005E1DA0" w:rsidP="005E1DA0">
      <w:pPr>
        <w:numPr>
          <w:ilvl w:val="0"/>
          <w:numId w:val="29"/>
        </w:numPr>
        <w:jc w:val="both"/>
        <w:rPr>
          <w:rFonts w:ascii="Times New Roman" w:hAnsi="Times New Roman" w:cs="Times New Roman"/>
          <w:sz w:val="28"/>
          <w:szCs w:val="28"/>
        </w:rPr>
      </w:pPr>
      <w:r w:rsidRPr="005E1DA0">
        <w:rPr>
          <w:rFonts w:ascii="Times New Roman" w:hAnsi="Times New Roman" w:cs="Times New Roman"/>
          <w:sz w:val="28"/>
          <w:szCs w:val="28"/>
        </w:rPr>
        <w:t>Ensured consistent naming for PCR types (</w:t>
      </w:r>
      <w:proofErr w:type="spellStart"/>
      <w:r w:rsidRPr="005E1DA0">
        <w:rPr>
          <w:rFonts w:ascii="Times New Roman" w:hAnsi="Times New Roman" w:cs="Times New Roman"/>
          <w:sz w:val="28"/>
          <w:szCs w:val="28"/>
        </w:rPr>
        <w:t>ddPCR</w:t>
      </w:r>
      <w:proofErr w:type="spellEnd"/>
      <w:r w:rsidRPr="005E1DA0">
        <w:rPr>
          <w:rFonts w:ascii="Times New Roman" w:hAnsi="Times New Roman" w:cs="Times New Roman"/>
          <w:sz w:val="28"/>
          <w:szCs w:val="28"/>
        </w:rPr>
        <w:t>, qPCR, etc.).</w:t>
      </w:r>
    </w:p>
    <w:p w14:paraId="03928E90" w14:textId="562BE3E0"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Outlier Detection &amp; Treatment</w:t>
      </w:r>
    </w:p>
    <w:p w14:paraId="2873D39A" w14:textId="77777777" w:rsidR="005E1DA0" w:rsidRPr="005E1DA0" w:rsidRDefault="005E1DA0" w:rsidP="005E1DA0">
      <w:pPr>
        <w:numPr>
          <w:ilvl w:val="0"/>
          <w:numId w:val="30"/>
        </w:numPr>
        <w:jc w:val="both"/>
        <w:rPr>
          <w:rFonts w:ascii="Times New Roman" w:hAnsi="Times New Roman" w:cs="Times New Roman"/>
          <w:sz w:val="28"/>
          <w:szCs w:val="28"/>
        </w:rPr>
      </w:pPr>
      <w:r w:rsidRPr="005E1DA0">
        <w:rPr>
          <w:rFonts w:ascii="Times New Roman" w:hAnsi="Times New Roman" w:cs="Times New Roman"/>
          <w:sz w:val="28"/>
          <w:szCs w:val="28"/>
        </w:rPr>
        <w:t>Inspected extreme values in concentration fields.</w:t>
      </w:r>
    </w:p>
    <w:p w14:paraId="7E8971A4" w14:textId="77777777" w:rsidR="005E1DA0" w:rsidRPr="005E1DA0" w:rsidRDefault="005E1DA0" w:rsidP="005E1DA0">
      <w:pPr>
        <w:numPr>
          <w:ilvl w:val="0"/>
          <w:numId w:val="30"/>
        </w:numPr>
        <w:jc w:val="both"/>
        <w:rPr>
          <w:rFonts w:ascii="Times New Roman" w:hAnsi="Times New Roman" w:cs="Times New Roman"/>
          <w:sz w:val="28"/>
          <w:szCs w:val="28"/>
        </w:rPr>
      </w:pPr>
      <w:r w:rsidRPr="005E1DA0">
        <w:rPr>
          <w:rFonts w:ascii="Times New Roman" w:hAnsi="Times New Roman" w:cs="Times New Roman"/>
          <w:sz w:val="28"/>
          <w:szCs w:val="28"/>
        </w:rPr>
        <w:t>Outliers due to reporting errors or unit mismatches were corrected or removed.</w:t>
      </w:r>
    </w:p>
    <w:p w14:paraId="79D99158" w14:textId="0BF5ADB3"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Removal of Unnecessary Columns</w:t>
      </w:r>
    </w:p>
    <w:p w14:paraId="2AA9C50C" w14:textId="77777777" w:rsidR="005E1DA0" w:rsidRPr="005E1DA0" w:rsidRDefault="005E1DA0" w:rsidP="005E1DA0">
      <w:pPr>
        <w:numPr>
          <w:ilvl w:val="0"/>
          <w:numId w:val="31"/>
        </w:numPr>
        <w:jc w:val="both"/>
        <w:rPr>
          <w:rFonts w:ascii="Times New Roman" w:hAnsi="Times New Roman" w:cs="Times New Roman"/>
          <w:sz w:val="28"/>
          <w:szCs w:val="28"/>
        </w:rPr>
      </w:pPr>
      <w:r w:rsidRPr="005E1DA0">
        <w:rPr>
          <w:rFonts w:ascii="Times New Roman" w:hAnsi="Times New Roman" w:cs="Times New Roman"/>
          <w:sz w:val="28"/>
          <w:szCs w:val="28"/>
        </w:rPr>
        <w:t>Eliminated fields not relevant to analysis (metadata, empty IDs, unused flags).</w:t>
      </w:r>
    </w:p>
    <w:p w14:paraId="46272CBB" w14:textId="77777777" w:rsidR="00BF3BD2" w:rsidRPr="00BF3BD2" w:rsidRDefault="00BF3BD2" w:rsidP="00BF3BD2">
      <w:pPr>
        <w:ind w:left="720"/>
        <w:jc w:val="both"/>
        <w:rPr>
          <w:rFonts w:ascii="Times New Roman" w:hAnsi="Times New Roman" w:cs="Times New Roman"/>
          <w:sz w:val="28"/>
          <w:szCs w:val="28"/>
        </w:rPr>
      </w:pPr>
    </w:p>
    <w:p w14:paraId="354ADA3C" w14:textId="0B378CFD"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3.3 Feature Engineering</w:t>
      </w:r>
    </w:p>
    <w:p w14:paraId="720C306D"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New features were derived to enhance analytical insights.</w:t>
      </w:r>
    </w:p>
    <w:p w14:paraId="58AAB5FD" w14:textId="086A83F6"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Date-Based Features</w:t>
      </w:r>
    </w:p>
    <w:p w14:paraId="2814966F" w14:textId="77777777" w:rsidR="005E1DA0" w:rsidRPr="005E1DA0" w:rsidRDefault="005E1DA0" w:rsidP="005E1DA0">
      <w:pPr>
        <w:numPr>
          <w:ilvl w:val="0"/>
          <w:numId w:val="3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Extracted </w:t>
      </w:r>
      <w:r w:rsidRPr="005E1DA0">
        <w:rPr>
          <w:rFonts w:ascii="Times New Roman" w:hAnsi="Times New Roman" w:cs="Times New Roman"/>
          <w:b/>
          <w:bCs/>
          <w:sz w:val="28"/>
          <w:szCs w:val="28"/>
        </w:rPr>
        <w:t>Year</w:t>
      </w:r>
      <w:r w:rsidRPr="005E1DA0">
        <w:rPr>
          <w:rFonts w:ascii="Times New Roman" w:hAnsi="Times New Roman" w:cs="Times New Roman"/>
          <w:sz w:val="28"/>
          <w:szCs w:val="28"/>
        </w:rPr>
        <w:t xml:space="preserve">, </w:t>
      </w:r>
      <w:r w:rsidRPr="005E1DA0">
        <w:rPr>
          <w:rFonts w:ascii="Times New Roman" w:hAnsi="Times New Roman" w:cs="Times New Roman"/>
          <w:b/>
          <w:bCs/>
          <w:sz w:val="28"/>
          <w:szCs w:val="28"/>
        </w:rPr>
        <w:t>Month</w:t>
      </w:r>
      <w:r w:rsidRPr="005E1DA0">
        <w:rPr>
          <w:rFonts w:ascii="Times New Roman" w:hAnsi="Times New Roman" w:cs="Times New Roman"/>
          <w:sz w:val="28"/>
          <w:szCs w:val="28"/>
        </w:rPr>
        <w:t xml:space="preserve">, and </w:t>
      </w:r>
      <w:r w:rsidRPr="005E1DA0">
        <w:rPr>
          <w:rFonts w:ascii="Times New Roman" w:hAnsi="Times New Roman" w:cs="Times New Roman"/>
          <w:b/>
          <w:bCs/>
          <w:sz w:val="28"/>
          <w:szCs w:val="28"/>
        </w:rPr>
        <w:t>Quarter</w:t>
      </w:r>
      <w:r w:rsidRPr="005E1DA0">
        <w:rPr>
          <w:rFonts w:ascii="Times New Roman" w:hAnsi="Times New Roman" w:cs="Times New Roman"/>
          <w:sz w:val="28"/>
          <w:szCs w:val="28"/>
        </w:rPr>
        <w:t xml:space="preserve"> from sample collection timestamps.</w:t>
      </w:r>
    </w:p>
    <w:p w14:paraId="38DBECE7" w14:textId="77777777" w:rsidR="005E1DA0" w:rsidRPr="005E1DA0" w:rsidRDefault="005E1DA0" w:rsidP="005E1DA0">
      <w:pPr>
        <w:numPr>
          <w:ilvl w:val="0"/>
          <w:numId w:val="3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Created time hierarchies to enable trend analysis.</w:t>
      </w:r>
    </w:p>
    <w:p w14:paraId="681C25D1" w14:textId="549B477B"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Performance Metrics</w:t>
      </w:r>
    </w:p>
    <w:p w14:paraId="1AE3C335" w14:textId="77777777" w:rsidR="005E1DA0" w:rsidRPr="005E1DA0" w:rsidRDefault="005E1DA0" w:rsidP="005E1DA0">
      <w:pPr>
        <w:numPr>
          <w:ilvl w:val="0"/>
          <w:numId w:val="33"/>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Created calculated fields such as:</w:t>
      </w:r>
    </w:p>
    <w:p w14:paraId="2EC47A88" w14:textId="77777777" w:rsidR="005E1DA0" w:rsidRPr="005E1DA0" w:rsidRDefault="005E1DA0" w:rsidP="005E1DA0">
      <w:pPr>
        <w:numPr>
          <w:ilvl w:val="1"/>
          <w:numId w:val="33"/>
        </w:numPr>
        <w:jc w:val="both"/>
        <w:rPr>
          <w:rFonts w:ascii="Times New Roman" w:hAnsi="Times New Roman" w:cs="Times New Roman"/>
          <w:sz w:val="28"/>
          <w:szCs w:val="28"/>
        </w:rPr>
      </w:pPr>
      <w:r w:rsidRPr="005E1DA0">
        <w:rPr>
          <w:rFonts w:ascii="Times New Roman" w:hAnsi="Times New Roman" w:cs="Times New Roman"/>
          <w:b/>
          <w:bCs/>
          <w:sz w:val="28"/>
          <w:szCs w:val="28"/>
        </w:rPr>
        <w:t>PCR Target Average Concentration</w:t>
      </w:r>
    </w:p>
    <w:p w14:paraId="429D88AD" w14:textId="77777777" w:rsidR="005E1DA0" w:rsidRPr="005E1DA0" w:rsidRDefault="005E1DA0" w:rsidP="005E1DA0">
      <w:pPr>
        <w:numPr>
          <w:ilvl w:val="1"/>
          <w:numId w:val="33"/>
        </w:numPr>
        <w:jc w:val="both"/>
        <w:rPr>
          <w:rFonts w:ascii="Times New Roman" w:hAnsi="Times New Roman" w:cs="Times New Roman"/>
          <w:sz w:val="28"/>
          <w:szCs w:val="28"/>
        </w:rPr>
      </w:pPr>
      <w:r w:rsidRPr="005E1DA0">
        <w:rPr>
          <w:rFonts w:ascii="Times New Roman" w:hAnsi="Times New Roman" w:cs="Times New Roman"/>
          <w:b/>
          <w:bCs/>
          <w:sz w:val="28"/>
          <w:szCs w:val="28"/>
        </w:rPr>
        <w:t>Recovery Efficiency Category</w:t>
      </w:r>
      <w:r w:rsidRPr="005E1DA0">
        <w:rPr>
          <w:rFonts w:ascii="Times New Roman" w:hAnsi="Times New Roman" w:cs="Times New Roman"/>
          <w:sz w:val="28"/>
          <w:szCs w:val="28"/>
        </w:rPr>
        <w:t xml:space="preserve"> (High, Moderate, Low)</w:t>
      </w:r>
    </w:p>
    <w:p w14:paraId="30912373" w14:textId="77777777" w:rsidR="005E1DA0" w:rsidRPr="005E1DA0" w:rsidRDefault="005E1DA0" w:rsidP="005E1DA0">
      <w:pPr>
        <w:numPr>
          <w:ilvl w:val="1"/>
          <w:numId w:val="33"/>
        </w:numPr>
        <w:jc w:val="both"/>
        <w:rPr>
          <w:rFonts w:ascii="Times New Roman" w:hAnsi="Times New Roman" w:cs="Times New Roman"/>
          <w:sz w:val="28"/>
          <w:szCs w:val="28"/>
        </w:rPr>
      </w:pPr>
      <w:r w:rsidRPr="005E1DA0">
        <w:rPr>
          <w:rFonts w:ascii="Times New Roman" w:hAnsi="Times New Roman" w:cs="Times New Roman"/>
          <w:b/>
          <w:bCs/>
          <w:sz w:val="28"/>
          <w:szCs w:val="28"/>
        </w:rPr>
        <w:t>Population Category</w:t>
      </w:r>
      <w:r w:rsidRPr="005E1DA0">
        <w:rPr>
          <w:rFonts w:ascii="Times New Roman" w:hAnsi="Times New Roman" w:cs="Times New Roman"/>
          <w:sz w:val="28"/>
          <w:szCs w:val="28"/>
        </w:rPr>
        <w:t xml:space="preserve"> (Small, Medium, Large service areas)</w:t>
      </w:r>
    </w:p>
    <w:p w14:paraId="4B09BB02" w14:textId="75BAAC1E"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Aggregation Features</w:t>
      </w:r>
    </w:p>
    <w:p w14:paraId="4F581976" w14:textId="77777777" w:rsidR="005E1DA0" w:rsidRPr="005E1DA0" w:rsidRDefault="005E1DA0" w:rsidP="005E1DA0">
      <w:pPr>
        <w:numPr>
          <w:ilvl w:val="0"/>
          <w:numId w:val="34"/>
        </w:numPr>
        <w:jc w:val="both"/>
        <w:rPr>
          <w:rFonts w:ascii="Times New Roman" w:hAnsi="Times New Roman" w:cs="Times New Roman"/>
          <w:sz w:val="28"/>
          <w:szCs w:val="28"/>
        </w:rPr>
      </w:pPr>
      <w:r w:rsidRPr="005E1DA0">
        <w:rPr>
          <w:rFonts w:ascii="Times New Roman" w:hAnsi="Times New Roman" w:cs="Times New Roman"/>
          <w:sz w:val="28"/>
          <w:szCs w:val="28"/>
        </w:rPr>
        <w:t>Created groupings for:</w:t>
      </w:r>
    </w:p>
    <w:p w14:paraId="01D5A6A0" w14:textId="77777777" w:rsidR="005E1DA0" w:rsidRPr="005E1DA0" w:rsidRDefault="005E1DA0" w:rsidP="005E1DA0">
      <w:pPr>
        <w:numPr>
          <w:ilvl w:val="1"/>
          <w:numId w:val="34"/>
        </w:numPr>
        <w:jc w:val="both"/>
        <w:rPr>
          <w:rFonts w:ascii="Times New Roman" w:hAnsi="Times New Roman" w:cs="Times New Roman"/>
          <w:sz w:val="28"/>
          <w:szCs w:val="28"/>
        </w:rPr>
      </w:pPr>
      <w:r w:rsidRPr="005E1DA0">
        <w:rPr>
          <w:rFonts w:ascii="Times New Roman" w:hAnsi="Times New Roman" w:cs="Times New Roman"/>
          <w:sz w:val="28"/>
          <w:szCs w:val="28"/>
        </w:rPr>
        <w:t>Sampling method types</w:t>
      </w:r>
    </w:p>
    <w:p w14:paraId="7C660B08" w14:textId="77777777" w:rsidR="005E1DA0" w:rsidRPr="005E1DA0" w:rsidRDefault="005E1DA0" w:rsidP="005E1DA0">
      <w:pPr>
        <w:numPr>
          <w:ilvl w:val="1"/>
          <w:numId w:val="34"/>
        </w:numPr>
        <w:jc w:val="both"/>
        <w:rPr>
          <w:rFonts w:ascii="Times New Roman" w:hAnsi="Times New Roman" w:cs="Times New Roman"/>
          <w:sz w:val="28"/>
          <w:szCs w:val="28"/>
        </w:rPr>
      </w:pPr>
      <w:r w:rsidRPr="005E1DA0">
        <w:rPr>
          <w:rFonts w:ascii="Times New Roman" w:hAnsi="Times New Roman" w:cs="Times New Roman"/>
          <w:sz w:val="28"/>
          <w:szCs w:val="28"/>
        </w:rPr>
        <w:t>Sample matrix categories</w:t>
      </w:r>
    </w:p>
    <w:p w14:paraId="71C239FA" w14:textId="77777777" w:rsidR="005E1DA0" w:rsidRPr="005E1DA0" w:rsidRDefault="005E1DA0" w:rsidP="005E1DA0">
      <w:pPr>
        <w:numPr>
          <w:ilvl w:val="1"/>
          <w:numId w:val="34"/>
        </w:numPr>
        <w:jc w:val="both"/>
        <w:rPr>
          <w:rFonts w:ascii="Times New Roman" w:hAnsi="Times New Roman" w:cs="Times New Roman"/>
          <w:sz w:val="28"/>
          <w:szCs w:val="28"/>
        </w:rPr>
      </w:pPr>
      <w:r w:rsidRPr="005E1DA0">
        <w:rPr>
          <w:rFonts w:ascii="Times New Roman" w:hAnsi="Times New Roman" w:cs="Times New Roman"/>
          <w:sz w:val="28"/>
          <w:szCs w:val="28"/>
        </w:rPr>
        <w:t>Viral target names</w:t>
      </w:r>
    </w:p>
    <w:p w14:paraId="43371758"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These engineered features helped enrich the dashboards with more meaningful comparisons.</w:t>
      </w:r>
    </w:p>
    <w:p w14:paraId="433DBE0D" w14:textId="77777777" w:rsidR="00BF3BD2" w:rsidRPr="00BF3BD2" w:rsidRDefault="00BF3BD2" w:rsidP="00BF3BD2">
      <w:pPr>
        <w:ind w:left="720"/>
        <w:jc w:val="both"/>
        <w:rPr>
          <w:rFonts w:ascii="Times New Roman" w:hAnsi="Times New Roman" w:cs="Times New Roman"/>
          <w:sz w:val="28"/>
          <w:szCs w:val="28"/>
        </w:rPr>
      </w:pPr>
    </w:p>
    <w:p w14:paraId="32B0D0FD" w14:textId="15B17F5B"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3.4 Merging Datasets</w:t>
      </w:r>
    </w:p>
    <w:p w14:paraId="2910E35C"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If multiple files were provided (e.g., sampling data, laboratory results, population data), merging was required.</w:t>
      </w:r>
    </w:p>
    <w:p w14:paraId="07EF05F6" w14:textId="57ABEE2E"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Consolidation Process</w:t>
      </w:r>
    </w:p>
    <w:p w14:paraId="77C4510E" w14:textId="77777777" w:rsidR="005E1DA0" w:rsidRPr="005E1DA0" w:rsidRDefault="005E1DA0" w:rsidP="005E1DA0">
      <w:pPr>
        <w:numPr>
          <w:ilvl w:val="0"/>
          <w:numId w:val="3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Imported all datasets into Power BI.</w:t>
      </w:r>
    </w:p>
    <w:p w14:paraId="41668A1C" w14:textId="77777777" w:rsidR="005E1DA0" w:rsidRPr="005E1DA0" w:rsidRDefault="005E1DA0" w:rsidP="005E1DA0">
      <w:pPr>
        <w:numPr>
          <w:ilvl w:val="0"/>
          <w:numId w:val="3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Used </w:t>
      </w:r>
      <w:r w:rsidRPr="005E1DA0">
        <w:rPr>
          <w:rFonts w:ascii="Times New Roman" w:hAnsi="Times New Roman" w:cs="Times New Roman"/>
          <w:b/>
          <w:bCs/>
          <w:sz w:val="28"/>
          <w:szCs w:val="28"/>
        </w:rPr>
        <w:t>Power Query Editor</w:t>
      </w:r>
      <w:r w:rsidRPr="005E1DA0">
        <w:rPr>
          <w:rFonts w:ascii="Times New Roman" w:hAnsi="Times New Roman" w:cs="Times New Roman"/>
          <w:sz w:val="28"/>
          <w:szCs w:val="28"/>
        </w:rPr>
        <w:t xml:space="preserve"> to merge queries using:</w:t>
      </w:r>
    </w:p>
    <w:p w14:paraId="15CD301D" w14:textId="77777777" w:rsidR="005E1DA0" w:rsidRPr="005E1DA0" w:rsidRDefault="005E1DA0" w:rsidP="005E1DA0">
      <w:pPr>
        <w:numPr>
          <w:ilvl w:val="1"/>
          <w:numId w:val="35"/>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Site ID</w:t>
      </w:r>
    </w:p>
    <w:p w14:paraId="7BBB7723" w14:textId="77777777" w:rsidR="005E1DA0" w:rsidRPr="005E1DA0" w:rsidRDefault="005E1DA0" w:rsidP="005E1DA0">
      <w:pPr>
        <w:numPr>
          <w:ilvl w:val="1"/>
          <w:numId w:val="35"/>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Sampling date</w:t>
      </w:r>
    </w:p>
    <w:p w14:paraId="61D6792B" w14:textId="77777777" w:rsidR="005E1DA0" w:rsidRPr="005E1DA0" w:rsidRDefault="005E1DA0" w:rsidP="005E1DA0">
      <w:pPr>
        <w:numPr>
          <w:ilvl w:val="1"/>
          <w:numId w:val="35"/>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PCR target name</w:t>
      </w:r>
    </w:p>
    <w:p w14:paraId="7BF33F68" w14:textId="6E7872B7"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Join Logic</w:t>
      </w:r>
    </w:p>
    <w:p w14:paraId="3DD4825A" w14:textId="77777777" w:rsidR="005E1DA0" w:rsidRPr="005E1DA0" w:rsidRDefault="005E1DA0" w:rsidP="005E1DA0">
      <w:pPr>
        <w:numPr>
          <w:ilvl w:val="0"/>
          <w:numId w:val="36"/>
        </w:numPr>
        <w:jc w:val="both"/>
        <w:rPr>
          <w:rFonts w:ascii="Times New Roman" w:hAnsi="Times New Roman" w:cs="Times New Roman"/>
          <w:sz w:val="28"/>
          <w:szCs w:val="28"/>
        </w:rPr>
      </w:pPr>
      <w:r w:rsidRPr="005E1DA0">
        <w:rPr>
          <w:rFonts w:ascii="Times New Roman" w:hAnsi="Times New Roman" w:cs="Times New Roman"/>
          <w:b/>
          <w:bCs/>
          <w:sz w:val="28"/>
          <w:szCs w:val="28"/>
        </w:rPr>
        <w:t>Left Join</w:t>
      </w:r>
      <w:r w:rsidRPr="005E1DA0">
        <w:rPr>
          <w:rFonts w:ascii="Times New Roman" w:hAnsi="Times New Roman" w:cs="Times New Roman"/>
          <w:sz w:val="28"/>
          <w:szCs w:val="28"/>
        </w:rPr>
        <w:t xml:space="preserve"> was used to preserve all sampling records.</w:t>
      </w:r>
    </w:p>
    <w:p w14:paraId="1C997D0E" w14:textId="77777777" w:rsidR="005E1DA0" w:rsidRPr="005E1DA0" w:rsidRDefault="005E1DA0" w:rsidP="005E1DA0">
      <w:pPr>
        <w:numPr>
          <w:ilvl w:val="0"/>
          <w:numId w:val="36"/>
        </w:numPr>
        <w:jc w:val="both"/>
        <w:rPr>
          <w:rFonts w:ascii="Times New Roman" w:hAnsi="Times New Roman" w:cs="Times New Roman"/>
          <w:sz w:val="28"/>
          <w:szCs w:val="28"/>
        </w:rPr>
      </w:pPr>
      <w:r w:rsidRPr="005E1DA0">
        <w:rPr>
          <w:rFonts w:ascii="Times New Roman" w:hAnsi="Times New Roman" w:cs="Times New Roman"/>
          <w:sz w:val="28"/>
          <w:szCs w:val="28"/>
        </w:rPr>
        <w:t xml:space="preserve">Additional supplementary tables were appended using </w:t>
      </w:r>
      <w:r w:rsidRPr="005E1DA0">
        <w:rPr>
          <w:rFonts w:ascii="Times New Roman" w:hAnsi="Times New Roman" w:cs="Times New Roman"/>
          <w:b/>
          <w:bCs/>
          <w:sz w:val="28"/>
          <w:szCs w:val="28"/>
        </w:rPr>
        <w:t>Append Queries</w:t>
      </w:r>
      <w:r w:rsidRPr="005E1DA0">
        <w:rPr>
          <w:rFonts w:ascii="Times New Roman" w:hAnsi="Times New Roman" w:cs="Times New Roman"/>
          <w:sz w:val="28"/>
          <w:szCs w:val="28"/>
        </w:rPr>
        <w:t xml:space="preserve"> where necessary.</w:t>
      </w:r>
    </w:p>
    <w:p w14:paraId="475F4B11" w14:textId="10FCFA23"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Final Unified Table</w:t>
      </w:r>
    </w:p>
    <w:p w14:paraId="2DCFA1DF" w14:textId="77777777" w:rsidR="005E1DA0" w:rsidRPr="005E1DA0" w:rsidRDefault="005E1DA0" w:rsidP="005E1DA0">
      <w:pPr>
        <w:numPr>
          <w:ilvl w:val="0"/>
          <w:numId w:val="37"/>
        </w:numPr>
        <w:jc w:val="both"/>
        <w:rPr>
          <w:rFonts w:ascii="Times New Roman" w:hAnsi="Times New Roman" w:cs="Times New Roman"/>
          <w:sz w:val="28"/>
          <w:szCs w:val="28"/>
        </w:rPr>
      </w:pPr>
      <w:r w:rsidRPr="005E1DA0">
        <w:rPr>
          <w:rFonts w:ascii="Times New Roman" w:hAnsi="Times New Roman" w:cs="Times New Roman"/>
          <w:sz w:val="28"/>
          <w:szCs w:val="28"/>
        </w:rPr>
        <w:t>The merged dataset provided a single, clean data model that supported:</w:t>
      </w:r>
    </w:p>
    <w:p w14:paraId="1181A18F" w14:textId="77777777" w:rsidR="005E1DA0" w:rsidRPr="005E1DA0" w:rsidRDefault="005E1DA0" w:rsidP="005E1DA0">
      <w:pPr>
        <w:numPr>
          <w:ilvl w:val="1"/>
          <w:numId w:val="37"/>
        </w:numPr>
        <w:jc w:val="both"/>
        <w:rPr>
          <w:rFonts w:ascii="Times New Roman" w:hAnsi="Times New Roman" w:cs="Times New Roman"/>
          <w:sz w:val="28"/>
          <w:szCs w:val="28"/>
        </w:rPr>
      </w:pPr>
      <w:r w:rsidRPr="005E1DA0">
        <w:rPr>
          <w:rFonts w:ascii="Times New Roman" w:hAnsi="Times New Roman" w:cs="Times New Roman"/>
          <w:sz w:val="28"/>
          <w:szCs w:val="28"/>
        </w:rPr>
        <w:t>Time-series analysis</w:t>
      </w:r>
    </w:p>
    <w:p w14:paraId="351FB19C" w14:textId="77777777" w:rsidR="005E1DA0" w:rsidRPr="005E1DA0" w:rsidRDefault="005E1DA0" w:rsidP="005E1DA0">
      <w:pPr>
        <w:numPr>
          <w:ilvl w:val="1"/>
          <w:numId w:val="37"/>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Geographical comparisons</w:t>
      </w:r>
    </w:p>
    <w:p w14:paraId="1BED6C2A" w14:textId="77777777" w:rsidR="005E1DA0" w:rsidRPr="005E1DA0" w:rsidRDefault="005E1DA0" w:rsidP="005E1DA0">
      <w:pPr>
        <w:numPr>
          <w:ilvl w:val="1"/>
          <w:numId w:val="37"/>
        </w:numPr>
        <w:jc w:val="both"/>
        <w:rPr>
          <w:rFonts w:ascii="Times New Roman" w:hAnsi="Times New Roman" w:cs="Times New Roman"/>
          <w:sz w:val="28"/>
          <w:szCs w:val="28"/>
        </w:rPr>
      </w:pPr>
      <w:r w:rsidRPr="005E1DA0">
        <w:rPr>
          <w:rFonts w:ascii="Times New Roman" w:hAnsi="Times New Roman" w:cs="Times New Roman"/>
          <w:sz w:val="28"/>
          <w:szCs w:val="28"/>
        </w:rPr>
        <w:t>Sampling method evaluation</w:t>
      </w:r>
    </w:p>
    <w:p w14:paraId="7E5B4D76" w14:textId="77777777" w:rsidR="005E1DA0" w:rsidRPr="005E1DA0" w:rsidRDefault="005E1DA0" w:rsidP="005E1DA0">
      <w:pPr>
        <w:numPr>
          <w:ilvl w:val="1"/>
          <w:numId w:val="37"/>
        </w:numPr>
        <w:jc w:val="both"/>
        <w:rPr>
          <w:rFonts w:ascii="Times New Roman" w:hAnsi="Times New Roman" w:cs="Times New Roman"/>
          <w:sz w:val="28"/>
          <w:szCs w:val="28"/>
        </w:rPr>
      </w:pPr>
      <w:r w:rsidRPr="005E1DA0">
        <w:rPr>
          <w:rFonts w:ascii="Times New Roman" w:hAnsi="Times New Roman" w:cs="Times New Roman"/>
          <w:sz w:val="28"/>
          <w:szCs w:val="28"/>
        </w:rPr>
        <w:t>Recovery efficiency analysis</w:t>
      </w:r>
    </w:p>
    <w:p w14:paraId="1B0CCCFA" w14:textId="77777777" w:rsidR="00BF3BD2" w:rsidRDefault="00BF3BD2" w:rsidP="00BF3BD2">
      <w:pPr>
        <w:ind w:left="720"/>
        <w:jc w:val="both"/>
        <w:rPr>
          <w:rFonts w:ascii="Times New Roman" w:hAnsi="Times New Roman" w:cs="Times New Roman"/>
          <w:sz w:val="28"/>
          <w:szCs w:val="28"/>
        </w:rPr>
      </w:pPr>
    </w:p>
    <w:p w14:paraId="5E9491D4" w14:textId="3B637E08" w:rsidR="00BF3BD2" w:rsidRPr="00C0627C" w:rsidRDefault="00BF3BD2" w:rsidP="00C0627C">
      <w:pPr>
        <w:pStyle w:val="Heading3"/>
        <w:numPr>
          <w:ilvl w:val="0"/>
          <w:numId w:val="11"/>
        </w:numPr>
        <w:rPr>
          <w:rFonts w:ascii="Times New Roman" w:hAnsi="Times New Roman" w:cs="Times New Roman"/>
          <w:b/>
          <w:bCs/>
          <w:color w:val="auto"/>
          <w:sz w:val="40"/>
          <w:szCs w:val="40"/>
        </w:rPr>
      </w:pPr>
      <w:bookmarkStart w:id="4" w:name="_Toc195376230"/>
      <w:r w:rsidRPr="00C0627C">
        <w:rPr>
          <w:rFonts w:ascii="Times New Roman" w:hAnsi="Times New Roman" w:cs="Times New Roman"/>
          <w:b/>
          <w:bCs/>
          <w:color w:val="auto"/>
          <w:sz w:val="40"/>
          <w:szCs w:val="40"/>
        </w:rPr>
        <w:t>Analysis on Dataset</w:t>
      </w:r>
      <w:bookmarkEnd w:id="4"/>
    </w:p>
    <w:p w14:paraId="547F4FDC" w14:textId="59BAB35B"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4.1 </w:t>
      </w:r>
      <w:r w:rsidR="00B20576" w:rsidRPr="00B20576">
        <w:rPr>
          <w:rFonts w:ascii="Times New Roman" w:hAnsi="Times New Roman" w:cs="Times New Roman"/>
          <w:b/>
          <w:bCs/>
          <w:sz w:val="32"/>
          <w:szCs w:val="32"/>
        </w:rPr>
        <w:t>Total Records</w:t>
      </w:r>
    </w:p>
    <w:p w14:paraId="332797A5"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16ACFD6E" w14:textId="61A35465" w:rsidR="00084174" w:rsidRPr="00B20576" w:rsidRDefault="00B20576" w:rsidP="00B20576">
      <w:pPr>
        <w:ind w:left="720"/>
        <w:jc w:val="both"/>
        <w:rPr>
          <w:rFonts w:ascii="Times New Roman" w:hAnsi="Times New Roman" w:cs="Times New Roman"/>
          <w:sz w:val="28"/>
          <w:szCs w:val="28"/>
        </w:rPr>
      </w:pPr>
      <w:r w:rsidRPr="00B20576">
        <w:rPr>
          <w:rFonts w:ascii="Times New Roman" w:hAnsi="Times New Roman" w:cs="Times New Roman"/>
          <w:sz w:val="28"/>
          <w:szCs w:val="28"/>
        </w:rPr>
        <w:t>This card represents the total number of wastewater surveillance entries available in the dataset, summarizing overall data volume.</w:t>
      </w:r>
    </w:p>
    <w:p w14:paraId="5442C2D4" w14:textId="77777777" w:rsidR="00B20576" w:rsidRPr="00B20576" w:rsidRDefault="00B20576" w:rsidP="00B20576">
      <w:pPr>
        <w:ind w:left="720"/>
        <w:jc w:val="both"/>
        <w:rPr>
          <w:rFonts w:ascii="Times New Roman" w:hAnsi="Times New Roman" w:cs="Times New Roman"/>
          <w:b/>
          <w:bCs/>
          <w:sz w:val="28"/>
          <w:szCs w:val="28"/>
        </w:rPr>
      </w:pPr>
      <w:r w:rsidRPr="00B20576">
        <w:rPr>
          <w:rFonts w:ascii="Times New Roman" w:hAnsi="Times New Roman" w:cs="Times New Roman"/>
          <w:b/>
          <w:bCs/>
          <w:sz w:val="28"/>
          <w:szCs w:val="28"/>
        </w:rPr>
        <w:t>ii. Specific Requirements</w:t>
      </w:r>
    </w:p>
    <w:p w14:paraId="20392DB0" w14:textId="77777777" w:rsidR="00B20576" w:rsidRPr="00B20576" w:rsidRDefault="00B20576" w:rsidP="00B20576">
      <w:pPr>
        <w:numPr>
          <w:ilvl w:val="0"/>
          <w:numId w:val="38"/>
        </w:numPr>
        <w:tabs>
          <w:tab w:val="num" w:pos="720"/>
        </w:tabs>
        <w:jc w:val="both"/>
        <w:rPr>
          <w:rFonts w:ascii="Times New Roman" w:hAnsi="Times New Roman" w:cs="Times New Roman"/>
          <w:sz w:val="28"/>
          <w:szCs w:val="28"/>
        </w:rPr>
      </w:pPr>
      <w:r w:rsidRPr="00B20576">
        <w:rPr>
          <w:rFonts w:ascii="Times New Roman" w:hAnsi="Times New Roman" w:cs="Times New Roman"/>
          <w:sz w:val="28"/>
          <w:szCs w:val="28"/>
        </w:rPr>
        <w:t>Display total number of records collected.</w:t>
      </w:r>
    </w:p>
    <w:p w14:paraId="7D79CBB3" w14:textId="4802DBAF" w:rsidR="00B20576" w:rsidRPr="00E56961" w:rsidRDefault="00B20576" w:rsidP="00B20576">
      <w:pPr>
        <w:numPr>
          <w:ilvl w:val="0"/>
          <w:numId w:val="38"/>
        </w:numPr>
        <w:jc w:val="both"/>
        <w:rPr>
          <w:rFonts w:ascii="Times New Roman" w:hAnsi="Times New Roman" w:cs="Times New Roman"/>
          <w:sz w:val="28"/>
          <w:szCs w:val="28"/>
        </w:rPr>
      </w:pPr>
      <w:r w:rsidRPr="00B20576">
        <w:rPr>
          <w:rFonts w:ascii="Times New Roman" w:hAnsi="Times New Roman" w:cs="Times New Roman"/>
          <w:sz w:val="28"/>
          <w:szCs w:val="28"/>
        </w:rPr>
        <w:t>Show dataset size clearly for readers.</w:t>
      </w:r>
    </w:p>
    <w:p w14:paraId="4C499636"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5188FD1C" w14:textId="1F0EC6C8" w:rsidR="00B20576" w:rsidRPr="00E56961" w:rsidRDefault="00B20576"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dashboard shows 22K total records, indicating a large, diverse dataset supporting reliable analysis and trend identification.</w:t>
      </w:r>
    </w:p>
    <w:p w14:paraId="1D3C37B2"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009B6617" w14:textId="77777777" w:rsidR="00B20576" w:rsidRPr="00B20576" w:rsidRDefault="00B20576" w:rsidP="00B20576">
      <w:pPr>
        <w:ind w:left="720"/>
        <w:jc w:val="both"/>
        <w:rPr>
          <w:rFonts w:ascii="Times New Roman" w:hAnsi="Times New Roman" w:cs="Times New Roman"/>
          <w:sz w:val="28"/>
          <w:szCs w:val="28"/>
        </w:rPr>
      </w:pPr>
      <w:r w:rsidRPr="00B20576">
        <w:rPr>
          <w:rFonts w:ascii="Times New Roman" w:hAnsi="Times New Roman" w:cs="Times New Roman"/>
          <w:sz w:val="28"/>
          <w:szCs w:val="28"/>
        </w:rPr>
        <w:t>A simple summary card displaying the total number of entries (22K).</w:t>
      </w:r>
    </w:p>
    <w:p w14:paraId="6F626622" w14:textId="77777777" w:rsidR="00B20576" w:rsidRPr="00E56961" w:rsidRDefault="00B20576" w:rsidP="00084174">
      <w:pPr>
        <w:ind w:left="720"/>
        <w:jc w:val="both"/>
        <w:rPr>
          <w:rFonts w:ascii="Times New Roman" w:hAnsi="Times New Roman" w:cs="Times New Roman"/>
          <w:sz w:val="28"/>
          <w:szCs w:val="28"/>
        </w:rPr>
      </w:pPr>
    </w:p>
    <w:p w14:paraId="62402382" w14:textId="255D3778" w:rsidR="00084174" w:rsidRPr="00084174" w:rsidRDefault="00B20576" w:rsidP="00084174">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4B9D0038" wp14:editId="37F801EC">
            <wp:extent cx="1847850" cy="1276350"/>
            <wp:effectExtent l="0" t="0" r="0" b="0"/>
            <wp:docPr id="842549040" name="Picture 1" descr="A purpl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49040" name="Picture 1" descr="A purple background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48112" cy="1276531"/>
                    </a:xfrm>
                    <a:prstGeom prst="rect">
                      <a:avLst/>
                    </a:prstGeom>
                  </pic:spPr>
                </pic:pic>
              </a:graphicData>
            </a:graphic>
          </wp:inline>
        </w:drawing>
      </w:r>
    </w:p>
    <w:p w14:paraId="178501EC" w14:textId="144D1E89"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4.2 </w:t>
      </w:r>
      <w:r w:rsidR="00E56961" w:rsidRPr="00E56961">
        <w:rPr>
          <w:rFonts w:ascii="Times New Roman" w:hAnsi="Times New Roman" w:cs="Times New Roman"/>
          <w:b/>
          <w:bCs/>
          <w:sz w:val="32"/>
          <w:szCs w:val="32"/>
        </w:rPr>
        <w:t>Average Population Served</w:t>
      </w:r>
    </w:p>
    <w:p w14:paraId="64A784FD"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6004339A" w14:textId="7452792A"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This chart highlights the average number of people served by the wastewater treatment facilities being monitored</w:t>
      </w:r>
      <w:r w:rsidRPr="00E56961">
        <w:rPr>
          <w:rFonts w:ascii="Times New Roman" w:hAnsi="Times New Roman" w:cs="Times New Roman"/>
          <w:b/>
          <w:bCs/>
          <w:sz w:val="28"/>
          <w:szCs w:val="28"/>
        </w:rPr>
        <w:t>.</w:t>
      </w:r>
    </w:p>
    <w:p w14:paraId="4ED2A93B" w14:textId="77777777" w:rsidR="00E56961" w:rsidRPr="00E56961" w:rsidRDefault="00E56961" w:rsidP="00E56961">
      <w:pPr>
        <w:ind w:left="720"/>
        <w:jc w:val="both"/>
        <w:rPr>
          <w:rFonts w:ascii="Times New Roman" w:hAnsi="Times New Roman" w:cs="Times New Roman"/>
          <w:b/>
          <w:bCs/>
          <w:sz w:val="28"/>
          <w:szCs w:val="28"/>
        </w:rPr>
      </w:pPr>
      <w:r w:rsidRPr="00E56961">
        <w:rPr>
          <w:rFonts w:ascii="Times New Roman" w:hAnsi="Times New Roman" w:cs="Times New Roman"/>
          <w:b/>
          <w:bCs/>
          <w:sz w:val="28"/>
          <w:szCs w:val="28"/>
        </w:rPr>
        <w:t>ii. Specific Requirements</w:t>
      </w:r>
    </w:p>
    <w:p w14:paraId="02B31B99" w14:textId="77777777" w:rsidR="00E56961" w:rsidRPr="00E56961" w:rsidRDefault="00E56961" w:rsidP="00E56961">
      <w:pPr>
        <w:numPr>
          <w:ilvl w:val="0"/>
          <w:numId w:val="39"/>
        </w:numPr>
        <w:tabs>
          <w:tab w:val="num" w:pos="720"/>
        </w:tabs>
        <w:jc w:val="both"/>
        <w:rPr>
          <w:rFonts w:ascii="Times New Roman" w:hAnsi="Times New Roman" w:cs="Times New Roman"/>
          <w:sz w:val="28"/>
          <w:szCs w:val="28"/>
        </w:rPr>
      </w:pPr>
      <w:r w:rsidRPr="00E56961">
        <w:rPr>
          <w:rFonts w:ascii="Times New Roman" w:hAnsi="Times New Roman" w:cs="Times New Roman"/>
          <w:sz w:val="28"/>
          <w:szCs w:val="28"/>
        </w:rPr>
        <w:t>Calculate mean population served across all facilities.</w:t>
      </w:r>
    </w:p>
    <w:p w14:paraId="2C3663EC" w14:textId="77777777" w:rsidR="00E56961" w:rsidRPr="00E56961" w:rsidRDefault="00E56961" w:rsidP="00E56961">
      <w:pPr>
        <w:numPr>
          <w:ilvl w:val="0"/>
          <w:numId w:val="39"/>
        </w:numPr>
        <w:tabs>
          <w:tab w:val="num" w:pos="720"/>
        </w:tabs>
        <w:jc w:val="both"/>
        <w:rPr>
          <w:rFonts w:ascii="Times New Roman" w:hAnsi="Times New Roman" w:cs="Times New Roman"/>
          <w:sz w:val="28"/>
          <w:szCs w:val="28"/>
        </w:rPr>
      </w:pPr>
      <w:r w:rsidRPr="00E56961">
        <w:rPr>
          <w:rFonts w:ascii="Times New Roman" w:hAnsi="Times New Roman" w:cs="Times New Roman"/>
          <w:sz w:val="28"/>
          <w:szCs w:val="28"/>
        </w:rPr>
        <w:lastRenderedPageBreak/>
        <w:t>Display minimum and maximum population served.</w:t>
      </w:r>
    </w:p>
    <w:p w14:paraId="349C17E5" w14:textId="77777777" w:rsidR="00E56961" w:rsidRPr="00084174" w:rsidRDefault="00E56961" w:rsidP="00084174">
      <w:pPr>
        <w:ind w:left="720"/>
        <w:jc w:val="both"/>
        <w:rPr>
          <w:rFonts w:ascii="Times New Roman" w:hAnsi="Times New Roman" w:cs="Times New Roman"/>
          <w:b/>
          <w:bCs/>
          <w:sz w:val="28"/>
          <w:szCs w:val="28"/>
        </w:rPr>
      </w:pPr>
    </w:p>
    <w:p w14:paraId="7C6ADA9F"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0CCE5F0A" w14:textId="5C69F928"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average population served is 218.52K, showing that the monitoring system covers large communities. Values range from 0 to 437.04K.</w:t>
      </w:r>
    </w:p>
    <w:p w14:paraId="060619D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34C8B6C1" w14:textId="77F8F5E5" w:rsidR="00C02A4F" w:rsidRPr="00084174" w:rsidRDefault="00E56961"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E56961">
        <w:rPr>
          <w:rFonts w:ascii="Times New Roman" w:hAnsi="Times New Roman" w:cs="Times New Roman"/>
          <w:b/>
          <w:bCs/>
          <w:sz w:val="28"/>
          <w:szCs w:val="28"/>
        </w:rPr>
        <w:drawing>
          <wp:inline distT="0" distB="0" distL="0" distR="0" wp14:anchorId="5E838897" wp14:editId="088EC1E5">
            <wp:extent cx="2791215" cy="1286054"/>
            <wp:effectExtent l="0" t="0" r="9525" b="0"/>
            <wp:docPr id="622721764" name="Picture 1" descr="A purple and white ar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1764" name="Picture 1" descr="A purple and white arc&#10;&#10;AI-generated content may be incorrect."/>
                    <pic:cNvPicPr/>
                  </pic:nvPicPr>
                  <pic:blipFill>
                    <a:blip r:embed="rId10"/>
                    <a:stretch>
                      <a:fillRect/>
                    </a:stretch>
                  </pic:blipFill>
                  <pic:spPr>
                    <a:xfrm>
                      <a:off x="0" y="0"/>
                      <a:ext cx="2791215" cy="1286054"/>
                    </a:xfrm>
                    <a:prstGeom prst="rect">
                      <a:avLst/>
                    </a:prstGeom>
                  </pic:spPr>
                </pic:pic>
              </a:graphicData>
            </a:graphic>
          </wp:inline>
        </w:drawing>
      </w:r>
      <w:r>
        <w:rPr>
          <w:rFonts w:ascii="Times New Roman" w:hAnsi="Times New Roman" w:cs="Times New Roman"/>
          <w:b/>
          <w:bCs/>
          <w:sz w:val="28"/>
          <w:szCs w:val="28"/>
        </w:rPr>
        <w:t xml:space="preserve">  </w:t>
      </w:r>
    </w:p>
    <w:p w14:paraId="1BBB7499" w14:textId="6ED2E8D8" w:rsidR="00DE7EB0" w:rsidRPr="00084174" w:rsidRDefault="00DE7EB0" w:rsidP="00E56961">
      <w:pPr>
        <w:ind w:left="720"/>
        <w:jc w:val="both"/>
        <w:rPr>
          <w:rFonts w:ascii="Times New Roman" w:hAnsi="Times New Roman" w:cs="Times New Roman"/>
          <w:sz w:val="28"/>
          <w:szCs w:val="28"/>
        </w:rPr>
      </w:pPr>
    </w:p>
    <w:p w14:paraId="440F27BE" w14:textId="6B04A6C1"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4.3 </w:t>
      </w:r>
      <w:r w:rsidR="00E56961" w:rsidRPr="00E56961">
        <w:rPr>
          <w:rFonts w:ascii="Times New Roman" w:hAnsi="Times New Roman" w:cs="Times New Roman"/>
          <w:b/>
          <w:bCs/>
          <w:sz w:val="32"/>
          <w:szCs w:val="32"/>
        </w:rPr>
        <w:t>Average Recovery Efficiency (%)</w:t>
      </w:r>
    </w:p>
    <w:p w14:paraId="14748BCD"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3E43780F" w14:textId="1DABBA35" w:rsidR="00084174" w:rsidRPr="00E56961" w:rsidRDefault="00E56961" w:rsidP="00E56961">
      <w:pPr>
        <w:ind w:left="720"/>
        <w:jc w:val="both"/>
        <w:rPr>
          <w:rFonts w:ascii="Times New Roman" w:hAnsi="Times New Roman" w:cs="Times New Roman"/>
          <w:sz w:val="28"/>
          <w:szCs w:val="28"/>
        </w:rPr>
      </w:pPr>
      <w:r w:rsidRPr="00E56961">
        <w:rPr>
          <w:rFonts w:ascii="Times New Roman" w:hAnsi="Times New Roman" w:cs="Times New Roman"/>
          <w:sz w:val="28"/>
          <w:szCs w:val="28"/>
        </w:rPr>
        <w:t>Recovery efficiency (%) indicates how effectively viral material is captured during sampling and processing.</w:t>
      </w:r>
    </w:p>
    <w:p w14:paraId="3CAD1A19" w14:textId="77777777" w:rsidR="00E56961" w:rsidRPr="00E56961" w:rsidRDefault="00E56961" w:rsidP="00E56961">
      <w:pPr>
        <w:ind w:left="720"/>
        <w:jc w:val="both"/>
        <w:rPr>
          <w:rFonts w:ascii="Times New Roman" w:hAnsi="Times New Roman" w:cs="Times New Roman"/>
          <w:b/>
          <w:bCs/>
          <w:sz w:val="28"/>
          <w:szCs w:val="28"/>
        </w:rPr>
      </w:pPr>
      <w:r w:rsidRPr="00E56961">
        <w:rPr>
          <w:rFonts w:ascii="Times New Roman" w:hAnsi="Times New Roman" w:cs="Times New Roman"/>
          <w:b/>
          <w:bCs/>
          <w:sz w:val="28"/>
          <w:szCs w:val="28"/>
        </w:rPr>
        <w:t>ii. Specific Requirements</w:t>
      </w:r>
    </w:p>
    <w:p w14:paraId="57CF0021" w14:textId="77777777" w:rsidR="00E56961" w:rsidRPr="00E56961" w:rsidRDefault="00E56961" w:rsidP="00E56961">
      <w:pPr>
        <w:numPr>
          <w:ilvl w:val="0"/>
          <w:numId w:val="40"/>
        </w:numPr>
        <w:tabs>
          <w:tab w:val="clear" w:pos="720"/>
          <w:tab w:val="num" w:pos="1080"/>
        </w:tabs>
        <w:ind w:left="1080"/>
        <w:jc w:val="both"/>
        <w:rPr>
          <w:rFonts w:ascii="Times New Roman" w:hAnsi="Times New Roman" w:cs="Times New Roman"/>
          <w:sz w:val="28"/>
          <w:szCs w:val="28"/>
        </w:rPr>
      </w:pPr>
      <w:r w:rsidRPr="00E56961">
        <w:rPr>
          <w:rFonts w:ascii="Times New Roman" w:hAnsi="Times New Roman" w:cs="Times New Roman"/>
          <w:sz w:val="28"/>
          <w:szCs w:val="28"/>
        </w:rPr>
        <w:t>Compute mean recovery efficiency across all samples.</w:t>
      </w:r>
    </w:p>
    <w:p w14:paraId="3B44E408" w14:textId="77777777" w:rsidR="00E56961" w:rsidRPr="00E56961" w:rsidRDefault="00E56961" w:rsidP="00E56961">
      <w:pPr>
        <w:numPr>
          <w:ilvl w:val="0"/>
          <w:numId w:val="40"/>
        </w:numPr>
        <w:tabs>
          <w:tab w:val="clear" w:pos="720"/>
          <w:tab w:val="num" w:pos="1080"/>
        </w:tabs>
        <w:ind w:left="1080"/>
        <w:jc w:val="both"/>
        <w:rPr>
          <w:rFonts w:ascii="Times New Roman" w:hAnsi="Times New Roman" w:cs="Times New Roman"/>
          <w:sz w:val="28"/>
          <w:szCs w:val="28"/>
        </w:rPr>
      </w:pPr>
      <w:r w:rsidRPr="00E56961">
        <w:rPr>
          <w:rFonts w:ascii="Times New Roman" w:hAnsi="Times New Roman" w:cs="Times New Roman"/>
          <w:sz w:val="28"/>
          <w:szCs w:val="28"/>
        </w:rPr>
        <w:t>Compare efficiency against expected range.</w:t>
      </w:r>
    </w:p>
    <w:p w14:paraId="2EB7B118" w14:textId="77777777" w:rsidR="00E56961" w:rsidRPr="00E56961" w:rsidRDefault="00E56961" w:rsidP="00E56961">
      <w:pPr>
        <w:ind w:left="1080"/>
        <w:jc w:val="both"/>
        <w:rPr>
          <w:rFonts w:ascii="Times New Roman" w:hAnsi="Times New Roman" w:cs="Times New Roman"/>
          <w:sz w:val="28"/>
          <w:szCs w:val="28"/>
        </w:rPr>
      </w:pPr>
    </w:p>
    <w:p w14:paraId="3E5B7F8F"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2660B3FD" w14:textId="4AA6B7A8"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average recovery efficiency is 87.02%, indicating highly effective viral recovery, supporting reliable detection accuracy across samples.</w:t>
      </w:r>
    </w:p>
    <w:p w14:paraId="7AC5143A" w14:textId="77777777" w:rsidR="00084174" w:rsidRP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6E89B811" w14:textId="013C257F" w:rsidR="00C02A4F" w:rsidRPr="00C02A4F" w:rsidRDefault="00E56961" w:rsidP="00C02A4F">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E56961">
        <w:rPr>
          <w:rFonts w:ascii="Times New Roman" w:hAnsi="Times New Roman" w:cs="Times New Roman"/>
          <w:sz w:val="28"/>
          <w:szCs w:val="28"/>
        </w:rPr>
        <w:drawing>
          <wp:inline distT="0" distB="0" distL="0" distR="0" wp14:anchorId="246B64EA" wp14:editId="1545FEB5">
            <wp:extent cx="2810267" cy="1190791"/>
            <wp:effectExtent l="0" t="0" r="9525" b="9525"/>
            <wp:docPr id="6490009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095" name="Picture 1" descr="A close-up of a graph&#10;&#10;AI-generated content may be incorrect."/>
                    <pic:cNvPicPr/>
                  </pic:nvPicPr>
                  <pic:blipFill>
                    <a:blip r:embed="rId11"/>
                    <a:stretch>
                      <a:fillRect/>
                    </a:stretch>
                  </pic:blipFill>
                  <pic:spPr>
                    <a:xfrm>
                      <a:off x="0" y="0"/>
                      <a:ext cx="2810267" cy="1190791"/>
                    </a:xfrm>
                    <a:prstGeom prst="rect">
                      <a:avLst/>
                    </a:prstGeom>
                  </pic:spPr>
                </pic:pic>
              </a:graphicData>
            </a:graphic>
          </wp:inline>
        </w:drawing>
      </w:r>
    </w:p>
    <w:p w14:paraId="0B3A987D" w14:textId="77777777" w:rsidR="00C02A4F" w:rsidRPr="00084174" w:rsidRDefault="00C02A4F" w:rsidP="00084174">
      <w:pPr>
        <w:ind w:left="720"/>
        <w:jc w:val="both"/>
        <w:rPr>
          <w:rFonts w:ascii="Times New Roman" w:hAnsi="Times New Roman" w:cs="Times New Roman"/>
          <w:sz w:val="28"/>
          <w:szCs w:val="28"/>
        </w:rPr>
      </w:pPr>
    </w:p>
    <w:p w14:paraId="16BEF6FA" w14:textId="77777777" w:rsidR="00DE7EB0" w:rsidRPr="00084174" w:rsidRDefault="00DE7EB0" w:rsidP="00084174">
      <w:pPr>
        <w:ind w:left="720"/>
        <w:jc w:val="both"/>
        <w:rPr>
          <w:rFonts w:ascii="Times New Roman" w:hAnsi="Times New Roman" w:cs="Times New Roman"/>
          <w:sz w:val="28"/>
          <w:szCs w:val="28"/>
        </w:rPr>
      </w:pPr>
    </w:p>
    <w:p w14:paraId="3F1D759B" w14:textId="65EEDA0C"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4.4 </w:t>
      </w:r>
      <w:r w:rsidR="00960094" w:rsidRPr="00960094">
        <w:rPr>
          <w:rFonts w:ascii="Times New Roman" w:hAnsi="Times New Roman" w:cs="Times New Roman"/>
          <w:b/>
          <w:bCs/>
          <w:sz w:val="32"/>
          <w:szCs w:val="32"/>
        </w:rPr>
        <w:t>Map of Sampling Locations</w:t>
      </w:r>
    </w:p>
    <w:p w14:paraId="68358D3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10EE9AC0" w14:textId="3368A6C1"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A geographic overview of states participating in wastewater surveillance.</w:t>
      </w:r>
    </w:p>
    <w:p w14:paraId="6A9E06AC"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4B72D24B" w14:textId="77777777" w:rsidR="00960094" w:rsidRPr="00960094" w:rsidRDefault="00960094" w:rsidP="00960094">
      <w:pPr>
        <w:numPr>
          <w:ilvl w:val="0"/>
          <w:numId w:val="41"/>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states contributing samples.</w:t>
      </w:r>
    </w:p>
    <w:p w14:paraId="0EFA70F9" w14:textId="77777777" w:rsidR="00960094" w:rsidRPr="00960094" w:rsidRDefault="00960094" w:rsidP="00960094">
      <w:pPr>
        <w:numPr>
          <w:ilvl w:val="0"/>
          <w:numId w:val="41"/>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 xml:space="preserve">Show sampling density using </w:t>
      </w:r>
      <w:proofErr w:type="spellStart"/>
      <w:r w:rsidRPr="00960094">
        <w:rPr>
          <w:rFonts w:ascii="Times New Roman" w:hAnsi="Times New Roman" w:cs="Times New Roman"/>
          <w:sz w:val="28"/>
          <w:szCs w:val="28"/>
        </w:rPr>
        <w:t>color</w:t>
      </w:r>
      <w:proofErr w:type="spellEnd"/>
      <w:r w:rsidRPr="00960094">
        <w:rPr>
          <w:rFonts w:ascii="Times New Roman" w:hAnsi="Times New Roman" w:cs="Times New Roman"/>
          <w:sz w:val="28"/>
          <w:szCs w:val="28"/>
        </w:rPr>
        <w:t xml:space="preserve"> intensity.</w:t>
      </w:r>
    </w:p>
    <w:p w14:paraId="64168F57" w14:textId="77777777" w:rsidR="00960094" w:rsidRPr="00960094" w:rsidRDefault="00960094" w:rsidP="00084174">
      <w:pPr>
        <w:ind w:left="720"/>
        <w:jc w:val="both"/>
        <w:rPr>
          <w:rFonts w:ascii="Times New Roman" w:hAnsi="Times New Roman" w:cs="Times New Roman"/>
          <w:sz w:val="28"/>
          <w:szCs w:val="28"/>
        </w:rPr>
      </w:pPr>
    </w:p>
    <w:p w14:paraId="3063E896"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782B98B0" w14:textId="09CDFD81" w:rsidR="00960094" w:rsidRP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The map highlights multiple states across the U.S., with darker shades representing higher data contributions, suggesting uneven but widespread sampling coverage.</w:t>
      </w:r>
    </w:p>
    <w:p w14:paraId="14A6A837"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3644796E" w14:textId="5C8F872D" w:rsidR="003A04C5" w:rsidRPr="00084174" w:rsidRDefault="00960094"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60094">
        <w:rPr>
          <w:rFonts w:ascii="Times New Roman" w:hAnsi="Times New Roman" w:cs="Times New Roman"/>
          <w:b/>
          <w:bCs/>
          <w:sz w:val="28"/>
          <w:szCs w:val="28"/>
        </w:rPr>
        <w:drawing>
          <wp:inline distT="0" distB="0" distL="0" distR="0" wp14:anchorId="5ACD90B7" wp14:editId="71A97B66">
            <wp:extent cx="1857634" cy="1971950"/>
            <wp:effectExtent l="0" t="0" r="9525" b="9525"/>
            <wp:docPr id="198270753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07533" name="Picture 1" descr="A map of the united states&#10;&#10;AI-generated content may be incorrect."/>
                    <pic:cNvPicPr/>
                  </pic:nvPicPr>
                  <pic:blipFill>
                    <a:blip r:embed="rId12"/>
                    <a:stretch>
                      <a:fillRect/>
                    </a:stretch>
                  </pic:blipFill>
                  <pic:spPr>
                    <a:xfrm>
                      <a:off x="0" y="0"/>
                      <a:ext cx="1857634" cy="1971950"/>
                    </a:xfrm>
                    <a:prstGeom prst="rect">
                      <a:avLst/>
                    </a:prstGeom>
                  </pic:spPr>
                </pic:pic>
              </a:graphicData>
            </a:graphic>
          </wp:inline>
        </w:drawing>
      </w:r>
    </w:p>
    <w:p w14:paraId="520BFDE9" w14:textId="77777777" w:rsidR="00DE7EB0" w:rsidRPr="00084174" w:rsidRDefault="00DE7EB0" w:rsidP="00084174">
      <w:pPr>
        <w:ind w:left="720"/>
        <w:jc w:val="both"/>
        <w:rPr>
          <w:rFonts w:ascii="Times New Roman" w:hAnsi="Times New Roman" w:cs="Times New Roman"/>
          <w:sz w:val="28"/>
          <w:szCs w:val="28"/>
        </w:rPr>
      </w:pPr>
    </w:p>
    <w:p w14:paraId="1092015B" w14:textId="33255A63"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4.5 </w:t>
      </w:r>
      <w:r w:rsidR="00960094" w:rsidRPr="00960094">
        <w:rPr>
          <w:rFonts w:ascii="Times New Roman" w:hAnsi="Times New Roman" w:cs="Times New Roman"/>
          <w:b/>
          <w:bCs/>
          <w:sz w:val="32"/>
          <w:szCs w:val="32"/>
        </w:rPr>
        <w:t xml:space="preserve">PCR Target </w:t>
      </w:r>
      <w:proofErr w:type="spellStart"/>
      <w:r w:rsidR="00960094" w:rsidRPr="00960094">
        <w:rPr>
          <w:rFonts w:ascii="Times New Roman" w:hAnsi="Times New Roman" w:cs="Times New Roman"/>
          <w:b/>
          <w:bCs/>
          <w:sz w:val="32"/>
          <w:szCs w:val="32"/>
        </w:rPr>
        <w:t>Avg</w:t>
      </w:r>
      <w:proofErr w:type="spellEnd"/>
      <w:r w:rsidR="00960094" w:rsidRPr="00960094">
        <w:rPr>
          <w:rFonts w:ascii="Times New Roman" w:hAnsi="Times New Roman" w:cs="Times New Roman"/>
          <w:b/>
          <w:bCs/>
          <w:sz w:val="32"/>
          <w:szCs w:val="32"/>
        </w:rPr>
        <w:t xml:space="preserve"> Concentration by Year and Quarter</w:t>
      </w:r>
    </w:p>
    <w:p w14:paraId="4C4AAF0A"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79095FBE" w14:textId="63253A24"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This line chart tracks how viral concentration changes over time across quarters and years.</w:t>
      </w:r>
    </w:p>
    <w:p w14:paraId="2F258BC5"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4E6FC5D4" w14:textId="77777777" w:rsidR="00960094" w:rsidRPr="00960094" w:rsidRDefault="00960094" w:rsidP="00960094">
      <w:pPr>
        <w:numPr>
          <w:ilvl w:val="0"/>
          <w:numId w:val="42"/>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Aggregate PCR target average concentration by quarter.</w:t>
      </w:r>
    </w:p>
    <w:p w14:paraId="310537E0" w14:textId="77777777" w:rsidR="00960094" w:rsidRPr="00960094" w:rsidRDefault="00960094" w:rsidP="00960094">
      <w:pPr>
        <w:numPr>
          <w:ilvl w:val="0"/>
          <w:numId w:val="42"/>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rising or falling trends.</w:t>
      </w:r>
    </w:p>
    <w:p w14:paraId="04B0F3EC" w14:textId="77777777" w:rsidR="00960094" w:rsidRPr="00960094" w:rsidRDefault="00960094" w:rsidP="00084174">
      <w:pPr>
        <w:ind w:left="720"/>
        <w:jc w:val="both"/>
        <w:rPr>
          <w:rFonts w:ascii="Times New Roman" w:hAnsi="Times New Roman" w:cs="Times New Roman"/>
          <w:sz w:val="28"/>
          <w:szCs w:val="28"/>
        </w:rPr>
      </w:pPr>
    </w:p>
    <w:p w14:paraId="3283187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lastRenderedPageBreak/>
        <w:t>iii. Analysis Results</w:t>
      </w:r>
    </w:p>
    <w:p w14:paraId="07B080E3" w14:textId="6C692768" w:rsidR="00960094" w:rsidRP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The plot shows a strong upward trend from 0.00M in Oct 2024 to 0.89M in Oct 2025. Major increases appear in April and July 2025, indicating possible surges or improved detection.</w:t>
      </w:r>
    </w:p>
    <w:p w14:paraId="1E81D7EE"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7C08D93C" w14:textId="76A98D8C" w:rsidR="003A04C5" w:rsidRPr="00084174" w:rsidRDefault="00960094"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60094">
        <w:rPr>
          <w:rFonts w:ascii="Times New Roman" w:hAnsi="Times New Roman" w:cs="Times New Roman"/>
          <w:b/>
          <w:bCs/>
          <w:sz w:val="28"/>
          <w:szCs w:val="28"/>
        </w:rPr>
        <w:drawing>
          <wp:inline distT="0" distB="0" distL="0" distR="0" wp14:anchorId="04EB4D92" wp14:editId="21DEC001">
            <wp:extent cx="4467849" cy="1752845"/>
            <wp:effectExtent l="0" t="0" r="9525" b="0"/>
            <wp:docPr id="49025302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3024" name="Picture 1" descr="A graph with a line going up&#10;&#10;AI-generated content may be incorrect."/>
                    <pic:cNvPicPr/>
                  </pic:nvPicPr>
                  <pic:blipFill>
                    <a:blip r:embed="rId13"/>
                    <a:stretch>
                      <a:fillRect/>
                    </a:stretch>
                  </pic:blipFill>
                  <pic:spPr>
                    <a:xfrm>
                      <a:off x="0" y="0"/>
                      <a:ext cx="4467849" cy="1752845"/>
                    </a:xfrm>
                    <a:prstGeom prst="rect">
                      <a:avLst/>
                    </a:prstGeom>
                  </pic:spPr>
                </pic:pic>
              </a:graphicData>
            </a:graphic>
          </wp:inline>
        </w:drawing>
      </w:r>
    </w:p>
    <w:p w14:paraId="15236FA8" w14:textId="6A1A57AF"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4.6 </w:t>
      </w:r>
      <w:r w:rsidR="00960094" w:rsidRPr="00960094">
        <w:rPr>
          <w:rFonts w:ascii="Times New Roman" w:hAnsi="Times New Roman" w:cs="Times New Roman"/>
          <w:b/>
          <w:bCs/>
          <w:sz w:val="32"/>
          <w:szCs w:val="32"/>
        </w:rPr>
        <w:t>Flow Rate by Sample Type</w:t>
      </w:r>
    </w:p>
    <w:p w14:paraId="0B7F45B8"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68D5C53B" w14:textId="026D519A"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This bar chart shows distribution of sample collection methods based on their flow rate.</w:t>
      </w:r>
    </w:p>
    <w:p w14:paraId="799E7F6A"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508B0F3A" w14:textId="77777777" w:rsidR="00960094" w:rsidRPr="00960094" w:rsidRDefault="00960094" w:rsidP="00960094">
      <w:pPr>
        <w:numPr>
          <w:ilvl w:val="0"/>
          <w:numId w:val="43"/>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 xml:space="preserve">Sum </w:t>
      </w:r>
      <w:proofErr w:type="spellStart"/>
      <w:r w:rsidRPr="00960094">
        <w:rPr>
          <w:rFonts w:ascii="Times New Roman" w:hAnsi="Times New Roman" w:cs="Times New Roman"/>
          <w:sz w:val="28"/>
          <w:szCs w:val="28"/>
        </w:rPr>
        <w:t>flow_rate</w:t>
      </w:r>
      <w:proofErr w:type="spellEnd"/>
      <w:r w:rsidRPr="00960094">
        <w:rPr>
          <w:rFonts w:ascii="Times New Roman" w:hAnsi="Times New Roman" w:cs="Times New Roman"/>
          <w:sz w:val="28"/>
          <w:szCs w:val="28"/>
        </w:rPr>
        <w:t xml:space="preserve"> by </w:t>
      </w:r>
      <w:proofErr w:type="spellStart"/>
      <w:r w:rsidRPr="00960094">
        <w:rPr>
          <w:rFonts w:ascii="Times New Roman" w:hAnsi="Times New Roman" w:cs="Times New Roman"/>
          <w:sz w:val="28"/>
          <w:szCs w:val="28"/>
        </w:rPr>
        <w:t>sample_type</w:t>
      </w:r>
      <w:proofErr w:type="spellEnd"/>
      <w:r w:rsidRPr="00960094">
        <w:rPr>
          <w:rFonts w:ascii="Times New Roman" w:hAnsi="Times New Roman" w:cs="Times New Roman"/>
          <w:sz w:val="28"/>
          <w:szCs w:val="28"/>
        </w:rPr>
        <w:t>.</w:t>
      </w:r>
    </w:p>
    <w:p w14:paraId="01D3F885" w14:textId="77777777" w:rsidR="00960094" w:rsidRPr="00960094" w:rsidRDefault="00960094" w:rsidP="00960094">
      <w:pPr>
        <w:numPr>
          <w:ilvl w:val="0"/>
          <w:numId w:val="43"/>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dominant sampling methods.</w:t>
      </w:r>
    </w:p>
    <w:p w14:paraId="7158F2D6" w14:textId="77777777" w:rsidR="00960094" w:rsidRPr="00960094" w:rsidRDefault="00960094" w:rsidP="00084174">
      <w:pPr>
        <w:ind w:left="720"/>
        <w:jc w:val="both"/>
        <w:rPr>
          <w:rFonts w:ascii="Times New Roman" w:hAnsi="Times New Roman" w:cs="Times New Roman"/>
          <w:sz w:val="28"/>
          <w:szCs w:val="28"/>
        </w:rPr>
      </w:pPr>
    </w:p>
    <w:p w14:paraId="54551579"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3BD72428" w14:textId="77777777" w:rsidR="00960094" w:rsidRPr="00960094" w:rsidRDefault="00960094" w:rsidP="00960094">
      <w:pPr>
        <w:ind w:left="720"/>
        <w:jc w:val="both"/>
        <w:rPr>
          <w:rFonts w:ascii="Times New Roman" w:hAnsi="Times New Roman" w:cs="Times New Roman"/>
          <w:sz w:val="28"/>
          <w:szCs w:val="28"/>
        </w:rPr>
      </w:pPr>
      <w:r w:rsidRPr="00960094">
        <w:rPr>
          <w:rFonts w:ascii="Times New Roman" w:hAnsi="Times New Roman" w:cs="Times New Roman"/>
          <w:sz w:val="28"/>
          <w:szCs w:val="28"/>
        </w:rPr>
        <w:t>The 24-hr flow-weighted sample method has the highest flow rate (38.39K), followed by grab samples (7.71K), indicating that long-duration composite sampling is preferred.</w:t>
      </w:r>
    </w:p>
    <w:p w14:paraId="6929E367" w14:textId="77777777" w:rsidR="00960094" w:rsidRPr="00084174" w:rsidRDefault="00960094" w:rsidP="00084174">
      <w:pPr>
        <w:ind w:left="720"/>
        <w:jc w:val="both"/>
        <w:rPr>
          <w:rFonts w:ascii="Times New Roman" w:hAnsi="Times New Roman" w:cs="Times New Roman"/>
          <w:b/>
          <w:bCs/>
          <w:sz w:val="28"/>
          <w:szCs w:val="28"/>
        </w:rPr>
      </w:pPr>
    </w:p>
    <w:p w14:paraId="2588C2AE"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5A7FAD5F" w14:textId="44651ADA" w:rsidR="003A04C5" w:rsidRPr="00084174" w:rsidRDefault="003A04C5" w:rsidP="00084174">
      <w:pPr>
        <w:ind w:left="720"/>
        <w:jc w:val="both"/>
        <w:rPr>
          <w:rFonts w:ascii="Times New Roman" w:hAnsi="Times New Roman" w:cs="Times New Roman"/>
          <w:b/>
          <w:bCs/>
          <w:sz w:val="28"/>
          <w:szCs w:val="28"/>
        </w:rPr>
      </w:pPr>
    </w:p>
    <w:p w14:paraId="692CBB3C" w14:textId="4D5758F0" w:rsidR="00084174" w:rsidRPr="00084174" w:rsidRDefault="00084174" w:rsidP="00084174">
      <w:pPr>
        <w:ind w:left="720"/>
        <w:jc w:val="both"/>
        <w:rPr>
          <w:rFonts w:ascii="Times New Roman" w:hAnsi="Times New Roman" w:cs="Times New Roman"/>
          <w:i/>
          <w:iCs/>
          <w:sz w:val="28"/>
          <w:szCs w:val="28"/>
        </w:rPr>
      </w:pPr>
      <w:r w:rsidRPr="00084174">
        <w:rPr>
          <w:rFonts w:ascii="Times New Roman" w:hAnsi="Times New Roman" w:cs="Times New Roman"/>
          <w:i/>
          <w:iCs/>
          <w:sz w:val="28"/>
          <w:szCs w:val="28"/>
        </w:rPr>
        <w:t xml:space="preserve">Interpretation: </w:t>
      </w:r>
      <w:r w:rsidR="00DE7EB0" w:rsidRPr="00DE7EB0">
        <w:rPr>
          <w:rFonts w:ascii="Times New Roman" w:hAnsi="Times New Roman" w:cs="Times New Roman"/>
          <w:i/>
          <w:iCs/>
          <w:sz w:val="28"/>
          <w:szCs w:val="28"/>
        </w:rPr>
        <w:t>The pie chart illustrates the various reasons why music playback sessions ended</w:t>
      </w:r>
      <w:r w:rsidRPr="00084174">
        <w:rPr>
          <w:rFonts w:ascii="Times New Roman" w:hAnsi="Times New Roman" w:cs="Times New Roman"/>
          <w:i/>
          <w:iCs/>
          <w:sz w:val="28"/>
          <w:szCs w:val="28"/>
        </w:rPr>
        <w:t>.</w:t>
      </w:r>
      <w:r w:rsidR="00B9445E" w:rsidRPr="00B9445E">
        <w:t xml:space="preserve"> </w:t>
      </w:r>
      <w:r w:rsidR="00B9445E" w:rsidRPr="00B9445E">
        <w:rPr>
          <w:rFonts w:ascii="Times New Roman" w:hAnsi="Times New Roman" w:cs="Times New Roman"/>
          <w:i/>
          <w:iCs/>
          <w:sz w:val="28"/>
          <w:szCs w:val="28"/>
        </w:rPr>
        <w:t xml:space="preserve">The largest portion of the chart is occupied by the </w:t>
      </w:r>
      <w:r w:rsidR="00B9445E" w:rsidRPr="00B9445E">
        <w:rPr>
          <w:rFonts w:ascii="Times New Roman" w:hAnsi="Times New Roman" w:cs="Times New Roman"/>
          <w:b/>
          <w:bCs/>
          <w:i/>
          <w:iCs/>
          <w:sz w:val="28"/>
          <w:szCs w:val="28"/>
        </w:rPr>
        <w:t>“</w:t>
      </w:r>
      <w:proofErr w:type="spellStart"/>
      <w:r w:rsidR="00B9445E" w:rsidRPr="00B9445E">
        <w:rPr>
          <w:rFonts w:ascii="Times New Roman" w:hAnsi="Times New Roman" w:cs="Times New Roman"/>
          <w:b/>
          <w:bCs/>
          <w:i/>
          <w:iCs/>
          <w:sz w:val="28"/>
          <w:szCs w:val="28"/>
        </w:rPr>
        <w:t>trackdone</w:t>
      </w:r>
      <w:proofErr w:type="spellEnd"/>
      <w:r w:rsidR="00B9445E" w:rsidRPr="00B9445E">
        <w:rPr>
          <w:rFonts w:ascii="Times New Roman" w:hAnsi="Times New Roman" w:cs="Times New Roman"/>
          <w:b/>
          <w:bCs/>
          <w:i/>
          <w:iCs/>
          <w:sz w:val="28"/>
          <w:szCs w:val="28"/>
        </w:rPr>
        <w:t>”</w:t>
      </w:r>
      <w:r w:rsidR="00B9445E" w:rsidRPr="00B9445E">
        <w:rPr>
          <w:rFonts w:ascii="Times New Roman" w:hAnsi="Times New Roman" w:cs="Times New Roman"/>
          <w:i/>
          <w:iCs/>
          <w:sz w:val="28"/>
          <w:szCs w:val="28"/>
        </w:rPr>
        <w:t xml:space="preserve"> category, indicating that a significant majority of tracks were listened to completely without interruption. This suggests consistent </w:t>
      </w:r>
      <w:r w:rsidR="00B9445E" w:rsidRPr="00B9445E">
        <w:rPr>
          <w:rFonts w:ascii="Times New Roman" w:hAnsi="Times New Roman" w:cs="Times New Roman"/>
          <w:i/>
          <w:iCs/>
          <w:sz w:val="28"/>
          <w:szCs w:val="28"/>
        </w:rPr>
        <w:lastRenderedPageBreak/>
        <w:t>user engagement with the content and a tendency to let songs play through to the end.</w:t>
      </w:r>
    </w:p>
    <w:p w14:paraId="5D75630E" w14:textId="2B96C72A" w:rsidR="0014427E" w:rsidRDefault="00960094" w:rsidP="00B9445E">
      <w:pPr>
        <w:jc w:val="both"/>
        <w:rPr>
          <w:rFonts w:ascii="Times New Roman" w:hAnsi="Times New Roman" w:cs="Times New Roman"/>
          <w:sz w:val="28"/>
          <w:szCs w:val="28"/>
        </w:rPr>
      </w:pPr>
      <w:r>
        <w:rPr>
          <w:rFonts w:ascii="Times New Roman" w:hAnsi="Times New Roman" w:cs="Times New Roman"/>
          <w:sz w:val="28"/>
          <w:szCs w:val="28"/>
        </w:rPr>
        <w:t xml:space="preserve">                               </w:t>
      </w:r>
      <w:r w:rsidRPr="00960094">
        <w:rPr>
          <w:rFonts w:ascii="Times New Roman" w:hAnsi="Times New Roman" w:cs="Times New Roman"/>
          <w:sz w:val="28"/>
          <w:szCs w:val="28"/>
        </w:rPr>
        <w:drawing>
          <wp:inline distT="0" distB="0" distL="0" distR="0" wp14:anchorId="30AF44F2" wp14:editId="1F64FEB4">
            <wp:extent cx="3667637" cy="1800476"/>
            <wp:effectExtent l="0" t="0" r="9525" b="9525"/>
            <wp:docPr id="326272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2439" name="Picture 1" descr="A screenshot of a graph&#10;&#10;AI-generated content may be incorrect."/>
                    <pic:cNvPicPr/>
                  </pic:nvPicPr>
                  <pic:blipFill>
                    <a:blip r:embed="rId14"/>
                    <a:stretch>
                      <a:fillRect/>
                    </a:stretch>
                  </pic:blipFill>
                  <pic:spPr>
                    <a:xfrm>
                      <a:off x="0" y="0"/>
                      <a:ext cx="3667637" cy="1800476"/>
                    </a:xfrm>
                    <a:prstGeom prst="rect">
                      <a:avLst/>
                    </a:prstGeom>
                  </pic:spPr>
                </pic:pic>
              </a:graphicData>
            </a:graphic>
          </wp:inline>
        </w:drawing>
      </w:r>
    </w:p>
    <w:p w14:paraId="53E6434B" w14:textId="77777777" w:rsidR="00960094" w:rsidRDefault="00960094" w:rsidP="00B9445E">
      <w:pPr>
        <w:jc w:val="both"/>
        <w:rPr>
          <w:rFonts w:ascii="Times New Roman" w:hAnsi="Times New Roman" w:cs="Times New Roman"/>
          <w:sz w:val="28"/>
          <w:szCs w:val="28"/>
        </w:rPr>
      </w:pPr>
    </w:p>
    <w:p w14:paraId="71B50F15" w14:textId="19F60698" w:rsidR="00960094" w:rsidRPr="00554DB7" w:rsidRDefault="00554DB7" w:rsidP="00554DB7">
      <w:pPr>
        <w:pStyle w:val="ListParagraph"/>
        <w:numPr>
          <w:ilvl w:val="1"/>
          <w:numId w:val="46"/>
        </w:numPr>
        <w:jc w:val="both"/>
        <w:rPr>
          <w:rFonts w:ascii="Times New Roman" w:hAnsi="Times New Roman" w:cs="Times New Roman"/>
          <w:b/>
          <w:bCs/>
          <w:sz w:val="32"/>
          <w:szCs w:val="32"/>
        </w:rPr>
      </w:pPr>
      <w:r w:rsidRPr="00554DB7">
        <w:rPr>
          <w:rFonts w:ascii="Times New Roman" w:hAnsi="Times New Roman" w:cs="Times New Roman"/>
          <w:b/>
          <w:bCs/>
          <w:sz w:val="32"/>
          <w:szCs w:val="32"/>
        </w:rPr>
        <w:t>Recovery Efficiency (%) by PCR Type</w:t>
      </w:r>
    </w:p>
    <w:p w14:paraId="0EB453BE" w14:textId="26AC70C4" w:rsidR="00960094" w:rsidRPr="00554DB7" w:rsidRDefault="00960094" w:rsidP="00554DB7">
      <w:pPr>
        <w:pStyle w:val="ListParagraph"/>
        <w:numPr>
          <w:ilvl w:val="0"/>
          <w:numId w:val="44"/>
        </w:numPr>
        <w:jc w:val="both"/>
        <w:rPr>
          <w:rFonts w:ascii="Times New Roman" w:hAnsi="Times New Roman" w:cs="Times New Roman"/>
          <w:b/>
          <w:bCs/>
          <w:sz w:val="28"/>
          <w:szCs w:val="28"/>
        </w:rPr>
      </w:pPr>
      <w:r w:rsidRPr="00554DB7">
        <w:rPr>
          <w:rFonts w:ascii="Times New Roman" w:hAnsi="Times New Roman" w:cs="Times New Roman"/>
          <w:b/>
          <w:bCs/>
          <w:sz w:val="28"/>
          <w:szCs w:val="28"/>
        </w:rPr>
        <w:t>General Description</w:t>
      </w:r>
    </w:p>
    <w:p w14:paraId="777A3767" w14:textId="69A66BFB" w:rsid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t>This visualization compares recovery efficiency across various PCR platforms.</w:t>
      </w:r>
    </w:p>
    <w:p w14:paraId="1DD0063B"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508BC559" w14:textId="77777777" w:rsidR="00554DB7" w:rsidRPr="00554DB7" w:rsidRDefault="00554DB7" w:rsidP="00554DB7">
      <w:pPr>
        <w:numPr>
          <w:ilvl w:val="0"/>
          <w:numId w:val="45"/>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 xml:space="preserve">Compute average </w:t>
      </w:r>
      <w:proofErr w:type="spellStart"/>
      <w:r w:rsidRPr="00554DB7">
        <w:rPr>
          <w:rFonts w:ascii="Times New Roman" w:hAnsi="Times New Roman" w:cs="Times New Roman"/>
          <w:sz w:val="28"/>
          <w:szCs w:val="28"/>
        </w:rPr>
        <w:t>rec_eff_percent</w:t>
      </w:r>
      <w:proofErr w:type="spellEnd"/>
      <w:r w:rsidRPr="00554DB7">
        <w:rPr>
          <w:rFonts w:ascii="Times New Roman" w:hAnsi="Times New Roman" w:cs="Times New Roman"/>
          <w:sz w:val="28"/>
          <w:szCs w:val="28"/>
        </w:rPr>
        <w:t xml:space="preserve"> by PCR type.</w:t>
      </w:r>
    </w:p>
    <w:p w14:paraId="1D1EBEDA" w14:textId="77777777" w:rsidR="00554DB7" w:rsidRDefault="00554DB7" w:rsidP="00554DB7">
      <w:pPr>
        <w:numPr>
          <w:ilvl w:val="0"/>
          <w:numId w:val="45"/>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Identify which PCR method performs best.</w:t>
      </w:r>
    </w:p>
    <w:p w14:paraId="7740826F" w14:textId="1C2FAA00" w:rsidR="00554DB7" w:rsidRDefault="00554DB7" w:rsidP="00554DB7">
      <w:pPr>
        <w:ind w:left="504"/>
        <w:jc w:val="both"/>
        <w:rPr>
          <w:rFonts w:ascii="Times New Roman" w:hAnsi="Times New Roman" w:cs="Times New Roman"/>
          <w:b/>
          <w:bCs/>
          <w:sz w:val="28"/>
          <w:szCs w:val="28"/>
        </w:rPr>
      </w:pPr>
      <w:proofErr w:type="spellStart"/>
      <w:r>
        <w:rPr>
          <w:rFonts w:ascii="Times New Roman" w:hAnsi="Times New Roman" w:cs="Times New Roman"/>
          <w:b/>
          <w:bCs/>
          <w:sz w:val="28"/>
          <w:szCs w:val="28"/>
        </w:rPr>
        <w:t>iii</w:t>
      </w:r>
      <w:r w:rsidRPr="00554DB7">
        <w:rPr>
          <w:rFonts w:ascii="Times New Roman" w:hAnsi="Times New Roman" w:cs="Times New Roman"/>
          <w:b/>
          <w:bCs/>
          <w:sz w:val="28"/>
          <w:szCs w:val="28"/>
        </w:rPr>
        <w:t>Analysis</w:t>
      </w:r>
      <w:proofErr w:type="spellEnd"/>
      <w:r w:rsidRPr="00554DB7">
        <w:rPr>
          <w:rFonts w:ascii="Times New Roman" w:hAnsi="Times New Roman" w:cs="Times New Roman"/>
          <w:b/>
          <w:bCs/>
          <w:sz w:val="28"/>
          <w:szCs w:val="28"/>
        </w:rPr>
        <w:t xml:space="preserve"> Results</w:t>
      </w:r>
    </w:p>
    <w:p w14:paraId="79F492B6" w14:textId="652DB5E6" w:rsidR="00554DB7" w:rsidRDefault="00554DB7" w:rsidP="00554DB7">
      <w:pPr>
        <w:ind w:left="504"/>
        <w:jc w:val="both"/>
        <w:rPr>
          <w:rFonts w:ascii="Times New Roman" w:hAnsi="Times New Roman" w:cs="Times New Roman"/>
          <w:sz w:val="28"/>
          <w:szCs w:val="28"/>
        </w:rPr>
      </w:pPr>
      <w:proofErr w:type="spellStart"/>
      <w:r w:rsidRPr="00554DB7">
        <w:rPr>
          <w:rFonts w:ascii="Times New Roman" w:hAnsi="Times New Roman" w:cs="Times New Roman"/>
          <w:sz w:val="28"/>
          <w:szCs w:val="28"/>
        </w:rPr>
        <w:t>ddPCR</w:t>
      </w:r>
      <w:proofErr w:type="spellEnd"/>
      <w:r w:rsidRPr="00554DB7">
        <w:rPr>
          <w:rFonts w:ascii="Times New Roman" w:hAnsi="Times New Roman" w:cs="Times New Roman"/>
          <w:sz w:val="28"/>
          <w:szCs w:val="28"/>
        </w:rPr>
        <w:t xml:space="preserve"> shows the highest efficiency (101%), while other PCR types like qPCR or Qiagen-based PCR show lower efficiency values.</w:t>
      </w:r>
    </w:p>
    <w:p w14:paraId="40881342" w14:textId="5248EFB4" w:rsid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t>iv. Visualization</w:t>
      </w:r>
    </w:p>
    <w:p w14:paraId="2B9E3F2C" w14:textId="3A3EF5FA" w:rsidR="00554DB7" w:rsidRDefault="00554DB7" w:rsidP="00554DB7">
      <w:pPr>
        <w:ind w:left="504"/>
        <w:jc w:val="both"/>
        <w:rPr>
          <w:rFonts w:ascii="Times New Roman" w:hAnsi="Times New Roman" w:cs="Times New Roman"/>
          <w:sz w:val="28"/>
          <w:szCs w:val="28"/>
        </w:rPr>
      </w:pPr>
      <w:r>
        <w:rPr>
          <w:rFonts w:ascii="Times New Roman" w:hAnsi="Times New Roman" w:cs="Times New Roman"/>
          <w:sz w:val="28"/>
          <w:szCs w:val="28"/>
        </w:rPr>
        <w:t xml:space="preserve">                     </w:t>
      </w:r>
      <w:r w:rsidRPr="00554DB7">
        <w:rPr>
          <w:rFonts w:ascii="Times New Roman" w:hAnsi="Times New Roman" w:cs="Times New Roman"/>
          <w:sz w:val="28"/>
          <w:szCs w:val="28"/>
        </w:rPr>
        <w:drawing>
          <wp:inline distT="0" distB="0" distL="0" distR="0" wp14:anchorId="2562388C" wp14:editId="44202C53">
            <wp:extent cx="3820058" cy="1790950"/>
            <wp:effectExtent l="0" t="0" r="9525" b="0"/>
            <wp:docPr id="6842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0844" name=""/>
                    <pic:cNvPicPr/>
                  </pic:nvPicPr>
                  <pic:blipFill>
                    <a:blip r:embed="rId15"/>
                    <a:stretch>
                      <a:fillRect/>
                    </a:stretch>
                  </pic:blipFill>
                  <pic:spPr>
                    <a:xfrm>
                      <a:off x="0" y="0"/>
                      <a:ext cx="3820058" cy="1790950"/>
                    </a:xfrm>
                    <a:prstGeom prst="rect">
                      <a:avLst/>
                    </a:prstGeom>
                  </pic:spPr>
                </pic:pic>
              </a:graphicData>
            </a:graphic>
          </wp:inline>
        </w:drawing>
      </w:r>
    </w:p>
    <w:p w14:paraId="41E4C46B" w14:textId="77777777" w:rsidR="00554DB7" w:rsidRDefault="00554DB7" w:rsidP="00554DB7">
      <w:pPr>
        <w:ind w:left="504"/>
        <w:jc w:val="both"/>
        <w:rPr>
          <w:rFonts w:ascii="Times New Roman" w:hAnsi="Times New Roman" w:cs="Times New Roman"/>
          <w:sz w:val="28"/>
          <w:szCs w:val="28"/>
        </w:rPr>
      </w:pPr>
    </w:p>
    <w:p w14:paraId="67C01201" w14:textId="59A086AC" w:rsidR="00554DB7" w:rsidRPr="00554DB7" w:rsidRDefault="00554DB7" w:rsidP="00554DB7">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554DB7">
        <w:rPr>
          <w:rFonts w:ascii="Times New Roman" w:hAnsi="Times New Roman" w:cs="Times New Roman"/>
          <w:b/>
          <w:bCs/>
          <w:sz w:val="32"/>
          <w:szCs w:val="32"/>
        </w:rPr>
        <w:t xml:space="preserve">  </w:t>
      </w:r>
      <w:proofErr w:type="gramStart"/>
      <w:r w:rsidRPr="00554DB7">
        <w:rPr>
          <w:rFonts w:ascii="Times New Roman" w:hAnsi="Times New Roman" w:cs="Times New Roman"/>
          <w:b/>
          <w:bCs/>
          <w:sz w:val="32"/>
          <w:szCs w:val="32"/>
        </w:rPr>
        <w:t>4.8</w:t>
      </w:r>
      <w:r w:rsidRPr="00554DB7">
        <w:rPr>
          <w:rFonts w:ascii="Times New Roman" w:hAnsi="Times New Roman" w:cs="Times New Roman"/>
          <w:b/>
          <w:bCs/>
          <w:sz w:val="32"/>
          <w:szCs w:val="32"/>
        </w:rPr>
        <w:t xml:space="preserve"> </w:t>
      </w:r>
      <w:r w:rsidRPr="00554DB7">
        <w:rPr>
          <w:rFonts w:ascii="Times New Roman" w:hAnsi="Times New Roman" w:cs="Times New Roman"/>
          <w:b/>
          <w:bCs/>
          <w:sz w:val="32"/>
          <w:szCs w:val="32"/>
        </w:rPr>
        <w:t xml:space="preserve"> PCR</w:t>
      </w:r>
      <w:proofErr w:type="gramEnd"/>
      <w:r w:rsidRPr="00554DB7">
        <w:rPr>
          <w:rFonts w:ascii="Times New Roman" w:hAnsi="Times New Roman" w:cs="Times New Roman"/>
          <w:b/>
          <w:bCs/>
          <w:sz w:val="32"/>
          <w:szCs w:val="32"/>
        </w:rPr>
        <w:t xml:space="preserve"> </w:t>
      </w:r>
      <w:proofErr w:type="spellStart"/>
      <w:r w:rsidRPr="00554DB7">
        <w:rPr>
          <w:rFonts w:ascii="Times New Roman" w:hAnsi="Times New Roman" w:cs="Times New Roman"/>
          <w:b/>
          <w:bCs/>
          <w:sz w:val="32"/>
          <w:szCs w:val="32"/>
        </w:rPr>
        <w:t>Avg</w:t>
      </w:r>
      <w:proofErr w:type="spellEnd"/>
      <w:r w:rsidRPr="00554DB7">
        <w:rPr>
          <w:rFonts w:ascii="Times New Roman" w:hAnsi="Times New Roman" w:cs="Times New Roman"/>
          <w:b/>
          <w:bCs/>
          <w:sz w:val="32"/>
          <w:szCs w:val="32"/>
        </w:rPr>
        <w:t xml:space="preserve"> Concentration by Counties Served</w:t>
      </w:r>
    </w:p>
    <w:p w14:paraId="4E7FB07D" w14:textId="77777777" w:rsidR="00554DB7" w:rsidRPr="00554DB7" w:rsidRDefault="00554DB7" w:rsidP="00554DB7">
      <w:pPr>
        <w:ind w:left="504"/>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13A29C7B" w14:textId="77777777" w:rsidR="00554DB7" w:rsidRP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lastRenderedPageBreak/>
        <w:t>This chart shows how different counties contribute to overall viral concentration.</w:t>
      </w:r>
    </w:p>
    <w:p w14:paraId="6059D1D4"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70D3A63A" w14:textId="77777777" w:rsidR="00554DB7" w:rsidRPr="00554DB7" w:rsidRDefault="00554DB7" w:rsidP="00554DB7">
      <w:pPr>
        <w:numPr>
          <w:ilvl w:val="0"/>
          <w:numId w:val="47"/>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Aggregate PCR target concentration by county.</w:t>
      </w:r>
    </w:p>
    <w:p w14:paraId="029CF4B6" w14:textId="77777777" w:rsidR="00554DB7" w:rsidRPr="00554DB7" w:rsidRDefault="00554DB7" w:rsidP="00554DB7">
      <w:pPr>
        <w:numPr>
          <w:ilvl w:val="0"/>
          <w:numId w:val="47"/>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Identify high-contribution counties.</w:t>
      </w:r>
    </w:p>
    <w:p w14:paraId="5A64A47C"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620715FE" w14:textId="77777777" w:rsidR="00554DB7" w:rsidRP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b/>
          <w:bCs/>
          <w:sz w:val="28"/>
          <w:szCs w:val="28"/>
        </w:rPr>
        <w:t>Grand Traverse County has the highest contribution (0.22M)</w:t>
      </w:r>
      <w:r w:rsidRPr="00554DB7">
        <w:rPr>
          <w:rFonts w:ascii="Times New Roman" w:hAnsi="Times New Roman" w:cs="Times New Roman"/>
          <w:sz w:val="28"/>
          <w:szCs w:val="28"/>
        </w:rPr>
        <w:t>, followed by Olmsted and Maui. This reflects higher sampling frequency or larger treatment capacity.</w:t>
      </w:r>
    </w:p>
    <w:p w14:paraId="44E3A629"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iv. Visualization</w:t>
      </w:r>
    </w:p>
    <w:p w14:paraId="1B3C3906" w14:textId="77777777" w:rsidR="00554DB7" w:rsidRPr="00554DB7" w:rsidRDefault="00554DB7" w:rsidP="00554DB7">
      <w:pPr>
        <w:ind w:left="504"/>
        <w:jc w:val="both"/>
        <w:rPr>
          <w:rFonts w:ascii="Times New Roman" w:hAnsi="Times New Roman" w:cs="Times New Roman"/>
          <w:sz w:val="28"/>
          <w:szCs w:val="28"/>
        </w:rPr>
      </w:pPr>
    </w:p>
    <w:p w14:paraId="6C59330A" w14:textId="76D8DB60" w:rsidR="00554DB7" w:rsidRDefault="00554DB7" w:rsidP="00554DB7">
      <w:pPr>
        <w:ind w:left="504"/>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54DB7">
        <w:rPr>
          <w:rFonts w:ascii="Times New Roman" w:hAnsi="Times New Roman" w:cs="Times New Roman"/>
          <w:b/>
          <w:bCs/>
          <w:sz w:val="28"/>
          <w:szCs w:val="28"/>
        </w:rPr>
        <w:drawing>
          <wp:inline distT="0" distB="0" distL="0" distR="0" wp14:anchorId="28863D78" wp14:editId="74DCE258">
            <wp:extent cx="3296110" cy="2543530"/>
            <wp:effectExtent l="0" t="0" r="0" b="9525"/>
            <wp:docPr id="8367697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9773" name="Picture 1" descr="A screenshot of a graph&#10;&#10;AI-generated content may be incorrect."/>
                    <pic:cNvPicPr/>
                  </pic:nvPicPr>
                  <pic:blipFill>
                    <a:blip r:embed="rId16"/>
                    <a:stretch>
                      <a:fillRect/>
                    </a:stretch>
                  </pic:blipFill>
                  <pic:spPr>
                    <a:xfrm>
                      <a:off x="0" y="0"/>
                      <a:ext cx="3296110" cy="2543530"/>
                    </a:xfrm>
                    <a:prstGeom prst="rect">
                      <a:avLst/>
                    </a:prstGeom>
                  </pic:spPr>
                </pic:pic>
              </a:graphicData>
            </a:graphic>
          </wp:inline>
        </w:drawing>
      </w:r>
    </w:p>
    <w:p w14:paraId="079AD694" w14:textId="452809BE" w:rsidR="00554DB7" w:rsidRPr="00554DB7" w:rsidRDefault="00554DB7" w:rsidP="00554DB7">
      <w:pPr>
        <w:jc w:val="both"/>
        <w:rPr>
          <w:rFonts w:ascii="Times New Roman" w:hAnsi="Times New Roman" w:cs="Times New Roman"/>
          <w:b/>
          <w:bCs/>
          <w:sz w:val="32"/>
          <w:szCs w:val="32"/>
        </w:rPr>
      </w:pPr>
      <w:r w:rsidRPr="00554DB7">
        <w:rPr>
          <w:rFonts w:ascii="Times New Roman" w:hAnsi="Times New Roman" w:cs="Times New Roman"/>
          <w:b/>
          <w:bCs/>
          <w:sz w:val="32"/>
          <w:szCs w:val="32"/>
        </w:rPr>
        <w:t xml:space="preserve">4.9 </w:t>
      </w:r>
      <w:r w:rsidRPr="00554DB7">
        <w:rPr>
          <w:rFonts w:ascii="Times New Roman" w:hAnsi="Times New Roman" w:cs="Times New Roman"/>
          <w:b/>
          <w:bCs/>
          <w:sz w:val="32"/>
          <w:szCs w:val="32"/>
        </w:rPr>
        <w:t xml:space="preserve">  </w:t>
      </w:r>
      <w:r w:rsidRPr="00554DB7">
        <w:rPr>
          <w:rFonts w:ascii="Times New Roman" w:hAnsi="Times New Roman" w:cs="Times New Roman"/>
          <w:b/>
          <w:bCs/>
          <w:sz w:val="32"/>
          <w:szCs w:val="32"/>
        </w:rPr>
        <w:t>Flow Rate by Recovery Efficiency Spike Matrix</w:t>
      </w:r>
    </w:p>
    <w:p w14:paraId="5A26AC81" w14:textId="77777777" w:rsidR="00554DB7" w:rsidRPr="00554DB7" w:rsidRDefault="00554DB7" w:rsidP="00554DB7">
      <w:pPr>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18B4A84F"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A donut chart that shows how flow rate varies across different sample processing (spike matrix) conditions.</w:t>
      </w:r>
    </w:p>
    <w:p w14:paraId="65A99133"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35343BB4" w14:textId="77777777" w:rsidR="00554DB7" w:rsidRPr="00554DB7" w:rsidRDefault="00554DB7" w:rsidP="00554DB7">
      <w:pPr>
        <w:numPr>
          <w:ilvl w:val="0"/>
          <w:numId w:val="48"/>
        </w:numPr>
        <w:jc w:val="both"/>
        <w:rPr>
          <w:rFonts w:ascii="Times New Roman" w:hAnsi="Times New Roman" w:cs="Times New Roman"/>
          <w:sz w:val="28"/>
          <w:szCs w:val="28"/>
        </w:rPr>
      </w:pPr>
      <w:r w:rsidRPr="00554DB7">
        <w:rPr>
          <w:rFonts w:ascii="Times New Roman" w:hAnsi="Times New Roman" w:cs="Times New Roman"/>
          <w:sz w:val="28"/>
          <w:szCs w:val="28"/>
        </w:rPr>
        <w:t xml:space="preserve">Sum </w:t>
      </w:r>
      <w:proofErr w:type="spellStart"/>
      <w:r w:rsidRPr="00554DB7">
        <w:rPr>
          <w:rFonts w:ascii="Times New Roman" w:hAnsi="Times New Roman" w:cs="Times New Roman"/>
          <w:sz w:val="28"/>
          <w:szCs w:val="28"/>
        </w:rPr>
        <w:t>flow_rate</w:t>
      </w:r>
      <w:proofErr w:type="spellEnd"/>
      <w:r w:rsidRPr="00554DB7">
        <w:rPr>
          <w:rFonts w:ascii="Times New Roman" w:hAnsi="Times New Roman" w:cs="Times New Roman"/>
          <w:sz w:val="28"/>
          <w:szCs w:val="28"/>
        </w:rPr>
        <w:t xml:space="preserve"> based on </w:t>
      </w:r>
      <w:proofErr w:type="spellStart"/>
      <w:r w:rsidRPr="00554DB7">
        <w:rPr>
          <w:rFonts w:ascii="Times New Roman" w:hAnsi="Times New Roman" w:cs="Times New Roman"/>
          <w:sz w:val="28"/>
          <w:szCs w:val="28"/>
        </w:rPr>
        <w:t>rec_eff_spike_matrix</w:t>
      </w:r>
      <w:proofErr w:type="spellEnd"/>
      <w:r w:rsidRPr="00554DB7">
        <w:rPr>
          <w:rFonts w:ascii="Times New Roman" w:hAnsi="Times New Roman" w:cs="Times New Roman"/>
          <w:sz w:val="28"/>
          <w:szCs w:val="28"/>
        </w:rPr>
        <w:t xml:space="preserve"> category.</w:t>
      </w:r>
    </w:p>
    <w:p w14:paraId="2FE32AA1" w14:textId="77777777" w:rsidR="00554DB7" w:rsidRPr="00554DB7" w:rsidRDefault="00554DB7" w:rsidP="00554DB7">
      <w:pPr>
        <w:numPr>
          <w:ilvl w:val="0"/>
          <w:numId w:val="48"/>
        </w:numPr>
        <w:jc w:val="both"/>
        <w:rPr>
          <w:rFonts w:ascii="Times New Roman" w:hAnsi="Times New Roman" w:cs="Times New Roman"/>
          <w:sz w:val="28"/>
          <w:szCs w:val="28"/>
        </w:rPr>
      </w:pPr>
      <w:r w:rsidRPr="00554DB7">
        <w:rPr>
          <w:rFonts w:ascii="Times New Roman" w:hAnsi="Times New Roman" w:cs="Times New Roman"/>
          <w:sz w:val="28"/>
          <w:szCs w:val="28"/>
        </w:rPr>
        <w:t xml:space="preserve">Identify </w:t>
      </w:r>
      <w:proofErr w:type="gramStart"/>
      <w:r w:rsidRPr="00554DB7">
        <w:rPr>
          <w:rFonts w:ascii="Times New Roman" w:hAnsi="Times New Roman" w:cs="Times New Roman"/>
          <w:sz w:val="28"/>
          <w:szCs w:val="28"/>
        </w:rPr>
        <w:t>most commonly used</w:t>
      </w:r>
      <w:proofErr w:type="gramEnd"/>
      <w:r w:rsidRPr="00554DB7">
        <w:rPr>
          <w:rFonts w:ascii="Times New Roman" w:hAnsi="Times New Roman" w:cs="Times New Roman"/>
          <w:sz w:val="28"/>
          <w:szCs w:val="28"/>
        </w:rPr>
        <w:t xml:space="preserve"> matrix type.</w:t>
      </w:r>
    </w:p>
    <w:p w14:paraId="38E72BD8"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1789D0A4"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w:t>
      </w:r>
      <w:r w:rsidRPr="00554DB7">
        <w:rPr>
          <w:rFonts w:ascii="Times New Roman" w:hAnsi="Times New Roman" w:cs="Times New Roman"/>
          <w:b/>
          <w:bCs/>
          <w:sz w:val="28"/>
          <w:szCs w:val="28"/>
        </w:rPr>
        <w:t>Clarified sample</w:t>
      </w:r>
      <w:r w:rsidRPr="00554DB7">
        <w:rPr>
          <w:rFonts w:ascii="Times New Roman" w:hAnsi="Times New Roman" w:cs="Times New Roman"/>
          <w:sz w:val="28"/>
          <w:szCs w:val="28"/>
        </w:rPr>
        <w:t xml:space="preserve">” dominates with </w:t>
      </w:r>
      <w:r w:rsidRPr="00554DB7">
        <w:rPr>
          <w:rFonts w:ascii="Times New Roman" w:hAnsi="Times New Roman" w:cs="Times New Roman"/>
          <w:b/>
          <w:bCs/>
          <w:sz w:val="28"/>
          <w:szCs w:val="28"/>
        </w:rPr>
        <w:t>81.52K (57.71%)</w:t>
      </w:r>
      <w:r w:rsidRPr="00554DB7">
        <w:rPr>
          <w:rFonts w:ascii="Times New Roman" w:hAnsi="Times New Roman" w:cs="Times New Roman"/>
          <w:sz w:val="28"/>
          <w:szCs w:val="28"/>
        </w:rPr>
        <w:t>, indicating that most samples undergo clarification to improve detection reliability.</w:t>
      </w:r>
    </w:p>
    <w:p w14:paraId="1D15EEE2"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lastRenderedPageBreak/>
        <w:t>iv. Visualization</w:t>
      </w:r>
    </w:p>
    <w:p w14:paraId="6C225F16" w14:textId="3D5DE191" w:rsidR="00554DB7" w:rsidRDefault="00554DB7" w:rsidP="00554DB7">
      <w:pPr>
        <w:jc w:val="both"/>
        <w:rPr>
          <w:rFonts w:ascii="Times New Roman" w:hAnsi="Times New Roman" w:cs="Times New Roman"/>
          <w:sz w:val="28"/>
          <w:szCs w:val="28"/>
        </w:rPr>
      </w:pPr>
      <w:r>
        <w:rPr>
          <w:rFonts w:ascii="Times New Roman" w:hAnsi="Times New Roman" w:cs="Times New Roman"/>
          <w:sz w:val="28"/>
          <w:szCs w:val="28"/>
        </w:rPr>
        <w:t xml:space="preserve">                        </w:t>
      </w:r>
      <w:r w:rsidRPr="00554DB7">
        <w:rPr>
          <w:rFonts w:ascii="Times New Roman" w:hAnsi="Times New Roman" w:cs="Times New Roman"/>
          <w:sz w:val="28"/>
          <w:szCs w:val="28"/>
        </w:rPr>
        <w:drawing>
          <wp:inline distT="0" distB="0" distL="0" distR="0" wp14:anchorId="40E3577D" wp14:editId="593B1F74">
            <wp:extent cx="3886742" cy="2457793"/>
            <wp:effectExtent l="0" t="0" r="0" b="0"/>
            <wp:docPr id="128346623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6235" name="Picture 1" descr="A diagram of a pie chart&#10;&#10;AI-generated content may be incorrect."/>
                    <pic:cNvPicPr/>
                  </pic:nvPicPr>
                  <pic:blipFill>
                    <a:blip r:embed="rId17"/>
                    <a:stretch>
                      <a:fillRect/>
                    </a:stretch>
                  </pic:blipFill>
                  <pic:spPr>
                    <a:xfrm>
                      <a:off x="0" y="0"/>
                      <a:ext cx="3886742" cy="2457793"/>
                    </a:xfrm>
                    <a:prstGeom prst="rect">
                      <a:avLst/>
                    </a:prstGeom>
                  </pic:spPr>
                </pic:pic>
              </a:graphicData>
            </a:graphic>
          </wp:inline>
        </w:drawing>
      </w:r>
    </w:p>
    <w:p w14:paraId="3533B732" w14:textId="77777777" w:rsidR="00554DB7" w:rsidRDefault="00554DB7" w:rsidP="00554DB7">
      <w:pPr>
        <w:jc w:val="both"/>
        <w:rPr>
          <w:rFonts w:ascii="Times New Roman" w:hAnsi="Times New Roman" w:cs="Times New Roman"/>
          <w:sz w:val="28"/>
          <w:szCs w:val="28"/>
        </w:rPr>
      </w:pPr>
    </w:p>
    <w:p w14:paraId="2793C0A4" w14:textId="393BBC71" w:rsidR="00554DB7" w:rsidRPr="00554DB7" w:rsidRDefault="00554DB7" w:rsidP="00554DB7">
      <w:pPr>
        <w:jc w:val="both"/>
        <w:rPr>
          <w:rFonts w:ascii="Times New Roman" w:hAnsi="Times New Roman" w:cs="Times New Roman"/>
          <w:b/>
          <w:bCs/>
          <w:sz w:val="32"/>
          <w:szCs w:val="32"/>
        </w:rPr>
      </w:pPr>
      <w:r w:rsidRPr="00554DB7">
        <w:rPr>
          <w:rFonts w:ascii="Times New Roman" w:hAnsi="Times New Roman" w:cs="Times New Roman"/>
          <w:b/>
          <w:bCs/>
          <w:sz w:val="32"/>
          <w:szCs w:val="32"/>
        </w:rPr>
        <w:t>4.10</w:t>
      </w:r>
      <w:r w:rsidR="00CA3AD8" w:rsidRPr="00CA3AD8">
        <w:rPr>
          <w:rFonts w:ascii="Times New Roman" w:hAnsi="Times New Roman" w:cs="Times New Roman"/>
          <w:b/>
          <w:bCs/>
          <w:sz w:val="32"/>
          <w:szCs w:val="32"/>
        </w:rPr>
        <w:t xml:space="preserve">  </w:t>
      </w:r>
      <w:r w:rsidRPr="00554DB7">
        <w:rPr>
          <w:rFonts w:ascii="Times New Roman" w:hAnsi="Times New Roman" w:cs="Times New Roman"/>
          <w:b/>
          <w:bCs/>
          <w:sz w:val="32"/>
          <w:szCs w:val="32"/>
        </w:rPr>
        <w:t xml:space="preserve"> Increase vs Decrease in Recovery Efficiency Spike Concentration</w:t>
      </w:r>
    </w:p>
    <w:p w14:paraId="6A521AC2" w14:textId="77777777" w:rsidR="00554DB7" w:rsidRPr="00554DB7" w:rsidRDefault="00554DB7" w:rsidP="00554DB7">
      <w:pPr>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6AD973BE"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This comparison chart indicates how viral spike concentrations have increased or decreased.</w:t>
      </w:r>
    </w:p>
    <w:p w14:paraId="333A361D"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5B3AB433" w14:textId="77777777" w:rsidR="00554DB7" w:rsidRPr="00554DB7" w:rsidRDefault="00554DB7" w:rsidP="00554DB7">
      <w:pPr>
        <w:numPr>
          <w:ilvl w:val="0"/>
          <w:numId w:val="49"/>
        </w:numPr>
        <w:jc w:val="both"/>
        <w:rPr>
          <w:rFonts w:ascii="Times New Roman" w:hAnsi="Times New Roman" w:cs="Times New Roman"/>
          <w:sz w:val="28"/>
          <w:szCs w:val="28"/>
        </w:rPr>
      </w:pPr>
      <w:r w:rsidRPr="00554DB7">
        <w:rPr>
          <w:rFonts w:ascii="Times New Roman" w:hAnsi="Times New Roman" w:cs="Times New Roman"/>
          <w:sz w:val="28"/>
          <w:szCs w:val="28"/>
        </w:rPr>
        <w:t>Compare different viral targets.</w:t>
      </w:r>
    </w:p>
    <w:p w14:paraId="761FF52C" w14:textId="77777777" w:rsidR="00554DB7" w:rsidRPr="00554DB7" w:rsidRDefault="00554DB7" w:rsidP="00554DB7">
      <w:pPr>
        <w:numPr>
          <w:ilvl w:val="0"/>
          <w:numId w:val="49"/>
        </w:numPr>
        <w:jc w:val="both"/>
        <w:rPr>
          <w:rFonts w:ascii="Times New Roman" w:hAnsi="Times New Roman" w:cs="Times New Roman"/>
          <w:sz w:val="28"/>
          <w:szCs w:val="28"/>
        </w:rPr>
      </w:pPr>
      <w:r w:rsidRPr="00554DB7">
        <w:rPr>
          <w:rFonts w:ascii="Times New Roman" w:hAnsi="Times New Roman" w:cs="Times New Roman"/>
          <w:sz w:val="28"/>
          <w:szCs w:val="28"/>
        </w:rPr>
        <w:t>Highlight positive or negative changes.</w:t>
      </w:r>
    </w:p>
    <w:p w14:paraId="430D815C"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7828814F"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 xml:space="preserve">There is a significant </w:t>
      </w:r>
      <w:r w:rsidRPr="00554DB7">
        <w:rPr>
          <w:rFonts w:ascii="Times New Roman" w:hAnsi="Times New Roman" w:cs="Times New Roman"/>
          <w:b/>
          <w:bCs/>
          <w:sz w:val="28"/>
          <w:szCs w:val="28"/>
        </w:rPr>
        <w:t xml:space="preserve">increase in </w:t>
      </w:r>
      <w:proofErr w:type="spellStart"/>
      <w:r w:rsidRPr="00554DB7">
        <w:rPr>
          <w:rFonts w:ascii="Times New Roman" w:hAnsi="Times New Roman" w:cs="Times New Roman"/>
          <w:b/>
          <w:bCs/>
          <w:sz w:val="28"/>
          <w:szCs w:val="28"/>
        </w:rPr>
        <w:t>bcov</w:t>
      </w:r>
      <w:proofErr w:type="spellEnd"/>
      <w:r w:rsidRPr="00554DB7">
        <w:rPr>
          <w:rFonts w:ascii="Times New Roman" w:hAnsi="Times New Roman" w:cs="Times New Roman"/>
          <w:b/>
          <w:bCs/>
          <w:sz w:val="28"/>
          <w:szCs w:val="28"/>
        </w:rPr>
        <w:t xml:space="preserve"> vaccine concentration</w:t>
      </w:r>
      <w:r w:rsidRPr="00554DB7">
        <w:rPr>
          <w:rFonts w:ascii="Times New Roman" w:hAnsi="Times New Roman" w:cs="Times New Roman"/>
          <w:sz w:val="28"/>
          <w:szCs w:val="28"/>
        </w:rPr>
        <w:t>, whereas other targets show reduced or minimal changes, indicating targeted fluctuations.</w:t>
      </w:r>
    </w:p>
    <w:p w14:paraId="44F59A33"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iv. Visualization</w:t>
      </w:r>
    </w:p>
    <w:p w14:paraId="21CA638E" w14:textId="4C69FCF4" w:rsidR="00554DB7" w:rsidRDefault="00CA3AD8" w:rsidP="00CA3AD8">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A3AD8">
        <w:rPr>
          <w:rFonts w:ascii="Times New Roman" w:hAnsi="Times New Roman" w:cs="Times New Roman"/>
          <w:sz w:val="28"/>
          <w:szCs w:val="28"/>
        </w:rPr>
        <w:drawing>
          <wp:inline distT="0" distB="0" distL="0" distR="0" wp14:anchorId="1FDE4F70" wp14:editId="1E736803">
            <wp:extent cx="2200275" cy="2187575"/>
            <wp:effectExtent l="0" t="0" r="9525" b="3175"/>
            <wp:docPr id="52644591"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591" name="Picture 1" descr="A screenshot of a screen&#10;&#10;AI-generated content may be incorrect."/>
                    <pic:cNvPicPr/>
                  </pic:nvPicPr>
                  <pic:blipFill>
                    <a:blip r:embed="rId18"/>
                    <a:stretch>
                      <a:fillRect/>
                    </a:stretch>
                  </pic:blipFill>
                  <pic:spPr>
                    <a:xfrm>
                      <a:off x="0" y="0"/>
                      <a:ext cx="2200583" cy="2187881"/>
                    </a:xfrm>
                    <a:prstGeom prst="rect">
                      <a:avLst/>
                    </a:prstGeom>
                  </pic:spPr>
                </pic:pic>
              </a:graphicData>
            </a:graphic>
          </wp:inline>
        </w:drawing>
      </w:r>
    </w:p>
    <w:p w14:paraId="6B38064F" w14:textId="52B5E964"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4.11</w:t>
      </w:r>
      <w:r>
        <w:rPr>
          <w:rFonts w:ascii="Times New Roman" w:hAnsi="Times New Roman" w:cs="Times New Roman"/>
          <w:b/>
          <w:bCs/>
          <w:sz w:val="32"/>
          <w:szCs w:val="32"/>
        </w:rPr>
        <w:t xml:space="preserve">  </w:t>
      </w:r>
      <w:r w:rsidRPr="00CA3AD8">
        <w:rPr>
          <w:rFonts w:ascii="Times New Roman" w:hAnsi="Times New Roman" w:cs="Times New Roman"/>
          <w:b/>
          <w:bCs/>
          <w:sz w:val="32"/>
          <w:szCs w:val="32"/>
        </w:rPr>
        <w:t xml:space="preserve"> Count of Sources by Sample Matrix</w:t>
      </w:r>
    </w:p>
    <w:p w14:paraId="5F56ED13"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t>i</w:t>
      </w:r>
      <w:proofErr w:type="spellEnd"/>
      <w:r w:rsidRPr="00CA3AD8">
        <w:rPr>
          <w:rFonts w:ascii="Times New Roman" w:hAnsi="Times New Roman" w:cs="Times New Roman"/>
          <w:b/>
          <w:bCs/>
          <w:sz w:val="28"/>
          <w:szCs w:val="28"/>
        </w:rPr>
        <w:t>. General Description</w:t>
      </w:r>
    </w:p>
    <w:p w14:paraId="24D1CCCB"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pie chart shows the distribution of sample matrices contributing to surveillance.</w:t>
      </w:r>
    </w:p>
    <w:p w14:paraId="1FAA47E3"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62949585" w14:textId="77777777" w:rsidR="00CA3AD8" w:rsidRPr="00CA3AD8" w:rsidRDefault="00CA3AD8" w:rsidP="00CA3AD8">
      <w:pPr>
        <w:numPr>
          <w:ilvl w:val="0"/>
          <w:numId w:val="50"/>
        </w:numPr>
        <w:jc w:val="both"/>
        <w:rPr>
          <w:rFonts w:ascii="Times New Roman" w:hAnsi="Times New Roman" w:cs="Times New Roman"/>
          <w:sz w:val="28"/>
          <w:szCs w:val="28"/>
        </w:rPr>
      </w:pPr>
      <w:r w:rsidRPr="00CA3AD8">
        <w:rPr>
          <w:rFonts w:ascii="Times New Roman" w:hAnsi="Times New Roman" w:cs="Times New Roman"/>
          <w:sz w:val="28"/>
          <w:szCs w:val="28"/>
        </w:rPr>
        <w:t>Count number of samples per matrix type.</w:t>
      </w:r>
    </w:p>
    <w:p w14:paraId="79390926" w14:textId="77777777" w:rsidR="00CA3AD8" w:rsidRPr="00CA3AD8" w:rsidRDefault="00CA3AD8" w:rsidP="00CA3AD8">
      <w:pPr>
        <w:numPr>
          <w:ilvl w:val="0"/>
          <w:numId w:val="50"/>
        </w:numPr>
        <w:jc w:val="both"/>
        <w:rPr>
          <w:rFonts w:ascii="Times New Roman" w:hAnsi="Times New Roman" w:cs="Times New Roman"/>
          <w:sz w:val="28"/>
          <w:szCs w:val="28"/>
        </w:rPr>
      </w:pPr>
      <w:r w:rsidRPr="00CA3AD8">
        <w:rPr>
          <w:rFonts w:ascii="Times New Roman" w:hAnsi="Times New Roman" w:cs="Times New Roman"/>
          <w:sz w:val="28"/>
          <w:szCs w:val="28"/>
        </w:rPr>
        <w:t>Identify most common sample matrix.</w:t>
      </w:r>
    </w:p>
    <w:p w14:paraId="1C20DDFC"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33F0C4AB"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The </w:t>
      </w:r>
      <w:r w:rsidRPr="00CA3AD8">
        <w:rPr>
          <w:rFonts w:ascii="Times New Roman" w:hAnsi="Times New Roman" w:cs="Times New Roman"/>
          <w:b/>
          <w:bCs/>
          <w:sz w:val="28"/>
          <w:szCs w:val="28"/>
        </w:rPr>
        <w:t>post-grit sample matrix</w:t>
      </w:r>
      <w:r w:rsidRPr="00CA3AD8">
        <w:rPr>
          <w:rFonts w:ascii="Times New Roman" w:hAnsi="Times New Roman" w:cs="Times New Roman"/>
          <w:sz w:val="28"/>
          <w:szCs w:val="28"/>
        </w:rPr>
        <w:t xml:space="preserve"> is the most common (around 29%), followed by raw wastewater, reflecting typical sampling points in treatment plants.</w:t>
      </w:r>
    </w:p>
    <w:p w14:paraId="36B5AFD6"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15F2625D" w14:textId="6E0FF21E" w:rsidR="00960094" w:rsidRDefault="00CA3AD8" w:rsidP="00CA3AD8">
      <w:pPr>
        <w:jc w:val="both"/>
        <w:rPr>
          <w:rFonts w:ascii="Times New Roman" w:hAnsi="Times New Roman" w:cs="Times New Roman"/>
          <w:sz w:val="28"/>
          <w:szCs w:val="28"/>
        </w:rPr>
      </w:pPr>
      <w:r>
        <w:rPr>
          <w:rFonts w:ascii="Times New Roman" w:hAnsi="Times New Roman" w:cs="Times New Roman"/>
          <w:sz w:val="28"/>
          <w:szCs w:val="28"/>
        </w:rPr>
        <w:t xml:space="preserve">                                    </w:t>
      </w:r>
      <w:r w:rsidRPr="00CA3AD8">
        <w:rPr>
          <w:rFonts w:ascii="Times New Roman" w:hAnsi="Times New Roman" w:cs="Times New Roman"/>
          <w:sz w:val="28"/>
          <w:szCs w:val="28"/>
        </w:rPr>
        <w:drawing>
          <wp:inline distT="0" distB="0" distL="0" distR="0" wp14:anchorId="5A78A0A1" wp14:editId="6D097F36">
            <wp:extent cx="2753109" cy="2505425"/>
            <wp:effectExtent l="0" t="0" r="0" b="9525"/>
            <wp:docPr id="15185350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35015" name="Picture 1" descr="A screenshot of a graph&#10;&#10;AI-generated content may be incorrect."/>
                    <pic:cNvPicPr/>
                  </pic:nvPicPr>
                  <pic:blipFill>
                    <a:blip r:embed="rId19"/>
                    <a:stretch>
                      <a:fillRect/>
                    </a:stretch>
                  </pic:blipFill>
                  <pic:spPr>
                    <a:xfrm>
                      <a:off x="0" y="0"/>
                      <a:ext cx="2753109" cy="2505425"/>
                    </a:xfrm>
                    <a:prstGeom prst="rect">
                      <a:avLst/>
                    </a:prstGeom>
                  </pic:spPr>
                </pic:pic>
              </a:graphicData>
            </a:graphic>
          </wp:inline>
        </w:drawing>
      </w:r>
    </w:p>
    <w:p w14:paraId="479B7AB3" w14:textId="77777777"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 xml:space="preserve">4.12 Sum of </w:t>
      </w:r>
      <w:proofErr w:type="spellStart"/>
      <w:r w:rsidRPr="00CA3AD8">
        <w:rPr>
          <w:rFonts w:ascii="Times New Roman" w:hAnsi="Times New Roman" w:cs="Times New Roman"/>
          <w:b/>
          <w:bCs/>
          <w:sz w:val="32"/>
          <w:szCs w:val="32"/>
        </w:rPr>
        <w:t>lod_sewage</w:t>
      </w:r>
      <w:proofErr w:type="spellEnd"/>
      <w:r w:rsidRPr="00CA3AD8">
        <w:rPr>
          <w:rFonts w:ascii="Times New Roman" w:hAnsi="Times New Roman" w:cs="Times New Roman"/>
          <w:b/>
          <w:bCs/>
          <w:sz w:val="32"/>
          <w:szCs w:val="32"/>
        </w:rPr>
        <w:t xml:space="preserve"> by Year, Quarter, Month, and Day</w:t>
      </w:r>
    </w:p>
    <w:p w14:paraId="32BF0490"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lastRenderedPageBreak/>
        <w:t>i</w:t>
      </w:r>
      <w:proofErr w:type="spellEnd"/>
      <w:r w:rsidRPr="00CA3AD8">
        <w:rPr>
          <w:rFonts w:ascii="Times New Roman" w:hAnsi="Times New Roman" w:cs="Times New Roman"/>
          <w:b/>
          <w:bCs/>
          <w:sz w:val="28"/>
          <w:szCs w:val="28"/>
        </w:rPr>
        <w:t>. General Description</w:t>
      </w:r>
    </w:p>
    <w:p w14:paraId="651ED27D"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This visualization shows the daily trend of </w:t>
      </w:r>
      <w:proofErr w:type="spellStart"/>
      <w:r w:rsidRPr="00CA3AD8">
        <w:rPr>
          <w:rFonts w:ascii="Times New Roman" w:hAnsi="Times New Roman" w:cs="Times New Roman"/>
          <w:b/>
          <w:bCs/>
          <w:sz w:val="28"/>
          <w:szCs w:val="28"/>
        </w:rPr>
        <w:t>lod_sewage</w:t>
      </w:r>
      <w:proofErr w:type="spellEnd"/>
      <w:r w:rsidRPr="00CA3AD8">
        <w:rPr>
          <w:rFonts w:ascii="Times New Roman" w:hAnsi="Times New Roman" w:cs="Times New Roman"/>
          <w:sz w:val="28"/>
          <w:szCs w:val="28"/>
        </w:rPr>
        <w:t xml:space="preserve"> values over time, capturing fluctuations in sewage load. It helps identify changes in wastewater volume and potential factors affecting inflow patterns such as rainfall, population activity, or seasonal shifts.</w:t>
      </w:r>
    </w:p>
    <w:p w14:paraId="6A7DFEDE"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7EA77558" w14:textId="77777777" w:rsidR="00CA3AD8" w:rsidRPr="00CA3AD8" w:rsidRDefault="00CA3AD8" w:rsidP="00CA3AD8">
      <w:pPr>
        <w:numPr>
          <w:ilvl w:val="0"/>
          <w:numId w:val="51"/>
        </w:numPr>
        <w:jc w:val="both"/>
        <w:rPr>
          <w:rFonts w:ascii="Times New Roman" w:hAnsi="Times New Roman" w:cs="Times New Roman"/>
          <w:sz w:val="28"/>
          <w:szCs w:val="28"/>
        </w:rPr>
      </w:pPr>
      <w:r w:rsidRPr="00CA3AD8">
        <w:rPr>
          <w:rFonts w:ascii="Times New Roman" w:hAnsi="Times New Roman" w:cs="Times New Roman"/>
          <w:sz w:val="28"/>
          <w:szCs w:val="28"/>
        </w:rPr>
        <w:t xml:space="preserve">Aggregate </w:t>
      </w:r>
      <w:proofErr w:type="spellStart"/>
      <w:r w:rsidRPr="00CA3AD8">
        <w:rPr>
          <w:rFonts w:ascii="Times New Roman" w:hAnsi="Times New Roman" w:cs="Times New Roman"/>
          <w:b/>
          <w:bCs/>
          <w:sz w:val="28"/>
          <w:szCs w:val="28"/>
        </w:rPr>
        <w:t>lod_sewage</w:t>
      </w:r>
      <w:proofErr w:type="spellEnd"/>
      <w:r w:rsidRPr="00CA3AD8">
        <w:rPr>
          <w:rFonts w:ascii="Times New Roman" w:hAnsi="Times New Roman" w:cs="Times New Roman"/>
          <w:sz w:val="28"/>
          <w:szCs w:val="28"/>
        </w:rPr>
        <w:t xml:space="preserve"> by year, quarter, month, and day.</w:t>
      </w:r>
    </w:p>
    <w:p w14:paraId="794DA3FB" w14:textId="77777777" w:rsidR="00CA3AD8" w:rsidRPr="00CA3AD8" w:rsidRDefault="00CA3AD8" w:rsidP="00CA3AD8">
      <w:pPr>
        <w:numPr>
          <w:ilvl w:val="0"/>
          <w:numId w:val="51"/>
        </w:numPr>
        <w:jc w:val="both"/>
        <w:rPr>
          <w:rFonts w:ascii="Times New Roman" w:hAnsi="Times New Roman" w:cs="Times New Roman"/>
          <w:sz w:val="28"/>
          <w:szCs w:val="28"/>
        </w:rPr>
      </w:pPr>
      <w:r w:rsidRPr="00CA3AD8">
        <w:rPr>
          <w:rFonts w:ascii="Times New Roman" w:hAnsi="Times New Roman" w:cs="Times New Roman"/>
          <w:sz w:val="28"/>
          <w:szCs w:val="28"/>
        </w:rPr>
        <w:t>Identify long-term and short-term spikes in sewage load.</w:t>
      </w:r>
    </w:p>
    <w:p w14:paraId="3298CD7E" w14:textId="77777777" w:rsidR="00CA3AD8" w:rsidRPr="00CA3AD8" w:rsidRDefault="00CA3AD8" w:rsidP="00CA3AD8">
      <w:pPr>
        <w:numPr>
          <w:ilvl w:val="0"/>
          <w:numId w:val="51"/>
        </w:numPr>
        <w:jc w:val="both"/>
        <w:rPr>
          <w:rFonts w:ascii="Times New Roman" w:hAnsi="Times New Roman" w:cs="Times New Roman"/>
          <w:sz w:val="28"/>
          <w:szCs w:val="28"/>
        </w:rPr>
      </w:pPr>
      <w:r w:rsidRPr="00CA3AD8">
        <w:rPr>
          <w:rFonts w:ascii="Times New Roman" w:hAnsi="Times New Roman" w:cs="Times New Roman"/>
          <w:sz w:val="28"/>
          <w:szCs w:val="28"/>
        </w:rPr>
        <w:t>Observe seasonal or periodic patterns.</w:t>
      </w:r>
    </w:p>
    <w:p w14:paraId="2B10379C" w14:textId="77777777" w:rsidR="00CA3AD8" w:rsidRPr="00CA3AD8" w:rsidRDefault="00CA3AD8" w:rsidP="00CA3AD8">
      <w:pPr>
        <w:numPr>
          <w:ilvl w:val="0"/>
          <w:numId w:val="51"/>
        </w:numPr>
        <w:jc w:val="both"/>
        <w:rPr>
          <w:rFonts w:ascii="Times New Roman" w:hAnsi="Times New Roman" w:cs="Times New Roman"/>
          <w:sz w:val="28"/>
          <w:szCs w:val="28"/>
        </w:rPr>
      </w:pPr>
      <w:r w:rsidRPr="00CA3AD8">
        <w:rPr>
          <w:rFonts w:ascii="Times New Roman" w:hAnsi="Times New Roman" w:cs="Times New Roman"/>
          <w:sz w:val="28"/>
          <w:szCs w:val="28"/>
        </w:rPr>
        <w:t>Detect periods of increased wastewater inflow that may influence viral concentration levels.</w:t>
      </w:r>
    </w:p>
    <w:p w14:paraId="28323789"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298950C6"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The data shows </w:t>
      </w:r>
      <w:r w:rsidRPr="00CA3AD8">
        <w:rPr>
          <w:rFonts w:ascii="Times New Roman" w:hAnsi="Times New Roman" w:cs="Times New Roman"/>
          <w:b/>
          <w:bCs/>
          <w:sz w:val="28"/>
          <w:szCs w:val="28"/>
        </w:rPr>
        <w:t>minimal sewage load in early 2025</w:t>
      </w:r>
      <w:r w:rsidRPr="00CA3AD8">
        <w:rPr>
          <w:rFonts w:ascii="Times New Roman" w:hAnsi="Times New Roman" w:cs="Times New Roman"/>
          <w:sz w:val="28"/>
          <w:szCs w:val="28"/>
        </w:rPr>
        <w:t xml:space="preserve">, followed by a significant rise starting from </w:t>
      </w:r>
      <w:r w:rsidRPr="00CA3AD8">
        <w:rPr>
          <w:rFonts w:ascii="Times New Roman" w:hAnsi="Times New Roman" w:cs="Times New Roman"/>
          <w:b/>
          <w:bCs/>
          <w:sz w:val="28"/>
          <w:szCs w:val="28"/>
        </w:rPr>
        <w:t>June 2025</w:t>
      </w:r>
      <w:r w:rsidRPr="00CA3AD8">
        <w:rPr>
          <w:rFonts w:ascii="Times New Roman" w:hAnsi="Times New Roman" w:cs="Times New Roman"/>
          <w:sz w:val="28"/>
          <w:szCs w:val="28"/>
        </w:rPr>
        <w:t>.</w:t>
      </w:r>
      <w:r w:rsidRPr="00CA3AD8">
        <w:rPr>
          <w:rFonts w:ascii="Times New Roman" w:hAnsi="Times New Roman" w:cs="Times New Roman"/>
          <w:sz w:val="28"/>
          <w:szCs w:val="28"/>
        </w:rPr>
        <w:br/>
        <w:t xml:space="preserve">Daily fluctuations become very strong from </w:t>
      </w:r>
      <w:r w:rsidRPr="00CA3AD8">
        <w:rPr>
          <w:rFonts w:ascii="Times New Roman" w:hAnsi="Times New Roman" w:cs="Times New Roman"/>
          <w:b/>
          <w:bCs/>
          <w:sz w:val="28"/>
          <w:szCs w:val="28"/>
        </w:rPr>
        <w:t>August to November 2025</w:t>
      </w:r>
      <w:r w:rsidRPr="00CA3AD8">
        <w:rPr>
          <w:rFonts w:ascii="Times New Roman" w:hAnsi="Times New Roman" w:cs="Times New Roman"/>
          <w:sz w:val="28"/>
          <w:szCs w:val="28"/>
        </w:rPr>
        <w:t xml:space="preserve">, with recurring peaks reaching </w:t>
      </w:r>
      <w:r w:rsidRPr="00CA3AD8">
        <w:rPr>
          <w:rFonts w:ascii="Times New Roman" w:hAnsi="Times New Roman" w:cs="Times New Roman"/>
          <w:b/>
          <w:bCs/>
          <w:sz w:val="28"/>
          <w:szCs w:val="28"/>
        </w:rPr>
        <w:t>1.9M to nearly 2.0M</w:t>
      </w:r>
      <w:r w:rsidRPr="00CA3AD8">
        <w:rPr>
          <w:rFonts w:ascii="Times New Roman" w:hAnsi="Times New Roman" w:cs="Times New Roman"/>
          <w:sz w:val="28"/>
          <w:szCs w:val="28"/>
        </w:rPr>
        <w:t xml:space="preserve"> </w:t>
      </w:r>
      <w:proofErr w:type="spellStart"/>
      <w:r w:rsidRPr="00CA3AD8">
        <w:rPr>
          <w:rFonts w:ascii="Times New Roman" w:hAnsi="Times New Roman" w:cs="Times New Roman"/>
          <w:sz w:val="28"/>
          <w:szCs w:val="28"/>
        </w:rPr>
        <w:t>lod_sewage</w:t>
      </w:r>
      <w:proofErr w:type="spellEnd"/>
      <w:r w:rsidRPr="00CA3AD8">
        <w:rPr>
          <w:rFonts w:ascii="Times New Roman" w:hAnsi="Times New Roman" w:cs="Times New Roman"/>
          <w:sz w:val="28"/>
          <w:szCs w:val="28"/>
        </w:rPr>
        <w:t>.</w:t>
      </w:r>
    </w:p>
    <w:p w14:paraId="13EC72C8"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pattern suggests:</w:t>
      </w:r>
    </w:p>
    <w:p w14:paraId="70FC14A1" w14:textId="77777777" w:rsidR="00CA3AD8" w:rsidRPr="00CA3AD8" w:rsidRDefault="00CA3AD8" w:rsidP="00CA3AD8">
      <w:pPr>
        <w:numPr>
          <w:ilvl w:val="0"/>
          <w:numId w:val="52"/>
        </w:numPr>
        <w:jc w:val="both"/>
        <w:rPr>
          <w:rFonts w:ascii="Times New Roman" w:hAnsi="Times New Roman" w:cs="Times New Roman"/>
          <w:sz w:val="28"/>
          <w:szCs w:val="28"/>
        </w:rPr>
      </w:pPr>
      <w:r w:rsidRPr="00CA3AD8">
        <w:rPr>
          <w:rFonts w:ascii="Times New Roman" w:hAnsi="Times New Roman" w:cs="Times New Roman"/>
          <w:sz w:val="28"/>
          <w:szCs w:val="28"/>
        </w:rPr>
        <w:t>High inflow variability during late monsoon and early winter months.</w:t>
      </w:r>
    </w:p>
    <w:p w14:paraId="11B06A9D" w14:textId="77777777" w:rsidR="00CA3AD8" w:rsidRPr="00CA3AD8" w:rsidRDefault="00CA3AD8" w:rsidP="00CA3AD8">
      <w:pPr>
        <w:numPr>
          <w:ilvl w:val="0"/>
          <w:numId w:val="52"/>
        </w:numPr>
        <w:jc w:val="both"/>
        <w:rPr>
          <w:rFonts w:ascii="Times New Roman" w:hAnsi="Times New Roman" w:cs="Times New Roman"/>
          <w:sz w:val="28"/>
          <w:szCs w:val="28"/>
        </w:rPr>
      </w:pPr>
      <w:r w:rsidRPr="00CA3AD8">
        <w:rPr>
          <w:rFonts w:ascii="Times New Roman" w:hAnsi="Times New Roman" w:cs="Times New Roman"/>
          <w:sz w:val="28"/>
          <w:szCs w:val="28"/>
        </w:rPr>
        <w:t>Regular weekly cycles, likely linked to population movement or facility operations.</w:t>
      </w:r>
    </w:p>
    <w:p w14:paraId="37F6C1E8" w14:textId="77777777" w:rsidR="00CA3AD8" w:rsidRPr="00CA3AD8" w:rsidRDefault="00CA3AD8" w:rsidP="00CA3AD8">
      <w:pPr>
        <w:numPr>
          <w:ilvl w:val="0"/>
          <w:numId w:val="52"/>
        </w:numPr>
        <w:jc w:val="both"/>
        <w:rPr>
          <w:rFonts w:ascii="Times New Roman" w:hAnsi="Times New Roman" w:cs="Times New Roman"/>
          <w:sz w:val="28"/>
          <w:szCs w:val="28"/>
        </w:rPr>
      </w:pPr>
      <w:r w:rsidRPr="00CA3AD8">
        <w:rPr>
          <w:rFonts w:ascii="Times New Roman" w:hAnsi="Times New Roman" w:cs="Times New Roman"/>
          <w:sz w:val="28"/>
          <w:szCs w:val="28"/>
        </w:rPr>
        <w:t>Nearly zero sewage load at earlier months indicates either data unavailability or low sampling activity.</w:t>
      </w:r>
    </w:p>
    <w:p w14:paraId="1079B5F4"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4494FD4D" w14:textId="0EBD935A" w:rsid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drawing>
          <wp:inline distT="0" distB="0" distL="0" distR="0" wp14:anchorId="19CAA3B0" wp14:editId="2FDAA514">
            <wp:extent cx="5731510" cy="1268095"/>
            <wp:effectExtent l="0" t="0" r="2540" b="8255"/>
            <wp:docPr id="36199852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8521" name="Picture 1" descr="A close-up of a graph&#10;&#10;AI-generated content may be incorrect."/>
                    <pic:cNvPicPr/>
                  </pic:nvPicPr>
                  <pic:blipFill>
                    <a:blip r:embed="rId20"/>
                    <a:stretch>
                      <a:fillRect/>
                    </a:stretch>
                  </pic:blipFill>
                  <pic:spPr>
                    <a:xfrm>
                      <a:off x="0" y="0"/>
                      <a:ext cx="5731510" cy="1268095"/>
                    </a:xfrm>
                    <a:prstGeom prst="rect">
                      <a:avLst/>
                    </a:prstGeom>
                  </pic:spPr>
                </pic:pic>
              </a:graphicData>
            </a:graphic>
          </wp:inline>
        </w:drawing>
      </w:r>
    </w:p>
    <w:p w14:paraId="637F7FBD" w14:textId="77777777" w:rsidR="00CA3AD8" w:rsidRDefault="00CA3AD8" w:rsidP="00CA3AD8">
      <w:pPr>
        <w:jc w:val="both"/>
        <w:rPr>
          <w:rFonts w:ascii="Times New Roman" w:hAnsi="Times New Roman" w:cs="Times New Roman"/>
          <w:sz w:val="28"/>
          <w:szCs w:val="28"/>
        </w:rPr>
      </w:pPr>
    </w:p>
    <w:p w14:paraId="17A5A5BA" w14:textId="77777777" w:rsidR="00CA3AD8" w:rsidRDefault="00CA3AD8" w:rsidP="00CA3AD8">
      <w:pPr>
        <w:jc w:val="both"/>
        <w:rPr>
          <w:rFonts w:ascii="Times New Roman" w:hAnsi="Times New Roman" w:cs="Times New Roman"/>
          <w:sz w:val="28"/>
          <w:szCs w:val="28"/>
        </w:rPr>
      </w:pPr>
    </w:p>
    <w:p w14:paraId="4F24926B" w14:textId="1E9D1178"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 xml:space="preserve">4.13 </w:t>
      </w:r>
      <w:r>
        <w:rPr>
          <w:rFonts w:ascii="Times New Roman" w:hAnsi="Times New Roman" w:cs="Times New Roman"/>
          <w:b/>
          <w:bCs/>
          <w:sz w:val="32"/>
          <w:szCs w:val="32"/>
        </w:rPr>
        <w:t xml:space="preserve">  </w:t>
      </w:r>
      <w:r w:rsidRPr="00CA3AD8">
        <w:rPr>
          <w:rFonts w:ascii="Times New Roman" w:hAnsi="Times New Roman" w:cs="Times New Roman"/>
          <w:b/>
          <w:bCs/>
          <w:sz w:val="32"/>
          <w:szCs w:val="32"/>
        </w:rPr>
        <w:t xml:space="preserve">Count of </w:t>
      </w:r>
      <w:proofErr w:type="spellStart"/>
      <w:r w:rsidRPr="00CA3AD8">
        <w:rPr>
          <w:rFonts w:ascii="Times New Roman" w:hAnsi="Times New Roman" w:cs="Times New Roman"/>
          <w:b/>
          <w:bCs/>
          <w:sz w:val="32"/>
          <w:szCs w:val="32"/>
        </w:rPr>
        <w:t>sample_type</w:t>
      </w:r>
      <w:proofErr w:type="spellEnd"/>
      <w:r w:rsidRPr="00CA3AD8">
        <w:rPr>
          <w:rFonts w:ascii="Times New Roman" w:hAnsi="Times New Roman" w:cs="Times New Roman"/>
          <w:b/>
          <w:bCs/>
          <w:sz w:val="32"/>
          <w:szCs w:val="32"/>
        </w:rPr>
        <w:t xml:space="preserve"> by Year, Quarter, Month, and Day</w:t>
      </w:r>
    </w:p>
    <w:p w14:paraId="4911EAE9"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lastRenderedPageBreak/>
        <w:t>i</w:t>
      </w:r>
      <w:proofErr w:type="spellEnd"/>
      <w:r w:rsidRPr="00CA3AD8">
        <w:rPr>
          <w:rFonts w:ascii="Times New Roman" w:hAnsi="Times New Roman" w:cs="Times New Roman"/>
          <w:b/>
          <w:bCs/>
          <w:sz w:val="28"/>
          <w:szCs w:val="28"/>
        </w:rPr>
        <w:t>. General Description</w:t>
      </w:r>
    </w:p>
    <w:p w14:paraId="4F6DD6E4"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visualization represents how many sample types were collected on each day across different time periods. It helps measure sampling frequency and consistency across months.</w:t>
      </w:r>
    </w:p>
    <w:p w14:paraId="43D9D865"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174F864B" w14:textId="77777777" w:rsidR="00CA3AD8" w:rsidRPr="00CA3AD8" w:rsidRDefault="00CA3AD8" w:rsidP="00CA3AD8">
      <w:pPr>
        <w:numPr>
          <w:ilvl w:val="0"/>
          <w:numId w:val="53"/>
        </w:numPr>
        <w:jc w:val="both"/>
        <w:rPr>
          <w:rFonts w:ascii="Times New Roman" w:hAnsi="Times New Roman" w:cs="Times New Roman"/>
          <w:sz w:val="28"/>
          <w:szCs w:val="28"/>
        </w:rPr>
      </w:pPr>
      <w:r w:rsidRPr="00CA3AD8">
        <w:rPr>
          <w:rFonts w:ascii="Times New Roman" w:hAnsi="Times New Roman" w:cs="Times New Roman"/>
          <w:sz w:val="28"/>
          <w:szCs w:val="28"/>
        </w:rPr>
        <w:t>Count number of samples collected each day.</w:t>
      </w:r>
    </w:p>
    <w:p w14:paraId="60DF986D" w14:textId="77777777" w:rsidR="00CA3AD8" w:rsidRPr="00CA3AD8" w:rsidRDefault="00CA3AD8" w:rsidP="00CA3AD8">
      <w:pPr>
        <w:numPr>
          <w:ilvl w:val="0"/>
          <w:numId w:val="53"/>
        </w:numPr>
        <w:jc w:val="both"/>
        <w:rPr>
          <w:rFonts w:ascii="Times New Roman" w:hAnsi="Times New Roman" w:cs="Times New Roman"/>
          <w:sz w:val="28"/>
          <w:szCs w:val="28"/>
        </w:rPr>
      </w:pPr>
      <w:r w:rsidRPr="00CA3AD8">
        <w:rPr>
          <w:rFonts w:ascii="Times New Roman" w:hAnsi="Times New Roman" w:cs="Times New Roman"/>
          <w:sz w:val="28"/>
          <w:szCs w:val="28"/>
        </w:rPr>
        <w:t>Identify sampling intensity across time.</w:t>
      </w:r>
    </w:p>
    <w:p w14:paraId="7CE77BBD" w14:textId="77777777" w:rsidR="00CA3AD8" w:rsidRPr="00CA3AD8" w:rsidRDefault="00CA3AD8" w:rsidP="00CA3AD8">
      <w:pPr>
        <w:numPr>
          <w:ilvl w:val="0"/>
          <w:numId w:val="53"/>
        </w:numPr>
        <w:jc w:val="both"/>
        <w:rPr>
          <w:rFonts w:ascii="Times New Roman" w:hAnsi="Times New Roman" w:cs="Times New Roman"/>
          <w:sz w:val="28"/>
          <w:szCs w:val="28"/>
        </w:rPr>
      </w:pPr>
      <w:r w:rsidRPr="00CA3AD8">
        <w:rPr>
          <w:rFonts w:ascii="Times New Roman" w:hAnsi="Times New Roman" w:cs="Times New Roman"/>
          <w:sz w:val="28"/>
          <w:szCs w:val="28"/>
        </w:rPr>
        <w:t>Detect patterns in data collection such as weekly cycles or seasonal increases.</w:t>
      </w:r>
    </w:p>
    <w:p w14:paraId="57830250" w14:textId="77777777" w:rsidR="00CA3AD8" w:rsidRPr="00CA3AD8" w:rsidRDefault="00CA3AD8" w:rsidP="00CA3AD8">
      <w:pPr>
        <w:numPr>
          <w:ilvl w:val="0"/>
          <w:numId w:val="53"/>
        </w:numPr>
        <w:jc w:val="both"/>
        <w:rPr>
          <w:rFonts w:ascii="Times New Roman" w:hAnsi="Times New Roman" w:cs="Times New Roman"/>
          <w:sz w:val="28"/>
          <w:szCs w:val="28"/>
        </w:rPr>
      </w:pPr>
      <w:r w:rsidRPr="00CA3AD8">
        <w:rPr>
          <w:rFonts w:ascii="Times New Roman" w:hAnsi="Times New Roman" w:cs="Times New Roman"/>
          <w:sz w:val="28"/>
          <w:szCs w:val="28"/>
        </w:rPr>
        <w:t>Compare periods of high vs low sampling activity.</w:t>
      </w:r>
    </w:p>
    <w:p w14:paraId="57FC8C41"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0E9D879D"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Sampling counts remain minimal until </w:t>
      </w:r>
      <w:r w:rsidRPr="00CA3AD8">
        <w:rPr>
          <w:rFonts w:ascii="Times New Roman" w:hAnsi="Times New Roman" w:cs="Times New Roman"/>
          <w:b/>
          <w:bCs/>
          <w:sz w:val="28"/>
          <w:szCs w:val="28"/>
        </w:rPr>
        <w:t>March 2025</w:t>
      </w:r>
      <w:r w:rsidRPr="00CA3AD8">
        <w:rPr>
          <w:rFonts w:ascii="Times New Roman" w:hAnsi="Times New Roman" w:cs="Times New Roman"/>
          <w:sz w:val="28"/>
          <w:szCs w:val="28"/>
        </w:rPr>
        <w:t>, after which they begin increasing gradually.</w:t>
      </w:r>
      <w:r w:rsidRPr="00CA3AD8">
        <w:rPr>
          <w:rFonts w:ascii="Times New Roman" w:hAnsi="Times New Roman" w:cs="Times New Roman"/>
          <w:sz w:val="28"/>
          <w:szCs w:val="28"/>
        </w:rPr>
        <w:br/>
        <w:t xml:space="preserve">A major surge occurs from </w:t>
      </w:r>
      <w:r w:rsidRPr="00CA3AD8">
        <w:rPr>
          <w:rFonts w:ascii="Times New Roman" w:hAnsi="Times New Roman" w:cs="Times New Roman"/>
          <w:b/>
          <w:bCs/>
          <w:sz w:val="28"/>
          <w:szCs w:val="28"/>
        </w:rPr>
        <w:t>July 2025</w:t>
      </w:r>
      <w:r w:rsidRPr="00CA3AD8">
        <w:rPr>
          <w:rFonts w:ascii="Times New Roman" w:hAnsi="Times New Roman" w:cs="Times New Roman"/>
          <w:sz w:val="28"/>
          <w:szCs w:val="28"/>
        </w:rPr>
        <w:t xml:space="preserve">, showing clear periodic spikes, with daily counts frequently reaching </w:t>
      </w:r>
      <w:r w:rsidRPr="00CA3AD8">
        <w:rPr>
          <w:rFonts w:ascii="Times New Roman" w:hAnsi="Times New Roman" w:cs="Times New Roman"/>
          <w:b/>
          <w:bCs/>
          <w:sz w:val="28"/>
          <w:szCs w:val="28"/>
        </w:rPr>
        <w:t>228, 236, 243, and 246 samples</w:t>
      </w:r>
      <w:r w:rsidRPr="00CA3AD8">
        <w:rPr>
          <w:rFonts w:ascii="Times New Roman" w:hAnsi="Times New Roman" w:cs="Times New Roman"/>
          <w:sz w:val="28"/>
          <w:szCs w:val="28"/>
        </w:rPr>
        <w:t xml:space="preserve"> during peak periods.</w:t>
      </w:r>
    </w:p>
    <w:p w14:paraId="4C683806"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Key findings:</w:t>
      </w:r>
    </w:p>
    <w:p w14:paraId="553A1B8A" w14:textId="77777777" w:rsidR="00CA3AD8" w:rsidRPr="00CA3AD8" w:rsidRDefault="00CA3AD8" w:rsidP="00CA3AD8">
      <w:pPr>
        <w:numPr>
          <w:ilvl w:val="0"/>
          <w:numId w:val="54"/>
        </w:numPr>
        <w:jc w:val="both"/>
        <w:rPr>
          <w:rFonts w:ascii="Times New Roman" w:hAnsi="Times New Roman" w:cs="Times New Roman"/>
          <w:sz w:val="28"/>
          <w:szCs w:val="28"/>
        </w:rPr>
      </w:pPr>
      <w:r w:rsidRPr="00CA3AD8">
        <w:rPr>
          <w:rFonts w:ascii="Times New Roman" w:hAnsi="Times New Roman" w:cs="Times New Roman"/>
          <w:sz w:val="28"/>
          <w:szCs w:val="28"/>
        </w:rPr>
        <w:t xml:space="preserve">Sampling becomes consistent and highly intensive from </w:t>
      </w:r>
      <w:r w:rsidRPr="00CA3AD8">
        <w:rPr>
          <w:rFonts w:ascii="Times New Roman" w:hAnsi="Times New Roman" w:cs="Times New Roman"/>
          <w:b/>
          <w:bCs/>
          <w:sz w:val="28"/>
          <w:szCs w:val="28"/>
        </w:rPr>
        <w:t>August–November 2025</w:t>
      </w:r>
      <w:r w:rsidRPr="00CA3AD8">
        <w:rPr>
          <w:rFonts w:ascii="Times New Roman" w:hAnsi="Times New Roman" w:cs="Times New Roman"/>
          <w:sz w:val="28"/>
          <w:szCs w:val="28"/>
        </w:rPr>
        <w:t>.</w:t>
      </w:r>
    </w:p>
    <w:p w14:paraId="313F6369" w14:textId="77777777" w:rsidR="00CA3AD8" w:rsidRPr="00CA3AD8" w:rsidRDefault="00CA3AD8" w:rsidP="00CA3AD8">
      <w:pPr>
        <w:numPr>
          <w:ilvl w:val="0"/>
          <w:numId w:val="54"/>
        </w:numPr>
        <w:jc w:val="both"/>
        <w:rPr>
          <w:rFonts w:ascii="Times New Roman" w:hAnsi="Times New Roman" w:cs="Times New Roman"/>
          <w:sz w:val="28"/>
          <w:szCs w:val="28"/>
        </w:rPr>
      </w:pPr>
      <w:r w:rsidRPr="00CA3AD8">
        <w:rPr>
          <w:rFonts w:ascii="Times New Roman" w:hAnsi="Times New Roman" w:cs="Times New Roman"/>
          <w:sz w:val="28"/>
          <w:szCs w:val="28"/>
        </w:rPr>
        <w:t>Regular peaks suggest structured weekly or operational sampling schedules.</w:t>
      </w:r>
    </w:p>
    <w:p w14:paraId="67D58AA9" w14:textId="77777777" w:rsidR="00CA3AD8" w:rsidRPr="00CA3AD8" w:rsidRDefault="00CA3AD8" w:rsidP="00CA3AD8">
      <w:pPr>
        <w:numPr>
          <w:ilvl w:val="0"/>
          <w:numId w:val="54"/>
        </w:numPr>
        <w:jc w:val="both"/>
        <w:rPr>
          <w:rFonts w:ascii="Times New Roman" w:hAnsi="Times New Roman" w:cs="Times New Roman"/>
          <w:sz w:val="28"/>
          <w:szCs w:val="28"/>
        </w:rPr>
      </w:pPr>
      <w:r w:rsidRPr="00CA3AD8">
        <w:rPr>
          <w:rFonts w:ascii="Times New Roman" w:hAnsi="Times New Roman" w:cs="Times New Roman"/>
          <w:sz w:val="28"/>
          <w:szCs w:val="28"/>
        </w:rPr>
        <w:t>Early months show very low sampling numbers (5–10 samples/day), indicating initialization phases or limited facility participation.</w:t>
      </w:r>
    </w:p>
    <w:p w14:paraId="0635553B"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746F5E2F" w14:textId="27776BDF" w:rsid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drawing>
          <wp:inline distT="0" distB="0" distL="0" distR="0" wp14:anchorId="2B720847" wp14:editId="11876FB3">
            <wp:extent cx="5731510" cy="1393190"/>
            <wp:effectExtent l="0" t="0" r="2540" b="0"/>
            <wp:docPr id="31175220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52200" name="Picture 1" descr="A close-up of a graph&#10;&#10;AI-generated content may be incorrect."/>
                    <pic:cNvPicPr/>
                  </pic:nvPicPr>
                  <pic:blipFill>
                    <a:blip r:embed="rId21"/>
                    <a:stretch>
                      <a:fillRect/>
                    </a:stretch>
                  </pic:blipFill>
                  <pic:spPr>
                    <a:xfrm>
                      <a:off x="0" y="0"/>
                      <a:ext cx="5731510" cy="1393190"/>
                    </a:xfrm>
                    <a:prstGeom prst="rect">
                      <a:avLst/>
                    </a:prstGeom>
                  </pic:spPr>
                </pic:pic>
              </a:graphicData>
            </a:graphic>
          </wp:inline>
        </w:drawing>
      </w:r>
    </w:p>
    <w:p w14:paraId="6652EAEC" w14:textId="77777777" w:rsidR="00CA3AD8" w:rsidRDefault="00CA3AD8" w:rsidP="00CA3AD8">
      <w:pPr>
        <w:jc w:val="both"/>
        <w:rPr>
          <w:rFonts w:ascii="Times New Roman" w:hAnsi="Times New Roman" w:cs="Times New Roman"/>
          <w:sz w:val="28"/>
          <w:szCs w:val="28"/>
        </w:rPr>
      </w:pPr>
    </w:p>
    <w:p w14:paraId="4C1BFAFD" w14:textId="7848F390" w:rsidR="00CA3AD8" w:rsidRDefault="00CA3AD8" w:rsidP="00CA3AD8">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1B4C377" wp14:editId="6DEE934F">
            <wp:extent cx="5731510" cy="3188970"/>
            <wp:effectExtent l="0" t="0" r="2540" b="0"/>
            <wp:docPr id="11966738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89" name="Picture 2"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88970"/>
                    </a:xfrm>
                    <a:prstGeom prst="rect">
                      <a:avLst/>
                    </a:prstGeom>
                  </pic:spPr>
                </pic:pic>
              </a:graphicData>
            </a:graphic>
          </wp:inline>
        </w:drawing>
      </w:r>
    </w:p>
    <w:p w14:paraId="138C949A" w14:textId="55B4DB1F" w:rsidR="00CA3AD8" w:rsidRPr="00CA3AD8" w:rsidRDefault="00CA3AD8" w:rsidP="00CA3AD8">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470EA1" wp14:editId="3589437B">
            <wp:extent cx="5731510" cy="3202305"/>
            <wp:effectExtent l="0" t="0" r="2540" b="0"/>
            <wp:docPr id="788592390" name="Picture 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2390" name="Picture 3" descr="A close-up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664D67B1" w14:textId="21CF200B" w:rsidR="00960094" w:rsidRPr="00960094" w:rsidRDefault="00960094" w:rsidP="00960094">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87D9FCF" w14:textId="4A10983B" w:rsidR="00960094" w:rsidRDefault="00960094" w:rsidP="00B9445E">
      <w:pPr>
        <w:jc w:val="both"/>
        <w:rPr>
          <w:rFonts w:ascii="Times New Roman" w:hAnsi="Times New Roman" w:cs="Times New Roman"/>
          <w:sz w:val="28"/>
          <w:szCs w:val="28"/>
        </w:rPr>
      </w:pPr>
    </w:p>
    <w:p w14:paraId="122054BB" w14:textId="77777777" w:rsidR="00CA3AD8" w:rsidRDefault="00CA3AD8" w:rsidP="00B9445E">
      <w:pPr>
        <w:jc w:val="both"/>
        <w:rPr>
          <w:rFonts w:ascii="Times New Roman" w:hAnsi="Times New Roman" w:cs="Times New Roman"/>
          <w:sz w:val="28"/>
          <w:szCs w:val="28"/>
        </w:rPr>
      </w:pPr>
    </w:p>
    <w:p w14:paraId="4D0DF0EC" w14:textId="77777777" w:rsidR="00CA3AD8" w:rsidRDefault="00CA3AD8" w:rsidP="00B9445E">
      <w:pPr>
        <w:jc w:val="both"/>
        <w:rPr>
          <w:rFonts w:ascii="Times New Roman" w:hAnsi="Times New Roman" w:cs="Times New Roman"/>
          <w:sz w:val="28"/>
          <w:szCs w:val="28"/>
        </w:rPr>
      </w:pPr>
    </w:p>
    <w:p w14:paraId="153A045B" w14:textId="77777777" w:rsidR="00CA3AD8" w:rsidRPr="00BF3BD2" w:rsidRDefault="00CA3AD8" w:rsidP="00B9445E">
      <w:pPr>
        <w:jc w:val="both"/>
        <w:rPr>
          <w:rFonts w:ascii="Times New Roman" w:hAnsi="Times New Roman" w:cs="Times New Roman"/>
          <w:sz w:val="28"/>
          <w:szCs w:val="28"/>
        </w:rPr>
      </w:pPr>
    </w:p>
    <w:p w14:paraId="5346B6FF" w14:textId="2055F0AD" w:rsidR="00BF3BD2" w:rsidRPr="00C0627C" w:rsidRDefault="0014427E" w:rsidP="00554DB7">
      <w:pPr>
        <w:pStyle w:val="Heading3"/>
        <w:numPr>
          <w:ilvl w:val="0"/>
          <w:numId w:val="46"/>
        </w:numPr>
        <w:rPr>
          <w:rFonts w:ascii="Times New Roman" w:hAnsi="Times New Roman" w:cs="Times New Roman"/>
          <w:b/>
          <w:bCs/>
          <w:color w:val="auto"/>
          <w:sz w:val="40"/>
          <w:szCs w:val="40"/>
        </w:rPr>
      </w:pPr>
      <w:bookmarkStart w:id="5" w:name="_Toc195376231"/>
      <w:r w:rsidRPr="00C0627C">
        <w:rPr>
          <w:rFonts w:ascii="Times New Roman" w:hAnsi="Times New Roman" w:cs="Times New Roman"/>
          <w:b/>
          <w:bCs/>
          <w:color w:val="auto"/>
          <w:sz w:val="40"/>
          <w:szCs w:val="40"/>
        </w:rPr>
        <w:lastRenderedPageBreak/>
        <w:t>Conclusion</w:t>
      </w:r>
      <w:bookmarkEnd w:id="5"/>
    </w:p>
    <w:p w14:paraId="3B0DDF1F" w14:textId="03C5CF76" w:rsidR="00E80BFA" w:rsidRPr="00E80BFA" w:rsidRDefault="00E80BFA" w:rsidP="00E80BFA">
      <w:pPr>
        <w:ind w:left="720"/>
        <w:jc w:val="both"/>
        <w:rPr>
          <w:sz w:val="28"/>
          <w:szCs w:val="28"/>
        </w:rPr>
      </w:pPr>
      <w:r w:rsidRPr="00E80BFA">
        <w:rPr>
          <w:sz w:val="28"/>
          <w:szCs w:val="28"/>
        </w:rPr>
        <w:t xml:space="preserve">The </w:t>
      </w:r>
      <w:r w:rsidRPr="00E80BFA">
        <w:rPr>
          <w:b/>
          <w:bCs/>
          <w:sz w:val="28"/>
          <w:szCs w:val="28"/>
        </w:rPr>
        <w:t>Wastewater Viral Surveillance Dashboard</w:t>
      </w:r>
      <w:r w:rsidRPr="00E80BFA">
        <w:rPr>
          <w:sz w:val="28"/>
          <w:szCs w:val="28"/>
        </w:rPr>
        <w:t xml:space="preserve"> successfully demonstrates the power of data analytics and visualization in supporting public health surveillance. By processing wastewater samples from multiple states and counties, the system provides a comprehensive overview of viral activity, sample quality, and recovery efficiency across different time periods and geographical locations.</w:t>
      </w:r>
    </w:p>
    <w:p w14:paraId="1E3576F1"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 xml:space="preserve">Through structured preprocessing, feature engineering, and interactive visualizations, the dashboard transforms raw environmental data into meaningful insights. Key indicators such as </w:t>
      </w:r>
      <w:r w:rsidRPr="00E80BFA">
        <w:rPr>
          <w:rFonts w:ascii="Times New Roman" w:hAnsi="Times New Roman" w:cs="Times New Roman"/>
          <w:b/>
          <w:bCs/>
          <w:sz w:val="28"/>
          <w:szCs w:val="28"/>
        </w:rPr>
        <w:t>PCR target concentrations</w:t>
      </w:r>
      <w:r w:rsidRPr="00E80BFA">
        <w:rPr>
          <w:rFonts w:ascii="Times New Roman" w:hAnsi="Times New Roman" w:cs="Times New Roman"/>
          <w:sz w:val="28"/>
          <w:szCs w:val="28"/>
        </w:rPr>
        <w:t xml:space="preserve">, </w:t>
      </w:r>
      <w:r w:rsidRPr="00E80BFA">
        <w:rPr>
          <w:rFonts w:ascii="Times New Roman" w:hAnsi="Times New Roman" w:cs="Times New Roman"/>
          <w:b/>
          <w:bCs/>
          <w:sz w:val="28"/>
          <w:szCs w:val="28"/>
        </w:rPr>
        <w:t>recovery efficiency</w:t>
      </w:r>
      <w:r w:rsidRPr="00E80BFA">
        <w:rPr>
          <w:rFonts w:ascii="Times New Roman" w:hAnsi="Times New Roman" w:cs="Times New Roman"/>
          <w:sz w:val="28"/>
          <w:szCs w:val="28"/>
        </w:rPr>
        <w:t xml:space="preserve">, </w:t>
      </w:r>
      <w:r w:rsidRPr="00E80BFA">
        <w:rPr>
          <w:rFonts w:ascii="Times New Roman" w:hAnsi="Times New Roman" w:cs="Times New Roman"/>
          <w:b/>
          <w:bCs/>
          <w:sz w:val="28"/>
          <w:szCs w:val="28"/>
        </w:rPr>
        <w:t>sample matrix distribution</w:t>
      </w:r>
      <w:r w:rsidRPr="00E80BFA">
        <w:rPr>
          <w:rFonts w:ascii="Times New Roman" w:hAnsi="Times New Roman" w:cs="Times New Roman"/>
          <w:sz w:val="28"/>
          <w:szCs w:val="28"/>
        </w:rPr>
        <w:t xml:space="preserve">, and </w:t>
      </w:r>
      <w:r w:rsidRPr="00E80BFA">
        <w:rPr>
          <w:rFonts w:ascii="Times New Roman" w:hAnsi="Times New Roman" w:cs="Times New Roman"/>
          <w:b/>
          <w:bCs/>
          <w:sz w:val="28"/>
          <w:szCs w:val="28"/>
        </w:rPr>
        <w:t>sampling methodology performance</w:t>
      </w:r>
      <w:r w:rsidRPr="00E80BFA">
        <w:rPr>
          <w:rFonts w:ascii="Times New Roman" w:hAnsi="Times New Roman" w:cs="Times New Roman"/>
          <w:sz w:val="28"/>
          <w:szCs w:val="28"/>
        </w:rPr>
        <w:t xml:space="preserve"> were effectively </w:t>
      </w:r>
      <w:proofErr w:type="spellStart"/>
      <w:r w:rsidRPr="00E80BFA">
        <w:rPr>
          <w:rFonts w:ascii="Times New Roman" w:hAnsi="Times New Roman" w:cs="Times New Roman"/>
          <w:sz w:val="28"/>
          <w:szCs w:val="28"/>
        </w:rPr>
        <w:t>analyzed</w:t>
      </w:r>
      <w:proofErr w:type="spellEnd"/>
      <w:r w:rsidRPr="00E80BFA">
        <w:rPr>
          <w:rFonts w:ascii="Times New Roman" w:hAnsi="Times New Roman" w:cs="Times New Roman"/>
          <w:sz w:val="28"/>
          <w:szCs w:val="28"/>
        </w:rPr>
        <w:t xml:space="preserve"> to identify patterns and highlight operational variations.</w:t>
      </w:r>
    </w:p>
    <w:p w14:paraId="0420B2C7"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The integration of Power BI enabled the creation of an intuitive interface where trends, anomalies, and geographic hotspots can be easily explored. This contributes to better decision-making for public health authorities, helping them understand viral prevalence, compare sampling approaches, and evaluate surveillance effectiveness in real time.</w:t>
      </w:r>
    </w:p>
    <w:p w14:paraId="75772ABF"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Overall, the project highlights the critical role of wastewater-based epidemiology in early disease detection and the importance of analytical tools in enhancing public health monitoring. The dashboard provides a scalable solution that can be extended to include more pathogens, larger datasets, and predictive analytics, strengthening preparedness for future public health challenges.</w:t>
      </w:r>
    </w:p>
    <w:p w14:paraId="109DD155" w14:textId="77AFD2E6" w:rsidR="0014427E" w:rsidRDefault="0014427E" w:rsidP="00E80BFA">
      <w:pPr>
        <w:ind w:left="720"/>
        <w:jc w:val="both"/>
        <w:rPr>
          <w:rFonts w:ascii="Times New Roman" w:hAnsi="Times New Roman" w:cs="Times New Roman"/>
          <w:sz w:val="28"/>
          <w:szCs w:val="28"/>
        </w:rPr>
      </w:pPr>
    </w:p>
    <w:p w14:paraId="3908B3E7" w14:textId="1EAAAB77" w:rsidR="0014427E" w:rsidRPr="00C0627C" w:rsidRDefault="0014427E" w:rsidP="00554DB7">
      <w:pPr>
        <w:pStyle w:val="Heading3"/>
        <w:numPr>
          <w:ilvl w:val="0"/>
          <w:numId w:val="46"/>
        </w:numPr>
        <w:rPr>
          <w:rFonts w:ascii="Times New Roman" w:hAnsi="Times New Roman" w:cs="Times New Roman"/>
          <w:b/>
          <w:bCs/>
          <w:color w:val="auto"/>
          <w:sz w:val="40"/>
          <w:szCs w:val="40"/>
        </w:rPr>
      </w:pPr>
      <w:bookmarkStart w:id="6" w:name="_Toc195376232"/>
      <w:r w:rsidRPr="00C0627C">
        <w:rPr>
          <w:rFonts w:ascii="Times New Roman" w:hAnsi="Times New Roman" w:cs="Times New Roman"/>
          <w:b/>
          <w:bCs/>
          <w:color w:val="auto"/>
          <w:sz w:val="40"/>
          <w:szCs w:val="40"/>
        </w:rPr>
        <w:t>Future Scope</w:t>
      </w:r>
      <w:bookmarkEnd w:id="6"/>
    </w:p>
    <w:p w14:paraId="2057A0F1" w14:textId="77777777" w:rsidR="0014427E" w:rsidRPr="0014427E" w:rsidRDefault="0014427E" w:rsidP="0014427E">
      <w:pPr>
        <w:ind w:left="720"/>
        <w:jc w:val="both"/>
        <w:rPr>
          <w:rFonts w:ascii="Times New Roman" w:hAnsi="Times New Roman" w:cs="Times New Roman"/>
          <w:sz w:val="28"/>
          <w:szCs w:val="28"/>
        </w:rPr>
      </w:pPr>
    </w:p>
    <w:p w14:paraId="4368FEAF"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 xml:space="preserve">The dashboard can be enhanced by integrating </w:t>
      </w:r>
      <w:r w:rsidRPr="00E80BFA">
        <w:rPr>
          <w:rFonts w:ascii="Times New Roman" w:hAnsi="Times New Roman" w:cs="Times New Roman"/>
          <w:b/>
          <w:bCs/>
          <w:sz w:val="28"/>
          <w:szCs w:val="28"/>
        </w:rPr>
        <w:t>machine learning–based predictive analytics</w:t>
      </w:r>
      <w:r w:rsidRPr="00E80BFA">
        <w:rPr>
          <w:rFonts w:ascii="Times New Roman" w:hAnsi="Times New Roman" w:cs="Times New Roman"/>
          <w:sz w:val="28"/>
          <w:szCs w:val="28"/>
        </w:rPr>
        <w:t>, enabling early detection of rising viral concentrations and providing real-time outbreak forecasts to support faster and more effective public health decision-making.</w:t>
      </w:r>
    </w:p>
    <w:p w14:paraId="4D22FF04" w14:textId="77777777" w:rsidR="00CA3AD8" w:rsidRDefault="00CA3AD8" w:rsidP="0014427E">
      <w:pPr>
        <w:ind w:left="720"/>
        <w:jc w:val="both"/>
        <w:rPr>
          <w:rFonts w:ascii="Times New Roman" w:hAnsi="Times New Roman" w:cs="Times New Roman"/>
          <w:sz w:val="28"/>
          <w:szCs w:val="28"/>
        </w:rPr>
      </w:pPr>
    </w:p>
    <w:p w14:paraId="47EB7DF3" w14:textId="77777777" w:rsidR="00CA3AD8" w:rsidRDefault="00CA3AD8" w:rsidP="0014427E">
      <w:pPr>
        <w:ind w:left="720"/>
        <w:jc w:val="both"/>
        <w:rPr>
          <w:rFonts w:ascii="Times New Roman" w:hAnsi="Times New Roman" w:cs="Times New Roman"/>
          <w:sz w:val="28"/>
          <w:szCs w:val="28"/>
        </w:rPr>
      </w:pPr>
    </w:p>
    <w:p w14:paraId="0550A53C" w14:textId="37397FD7" w:rsidR="0014427E" w:rsidRPr="00C0627C" w:rsidRDefault="0014427E" w:rsidP="00554DB7">
      <w:pPr>
        <w:pStyle w:val="Heading3"/>
        <w:numPr>
          <w:ilvl w:val="0"/>
          <w:numId w:val="46"/>
        </w:numPr>
        <w:rPr>
          <w:rFonts w:ascii="Times New Roman" w:hAnsi="Times New Roman" w:cs="Times New Roman"/>
          <w:b/>
          <w:bCs/>
          <w:color w:val="auto"/>
          <w:sz w:val="40"/>
          <w:szCs w:val="40"/>
        </w:rPr>
      </w:pPr>
      <w:bookmarkStart w:id="7" w:name="_Toc195376233"/>
      <w:r w:rsidRPr="00C0627C">
        <w:rPr>
          <w:rFonts w:ascii="Times New Roman" w:hAnsi="Times New Roman" w:cs="Times New Roman"/>
          <w:b/>
          <w:bCs/>
          <w:color w:val="auto"/>
          <w:sz w:val="40"/>
          <w:szCs w:val="40"/>
        </w:rPr>
        <w:lastRenderedPageBreak/>
        <w:t>References</w:t>
      </w:r>
      <w:bookmarkEnd w:id="7"/>
    </w:p>
    <w:p w14:paraId="6542B9EB" w14:textId="77777777" w:rsidR="0014427E" w:rsidRPr="0014427E" w:rsidRDefault="0014427E" w:rsidP="0014427E">
      <w:pPr>
        <w:ind w:left="720"/>
        <w:jc w:val="both"/>
        <w:rPr>
          <w:rFonts w:ascii="Times New Roman" w:hAnsi="Times New Roman" w:cs="Times New Roman"/>
          <w:sz w:val="28"/>
          <w:szCs w:val="28"/>
        </w:rPr>
      </w:pPr>
    </w:p>
    <w:p w14:paraId="010BB557" w14:textId="4047AFC4" w:rsidR="00696102" w:rsidRPr="00C94105" w:rsidRDefault="00696102" w:rsidP="00C94105">
      <w:pPr>
        <w:pStyle w:val="ListParagraph"/>
        <w:numPr>
          <w:ilvl w:val="0"/>
          <w:numId w:val="55"/>
        </w:numPr>
        <w:jc w:val="both"/>
        <w:rPr>
          <w:rFonts w:ascii="Times New Roman" w:hAnsi="Times New Roman" w:cs="Times New Roman"/>
          <w:sz w:val="28"/>
          <w:szCs w:val="28"/>
        </w:rPr>
      </w:pPr>
      <w:proofErr w:type="spellStart"/>
      <w:r w:rsidRPr="00C94105">
        <w:rPr>
          <w:rFonts w:ascii="Times New Roman" w:hAnsi="Times New Roman" w:cs="Times New Roman"/>
          <w:sz w:val="28"/>
          <w:szCs w:val="28"/>
        </w:rPr>
        <w:t>Centers</w:t>
      </w:r>
      <w:proofErr w:type="spellEnd"/>
      <w:r w:rsidRPr="00C94105">
        <w:rPr>
          <w:rFonts w:ascii="Times New Roman" w:hAnsi="Times New Roman" w:cs="Times New Roman"/>
          <w:sz w:val="28"/>
          <w:szCs w:val="28"/>
        </w:rPr>
        <w:t xml:space="preserve"> for Disease Control and Prevention (CDC). </w:t>
      </w:r>
      <w:r w:rsidRPr="00C94105">
        <w:rPr>
          <w:rFonts w:ascii="Times New Roman" w:hAnsi="Times New Roman" w:cs="Times New Roman"/>
          <w:i/>
          <w:iCs/>
          <w:sz w:val="28"/>
          <w:szCs w:val="28"/>
        </w:rPr>
        <w:t>National Wastewater Surveillance System (NWSS) Dataset.</w:t>
      </w:r>
      <w:r w:rsidRPr="00C94105">
        <w:rPr>
          <w:rFonts w:ascii="Times New Roman" w:hAnsi="Times New Roman" w:cs="Times New Roman"/>
          <w:sz w:val="28"/>
          <w:szCs w:val="28"/>
        </w:rPr>
        <w:br/>
        <w:t xml:space="preserve">Available at: </w:t>
      </w:r>
      <w:hyperlink r:id="rId24" w:tgtFrame="_new" w:history="1">
        <w:r w:rsidRPr="00C94105">
          <w:rPr>
            <w:rStyle w:val="Hyperlink"/>
            <w:rFonts w:ascii="Times New Roman" w:hAnsi="Times New Roman" w:cs="Times New Roman"/>
            <w:sz w:val="28"/>
            <w:szCs w:val="28"/>
          </w:rPr>
          <w:t>https://data.cdc.gov</w:t>
        </w:r>
      </w:hyperlink>
    </w:p>
    <w:p w14:paraId="39386E32" w14:textId="7EEDA037"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Data.gov. </w:t>
      </w:r>
      <w:r w:rsidRPr="00C94105">
        <w:rPr>
          <w:rFonts w:ascii="Times New Roman" w:hAnsi="Times New Roman" w:cs="Times New Roman"/>
          <w:i/>
          <w:iCs/>
          <w:sz w:val="28"/>
          <w:szCs w:val="28"/>
        </w:rPr>
        <w:t>Wastewater and Environmental Surveillance Datasets.</w:t>
      </w:r>
      <w:r w:rsidRPr="00C94105">
        <w:rPr>
          <w:rFonts w:ascii="Times New Roman" w:hAnsi="Times New Roman" w:cs="Times New Roman"/>
          <w:sz w:val="28"/>
          <w:szCs w:val="28"/>
        </w:rPr>
        <w:br/>
        <w:t xml:space="preserve">Available at: </w:t>
      </w:r>
      <w:hyperlink r:id="rId25" w:tgtFrame="_new" w:history="1">
        <w:r w:rsidRPr="00C94105">
          <w:rPr>
            <w:rStyle w:val="Hyperlink"/>
            <w:rFonts w:ascii="Times New Roman" w:hAnsi="Times New Roman" w:cs="Times New Roman"/>
            <w:sz w:val="28"/>
            <w:szCs w:val="28"/>
          </w:rPr>
          <w:t>https://catalog.data.gov</w:t>
        </w:r>
      </w:hyperlink>
    </w:p>
    <w:p w14:paraId="44E858B8" w14:textId="65266BF6"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U.S. Department of Health &amp; Human Services (HHS). </w:t>
      </w:r>
      <w:r w:rsidRPr="00C94105">
        <w:rPr>
          <w:rFonts w:ascii="Times New Roman" w:hAnsi="Times New Roman" w:cs="Times New Roman"/>
          <w:i/>
          <w:iCs/>
          <w:sz w:val="28"/>
          <w:szCs w:val="28"/>
        </w:rPr>
        <w:t>Wastewater-Based Epidemiology Resources.</w:t>
      </w:r>
      <w:r w:rsidRPr="00C94105">
        <w:rPr>
          <w:rFonts w:ascii="Times New Roman" w:hAnsi="Times New Roman" w:cs="Times New Roman"/>
          <w:sz w:val="28"/>
          <w:szCs w:val="28"/>
        </w:rPr>
        <w:br/>
        <w:t xml:space="preserve">Available at: </w:t>
      </w:r>
      <w:hyperlink r:id="rId26" w:tgtFrame="_new" w:history="1">
        <w:r w:rsidRPr="00C94105">
          <w:rPr>
            <w:rStyle w:val="Hyperlink"/>
            <w:rFonts w:ascii="Times New Roman" w:hAnsi="Times New Roman" w:cs="Times New Roman"/>
            <w:sz w:val="28"/>
            <w:szCs w:val="28"/>
          </w:rPr>
          <w:t>https://www.hhs.gov</w:t>
        </w:r>
      </w:hyperlink>
    </w:p>
    <w:p w14:paraId="20A06702" w14:textId="72732A0A"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World Health Organization (WHO). </w:t>
      </w:r>
      <w:r w:rsidRPr="00C94105">
        <w:rPr>
          <w:rFonts w:ascii="Times New Roman" w:hAnsi="Times New Roman" w:cs="Times New Roman"/>
          <w:i/>
          <w:iCs/>
          <w:sz w:val="28"/>
          <w:szCs w:val="28"/>
        </w:rPr>
        <w:t>Environmental Surveillance and Public Health Guidelines.</w:t>
      </w:r>
      <w:r w:rsidRPr="00C94105">
        <w:rPr>
          <w:rFonts w:ascii="Times New Roman" w:hAnsi="Times New Roman" w:cs="Times New Roman"/>
          <w:sz w:val="28"/>
          <w:szCs w:val="28"/>
        </w:rPr>
        <w:br/>
        <w:t xml:space="preserve">Available at: </w:t>
      </w:r>
      <w:hyperlink r:id="rId27" w:tgtFrame="_new" w:history="1">
        <w:r w:rsidRPr="00C94105">
          <w:rPr>
            <w:rStyle w:val="Hyperlink"/>
            <w:rFonts w:ascii="Times New Roman" w:hAnsi="Times New Roman" w:cs="Times New Roman"/>
            <w:sz w:val="28"/>
            <w:szCs w:val="28"/>
          </w:rPr>
          <w:t>https://www.who.int</w:t>
        </w:r>
      </w:hyperlink>
    </w:p>
    <w:p w14:paraId="449C7B3D" w14:textId="70CBE503"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Power BI Documentation. </w:t>
      </w:r>
      <w:r w:rsidRPr="00C94105">
        <w:rPr>
          <w:rFonts w:ascii="Times New Roman" w:hAnsi="Times New Roman" w:cs="Times New Roman"/>
          <w:i/>
          <w:iCs/>
          <w:sz w:val="28"/>
          <w:szCs w:val="28"/>
        </w:rPr>
        <w:t xml:space="preserve">Data </w:t>
      </w:r>
      <w:proofErr w:type="spellStart"/>
      <w:r w:rsidRPr="00C94105">
        <w:rPr>
          <w:rFonts w:ascii="Times New Roman" w:hAnsi="Times New Roman" w:cs="Times New Roman"/>
          <w:i/>
          <w:iCs/>
          <w:sz w:val="28"/>
          <w:szCs w:val="28"/>
        </w:rPr>
        <w:t>Modeling</w:t>
      </w:r>
      <w:proofErr w:type="spellEnd"/>
      <w:r w:rsidRPr="00C94105">
        <w:rPr>
          <w:rFonts w:ascii="Times New Roman" w:hAnsi="Times New Roman" w:cs="Times New Roman"/>
          <w:i/>
          <w:iCs/>
          <w:sz w:val="28"/>
          <w:szCs w:val="28"/>
        </w:rPr>
        <w:t>, Cleaning, and Visualization.</w:t>
      </w:r>
      <w:r w:rsidRPr="00C94105">
        <w:rPr>
          <w:rFonts w:ascii="Times New Roman" w:hAnsi="Times New Roman" w:cs="Times New Roman"/>
          <w:sz w:val="28"/>
          <w:szCs w:val="28"/>
        </w:rPr>
        <w:br/>
        <w:t>Microsoft Learn. Available at: https://learn.microsoft.com/power-bi</w:t>
      </w:r>
    </w:p>
    <w:p w14:paraId="42309FE3" w14:textId="6F80788C"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Radoi, V., &amp; Huisman, J. </w:t>
      </w:r>
      <w:r w:rsidRPr="00C94105">
        <w:rPr>
          <w:rFonts w:ascii="Times New Roman" w:hAnsi="Times New Roman" w:cs="Times New Roman"/>
          <w:i/>
          <w:iCs/>
          <w:sz w:val="28"/>
          <w:szCs w:val="28"/>
        </w:rPr>
        <w:t>Wastewater-Based Monitoring of Viral Pathogens: A Review.</w:t>
      </w:r>
      <w:r w:rsidRPr="00C94105">
        <w:rPr>
          <w:rFonts w:ascii="Times New Roman" w:hAnsi="Times New Roman" w:cs="Times New Roman"/>
          <w:sz w:val="28"/>
          <w:szCs w:val="28"/>
        </w:rPr>
        <w:br/>
        <w:t>Journal of Environmental Health Science &amp; Engineering, 2021.</w:t>
      </w:r>
    </w:p>
    <w:p w14:paraId="5E72A14D" w14:textId="69E08F07" w:rsidR="00696102" w:rsidRPr="00C94105" w:rsidRDefault="00696102" w:rsidP="00C94105">
      <w:pPr>
        <w:pStyle w:val="ListParagraph"/>
        <w:numPr>
          <w:ilvl w:val="0"/>
          <w:numId w:val="55"/>
        </w:numPr>
        <w:jc w:val="both"/>
        <w:rPr>
          <w:rFonts w:ascii="Times New Roman" w:hAnsi="Times New Roman" w:cs="Times New Roman"/>
          <w:sz w:val="28"/>
          <w:szCs w:val="28"/>
        </w:rPr>
      </w:pPr>
      <w:r w:rsidRPr="00C94105">
        <w:rPr>
          <w:rFonts w:ascii="Times New Roman" w:hAnsi="Times New Roman" w:cs="Times New Roman"/>
          <w:sz w:val="28"/>
          <w:szCs w:val="28"/>
        </w:rPr>
        <w:t xml:space="preserve">Peccia, J. et al. </w:t>
      </w:r>
      <w:r w:rsidRPr="00C94105">
        <w:rPr>
          <w:rFonts w:ascii="Times New Roman" w:hAnsi="Times New Roman" w:cs="Times New Roman"/>
          <w:i/>
          <w:iCs/>
          <w:sz w:val="28"/>
          <w:szCs w:val="28"/>
        </w:rPr>
        <w:t>Measurement of SARS-CoV-2 RNA in Wastewater Tracks Community Infection Dynamics.</w:t>
      </w:r>
      <w:r w:rsidRPr="00C94105">
        <w:rPr>
          <w:rFonts w:ascii="Times New Roman" w:hAnsi="Times New Roman" w:cs="Times New Roman"/>
          <w:sz w:val="28"/>
          <w:szCs w:val="28"/>
        </w:rPr>
        <w:br/>
        <w:t>Nature Biotechnology, 2020.</w:t>
      </w:r>
    </w:p>
    <w:p w14:paraId="1E669A4B" w14:textId="7423621D" w:rsidR="0014427E" w:rsidRPr="0014427E" w:rsidRDefault="0014427E" w:rsidP="00C94105">
      <w:pPr>
        <w:ind w:left="720" w:firstLine="72"/>
        <w:rPr>
          <w:rFonts w:ascii="Times New Roman" w:hAnsi="Times New Roman" w:cs="Times New Roman"/>
          <w:sz w:val="28"/>
          <w:szCs w:val="28"/>
        </w:rPr>
      </w:pPr>
    </w:p>
    <w:sectPr w:rsidR="0014427E" w:rsidRPr="00144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BEF"/>
    <w:multiLevelType w:val="multilevel"/>
    <w:tmpl w:val="C840E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B0600E"/>
    <w:multiLevelType w:val="multilevel"/>
    <w:tmpl w:val="92A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5CCE"/>
    <w:multiLevelType w:val="multilevel"/>
    <w:tmpl w:val="154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351DF"/>
    <w:multiLevelType w:val="multilevel"/>
    <w:tmpl w:val="23F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6A21"/>
    <w:multiLevelType w:val="multilevel"/>
    <w:tmpl w:val="687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C252435"/>
    <w:multiLevelType w:val="multilevel"/>
    <w:tmpl w:val="7FAA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A13AB"/>
    <w:multiLevelType w:val="multilevel"/>
    <w:tmpl w:val="57F835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3683A6B"/>
    <w:multiLevelType w:val="multilevel"/>
    <w:tmpl w:val="9ED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31F2"/>
    <w:multiLevelType w:val="multilevel"/>
    <w:tmpl w:val="75E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520CD"/>
    <w:multiLevelType w:val="multilevel"/>
    <w:tmpl w:val="25C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30D25"/>
    <w:multiLevelType w:val="multilevel"/>
    <w:tmpl w:val="FFDE9506"/>
    <w:lvl w:ilvl="0">
      <w:start w:val="1"/>
      <w:numFmt w:val="decimal"/>
      <w:lvlText w:val="%1."/>
      <w:lvlJc w:val="left"/>
      <w:pPr>
        <w:ind w:left="720" w:hanging="360"/>
      </w:pPr>
      <w:rPr>
        <w:rFonts w:hint="default"/>
      </w:rPr>
    </w:lvl>
    <w:lvl w:ilvl="1">
      <w:start w:val="6"/>
      <w:numFmt w:val="decimal"/>
      <w:isLgl/>
      <w:lvlText w:val="%1.%2"/>
      <w:lvlJc w:val="left"/>
      <w:pPr>
        <w:ind w:left="1116" w:hanging="72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376" w:hanging="1800"/>
      </w:pPr>
      <w:rPr>
        <w:rFonts w:hint="default"/>
      </w:rPr>
    </w:lvl>
    <w:lvl w:ilvl="7">
      <w:start w:val="1"/>
      <w:numFmt w:val="decimal"/>
      <w:isLgl/>
      <w:lvlText w:val="%1.%2.%3.%4.%5.%6.%7.%8"/>
      <w:lvlJc w:val="left"/>
      <w:pPr>
        <w:ind w:left="2772" w:hanging="2160"/>
      </w:pPr>
      <w:rPr>
        <w:rFonts w:hint="default"/>
      </w:rPr>
    </w:lvl>
    <w:lvl w:ilvl="8">
      <w:start w:val="1"/>
      <w:numFmt w:val="decimal"/>
      <w:isLgl/>
      <w:lvlText w:val="%1.%2.%3.%4.%5.%6.%7.%8.%9"/>
      <w:lvlJc w:val="left"/>
      <w:pPr>
        <w:ind w:left="2808" w:hanging="2160"/>
      </w:pPr>
      <w:rPr>
        <w:rFonts w:hint="default"/>
      </w:rPr>
    </w:lvl>
  </w:abstractNum>
  <w:abstractNum w:abstractNumId="12" w15:restartNumberingAfterBreak="0">
    <w:nsid w:val="1B0C5184"/>
    <w:multiLevelType w:val="hybridMultilevel"/>
    <w:tmpl w:val="11B465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B385C7A"/>
    <w:multiLevelType w:val="multilevel"/>
    <w:tmpl w:val="FB20BC74"/>
    <w:lvl w:ilvl="0">
      <w:start w:val="4"/>
      <w:numFmt w:val="decimal"/>
      <w:lvlText w:val="%1"/>
      <w:lvlJc w:val="left"/>
      <w:pPr>
        <w:ind w:left="420" w:hanging="420"/>
      </w:pPr>
      <w:rPr>
        <w:rFonts w:hint="default"/>
      </w:rPr>
    </w:lvl>
    <w:lvl w:ilvl="1">
      <w:start w:val="7"/>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3024" w:hanging="144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932" w:hanging="2160"/>
      </w:pPr>
      <w:rPr>
        <w:rFonts w:hint="default"/>
      </w:rPr>
    </w:lvl>
    <w:lvl w:ilvl="8">
      <w:start w:val="1"/>
      <w:numFmt w:val="decimal"/>
      <w:lvlText w:val="%1.%2.%3.%4.%5.%6.%7.%8.%9"/>
      <w:lvlJc w:val="left"/>
      <w:pPr>
        <w:ind w:left="5328" w:hanging="2160"/>
      </w:pPr>
      <w:rPr>
        <w:rFonts w:hint="default"/>
      </w:rPr>
    </w:lvl>
  </w:abstractNum>
  <w:abstractNum w:abstractNumId="14" w15:restartNumberingAfterBreak="0">
    <w:nsid w:val="1C4369CF"/>
    <w:multiLevelType w:val="multilevel"/>
    <w:tmpl w:val="167E2A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C6C0C7D"/>
    <w:multiLevelType w:val="multilevel"/>
    <w:tmpl w:val="960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E278E"/>
    <w:multiLevelType w:val="multilevel"/>
    <w:tmpl w:val="3C76F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1D05C84"/>
    <w:multiLevelType w:val="multilevel"/>
    <w:tmpl w:val="FD8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90EF5"/>
    <w:multiLevelType w:val="multilevel"/>
    <w:tmpl w:val="1F0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B5A53"/>
    <w:multiLevelType w:val="multilevel"/>
    <w:tmpl w:val="ECA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066FC"/>
    <w:multiLevelType w:val="multilevel"/>
    <w:tmpl w:val="5B1CC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E7571B8"/>
    <w:multiLevelType w:val="multilevel"/>
    <w:tmpl w:val="D79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42870"/>
    <w:multiLevelType w:val="multilevel"/>
    <w:tmpl w:val="39F6F7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EB91B1E"/>
    <w:multiLevelType w:val="multilevel"/>
    <w:tmpl w:val="F4C6071A"/>
    <w:lvl w:ilvl="0">
      <w:start w:val="1"/>
      <w:numFmt w:val="bullet"/>
      <w:lvlText w:val=""/>
      <w:lvlJc w:val="left"/>
      <w:pPr>
        <w:tabs>
          <w:tab w:val="num" w:pos="864"/>
        </w:tabs>
        <w:ind w:left="864" w:hanging="360"/>
      </w:pPr>
      <w:rPr>
        <w:rFonts w:ascii="Symbol" w:hAnsi="Symbol" w:hint="default"/>
        <w:sz w:val="20"/>
      </w:rPr>
    </w:lvl>
    <w:lvl w:ilvl="1" w:tentative="1">
      <w:start w:val="1"/>
      <w:numFmt w:val="bullet"/>
      <w:lvlText w:val="o"/>
      <w:lvlJc w:val="left"/>
      <w:pPr>
        <w:tabs>
          <w:tab w:val="num" w:pos="1584"/>
        </w:tabs>
        <w:ind w:left="1584" w:hanging="360"/>
      </w:pPr>
      <w:rPr>
        <w:rFonts w:ascii="Courier New" w:hAnsi="Courier New"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3024"/>
        </w:tabs>
        <w:ind w:left="3024" w:hanging="360"/>
      </w:pPr>
      <w:rPr>
        <w:rFonts w:ascii="Wingdings" w:hAnsi="Wingdings" w:hint="default"/>
        <w:sz w:val="20"/>
      </w:rPr>
    </w:lvl>
    <w:lvl w:ilvl="4" w:tentative="1">
      <w:start w:val="1"/>
      <w:numFmt w:val="bullet"/>
      <w:lvlText w:val=""/>
      <w:lvlJc w:val="left"/>
      <w:pPr>
        <w:tabs>
          <w:tab w:val="num" w:pos="3744"/>
        </w:tabs>
        <w:ind w:left="3744" w:hanging="360"/>
      </w:pPr>
      <w:rPr>
        <w:rFonts w:ascii="Wingdings" w:hAnsi="Wingdings" w:hint="default"/>
        <w:sz w:val="20"/>
      </w:rPr>
    </w:lvl>
    <w:lvl w:ilvl="5" w:tentative="1">
      <w:start w:val="1"/>
      <w:numFmt w:val="bullet"/>
      <w:lvlText w:val=""/>
      <w:lvlJc w:val="left"/>
      <w:pPr>
        <w:tabs>
          <w:tab w:val="num" w:pos="4464"/>
        </w:tabs>
        <w:ind w:left="4464" w:hanging="360"/>
      </w:pPr>
      <w:rPr>
        <w:rFonts w:ascii="Wingdings" w:hAnsi="Wingdings" w:hint="default"/>
        <w:sz w:val="20"/>
      </w:rPr>
    </w:lvl>
    <w:lvl w:ilvl="6" w:tentative="1">
      <w:start w:val="1"/>
      <w:numFmt w:val="bullet"/>
      <w:lvlText w:val=""/>
      <w:lvlJc w:val="left"/>
      <w:pPr>
        <w:tabs>
          <w:tab w:val="num" w:pos="5184"/>
        </w:tabs>
        <w:ind w:left="5184" w:hanging="360"/>
      </w:pPr>
      <w:rPr>
        <w:rFonts w:ascii="Wingdings" w:hAnsi="Wingdings" w:hint="default"/>
        <w:sz w:val="20"/>
      </w:rPr>
    </w:lvl>
    <w:lvl w:ilvl="7" w:tentative="1">
      <w:start w:val="1"/>
      <w:numFmt w:val="bullet"/>
      <w:lvlText w:val=""/>
      <w:lvlJc w:val="left"/>
      <w:pPr>
        <w:tabs>
          <w:tab w:val="num" w:pos="5904"/>
        </w:tabs>
        <w:ind w:left="5904" w:hanging="360"/>
      </w:pPr>
      <w:rPr>
        <w:rFonts w:ascii="Wingdings" w:hAnsi="Wingdings" w:hint="default"/>
        <w:sz w:val="20"/>
      </w:rPr>
    </w:lvl>
    <w:lvl w:ilvl="8" w:tentative="1">
      <w:start w:val="1"/>
      <w:numFmt w:val="bullet"/>
      <w:lvlText w:val=""/>
      <w:lvlJc w:val="left"/>
      <w:pPr>
        <w:tabs>
          <w:tab w:val="num" w:pos="6624"/>
        </w:tabs>
        <w:ind w:left="6624" w:hanging="360"/>
      </w:pPr>
      <w:rPr>
        <w:rFonts w:ascii="Wingdings" w:hAnsi="Wingdings" w:hint="default"/>
        <w:sz w:val="20"/>
      </w:rPr>
    </w:lvl>
  </w:abstractNum>
  <w:abstractNum w:abstractNumId="24" w15:restartNumberingAfterBreak="0">
    <w:nsid w:val="2F0F1F82"/>
    <w:multiLevelType w:val="multilevel"/>
    <w:tmpl w:val="E64EF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FC379C2"/>
    <w:multiLevelType w:val="multilevel"/>
    <w:tmpl w:val="AD8429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05E418D"/>
    <w:multiLevelType w:val="multilevel"/>
    <w:tmpl w:val="264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86B5D"/>
    <w:multiLevelType w:val="multilevel"/>
    <w:tmpl w:val="440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934EE"/>
    <w:multiLevelType w:val="multilevel"/>
    <w:tmpl w:val="7EE6E2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4DD0C38"/>
    <w:multiLevelType w:val="hybridMultilevel"/>
    <w:tmpl w:val="49E065DE"/>
    <w:lvl w:ilvl="0" w:tplc="EE4214FC">
      <w:start w:val="1"/>
      <w:numFmt w:val="decimal"/>
      <w:lvlText w:val="%1."/>
      <w:lvlJc w:val="left"/>
      <w:pPr>
        <w:ind w:left="800" w:hanging="360"/>
      </w:pPr>
      <w:rPr>
        <w:rFonts w:cs="Times New Roman" w:hint="default"/>
        <w:sz w:val="44"/>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30" w15:restartNumberingAfterBreak="0">
    <w:nsid w:val="45656DAB"/>
    <w:multiLevelType w:val="multilevel"/>
    <w:tmpl w:val="08F274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78D2CEF"/>
    <w:multiLevelType w:val="multilevel"/>
    <w:tmpl w:val="00E0F2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86514B4"/>
    <w:multiLevelType w:val="multilevel"/>
    <w:tmpl w:val="DB4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A5B3C"/>
    <w:multiLevelType w:val="hybridMultilevel"/>
    <w:tmpl w:val="2550CC8A"/>
    <w:lvl w:ilvl="0" w:tplc="9CFE6098">
      <w:start w:val="1"/>
      <w:numFmt w:val="lowerRoman"/>
      <w:lvlText w:val="%1."/>
      <w:lvlJc w:val="left"/>
      <w:pPr>
        <w:ind w:left="1224" w:hanging="72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34" w15:restartNumberingAfterBreak="0">
    <w:nsid w:val="54020595"/>
    <w:multiLevelType w:val="multilevel"/>
    <w:tmpl w:val="8E3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630DF"/>
    <w:multiLevelType w:val="multilevel"/>
    <w:tmpl w:val="446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B6B26"/>
    <w:multiLevelType w:val="multilevel"/>
    <w:tmpl w:val="B96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0708C"/>
    <w:multiLevelType w:val="multilevel"/>
    <w:tmpl w:val="EBC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55680"/>
    <w:multiLevelType w:val="hybridMultilevel"/>
    <w:tmpl w:val="7870C25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02B1187"/>
    <w:multiLevelType w:val="multilevel"/>
    <w:tmpl w:val="314E0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0AA3482"/>
    <w:multiLevelType w:val="multilevel"/>
    <w:tmpl w:val="16F8A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2DD0F14"/>
    <w:multiLevelType w:val="multilevel"/>
    <w:tmpl w:val="434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334E7"/>
    <w:multiLevelType w:val="multilevel"/>
    <w:tmpl w:val="9AD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E079C"/>
    <w:multiLevelType w:val="multilevel"/>
    <w:tmpl w:val="1D9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C219B"/>
    <w:multiLevelType w:val="hybridMultilevel"/>
    <w:tmpl w:val="DCC2883A"/>
    <w:lvl w:ilvl="0" w:tplc="8832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67027774"/>
    <w:multiLevelType w:val="multilevel"/>
    <w:tmpl w:val="CF3CA8C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7352182"/>
    <w:multiLevelType w:val="multilevel"/>
    <w:tmpl w:val="427A9B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82A5095"/>
    <w:multiLevelType w:val="multilevel"/>
    <w:tmpl w:val="792C20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CB654A0"/>
    <w:multiLevelType w:val="multilevel"/>
    <w:tmpl w:val="A47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7080B"/>
    <w:multiLevelType w:val="multilevel"/>
    <w:tmpl w:val="727091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DBB7A84"/>
    <w:multiLevelType w:val="multilevel"/>
    <w:tmpl w:val="D8FA9B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E591E99"/>
    <w:multiLevelType w:val="multilevel"/>
    <w:tmpl w:val="2B1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F79F1"/>
    <w:multiLevelType w:val="multilevel"/>
    <w:tmpl w:val="DBB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428CB"/>
    <w:multiLevelType w:val="multilevel"/>
    <w:tmpl w:val="38C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D3CA4"/>
    <w:multiLevelType w:val="multilevel"/>
    <w:tmpl w:val="2632CC24"/>
    <w:lvl w:ilvl="0">
      <w:start w:val="1"/>
      <w:numFmt w:val="bullet"/>
      <w:lvlText w:val=""/>
      <w:lvlJc w:val="left"/>
      <w:pPr>
        <w:tabs>
          <w:tab w:val="num" w:pos="864"/>
        </w:tabs>
        <w:ind w:left="864" w:hanging="360"/>
      </w:pPr>
      <w:rPr>
        <w:rFonts w:ascii="Symbol" w:hAnsi="Symbol" w:hint="default"/>
        <w:sz w:val="20"/>
      </w:rPr>
    </w:lvl>
    <w:lvl w:ilvl="1" w:tentative="1">
      <w:start w:val="1"/>
      <w:numFmt w:val="bullet"/>
      <w:lvlText w:val="o"/>
      <w:lvlJc w:val="left"/>
      <w:pPr>
        <w:tabs>
          <w:tab w:val="num" w:pos="1584"/>
        </w:tabs>
        <w:ind w:left="1584" w:hanging="360"/>
      </w:pPr>
      <w:rPr>
        <w:rFonts w:ascii="Courier New" w:hAnsi="Courier New"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3024"/>
        </w:tabs>
        <w:ind w:left="3024" w:hanging="360"/>
      </w:pPr>
      <w:rPr>
        <w:rFonts w:ascii="Wingdings" w:hAnsi="Wingdings" w:hint="default"/>
        <w:sz w:val="20"/>
      </w:rPr>
    </w:lvl>
    <w:lvl w:ilvl="4" w:tentative="1">
      <w:start w:val="1"/>
      <w:numFmt w:val="bullet"/>
      <w:lvlText w:val=""/>
      <w:lvlJc w:val="left"/>
      <w:pPr>
        <w:tabs>
          <w:tab w:val="num" w:pos="3744"/>
        </w:tabs>
        <w:ind w:left="3744" w:hanging="360"/>
      </w:pPr>
      <w:rPr>
        <w:rFonts w:ascii="Wingdings" w:hAnsi="Wingdings" w:hint="default"/>
        <w:sz w:val="20"/>
      </w:rPr>
    </w:lvl>
    <w:lvl w:ilvl="5" w:tentative="1">
      <w:start w:val="1"/>
      <w:numFmt w:val="bullet"/>
      <w:lvlText w:val=""/>
      <w:lvlJc w:val="left"/>
      <w:pPr>
        <w:tabs>
          <w:tab w:val="num" w:pos="4464"/>
        </w:tabs>
        <w:ind w:left="4464" w:hanging="360"/>
      </w:pPr>
      <w:rPr>
        <w:rFonts w:ascii="Wingdings" w:hAnsi="Wingdings" w:hint="default"/>
        <w:sz w:val="20"/>
      </w:rPr>
    </w:lvl>
    <w:lvl w:ilvl="6" w:tentative="1">
      <w:start w:val="1"/>
      <w:numFmt w:val="bullet"/>
      <w:lvlText w:val=""/>
      <w:lvlJc w:val="left"/>
      <w:pPr>
        <w:tabs>
          <w:tab w:val="num" w:pos="5184"/>
        </w:tabs>
        <w:ind w:left="5184" w:hanging="360"/>
      </w:pPr>
      <w:rPr>
        <w:rFonts w:ascii="Wingdings" w:hAnsi="Wingdings" w:hint="default"/>
        <w:sz w:val="20"/>
      </w:rPr>
    </w:lvl>
    <w:lvl w:ilvl="7" w:tentative="1">
      <w:start w:val="1"/>
      <w:numFmt w:val="bullet"/>
      <w:lvlText w:val=""/>
      <w:lvlJc w:val="left"/>
      <w:pPr>
        <w:tabs>
          <w:tab w:val="num" w:pos="5904"/>
        </w:tabs>
        <w:ind w:left="5904" w:hanging="360"/>
      </w:pPr>
      <w:rPr>
        <w:rFonts w:ascii="Wingdings" w:hAnsi="Wingdings" w:hint="default"/>
        <w:sz w:val="20"/>
      </w:rPr>
    </w:lvl>
    <w:lvl w:ilvl="8" w:tentative="1">
      <w:start w:val="1"/>
      <w:numFmt w:val="bullet"/>
      <w:lvlText w:val=""/>
      <w:lvlJc w:val="left"/>
      <w:pPr>
        <w:tabs>
          <w:tab w:val="num" w:pos="6624"/>
        </w:tabs>
        <w:ind w:left="6624" w:hanging="360"/>
      </w:pPr>
      <w:rPr>
        <w:rFonts w:ascii="Wingdings" w:hAnsi="Wingdings" w:hint="default"/>
        <w:sz w:val="20"/>
      </w:rPr>
    </w:lvl>
  </w:abstractNum>
  <w:num w:numId="1" w16cid:durableId="1577014256">
    <w:abstractNumId w:val="44"/>
  </w:num>
  <w:num w:numId="2" w16cid:durableId="125439631">
    <w:abstractNumId w:val="9"/>
  </w:num>
  <w:num w:numId="3" w16cid:durableId="1565095631">
    <w:abstractNumId w:val="37"/>
  </w:num>
  <w:num w:numId="4" w16cid:durableId="1208839195">
    <w:abstractNumId w:val="27"/>
  </w:num>
  <w:num w:numId="5" w16cid:durableId="2009939661">
    <w:abstractNumId w:val="36"/>
  </w:num>
  <w:num w:numId="6" w16cid:durableId="1792436717">
    <w:abstractNumId w:val="34"/>
  </w:num>
  <w:num w:numId="7" w16cid:durableId="1665163210">
    <w:abstractNumId w:val="21"/>
  </w:num>
  <w:num w:numId="8" w16cid:durableId="1698114407">
    <w:abstractNumId w:val="4"/>
  </w:num>
  <w:num w:numId="9" w16cid:durableId="1648974881">
    <w:abstractNumId w:val="26"/>
  </w:num>
  <w:num w:numId="10" w16cid:durableId="105656855">
    <w:abstractNumId w:val="38"/>
  </w:num>
  <w:num w:numId="11" w16cid:durableId="2013024657">
    <w:abstractNumId w:val="11"/>
  </w:num>
  <w:num w:numId="12" w16cid:durableId="1570459219">
    <w:abstractNumId w:val="29"/>
  </w:num>
  <w:num w:numId="13" w16cid:durableId="381180084">
    <w:abstractNumId w:val="5"/>
  </w:num>
  <w:num w:numId="14" w16cid:durableId="79912424">
    <w:abstractNumId w:val="17"/>
  </w:num>
  <w:num w:numId="15" w16cid:durableId="479883843">
    <w:abstractNumId w:val="10"/>
  </w:num>
  <w:num w:numId="16" w16cid:durableId="1894927049">
    <w:abstractNumId w:val="1"/>
  </w:num>
  <w:num w:numId="17" w16cid:durableId="1284575975">
    <w:abstractNumId w:val="35"/>
  </w:num>
  <w:num w:numId="18" w16cid:durableId="1475442908">
    <w:abstractNumId w:val="41"/>
  </w:num>
  <w:num w:numId="19" w16cid:durableId="1609845822">
    <w:abstractNumId w:val="19"/>
  </w:num>
  <w:num w:numId="20" w16cid:durableId="832456149">
    <w:abstractNumId w:val="8"/>
  </w:num>
  <w:num w:numId="21" w16cid:durableId="1901936427">
    <w:abstractNumId w:val="32"/>
  </w:num>
  <w:num w:numId="22" w16cid:durableId="1914775894">
    <w:abstractNumId w:val="3"/>
  </w:num>
  <w:num w:numId="23" w16cid:durableId="491411195">
    <w:abstractNumId w:val="51"/>
  </w:num>
  <w:num w:numId="24" w16cid:durableId="1580139630">
    <w:abstractNumId w:val="18"/>
  </w:num>
  <w:num w:numId="25" w16cid:durableId="1666588367">
    <w:abstractNumId w:val="49"/>
  </w:num>
  <w:num w:numId="26" w16cid:durableId="1418092376">
    <w:abstractNumId w:val="25"/>
  </w:num>
  <w:num w:numId="27" w16cid:durableId="2102411974">
    <w:abstractNumId w:val="7"/>
  </w:num>
  <w:num w:numId="28" w16cid:durableId="386610777">
    <w:abstractNumId w:val="39"/>
  </w:num>
  <w:num w:numId="29" w16cid:durableId="1440947779">
    <w:abstractNumId w:val="30"/>
  </w:num>
  <w:num w:numId="30" w16cid:durableId="218059186">
    <w:abstractNumId w:val="24"/>
  </w:num>
  <w:num w:numId="31" w16cid:durableId="593131733">
    <w:abstractNumId w:val="40"/>
  </w:num>
  <w:num w:numId="32" w16cid:durableId="1402020007">
    <w:abstractNumId w:val="20"/>
  </w:num>
  <w:num w:numId="33" w16cid:durableId="368989947">
    <w:abstractNumId w:val="45"/>
  </w:num>
  <w:num w:numId="34" w16cid:durableId="335379059">
    <w:abstractNumId w:val="14"/>
  </w:num>
  <w:num w:numId="35" w16cid:durableId="1351183941">
    <w:abstractNumId w:val="31"/>
  </w:num>
  <w:num w:numId="36" w16cid:durableId="1841845316">
    <w:abstractNumId w:val="16"/>
  </w:num>
  <w:num w:numId="37" w16cid:durableId="1448499962">
    <w:abstractNumId w:val="0"/>
  </w:num>
  <w:num w:numId="38" w16cid:durableId="565189177">
    <w:abstractNumId w:val="50"/>
  </w:num>
  <w:num w:numId="39" w16cid:durableId="245770999">
    <w:abstractNumId w:val="46"/>
  </w:num>
  <w:num w:numId="40" w16cid:durableId="1584753592">
    <w:abstractNumId w:val="42"/>
  </w:num>
  <w:num w:numId="41" w16cid:durableId="1373454931">
    <w:abstractNumId w:val="22"/>
  </w:num>
  <w:num w:numId="42" w16cid:durableId="1943027427">
    <w:abstractNumId w:val="28"/>
  </w:num>
  <w:num w:numId="43" w16cid:durableId="1592200823">
    <w:abstractNumId w:val="47"/>
  </w:num>
  <w:num w:numId="44" w16cid:durableId="1774469439">
    <w:abstractNumId w:val="33"/>
  </w:num>
  <w:num w:numId="45" w16cid:durableId="1874072613">
    <w:abstractNumId w:val="23"/>
  </w:num>
  <w:num w:numId="46" w16cid:durableId="861162461">
    <w:abstractNumId w:val="13"/>
  </w:num>
  <w:num w:numId="47" w16cid:durableId="236213486">
    <w:abstractNumId w:val="54"/>
  </w:num>
  <w:num w:numId="48" w16cid:durableId="343746568">
    <w:abstractNumId w:val="15"/>
  </w:num>
  <w:num w:numId="49" w16cid:durableId="1926765961">
    <w:abstractNumId w:val="2"/>
  </w:num>
  <w:num w:numId="50" w16cid:durableId="901253743">
    <w:abstractNumId w:val="53"/>
  </w:num>
  <w:num w:numId="51" w16cid:durableId="1205678789">
    <w:abstractNumId w:val="43"/>
  </w:num>
  <w:num w:numId="52" w16cid:durableId="2012489131">
    <w:abstractNumId w:val="52"/>
  </w:num>
  <w:num w:numId="53" w16cid:durableId="313334341">
    <w:abstractNumId w:val="48"/>
  </w:num>
  <w:num w:numId="54" w16cid:durableId="239289249">
    <w:abstractNumId w:val="6"/>
  </w:num>
  <w:num w:numId="55" w16cid:durableId="784082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41"/>
    <w:rsid w:val="00035663"/>
    <w:rsid w:val="000811FE"/>
    <w:rsid w:val="00084174"/>
    <w:rsid w:val="00084B6F"/>
    <w:rsid w:val="0014427E"/>
    <w:rsid w:val="00144F41"/>
    <w:rsid w:val="00194DAC"/>
    <w:rsid w:val="002A2D41"/>
    <w:rsid w:val="003553B8"/>
    <w:rsid w:val="003966F5"/>
    <w:rsid w:val="003A04C5"/>
    <w:rsid w:val="00451A58"/>
    <w:rsid w:val="00513FDC"/>
    <w:rsid w:val="00541208"/>
    <w:rsid w:val="00554DB7"/>
    <w:rsid w:val="005E1DA0"/>
    <w:rsid w:val="00651971"/>
    <w:rsid w:val="0066428D"/>
    <w:rsid w:val="00696102"/>
    <w:rsid w:val="006F5837"/>
    <w:rsid w:val="00875FAB"/>
    <w:rsid w:val="008A0CE1"/>
    <w:rsid w:val="008D00CE"/>
    <w:rsid w:val="008F29A9"/>
    <w:rsid w:val="00960094"/>
    <w:rsid w:val="0098613D"/>
    <w:rsid w:val="00AD07D1"/>
    <w:rsid w:val="00B011FF"/>
    <w:rsid w:val="00B20576"/>
    <w:rsid w:val="00B86A66"/>
    <w:rsid w:val="00B9445E"/>
    <w:rsid w:val="00BF3BD2"/>
    <w:rsid w:val="00C02A4F"/>
    <w:rsid w:val="00C0627C"/>
    <w:rsid w:val="00C22528"/>
    <w:rsid w:val="00C26061"/>
    <w:rsid w:val="00C94105"/>
    <w:rsid w:val="00CA3AD8"/>
    <w:rsid w:val="00D07EB0"/>
    <w:rsid w:val="00DE7EB0"/>
    <w:rsid w:val="00E3273F"/>
    <w:rsid w:val="00E43112"/>
    <w:rsid w:val="00E56961"/>
    <w:rsid w:val="00E80BFA"/>
    <w:rsid w:val="00EB7389"/>
    <w:rsid w:val="00EE012F"/>
    <w:rsid w:val="00F54767"/>
    <w:rsid w:val="00F60756"/>
    <w:rsid w:val="00FB15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6CDD"/>
  <w15:docId w15:val="{437B0AEB-FC8C-42FF-8B87-376D3ADF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74"/>
  </w:style>
  <w:style w:type="paragraph" w:styleId="Heading1">
    <w:name w:val="heading 1"/>
    <w:basedOn w:val="Normal"/>
    <w:next w:val="Normal"/>
    <w:link w:val="Heading1Char"/>
    <w:uiPriority w:val="9"/>
    <w:qFormat/>
    <w:rsid w:val="0014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41"/>
    <w:rPr>
      <w:rFonts w:eastAsiaTheme="majorEastAsia" w:cstheme="majorBidi"/>
      <w:color w:val="272727" w:themeColor="text1" w:themeTint="D8"/>
    </w:rPr>
  </w:style>
  <w:style w:type="paragraph" w:styleId="Title">
    <w:name w:val="Title"/>
    <w:basedOn w:val="Normal"/>
    <w:next w:val="Normal"/>
    <w:link w:val="TitleChar"/>
    <w:uiPriority w:val="10"/>
    <w:qFormat/>
    <w:rsid w:val="001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F41"/>
    <w:rPr>
      <w:i/>
      <w:iCs/>
      <w:color w:val="404040" w:themeColor="text1" w:themeTint="BF"/>
    </w:rPr>
  </w:style>
  <w:style w:type="paragraph" w:styleId="ListParagraph">
    <w:name w:val="List Paragraph"/>
    <w:basedOn w:val="Normal"/>
    <w:uiPriority w:val="34"/>
    <w:qFormat/>
    <w:rsid w:val="00144F41"/>
    <w:pPr>
      <w:ind w:left="720"/>
      <w:contextualSpacing/>
    </w:pPr>
  </w:style>
  <w:style w:type="character" w:styleId="IntenseEmphasis">
    <w:name w:val="Intense Emphasis"/>
    <w:basedOn w:val="DefaultParagraphFont"/>
    <w:uiPriority w:val="21"/>
    <w:qFormat/>
    <w:rsid w:val="00144F41"/>
    <w:rPr>
      <w:i/>
      <w:iCs/>
      <w:color w:val="2F5496" w:themeColor="accent1" w:themeShade="BF"/>
    </w:rPr>
  </w:style>
  <w:style w:type="paragraph" w:styleId="IntenseQuote">
    <w:name w:val="Intense Quote"/>
    <w:basedOn w:val="Normal"/>
    <w:next w:val="Normal"/>
    <w:link w:val="IntenseQuoteChar"/>
    <w:uiPriority w:val="30"/>
    <w:qFormat/>
    <w:rsid w:val="0014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41"/>
    <w:rPr>
      <w:i/>
      <w:iCs/>
      <w:color w:val="2F5496" w:themeColor="accent1" w:themeShade="BF"/>
    </w:rPr>
  </w:style>
  <w:style w:type="character" w:styleId="IntenseReference">
    <w:name w:val="Intense Reference"/>
    <w:basedOn w:val="DefaultParagraphFont"/>
    <w:uiPriority w:val="32"/>
    <w:qFormat/>
    <w:rsid w:val="00144F41"/>
    <w:rPr>
      <w:b/>
      <w:bCs/>
      <w:smallCaps/>
      <w:color w:val="2F5496" w:themeColor="accent1" w:themeShade="BF"/>
      <w:spacing w:val="5"/>
    </w:rPr>
  </w:style>
  <w:style w:type="character" w:styleId="Hyperlink">
    <w:name w:val="Hyperlink"/>
    <w:basedOn w:val="DefaultParagraphFont"/>
    <w:uiPriority w:val="99"/>
    <w:unhideWhenUsed/>
    <w:rsid w:val="003553B8"/>
    <w:rPr>
      <w:color w:val="0563C1" w:themeColor="hyperlink"/>
      <w:u w:val="single"/>
    </w:rPr>
  </w:style>
  <w:style w:type="character" w:customStyle="1" w:styleId="UnresolvedMention1">
    <w:name w:val="Unresolved Mention1"/>
    <w:basedOn w:val="DefaultParagraphFont"/>
    <w:uiPriority w:val="99"/>
    <w:semiHidden/>
    <w:unhideWhenUsed/>
    <w:rsid w:val="003553B8"/>
    <w:rPr>
      <w:color w:val="605E5C"/>
      <w:shd w:val="clear" w:color="auto" w:fill="E1DFDD"/>
    </w:rPr>
  </w:style>
  <w:style w:type="character" w:styleId="FollowedHyperlink">
    <w:name w:val="FollowedHyperlink"/>
    <w:basedOn w:val="DefaultParagraphFont"/>
    <w:uiPriority w:val="99"/>
    <w:semiHidden/>
    <w:unhideWhenUsed/>
    <w:rsid w:val="0014427E"/>
    <w:rPr>
      <w:color w:val="954F72" w:themeColor="followedHyperlink"/>
      <w:u w:val="single"/>
    </w:rPr>
  </w:style>
  <w:style w:type="paragraph" w:styleId="TOCHeading">
    <w:name w:val="TOC Heading"/>
    <w:basedOn w:val="Heading1"/>
    <w:next w:val="Normal"/>
    <w:uiPriority w:val="39"/>
    <w:unhideWhenUsed/>
    <w:qFormat/>
    <w:rsid w:val="00451A5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51A58"/>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51A58"/>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51A58"/>
    <w:pPr>
      <w:spacing w:after="100"/>
      <w:ind w:left="44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F6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756"/>
    <w:rPr>
      <w:rFonts w:ascii="Tahoma" w:hAnsi="Tahoma" w:cs="Tahoma"/>
      <w:sz w:val="16"/>
      <w:szCs w:val="16"/>
    </w:rPr>
  </w:style>
  <w:style w:type="paragraph" w:styleId="NormalWeb">
    <w:name w:val="Normal (Web)"/>
    <w:basedOn w:val="Normal"/>
    <w:uiPriority w:val="99"/>
    <w:semiHidden/>
    <w:unhideWhenUsed/>
    <w:rsid w:val="00E80BF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96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5068">
      <w:bodyDiv w:val="1"/>
      <w:marLeft w:val="0"/>
      <w:marRight w:val="0"/>
      <w:marTop w:val="0"/>
      <w:marBottom w:val="0"/>
      <w:divBdr>
        <w:top w:val="none" w:sz="0" w:space="0" w:color="auto"/>
        <w:left w:val="none" w:sz="0" w:space="0" w:color="auto"/>
        <w:bottom w:val="none" w:sz="0" w:space="0" w:color="auto"/>
        <w:right w:val="none" w:sz="0" w:space="0" w:color="auto"/>
      </w:divBdr>
    </w:div>
    <w:div w:id="148984248">
      <w:bodyDiv w:val="1"/>
      <w:marLeft w:val="0"/>
      <w:marRight w:val="0"/>
      <w:marTop w:val="0"/>
      <w:marBottom w:val="0"/>
      <w:divBdr>
        <w:top w:val="none" w:sz="0" w:space="0" w:color="auto"/>
        <w:left w:val="none" w:sz="0" w:space="0" w:color="auto"/>
        <w:bottom w:val="none" w:sz="0" w:space="0" w:color="auto"/>
        <w:right w:val="none" w:sz="0" w:space="0" w:color="auto"/>
      </w:divBdr>
    </w:div>
    <w:div w:id="311763780">
      <w:bodyDiv w:val="1"/>
      <w:marLeft w:val="0"/>
      <w:marRight w:val="0"/>
      <w:marTop w:val="0"/>
      <w:marBottom w:val="0"/>
      <w:divBdr>
        <w:top w:val="none" w:sz="0" w:space="0" w:color="auto"/>
        <w:left w:val="none" w:sz="0" w:space="0" w:color="auto"/>
        <w:bottom w:val="none" w:sz="0" w:space="0" w:color="auto"/>
        <w:right w:val="none" w:sz="0" w:space="0" w:color="auto"/>
      </w:divBdr>
    </w:div>
    <w:div w:id="445076374">
      <w:bodyDiv w:val="1"/>
      <w:marLeft w:val="0"/>
      <w:marRight w:val="0"/>
      <w:marTop w:val="0"/>
      <w:marBottom w:val="0"/>
      <w:divBdr>
        <w:top w:val="none" w:sz="0" w:space="0" w:color="auto"/>
        <w:left w:val="none" w:sz="0" w:space="0" w:color="auto"/>
        <w:bottom w:val="none" w:sz="0" w:space="0" w:color="auto"/>
        <w:right w:val="none" w:sz="0" w:space="0" w:color="auto"/>
      </w:divBdr>
    </w:div>
    <w:div w:id="555968861">
      <w:bodyDiv w:val="1"/>
      <w:marLeft w:val="0"/>
      <w:marRight w:val="0"/>
      <w:marTop w:val="0"/>
      <w:marBottom w:val="0"/>
      <w:divBdr>
        <w:top w:val="none" w:sz="0" w:space="0" w:color="auto"/>
        <w:left w:val="none" w:sz="0" w:space="0" w:color="auto"/>
        <w:bottom w:val="none" w:sz="0" w:space="0" w:color="auto"/>
        <w:right w:val="none" w:sz="0" w:space="0" w:color="auto"/>
      </w:divBdr>
    </w:div>
    <w:div w:id="556093816">
      <w:bodyDiv w:val="1"/>
      <w:marLeft w:val="0"/>
      <w:marRight w:val="0"/>
      <w:marTop w:val="0"/>
      <w:marBottom w:val="0"/>
      <w:divBdr>
        <w:top w:val="none" w:sz="0" w:space="0" w:color="auto"/>
        <w:left w:val="none" w:sz="0" w:space="0" w:color="auto"/>
        <w:bottom w:val="none" w:sz="0" w:space="0" w:color="auto"/>
        <w:right w:val="none" w:sz="0" w:space="0" w:color="auto"/>
      </w:divBdr>
    </w:div>
    <w:div w:id="589435614">
      <w:bodyDiv w:val="1"/>
      <w:marLeft w:val="0"/>
      <w:marRight w:val="0"/>
      <w:marTop w:val="0"/>
      <w:marBottom w:val="0"/>
      <w:divBdr>
        <w:top w:val="none" w:sz="0" w:space="0" w:color="auto"/>
        <w:left w:val="none" w:sz="0" w:space="0" w:color="auto"/>
        <w:bottom w:val="none" w:sz="0" w:space="0" w:color="auto"/>
        <w:right w:val="none" w:sz="0" w:space="0" w:color="auto"/>
      </w:divBdr>
    </w:div>
    <w:div w:id="693312393">
      <w:bodyDiv w:val="1"/>
      <w:marLeft w:val="0"/>
      <w:marRight w:val="0"/>
      <w:marTop w:val="0"/>
      <w:marBottom w:val="0"/>
      <w:divBdr>
        <w:top w:val="none" w:sz="0" w:space="0" w:color="auto"/>
        <w:left w:val="none" w:sz="0" w:space="0" w:color="auto"/>
        <w:bottom w:val="none" w:sz="0" w:space="0" w:color="auto"/>
        <w:right w:val="none" w:sz="0" w:space="0" w:color="auto"/>
      </w:divBdr>
    </w:div>
    <w:div w:id="736901391">
      <w:bodyDiv w:val="1"/>
      <w:marLeft w:val="0"/>
      <w:marRight w:val="0"/>
      <w:marTop w:val="0"/>
      <w:marBottom w:val="0"/>
      <w:divBdr>
        <w:top w:val="none" w:sz="0" w:space="0" w:color="auto"/>
        <w:left w:val="none" w:sz="0" w:space="0" w:color="auto"/>
        <w:bottom w:val="none" w:sz="0" w:space="0" w:color="auto"/>
        <w:right w:val="none" w:sz="0" w:space="0" w:color="auto"/>
      </w:divBdr>
    </w:div>
    <w:div w:id="748502795">
      <w:bodyDiv w:val="1"/>
      <w:marLeft w:val="0"/>
      <w:marRight w:val="0"/>
      <w:marTop w:val="0"/>
      <w:marBottom w:val="0"/>
      <w:divBdr>
        <w:top w:val="none" w:sz="0" w:space="0" w:color="auto"/>
        <w:left w:val="none" w:sz="0" w:space="0" w:color="auto"/>
        <w:bottom w:val="none" w:sz="0" w:space="0" w:color="auto"/>
        <w:right w:val="none" w:sz="0" w:space="0" w:color="auto"/>
      </w:divBdr>
    </w:div>
    <w:div w:id="824127376">
      <w:bodyDiv w:val="1"/>
      <w:marLeft w:val="0"/>
      <w:marRight w:val="0"/>
      <w:marTop w:val="0"/>
      <w:marBottom w:val="0"/>
      <w:divBdr>
        <w:top w:val="none" w:sz="0" w:space="0" w:color="auto"/>
        <w:left w:val="none" w:sz="0" w:space="0" w:color="auto"/>
        <w:bottom w:val="none" w:sz="0" w:space="0" w:color="auto"/>
        <w:right w:val="none" w:sz="0" w:space="0" w:color="auto"/>
      </w:divBdr>
    </w:div>
    <w:div w:id="865220566">
      <w:bodyDiv w:val="1"/>
      <w:marLeft w:val="0"/>
      <w:marRight w:val="0"/>
      <w:marTop w:val="0"/>
      <w:marBottom w:val="0"/>
      <w:divBdr>
        <w:top w:val="none" w:sz="0" w:space="0" w:color="auto"/>
        <w:left w:val="none" w:sz="0" w:space="0" w:color="auto"/>
        <w:bottom w:val="none" w:sz="0" w:space="0" w:color="auto"/>
        <w:right w:val="none" w:sz="0" w:space="0" w:color="auto"/>
      </w:divBdr>
    </w:div>
    <w:div w:id="878512173">
      <w:bodyDiv w:val="1"/>
      <w:marLeft w:val="0"/>
      <w:marRight w:val="0"/>
      <w:marTop w:val="0"/>
      <w:marBottom w:val="0"/>
      <w:divBdr>
        <w:top w:val="none" w:sz="0" w:space="0" w:color="auto"/>
        <w:left w:val="none" w:sz="0" w:space="0" w:color="auto"/>
        <w:bottom w:val="none" w:sz="0" w:space="0" w:color="auto"/>
        <w:right w:val="none" w:sz="0" w:space="0" w:color="auto"/>
      </w:divBdr>
    </w:div>
    <w:div w:id="982582268">
      <w:bodyDiv w:val="1"/>
      <w:marLeft w:val="0"/>
      <w:marRight w:val="0"/>
      <w:marTop w:val="0"/>
      <w:marBottom w:val="0"/>
      <w:divBdr>
        <w:top w:val="none" w:sz="0" w:space="0" w:color="auto"/>
        <w:left w:val="none" w:sz="0" w:space="0" w:color="auto"/>
        <w:bottom w:val="none" w:sz="0" w:space="0" w:color="auto"/>
        <w:right w:val="none" w:sz="0" w:space="0" w:color="auto"/>
      </w:divBdr>
    </w:div>
    <w:div w:id="996415981">
      <w:bodyDiv w:val="1"/>
      <w:marLeft w:val="0"/>
      <w:marRight w:val="0"/>
      <w:marTop w:val="0"/>
      <w:marBottom w:val="0"/>
      <w:divBdr>
        <w:top w:val="none" w:sz="0" w:space="0" w:color="auto"/>
        <w:left w:val="none" w:sz="0" w:space="0" w:color="auto"/>
        <w:bottom w:val="none" w:sz="0" w:space="0" w:color="auto"/>
        <w:right w:val="none" w:sz="0" w:space="0" w:color="auto"/>
      </w:divBdr>
    </w:div>
    <w:div w:id="1061756634">
      <w:bodyDiv w:val="1"/>
      <w:marLeft w:val="0"/>
      <w:marRight w:val="0"/>
      <w:marTop w:val="0"/>
      <w:marBottom w:val="0"/>
      <w:divBdr>
        <w:top w:val="none" w:sz="0" w:space="0" w:color="auto"/>
        <w:left w:val="none" w:sz="0" w:space="0" w:color="auto"/>
        <w:bottom w:val="none" w:sz="0" w:space="0" w:color="auto"/>
        <w:right w:val="none" w:sz="0" w:space="0" w:color="auto"/>
      </w:divBdr>
    </w:div>
    <w:div w:id="1095325866">
      <w:bodyDiv w:val="1"/>
      <w:marLeft w:val="0"/>
      <w:marRight w:val="0"/>
      <w:marTop w:val="0"/>
      <w:marBottom w:val="0"/>
      <w:divBdr>
        <w:top w:val="none" w:sz="0" w:space="0" w:color="auto"/>
        <w:left w:val="none" w:sz="0" w:space="0" w:color="auto"/>
        <w:bottom w:val="none" w:sz="0" w:space="0" w:color="auto"/>
        <w:right w:val="none" w:sz="0" w:space="0" w:color="auto"/>
      </w:divBdr>
    </w:div>
    <w:div w:id="1134762304">
      <w:bodyDiv w:val="1"/>
      <w:marLeft w:val="0"/>
      <w:marRight w:val="0"/>
      <w:marTop w:val="0"/>
      <w:marBottom w:val="0"/>
      <w:divBdr>
        <w:top w:val="none" w:sz="0" w:space="0" w:color="auto"/>
        <w:left w:val="none" w:sz="0" w:space="0" w:color="auto"/>
        <w:bottom w:val="none" w:sz="0" w:space="0" w:color="auto"/>
        <w:right w:val="none" w:sz="0" w:space="0" w:color="auto"/>
      </w:divBdr>
    </w:div>
    <w:div w:id="1344168107">
      <w:bodyDiv w:val="1"/>
      <w:marLeft w:val="0"/>
      <w:marRight w:val="0"/>
      <w:marTop w:val="0"/>
      <w:marBottom w:val="0"/>
      <w:divBdr>
        <w:top w:val="none" w:sz="0" w:space="0" w:color="auto"/>
        <w:left w:val="none" w:sz="0" w:space="0" w:color="auto"/>
        <w:bottom w:val="none" w:sz="0" w:space="0" w:color="auto"/>
        <w:right w:val="none" w:sz="0" w:space="0" w:color="auto"/>
      </w:divBdr>
    </w:div>
    <w:div w:id="1464427201">
      <w:bodyDiv w:val="1"/>
      <w:marLeft w:val="0"/>
      <w:marRight w:val="0"/>
      <w:marTop w:val="0"/>
      <w:marBottom w:val="0"/>
      <w:divBdr>
        <w:top w:val="none" w:sz="0" w:space="0" w:color="auto"/>
        <w:left w:val="none" w:sz="0" w:space="0" w:color="auto"/>
        <w:bottom w:val="none" w:sz="0" w:space="0" w:color="auto"/>
        <w:right w:val="none" w:sz="0" w:space="0" w:color="auto"/>
      </w:divBdr>
    </w:div>
    <w:div w:id="1493448474">
      <w:bodyDiv w:val="1"/>
      <w:marLeft w:val="0"/>
      <w:marRight w:val="0"/>
      <w:marTop w:val="0"/>
      <w:marBottom w:val="0"/>
      <w:divBdr>
        <w:top w:val="none" w:sz="0" w:space="0" w:color="auto"/>
        <w:left w:val="none" w:sz="0" w:space="0" w:color="auto"/>
        <w:bottom w:val="none" w:sz="0" w:space="0" w:color="auto"/>
        <w:right w:val="none" w:sz="0" w:space="0" w:color="auto"/>
      </w:divBdr>
    </w:div>
    <w:div w:id="1499272023">
      <w:bodyDiv w:val="1"/>
      <w:marLeft w:val="0"/>
      <w:marRight w:val="0"/>
      <w:marTop w:val="0"/>
      <w:marBottom w:val="0"/>
      <w:divBdr>
        <w:top w:val="none" w:sz="0" w:space="0" w:color="auto"/>
        <w:left w:val="none" w:sz="0" w:space="0" w:color="auto"/>
        <w:bottom w:val="none" w:sz="0" w:space="0" w:color="auto"/>
        <w:right w:val="none" w:sz="0" w:space="0" w:color="auto"/>
      </w:divBdr>
    </w:div>
    <w:div w:id="1510944705">
      <w:bodyDiv w:val="1"/>
      <w:marLeft w:val="0"/>
      <w:marRight w:val="0"/>
      <w:marTop w:val="0"/>
      <w:marBottom w:val="0"/>
      <w:divBdr>
        <w:top w:val="none" w:sz="0" w:space="0" w:color="auto"/>
        <w:left w:val="none" w:sz="0" w:space="0" w:color="auto"/>
        <w:bottom w:val="none" w:sz="0" w:space="0" w:color="auto"/>
        <w:right w:val="none" w:sz="0" w:space="0" w:color="auto"/>
      </w:divBdr>
    </w:div>
    <w:div w:id="1551645015">
      <w:bodyDiv w:val="1"/>
      <w:marLeft w:val="0"/>
      <w:marRight w:val="0"/>
      <w:marTop w:val="0"/>
      <w:marBottom w:val="0"/>
      <w:divBdr>
        <w:top w:val="none" w:sz="0" w:space="0" w:color="auto"/>
        <w:left w:val="none" w:sz="0" w:space="0" w:color="auto"/>
        <w:bottom w:val="none" w:sz="0" w:space="0" w:color="auto"/>
        <w:right w:val="none" w:sz="0" w:space="0" w:color="auto"/>
      </w:divBdr>
    </w:div>
    <w:div w:id="1566525884">
      <w:bodyDiv w:val="1"/>
      <w:marLeft w:val="0"/>
      <w:marRight w:val="0"/>
      <w:marTop w:val="0"/>
      <w:marBottom w:val="0"/>
      <w:divBdr>
        <w:top w:val="none" w:sz="0" w:space="0" w:color="auto"/>
        <w:left w:val="none" w:sz="0" w:space="0" w:color="auto"/>
        <w:bottom w:val="none" w:sz="0" w:space="0" w:color="auto"/>
        <w:right w:val="none" w:sz="0" w:space="0" w:color="auto"/>
      </w:divBdr>
    </w:div>
    <w:div w:id="1673070528">
      <w:bodyDiv w:val="1"/>
      <w:marLeft w:val="0"/>
      <w:marRight w:val="0"/>
      <w:marTop w:val="0"/>
      <w:marBottom w:val="0"/>
      <w:divBdr>
        <w:top w:val="none" w:sz="0" w:space="0" w:color="auto"/>
        <w:left w:val="none" w:sz="0" w:space="0" w:color="auto"/>
        <w:bottom w:val="none" w:sz="0" w:space="0" w:color="auto"/>
        <w:right w:val="none" w:sz="0" w:space="0" w:color="auto"/>
      </w:divBdr>
    </w:div>
    <w:div w:id="1741901008">
      <w:bodyDiv w:val="1"/>
      <w:marLeft w:val="0"/>
      <w:marRight w:val="0"/>
      <w:marTop w:val="0"/>
      <w:marBottom w:val="0"/>
      <w:divBdr>
        <w:top w:val="none" w:sz="0" w:space="0" w:color="auto"/>
        <w:left w:val="none" w:sz="0" w:space="0" w:color="auto"/>
        <w:bottom w:val="none" w:sz="0" w:space="0" w:color="auto"/>
        <w:right w:val="none" w:sz="0" w:space="0" w:color="auto"/>
      </w:divBdr>
    </w:div>
    <w:div w:id="1832525678">
      <w:bodyDiv w:val="1"/>
      <w:marLeft w:val="0"/>
      <w:marRight w:val="0"/>
      <w:marTop w:val="0"/>
      <w:marBottom w:val="0"/>
      <w:divBdr>
        <w:top w:val="none" w:sz="0" w:space="0" w:color="auto"/>
        <w:left w:val="none" w:sz="0" w:space="0" w:color="auto"/>
        <w:bottom w:val="none" w:sz="0" w:space="0" w:color="auto"/>
        <w:right w:val="none" w:sz="0" w:space="0" w:color="auto"/>
      </w:divBdr>
    </w:div>
    <w:div w:id="1949964311">
      <w:bodyDiv w:val="1"/>
      <w:marLeft w:val="0"/>
      <w:marRight w:val="0"/>
      <w:marTop w:val="0"/>
      <w:marBottom w:val="0"/>
      <w:divBdr>
        <w:top w:val="none" w:sz="0" w:space="0" w:color="auto"/>
        <w:left w:val="none" w:sz="0" w:space="0" w:color="auto"/>
        <w:bottom w:val="none" w:sz="0" w:space="0" w:color="auto"/>
        <w:right w:val="none" w:sz="0" w:space="0" w:color="auto"/>
      </w:divBdr>
    </w:div>
    <w:div w:id="2025551157">
      <w:bodyDiv w:val="1"/>
      <w:marLeft w:val="0"/>
      <w:marRight w:val="0"/>
      <w:marTop w:val="0"/>
      <w:marBottom w:val="0"/>
      <w:divBdr>
        <w:top w:val="none" w:sz="0" w:space="0" w:color="auto"/>
        <w:left w:val="none" w:sz="0" w:space="0" w:color="auto"/>
        <w:bottom w:val="none" w:sz="0" w:space="0" w:color="auto"/>
        <w:right w:val="none" w:sz="0" w:space="0" w:color="auto"/>
      </w:divBdr>
    </w:div>
    <w:div w:id="2029407883">
      <w:bodyDiv w:val="1"/>
      <w:marLeft w:val="0"/>
      <w:marRight w:val="0"/>
      <w:marTop w:val="0"/>
      <w:marBottom w:val="0"/>
      <w:divBdr>
        <w:top w:val="none" w:sz="0" w:space="0" w:color="auto"/>
        <w:left w:val="none" w:sz="0" w:space="0" w:color="auto"/>
        <w:bottom w:val="none" w:sz="0" w:space="0" w:color="auto"/>
        <w:right w:val="none" w:sz="0" w:space="0" w:color="auto"/>
      </w:divBdr>
    </w:div>
    <w:div w:id="2077630777">
      <w:bodyDiv w:val="1"/>
      <w:marLeft w:val="0"/>
      <w:marRight w:val="0"/>
      <w:marTop w:val="0"/>
      <w:marBottom w:val="0"/>
      <w:divBdr>
        <w:top w:val="none" w:sz="0" w:space="0" w:color="auto"/>
        <w:left w:val="none" w:sz="0" w:space="0" w:color="auto"/>
        <w:bottom w:val="none" w:sz="0" w:space="0" w:color="auto"/>
        <w:right w:val="none" w:sz="0" w:space="0" w:color="auto"/>
      </w:divBdr>
    </w:div>
    <w:div w:id="2093891698">
      <w:bodyDiv w:val="1"/>
      <w:marLeft w:val="0"/>
      <w:marRight w:val="0"/>
      <w:marTop w:val="0"/>
      <w:marBottom w:val="0"/>
      <w:divBdr>
        <w:top w:val="none" w:sz="0" w:space="0" w:color="auto"/>
        <w:left w:val="none" w:sz="0" w:space="0" w:color="auto"/>
        <w:bottom w:val="none" w:sz="0" w:space="0" w:color="auto"/>
        <w:right w:val="none" w:sz="0" w:space="0" w:color="auto"/>
      </w:divBdr>
    </w:div>
    <w:div w:id="211670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hhs.gov"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atalog.data.gov/dataset/cdc-wastewater-data-for-measle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atalog.data.gov"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hyperlink" Target="https://data.cdc.gov"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05280-6E1E-47E2-88CF-278FB553C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24</Pages>
  <Words>3016</Words>
  <Characters>17195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Raj</dc:creator>
  <cp:keywords/>
  <dc:description/>
  <cp:lastModifiedBy>Abhik Konar</cp:lastModifiedBy>
  <cp:revision>5</cp:revision>
  <cp:lastPrinted>2025-04-12T15:36:00Z</cp:lastPrinted>
  <dcterms:created xsi:type="dcterms:W3CDTF">2025-12-10T13:40:00Z</dcterms:created>
  <dcterms:modified xsi:type="dcterms:W3CDTF">2025-12-11T22:21:00Z</dcterms:modified>
</cp:coreProperties>
</file>