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C226" w14:textId="77777777" w:rsidR="00621077" w:rsidRDefault="00621077" w:rsidP="00621077">
      <w:pPr>
        <w:rPr>
          <w:rFonts w:ascii="Aptos" w:eastAsia="Aptos" w:hAnsi="Aptos" w:cs="Aptos"/>
          <w:color w:val="000000" w:themeColor="text1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Module Name:</w:t>
      </w:r>
      <w:r w:rsidRPr="42A4CF8B">
        <w:rPr>
          <w:rFonts w:ascii="Aptos" w:eastAsia="Aptos" w:hAnsi="Aptos" w:cs="Aptos"/>
          <w:color w:val="000000" w:themeColor="text1"/>
        </w:rPr>
        <w:t xml:space="preserve"> </w:t>
      </w:r>
    </w:p>
    <w:p w14:paraId="666A1899" w14:textId="77777777" w:rsidR="00621077" w:rsidRDefault="00621077" w:rsidP="00621077">
      <w:pPr>
        <w:rPr>
          <w:rFonts w:ascii="Aptos" w:eastAsia="Aptos" w:hAnsi="Aptos" w:cs="Aptos"/>
          <w:color w:val="000000" w:themeColor="text1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Design Engineers:</w:t>
      </w:r>
      <w:r w:rsidRPr="42A4CF8B">
        <w:rPr>
          <w:rFonts w:ascii="Aptos" w:eastAsia="Aptos" w:hAnsi="Aptos" w:cs="Aptos"/>
          <w:color w:val="000000" w:themeColor="text1"/>
        </w:rPr>
        <w:t xml:space="preserve"> </w:t>
      </w:r>
    </w:p>
    <w:p w14:paraId="0F3E9BE6" w14:textId="77777777" w:rsidR="00621077" w:rsidRPr="001C58F0" w:rsidRDefault="00621077" w:rsidP="00621077">
      <w:pPr>
        <w:rPr>
          <w:rFonts w:ascii="Aptos" w:hAnsi="Aptos" w:cs="Aptos"/>
          <w:color w:val="000000" w:themeColor="text1"/>
          <w:lang w:eastAsia="zh-CN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>Verification Engineers:</w:t>
      </w:r>
      <w:r w:rsidRPr="001C58F0">
        <w:rPr>
          <w:rFonts w:ascii="Aptos" w:eastAsia="Aptos" w:hAnsi="Aptos" w:cs="Aptos"/>
          <w:color w:val="000000" w:themeColor="text1"/>
        </w:rPr>
        <w:t xml:space="preserve"> </w:t>
      </w:r>
    </w:p>
    <w:p w14:paraId="5012831F" w14:textId="6D8BB600" w:rsidR="00621077" w:rsidRPr="001C58F0" w:rsidRDefault="00621077" w:rsidP="00621077">
      <w:pPr>
        <w:rPr>
          <w:rFonts w:ascii="Aptos" w:hAnsi="Aptos" w:cs="Aptos"/>
          <w:color w:val="000000" w:themeColor="text1"/>
          <w:lang w:eastAsia="zh-CN"/>
        </w:rPr>
      </w:pPr>
      <w:r w:rsidRPr="42A4CF8B">
        <w:rPr>
          <w:rFonts w:ascii="Aptos" w:eastAsia="Aptos" w:hAnsi="Aptos" w:cs="Aptos"/>
          <w:b/>
          <w:bCs/>
          <w:color w:val="000000" w:themeColor="text1"/>
        </w:rPr>
        <w:t xml:space="preserve">Test Bench File: </w:t>
      </w: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4D44F654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13D25D5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51E159F5" w14:textId="23249A91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001C58F0">
              <w:rPr>
                <w:rFonts w:ascii="Aptos" w:eastAsia="Aptos" w:hAnsi="Aptos" w:cs="Aptos"/>
              </w:rPr>
              <w:t>Basic Computation</w:t>
            </w:r>
          </w:p>
        </w:tc>
      </w:tr>
      <w:tr w:rsidR="00621077" w14:paraId="12B3656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69AAC4B0" w14:textId="74BB1178" w:rsidR="00621077" w:rsidRDefault="003969D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>
              <w:rPr>
                <w:rFonts w:ascii="Aptos" w:hAnsi="Aptos" w:cs="Aptos" w:hint="eastAsia"/>
                <w:lang w:eastAsia="zh-CN"/>
              </w:rPr>
              <w:t>Normal</w:t>
            </w:r>
            <w:r>
              <w:rPr>
                <w:rFonts w:ascii="Aptos" w:hAnsi="Aptos" w:cs="Aptos"/>
                <w:lang w:eastAsia="zh-CN"/>
              </w:rPr>
              <w:t xml:space="preserve"> addition</w:t>
            </w:r>
            <w:r w:rsidR="006A3976">
              <w:rPr>
                <w:rFonts w:ascii="Aptos" w:hAnsi="Aptos" w:cs="Aptos"/>
                <w:lang w:eastAsia="zh-CN"/>
              </w:rPr>
              <w:t xml:space="preserve"> with no overflow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57487B6A" w14:textId="0AA37FFC" w:rsidR="00621077" w:rsidRDefault="00621077" w:rsidP="004763C1">
            <w:pPr>
              <w:rPr>
                <w:rFonts w:ascii="Aptos" w:eastAsia="Aptos" w:hAnsi="Aptos" w:cs="Aptos"/>
              </w:rPr>
            </w:pPr>
          </w:p>
        </w:tc>
      </w:tr>
      <w:tr w:rsidR="008E31D9" w14:paraId="193EAB63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06D1066" w14:textId="2C49023A" w:rsidR="008E31D9" w:rsidRDefault="008E31D9" w:rsidP="008E31D9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Normal Addition with overflow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631AE135" w14:textId="3D71A749" w:rsidR="002951A1" w:rsidRPr="001C58F0" w:rsidRDefault="002951A1" w:rsidP="002951A1">
            <w:pPr>
              <w:rPr>
                <w:rFonts w:ascii="Aptos" w:eastAsia="Aptos" w:hAnsi="Aptos" w:cs="Aptos"/>
                <w:lang w:eastAsia="zh-CN"/>
              </w:rPr>
            </w:pPr>
          </w:p>
        </w:tc>
      </w:tr>
    </w:tbl>
    <w:p w14:paraId="3F77077A" w14:textId="77777777" w:rsidR="00621077" w:rsidRDefault="00621077" w:rsidP="00621077">
      <w:pPr>
        <w:rPr>
          <w:rFonts w:ascii="Aptos" w:eastAsia="Aptos" w:hAnsi="Aptos" w:cs="Aptos"/>
          <w:color w:val="000000" w:themeColor="text1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12AA322F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54669A94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F44EFA3" w14:textId="77777777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 w:rsidRPr="00E03902">
              <w:rPr>
                <w:rFonts w:ascii="Aptos" w:hAnsi="Aptos" w:cs="Aptos"/>
                <w:lang w:eastAsia="zh-CN"/>
              </w:rPr>
              <w:t>Edge Cases</w:t>
            </w:r>
          </w:p>
        </w:tc>
      </w:tr>
      <w:tr w:rsidR="00621077" w14:paraId="4DA7F90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2653F331" w14:textId="76C6BA78" w:rsidR="00621077" w:rsidRPr="001A2A2A" w:rsidRDefault="00621077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7DA56887" w14:textId="43815ABD" w:rsidR="00621077" w:rsidRPr="001A2A2A" w:rsidRDefault="00621077" w:rsidP="004763C1">
            <w:pPr>
              <w:rPr>
                <w:rFonts w:ascii="Aptos" w:hAnsi="Aptos" w:cs="Aptos"/>
                <w:color w:val="000000" w:themeColor="text1"/>
                <w:lang w:eastAsia="zh-CN"/>
              </w:rPr>
            </w:pPr>
          </w:p>
        </w:tc>
      </w:tr>
    </w:tbl>
    <w:p w14:paraId="431FAD51" w14:textId="77777777" w:rsidR="00621077" w:rsidRDefault="00621077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FC4039" w:rsidRPr="00E03902" w14:paraId="022B8BDE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E2948AE" w14:textId="77777777" w:rsidR="00FC4039" w:rsidRDefault="00FC4039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10D623E4" w14:textId="4AB36138" w:rsidR="00FC4039" w:rsidRPr="00E03902" w:rsidRDefault="00FC4039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t>Data Flow and SRAM Integrity</w:t>
            </w:r>
          </w:p>
        </w:tc>
      </w:tr>
      <w:tr w:rsidR="00FC4039" w:rsidRPr="007623F5" w14:paraId="0566B395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5BA1734D" w14:textId="1E6CE5D9" w:rsidR="00FC4039" w:rsidRDefault="00FC4039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>
              <w:rPr>
                <w:rFonts w:ascii="Aptos" w:hAnsi="Aptos" w:cs="Aptos" w:hint="eastAsia"/>
                <w:lang w:eastAsia="zh-CN"/>
              </w:rPr>
              <w:t>D</w:t>
            </w:r>
            <w:r>
              <w:rPr>
                <w:rFonts w:ascii="Aptos" w:hAnsi="Aptos" w:cs="Aptos"/>
                <w:lang w:eastAsia="zh-CN"/>
              </w:rPr>
              <w:t>ata Read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5BD13EE5" w14:textId="0314A7F7" w:rsidR="00FC4039" w:rsidRPr="007623F5" w:rsidRDefault="00FC4039" w:rsidP="004763C1">
            <w:pPr>
              <w:rPr>
                <w:rFonts w:ascii="Aptos" w:hAnsi="Aptos" w:cs="Aptos"/>
                <w:lang w:eastAsia="zh-CN"/>
              </w:rPr>
            </w:pPr>
          </w:p>
        </w:tc>
      </w:tr>
      <w:tr w:rsidR="00FC4039" w:rsidRPr="007623F5" w14:paraId="5E0B66DD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0E8FECD" w14:textId="678B40CA" w:rsidR="00FC4039" w:rsidRDefault="00FC4039" w:rsidP="004763C1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Data Write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7583D83C" w14:textId="0D1E6FA2" w:rsidR="00FC4039" w:rsidRDefault="00FC4039" w:rsidP="004763C1"/>
        </w:tc>
      </w:tr>
    </w:tbl>
    <w:p w14:paraId="31289D5A" w14:textId="77777777" w:rsidR="00FC4039" w:rsidRPr="00050953" w:rsidRDefault="00FC4039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14:paraId="2F7375BC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70CA4ED2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1C3EC760" w14:textId="4864B53E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 w:rsidRPr="00E17E20">
              <w:rPr>
                <w:rFonts w:ascii="Aptos" w:hAnsi="Aptos" w:cs="Aptos"/>
                <w:lang w:eastAsia="zh-CN"/>
              </w:rPr>
              <w:t>Timing &amp; Reset Tests</w:t>
            </w:r>
            <w:r w:rsidR="005F0B4E">
              <w:rPr>
                <w:rFonts w:ascii="Aptos" w:hAnsi="Aptos" w:cs="Aptos"/>
                <w:lang w:eastAsia="zh-CN"/>
              </w:rPr>
              <w:t xml:space="preserve"> </w:t>
            </w:r>
            <w:r w:rsidR="000F6250">
              <w:rPr>
                <w:rFonts w:ascii="Aptos" w:hAnsi="Aptos" w:cs="Aptos"/>
                <w:lang w:eastAsia="zh-CN"/>
              </w:rPr>
              <w:t>(Assertion)</w:t>
            </w:r>
          </w:p>
        </w:tc>
      </w:tr>
      <w:tr w:rsidR="00621077" w14:paraId="1CD9B36A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7B786830" w14:textId="09DC7BFE" w:rsidR="00621077" w:rsidRDefault="003969D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>
              <w:rPr>
                <w:rFonts w:ascii="Aptos" w:hAnsi="Aptos" w:cs="Aptos"/>
                <w:lang w:eastAsia="zh-CN"/>
              </w:rPr>
              <w:t>Reset functionality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5DBFA995" w14:textId="5482D103" w:rsidR="00621077" w:rsidRPr="007623F5" w:rsidRDefault="00621077" w:rsidP="004763C1">
            <w:pPr>
              <w:rPr>
                <w:rFonts w:ascii="Aptos" w:hAnsi="Aptos" w:cs="Aptos"/>
                <w:lang w:eastAsia="zh-CN"/>
              </w:rPr>
            </w:pPr>
          </w:p>
        </w:tc>
      </w:tr>
      <w:tr w:rsidR="00CA7E7B" w14:paraId="0F1C18C6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356D3226" w14:textId="08B17C54" w:rsidR="00CA7E7B" w:rsidRDefault="00CA7E7B" w:rsidP="00CA7E7B">
            <w:pPr>
              <w:pStyle w:val="ListParagraph"/>
              <w:numPr>
                <w:ilvl w:val="0"/>
                <w:numId w:val="1"/>
              </w:numPr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 xml:space="preserve">Verify the </w:t>
            </w:r>
            <w:r>
              <w:t>buffer_loc toggling logic</w:t>
            </w:r>
            <w:r w:rsidR="00D907B9">
              <w:t xml:space="preserve">.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3929AE9A" w14:textId="39993D74" w:rsidR="00CA7E7B" w:rsidRDefault="00CA7E7B" w:rsidP="00CA7E7B"/>
        </w:tc>
      </w:tr>
      <w:tr w:rsidR="00F11D51" w14:paraId="6684A800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0AE0DB8C" w14:textId="7165F2BE" w:rsidR="00F11D51" w:rsidRDefault="00F11D51" w:rsidP="00CA7E7B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hint="eastAsia"/>
                <w:lang w:eastAsia="zh-CN"/>
              </w:rPr>
              <w:t>Verify</w:t>
            </w:r>
            <w:r>
              <w:rPr>
                <w:lang w:eastAsia="zh-CN"/>
              </w:rPr>
              <w:t xml:space="preserve"> the valid input addr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6F53377D" w14:textId="46D74B0E" w:rsidR="00F11D51" w:rsidRDefault="00F11D51" w:rsidP="00CA7E7B"/>
        </w:tc>
      </w:tr>
    </w:tbl>
    <w:p w14:paraId="224B2440" w14:textId="77777777" w:rsidR="00621077" w:rsidRPr="00E17E20" w:rsidRDefault="00621077" w:rsidP="00621077">
      <w:pPr>
        <w:rPr>
          <w:rFonts w:ascii="Aptos" w:hAnsi="Aptos" w:cs="Aptos"/>
          <w:color w:val="000000" w:themeColor="text1"/>
          <w:lang w:eastAsia="zh-CN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621077" w:rsidRPr="00E03902" w14:paraId="2C3E4F17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37BA823E" w14:textId="77777777" w:rsidR="00621077" w:rsidRDefault="00621077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092359F2" w14:textId="40CDD372" w:rsidR="00621077" w:rsidRPr="00E03902" w:rsidRDefault="00621077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 w:hint="eastAsia"/>
                <w:lang w:eastAsia="zh-CN"/>
              </w:rPr>
              <w:t>Random Constrained Test</w:t>
            </w:r>
            <w:r w:rsidR="000F6250">
              <w:rPr>
                <w:rFonts w:ascii="Aptos" w:hAnsi="Aptos" w:cs="Aptos"/>
                <w:lang w:eastAsia="zh-CN"/>
              </w:rPr>
              <w:t xml:space="preserve"> </w:t>
            </w:r>
            <w:r w:rsidR="000F6250">
              <w:rPr>
                <w:rFonts w:ascii="Aptos" w:hAnsi="Aptos" w:cs="Aptos" w:hint="eastAsia"/>
                <w:lang w:eastAsia="zh-CN"/>
              </w:rPr>
              <w:t>(</w:t>
            </w:r>
            <w:r w:rsidR="000F6250">
              <w:rPr>
                <w:rFonts w:ascii="Aptos" w:hAnsi="Aptos" w:cs="Aptos"/>
                <w:lang w:eastAsia="zh-CN"/>
              </w:rPr>
              <w:t>Coverage)</w:t>
            </w:r>
          </w:p>
        </w:tc>
      </w:tr>
      <w:tr w:rsidR="00621077" w:rsidRPr="007623F5" w14:paraId="5D0E117E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6D6CE557" w14:textId="3EC28A5B" w:rsidR="00621077" w:rsidRDefault="00621077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>
              <w:rPr>
                <w:rFonts w:ascii="Aptos" w:hAnsi="Aptos" w:cs="Aptos" w:hint="eastAsia"/>
                <w:lang w:eastAsia="zh-CN"/>
              </w:rPr>
              <w:t>give random input</w:t>
            </w:r>
            <w:r w:rsidR="003969DC">
              <w:rPr>
                <w:rFonts w:ascii="Aptos" w:hAnsi="Aptos" w:cs="Aptos"/>
                <w:lang w:eastAsia="zh-CN"/>
              </w:rPr>
              <w:t xml:space="preserve">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7C3A20ED" w14:textId="536EA681" w:rsidR="00621077" w:rsidRPr="007623F5" w:rsidRDefault="005F0B4E" w:rsidP="00DC5B91">
            <w:pPr>
              <w:rPr>
                <w:rFonts w:ascii="Aptos" w:hAnsi="Aptos" w:cs="Aptos"/>
                <w:lang w:eastAsia="zh-CN"/>
              </w:rPr>
            </w:pPr>
            <w:r>
              <w:rPr>
                <w:rFonts w:ascii="Aptos" w:eastAsia="Aptos" w:hAnsi="Aptos" w:cs="Aptos"/>
              </w:rPr>
              <w:t xml:space="preserve">Verify the output. </w:t>
            </w:r>
            <w:r w:rsidR="00C859CC">
              <w:rPr>
                <w:rFonts w:ascii="Aptos" w:eastAsia="Aptos" w:hAnsi="Aptos" w:cs="Aptos"/>
              </w:rPr>
              <w:br/>
            </w:r>
            <w:r w:rsidR="00040C6A">
              <w:rPr>
                <w:rFonts w:ascii="Aptos" w:eastAsia="Aptos" w:hAnsi="Aptos" w:cs="Aptos"/>
              </w:rPr>
              <w:t xml:space="preserve">Overall </w:t>
            </w:r>
            <w:r w:rsidR="00C859CC">
              <w:rPr>
                <w:rFonts w:ascii="Aptos" w:eastAsia="Aptos" w:hAnsi="Aptos" w:cs="Aptos"/>
              </w:rPr>
              <w:t>Coverage</w:t>
            </w:r>
            <w:r w:rsidR="00040C6A">
              <w:rPr>
                <w:rFonts w:ascii="Aptos" w:eastAsia="Aptos" w:hAnsi="Aptos" w:cs="Aptos"/>
              </w:rPr>
              <w:t xml:space="preserve"> for DUT</w:t>
            </w:r>
            <w:r w:rsidR="00C859CC">
              <w:rPr>
                <w:rFonts w:ascii="Aptos" w:eastAsia="Aptos" w:hAnsi="Aptos" w:cs="Aptos"/>
              </w:rPr>
              <w:t xml:space="preserve"> &gt;= 96%</w:t>
            </w:r>
          </w:p>
        </w:tc>
      </w:tr>
    </w:tbl>
    <w:p w14:paraId="7FC1F01A" w14:textId="77777777" w:rsidR="00621077" w:rsidRDefault="00621077" w:rsidP="00621077"/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940"/>
        <w:gridCol w:w="6420"/>
      </w:tblGrid>
      <w:tr w:rsidR="00C859CC" w:rsidRPr="00E03902" w14:paraId="3392B927" w14:textId="77777777" w:rsidTr="004763C1">
        <w:trPr>
          <w:trHeight w:val="300"/>
        </w:trPr>
        <w:tc>
          <w:tcPr>
            <w:tcW w:w="294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3930DF16" w14:textId="77777777" w:rsidR="00C859CC" w:rsidRDefault="00C859CC" w:rsidP="004763C1">
            <w:pPr>
              <w:jc w:val="center"/>
              <w:rPr>
                <w:rFonts w:ascii="Aptos" w:eastAsia="Aptos" w:hAnsi="Aptos" w:cs="Aptos"/>
              </w:rPr>
            </w:pPr>
            <w:r w:rsidRPr="42A4CF8B">
              <w:rPr>
                <w:rFonts w:ascii="Aptos" w:eastAsia="Aptos" w:hAnsi="Aptos" w:cs="Aptos"/>
              </w:rPr>
              <w:t>Functionality</w:t>
            </w:r>
          </w:p>
        </w:tc>
        <w:tc>
          <w:tcPr>
            <w:tcW w:w="6420" w:type="dxa"/>
            <w:shd w:val="clear" w:color="auto" w:fill="A5C9EB" w:themeFill="text2" w:themeFillTint="40"/>
            <w:tcMar>
              <w:left w:w="105" w:type="dxa"/>
              <w:right w:w="105" w:type="dxa"/>
            </w:tcMar>
          </w:tcPr>
          <w:p w14:paraId="22EB2FBA" w14:textId="61411EC1" w:rsidR="00C859CC" w:rsidRPr="00E03902" w:rsidRDefault="00C859CC" w:rsidP="004763C1">
            <w:pPr>
              <w:jc w:val="center"/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FSM Coverage</w:t>
            </w:r>
          </w:p>
        </w:tc>
      </w:tr>
      <w:tr w:rsidR="00C859CC" w:rsidRPr="007623F5" w14:paraId="1EABBD8B" w14:textId="77777777" w:rsidTr="004763C1">
        <w:trPr>
          <w:trHeight w:val="300"/>
        </w:trPr>
        <w:tc>
          <w:tcPr>
            <w:tcW w:w="2940" w:type="dxa"/>
            <w:tcMar>
              <w:left w:w="105" w:type="dxa"/>
              <w:right w:w="105" w:type="dxa"/>
            </w:tcMar>
          </w:tcPr>
          <w:p w14:paraId="1ED5EB0E" w14:textId="4AD26AC8" w:rsidR="00C859CC" w:rsidRDefault="00C859CC" w:rsidP="004763C1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</w:rPr>
            </w:pPr>
            <w:r>
              <w:rPr>
                <w:rFonts w:ascii="Aptos" w:hAnsi="Aptos" w:cs="Aptos"/>
                <w:lang w:eastAsia="zh-CN"/>
              </w:rPr>
              <w:t xml:space="preserve">FSM coverage </w:t>
            </w:r>
          </w:p>
        </w:tc>
        <w:tc>
          <w:tcPr>
            <w:tcW w:w="6420" w:type="dxa"/>
            <w:tcMar>
              <w:left w:w="105" w:type="dxa"/>
              <w:right w:w="105" w:type="dxa"/>
            </w:tcMar>
          </w:tcPr>
          <w:p w14:paraId="0FA7426B" w14:textId="5FD3E5DB" w:rsidR="00C859CC" w:rsidRPr="007623F5" w:rsidRDefault="00C859CC" w:rsidP="004763C1">
            <w:pPr>
              <w:rPr>
                <w:rFonts w:ascii="Aptos" w:hAnsi="Aptos" w:cs="Aptos"/>
                <w:lang w:eastAsia="zh-CN"/>
              </w:rPr>
            </w:pPr>
            <w:r>
              <w:rPr>
                <w:rFonts w:ascii="Aptos" w:hAnsi="Aptos" w:cs="Aptos"/>
                <w:lang w:eastAsia="zh-CN"/>
              </w:rPr>
              <w:t>Coverage reaches 100%</w:t>
            </w:r>
          </w:p>
        </w:tc>
      </w:tr>
    </w:tbl>
    <w:p w14:paraId="25F86F29" w14:textId="4C672F9A" w:rsidR="00C859CC" w:rsidRDefault="00C859CC" w:rsidP="00621077"/>
    <w:sectPr w:rsidR="00C8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6083D"/>
    <w:multiLevelType w:val="hybridMultilevel"/>
    <w:tmpl w:val="AEC07E96"/>
    <w:lvl w:ilvl="0" w:tplc="C1A8F8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5C80B4E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F043C6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0E3A38E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6FA08D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9D228EC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5BAC69C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240F6D0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5CE38D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9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D5"/>
    <w:rsid w:val="00040C6A"/>
    <w:rsid w:val="00082F6B"/>
    <w:rsid w:val="000F6250"/>
    <w:rsid w:val="001A2A2A"/>
    <w:rsid w:val="001D381B"/>
    <w:rsid w:val="00215B0B"/>
    <w:rsid w:val="002951A1"/>
    <w:rsid w:val="003969DC"/>
    <w:rsid w:val="0041506D"/>
    <w:rsid w:val="0047256D"/>
    <w:rsid w:val="005F0B4E"/>
    <w:rsid w:val="00621077"/>
    <w:rsid w:val="006A3976"/>
    <w:rsid w:val="007604C9"/>
    <w:rsid w:val="00895B95"/>
    <w:rsid w:val="008E31D9"/>
    <w:rsid w:val="00912146"/>
    <w:rsid w:val="009817D8"/>
    <w:rsid w:val="009E16D5"/>
    <w:rsid w:val="00A26FA1"/>
    <w:rsid w:val="00C859CC"/>
    <w:rsid w:val="00CA7E7B"/>
    <w:rsid w:val="00CC7945"/>
    <w:rsid w:val="00D907B9"/>
    <w:rsid w:val="00DA51CD"/>
    <w:rsid w:val="00DC5B91"/>
    <w:rsid w:val="00DE151B"/>
    <w:rsid w:val="00DF6902"/>
    <w:rsid w:val="00E529C7"/>
    <w:rsid w:val="00F11D51"/>
    <w:rsid w:val="00FC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F1E9"/>
  <w15:chartTrackingRefBased/>
  <w15:docId w15:val="{83F98E18-8FFA-F646-9C0C-19AB5B91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77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6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21077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969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DF3D9E-C6AA-6F43-8090-C060AFEE8ACB}">
  <we:reference id="4b785c87-866c-4bad-85d8-5d1ae467ac9a" version="3.18.2.0" store="EXCatalog" storeType="EXCatalog"/>
  <we:alternateReferences>
    <we:reference id="WA104381909" version="3.18.2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Shou, Shengxi</dc:creator>
  <cp:keywords/>
  <dc:description/>
  <cp:lastModifiedBy>Mac Hale, John E</cp:lastModifiedBy>
  <cp:revision>20</cp:revision>
  <dcterms:created xsi:type="dcterms:W3CDTF">2025-08-22T01:31:00Z</dcterms:created>
  <dcterms:modified xsi:type="dcterms:W3CDTF">2025-09-15T01:23:00Z</dcterms:modified>
</cp:coreProperties>
</file>