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B603" w14:textId="73F2132B" w:rsidR="00BE49AE" w:rsidRDefault="00BE49AE">
      <w:r>
        <w:t xml:space="preserve">Abhik Raj Shrestha </w:t>
      </w:r>
    </w:p>
    <w:p w14:paraId="3ED5EDF5" w14:textId="1C68ACF7" w:rsidR="00BE49AE" w:rsidRDefault="00BE49AE">
      <w:r>
        <w:t xml:space="preserve">DATA 400 </w:t>
      </w:r>
    </w:p>
    <w:p w14:paraId="46F4E45D" w14:textId="241260FB" w:rsidR="00BE49AE" w:rsidRDefault="00BE49AE">
      <w:r>
        <w:t>Idea 1: Mini project</w:t>
      </w:r>
    </w:p>
    <w:p w14:paraId="7966805F" w14:textId="77777777" w:rsidR="00BE49AE" w:rsidRDefault="00BE49AE"/>
    <w:p w14:paraId="638EE5C8" w14:textId="269A2408" w:rsidR="00A41994" w:rsidRDefault="00BE49AE" w:rsidP="00BE49AE">
      <w:r>
        <w:t xml:space="preserve">Price prediction for Uber and Lyft rides </w:t>
      </w:r>
    </w:p>
    <w:p w14:paraId="1A31861D" w14:textId="77777777" w:rsidR="00A41994" w:rsidRDefault="00A41994" w:rsidP="00A41994">
      <w:r>
        <w:t>Overview:</w:t>
      </w:r>
    </w:p>
    <w:p w14:paraId="78F2D13C" w14:textId="77777777" w:rsidR="00A41994" w:rsidRDefault="00A41994" w:rsidP="00A41994">
      <w:r>
        <w:t>This project aims to build a predictive model to estimate ride prices for Uber and Lyft in the Boston area using real-world ride data from Kaggle (covering November and December). By leveraging features such as time of day, cab type, source, destination, and surge pricing, I will develop machine learning models that estimate trip prices with high accuracy.</w:t>
      </w:r>
    </w:p>
    <w:p w14:paraId="1651EEAC" w14:textId="77777777" w:rsidR="00A41994" w:rsidRDefault="00A41994" w:rsidP="00A41994"/>
    <w:p w14:paraId="471F5484" w14:textId="3307DD77" w:rsidR="00A41994" w:rsidRDefault="00A41994" w:rsidP="00A41994">
      <w:r>
        <w:t>Approach:</w:t>
      </w:r>
    </w:p>
    <w:p w14:paraId="738B62C7" w14:textId="4FC7F73F" w:rsidR="00A41994" w:rsidRDefault="00A41994" w:rsidP="00A41994">
      <w:r>
        <w:t>Conduct detailed Exploratory Data Analysis (EDA) to understand feature importance and identify patterns or outliers.</w:t>
      </w:r>
    </w:p>
    <w:p w14:paraId="4559526C" w14:textId="77777777" w:rsidR="00A41994" w:rsidRDefault="00A41994" w:rsidP="00A41994">
      <w:r>
        <w:t>Use regression models such as Linear Regression, Decision Tree Regressor, and Random Forest Regressor from scikit-learn.</w:t>
      </w:r>
    </w:p>
    <w:p w14:paraId="4971B1B9" w14:textId="77777777" w:rsidR="00A41994" w:rsidRDefault="00A41994" w:rsidP="00A41994">
      <w:r>
        <w:t>Compare model performance using metrics like RMSE and R².</w:t>
      </w:r>
    </w:p>
    <w:p w14:paraId="7104872C" w14:textId="4E631035" w:rsidR="00A41994" w:rsidRDefault="00A41994" w:rsidP="00A41994">
      <w:r>
        <w:t>Discuss business applications for pricing strategy and consumer savings.</w:t>
      </w:r>
    </w:p>
    <w:p w14:paraId="55C28E81" w14:textId="77777777" w:rsidR="00A41994" w:rsidRDefault="00A41994" w:rsidP="00A41994"/>
    <w:p w14:paraId="23E1DDE1" w14:textId="77777777" w:rsidR="00A41994" w:rsidRDefault="00A41994" w:rsidP="00A41994">
      <w:r>
        <w:t>Motivation:</w:t>
      </w:r>
    </w:p>
    <w:p w14:paraId="2B09D39C" w14:textId="77777777" w:rsidR="00A41994" w:rsidRDefault="00A41994" w:rsidP="00A41994">
      <w:r>
        <w:t>Accurate ride fare predictions can inform pricing strategies for companies and help consumers make smarter decisions. The project also highlights the importance of EDA and model comparison in real-world ML workflows.</w:t>
      </w:r>
    </w:p>
    <w:p w14:paraId="2580F5B3" w14:textId="77777777" w:rsidR="00A41994" w:rsidRDefault="00A41994" w:rsidP="00A41994"/>
    <w:p w14:paraId="51D90B4B" w14:textId="77777777" w:rsidR="00A41994" w:rsidRDefault="00A41994" w:rsidP="00A41994">
      <w:r>
        <w:t>Ethical Implications:</w:t>
      </w:r>
    </w:p>
    <w:p w14:paraId="0E93302A" w14:textId="77777777" w:rsidR="00A41994" w:rsidRDefault="00A41994" w:rsidP="00A41994">
      <w:r>
        <w:t xml:space="preserve">While predictive pricing models can improve efficiency and transparency for consumers, there is a risk that these models could reinforce surge pricing inequities, especially in low-income or underserved neighborhoods. Additionally, any misuse of location data could </w:t>
      </w:r>
      <w:r>
        <w:lastRenderedPageBreak/>
        <w:t>raise privacy concerns if used beyond intended purposes. Ensuring anonymization and fairness in pricing predictions is critical to avoid algorithmic bias.</w:t>
      </w:r>
    </w:p>
    <w:p w14:paraId="3FAB6EA9" w14:textId="77777777" w:rsidR="00A41994" w:rsidRDefault="00A41994" w:rsidP="00A41994"/>
    <w:p w14:paraId="402CE098" w14:textId="30113D38" w:rsidR="00A41994" w:rsidRDefault="00A41994" w:rsidP="00A41994">
      <w:r>
        <w:t>Stakeholders:</w:t>
      </w:r>
    </w:p>
    <w:p w14:paraId="63B682D0" w14:textId="206665FC" w:rsidR="00A41994" w:rsidRDefault="00A41994" w:rsidP="00A41994">
      <w:r>
        <w:t>Consumers, who benefit from fare transparency and potentially reduced costs.</w:t>
      </w:r>
    </w:p>
    <w:p w14:paraId="0A20D874" w14:textId="136349D1" w:rsidR="00A41994" w:rsidRDefault="00A41994" w:rsidP="00A41994">
      <w:r>
        <w:t>Ride-sharing companies (Uber/Lyft), who may use insights to optimize pricing strategies or improve customer satisfaction.</w:t>
      </w:r>
    </w:p>
    <w:p w14:paraId="494922DC" w14:textId="6313A586" w:rsidR="00A41994" w:rsidRDefault="00A41994" w:rsidP="00A41994">
      <w:r>
        <w:t>City planners and transportation researchers, interested in ride usage patterns and economic impact.</w:t>
      </w:r>
    </w:p>
    <w:p w14:paraId="15CB3A00" w14:textId="77777777" w:rsidR="00A41994" w:rsidRDefault="00A41994" w:rsidP="00A41994">
      <w:r>
        <w:t>Data privacy advocates, concerned with how rider data is collected and used.</w:t>
      </w:r>
    </w:p>
    <w:p w14:paraId="4C38A6BA" w14:textId="77777777" w:rsidR="00A41994" w:rsidRDefault="00A41994" w:rsidP="00A41994"/>
    <w:p w14:paraId="5E3BE158" w14:textId="77777777" w:rsidR="00A41994" w:rsidRDefault="00A41994" w:rsidP="00BE49AE"/>
    <w:sectPr w:rsidR="00A41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FDB"/>
    <w:multiLevelType w:val="hybridMultilevel"/>
    <w:tmpl w:val="B50C3508"/>
    <w:lvl w:ilvl="0" w:tplc="CCBE40F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42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AE"/>
    <w:rsid w:val="006A153C"/>
    <w:rsid w:val="00844259"/>
    <w:rsid w:val="00A41994"/>
    <w:rsid w:val="00AC4B7D"/>
    <w:rsid w:val="00BE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A0DDD"/>
  <w15:chartTrackingRefBased/>
  <w15:docId w15:val="{0076F61F-1551-8645-94D6-E84B3735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Abhik</dc:creator>
  <cp:keywords/>
  <dc:description/>
  <cp:lastModifiedBy>Shrestha, Abhik</cp:lastModifiedBy>
  <cp:revision>2</cp:revision>
  <dcterms:created xsi:type="dcterms:W3CDTF">2025-02-18T13:02:00Z</dcterms:created>
  <dcterms:modified xsi:type="dcterms:W3CDTF">2025-04-29T15:37:00Z</dcterms:modified>
</cp:coreProperties>
</file>