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1D9BE2" w14:textId="64B97541" w:rsidR="00CC4506" w:rsidRDefault="00C31462">
      <w:pPr>
        <w:rPr>
          <w:rFonts w:ascii="Arial" w:hAnsi="Arial" w:cs="Arial"/>
          <w:color w:val="1B1B1C"/>
          <w:sz w:val="21"/>
          <w:szCs w:val="21"/>
          <w:shd w:val="clear" w:color="auto" w:fill="EDEFFA"/>
        </w:rPr>
      </w:pPr>
      <w:r>
        <w:t xml:space="preserve">Question: </w:t>
      </w:r>
      <w:r>
        <w:rPr>
          <w:rFonts w:ascii="Arial" w:hAnsi="Arial" w:cs="Arial"/>
          <w:color w:val="1B1B1C"/>
          <w:sz w:val="21"/>
          <w:szCs w:val="21"/>
          <w:shd w:val="clear" w:color="auto" w:fill="EDEFFA"/>
        </w:rPr>
        <w:t>who is the author of "attention all you need"</w:t>
      </w:r>
    </w:p>
    <w:p w14:paraId="080D52EF" w14:textId="77777777" w:rsidR="00C31462" w:rsidRPr="00C31462" w:rsidRDefault="00C31462" w:rsidP="00C31462">
      <w:pPr>
        <w:rPr>
          <w:rFonts w:ascii="Times New Roman" w:eastAsia="Times New Roman" w:hAnsi="Times New Roman" w:cs="Times New Roman"/>
          <w:sz w:val="24"/>
          <w:szCs w:val="24"/>
        </w:rPr>
      </w:pPr>
      <w:r>
        <w:rPr>
          <w:rFonts w:ascii="Arial" w:hAnsi="Arial" w:cs="Arial"/>
          <w:color w:val="1B1B1C"/>
          <w:sz w:val="21"/>
          <w:szCs w:val="21"/>
          <w:shd w:val="clear" w:color="auto" w:fill="EDEFFA"/>
        </w:rPr>
        <w:t xml:space="preserve">Response: </w:t>
      </w:r>
      <w:r w:rsidRPr="00C31462">
        <w:rPr>
          <w:rFonts w:ascii="Times New Roman" w:eastAsia="Times New Roman" w:hAnsi="Times New Roman" w:cs="Times New Roman"/>
          <w:sz w:val="24"/>
          <w:szCs w:val="24"/>
        </w:rPr>
        <w:t xml:space="preserve">The authors of the paper </w:t>
      </w:r>
      <w:r w:rsidRPr="00C31462">
        <w:rPr>
          <w:rFonts w:ascii="Times New Roman" w:eastAsia="Times New Roman" w:hAnsi="Times New Roman" w:cs="Times New Roman"/>
          <w:b/>
          <w:bCs/>
          <w:sz w:val="24"/>
          <w:szCs w:val="24"/>
        </w:rPr>
        <w:t>"Attention Is All You Need"</w:t>
      </w:r>
      <w:r w:rsidRPr="00C31462">
        <w:rPr>
          <w:rFonts w:ascii="Times New Roman" w:eastAsia="Times New Roman" w:hAnsi="Times New Roman" w:cs="Times New Roman"/>
          <w:sz w:val="24"/>
          <w:szCs w:val="24"/>
        </w:rPr>
        <w:t xml:space="preserve"> are:</w:t>
      </w:r>
    </w:p>
    <w:p w14:paraId="02334D54" w14:textId="77777777" w:rsidR="00C31462" w:rsidRPr="00C31462" w:rsidRDefault="00C31462" w:rsidP="00C31462">
      <w:pPr>
        <w:spacing w:after="0" w:line="240" w:lineRule="auto"/>
        <w:rPr>
          <w:rFonts w:ascii="Times New Roman" w:eastAsia="Times New Roman" w:hAnsi="Times New Roman" w:cs="Times New Roman"/>
          <w:sz w:val="24"/>
          <w:szCs w:val="24"/>
        </w:rPr>
      </w:pPr>
      <w:r w:rsidRPr="00C31462">
        <w:rPr>
          <w:rFonts w:ascii="Times New Roman" w:eastAsia="Times New Roman" w:hAnsi="Times New Roman" w:cs="Times New Roman"/>
          <w:sz w:val="24"/>
          <w:szCs w:val="24"/>
        </w:rPr>
        <w:t xml:space="preserve">• </w:t>
      </w:r>
      <w:r w:rsidRPr="00C31462">
        <w:rPr>
          <w:rFonts w:ascii="Times New Roman" w:eastAsia="Times New Roman" w:hAnsi="Times New Roman" w:cs="Times New Roman"/>
          <w:b/>
          <w:bCs/>
          <w:sz w:val="24"/>
          <w:szCs w:val="24"/>
        </w:rPr>
        <w:t>Ashish Vaswani</w:t>
      </w:r>
      <w:r w:rsidRPr="00C31462">
        <w:rPr>
          <w:rFonts w:ascii="Times New Roman" w:eastAsia="Times New Roman" w:hAnsi="Times New Roman" w:cs="Times New Roman"/>
          <w:sz w:val="24"/>
          <w:szCs w:val="24"/>
        </w:rPr>
        <w:t xml:space="preserve"> (Google Brain)</w:t>
      </w:r>
    </w:p>
    <w:p w14:paraId="052A5354" w14:textId="77777777" w:rsidR="00C31462" w:rsidRPr="00C31462" w:rsidRDefault="00C31462" w:rsidP="00C31462">
      <w:pPr>
        <w:spacing w:after="0" w:line="240" w:lineRule="auto"/>
        <w:rPr>
          <w:rFonts w:ascii="Times New Roman" w:eastAsia="Times New Roman" w:hAnsi="Times New Roman" w:cs="Times New Roman"/>
          <w:sz w:val="24"/>
          <w:szCs w:val="24"/>
        </w:rPr>
      </w:pPr>
      <w:r w:rsidRPr="00C31462">
        <w:rPr>
          <w:rFonts w:ascii="Times New Roman" w:eastAsia="Times New Roman" w:hAnsi="Times New Roman" w:cs="Times New Roman"/>
          <w:sz w:val="24"/>
          <w:szCs w:val="24"/>
        </w:rPr>
        <w:t xml:space="preserve">• </w:t>
      </w:r>
      <w:r w:rsidRPr="00C31462">
        <w:rPr>
          <w:rFonts w:ascii="Times New Roman" w:eastAsia="Times New Roman" w:hAnsi="Times New Roman" w:cs="Times New Roman"/>
          <w:b/>
          <w:bCs/>
          <w:sz w:val="24"/>
          <w:szCs w:val="24"/>
        </w:rPr>
        <w:t xml:space="preserve">Noam </w:t>
      </w:r>
      <w:proofErr w:type="spellStart"/>
      <w:r w:rsidRPr="00C31462">
        <w:rPr>
          <w:rFonts w:ascii="Times New Roman" w:eastAsia="Times New Roman" w:hAnsi="Times New Roman" w:cs="Times New Roman"/>
          <w:b/>
          <w:bCs/>
          <w:sz w:val="24"/>
          <w:szCs w:val="24"/>
        </w:rPr>
        <w:t>Shazeer</w:t>
      </w:r>
      <w:proofErr w:type="spellEnd"/>
      <w:r w:rsidRPr="00C31462">
        <w:rPr>
          <w:rFonts w:ascii="Times New Roman" w:eastAsia="Times New Roman" w:hAnsi="Times New Roman" w:cs="Times New Roman"/>
          <w:sz w:val="24"/>
          <w:szCs w:val="24"/>
        </w:rPr>
        <w:t xml:space="preserve"> (Google Brain)</w:t>
      </w:r>
    </w:p>
    <w:p w14:paraId="43CB7FC1" w14:textId="77777777" w:rsidR="00C31462" w:rsidRPr="00C31462" w:rsidRDefault="00C31462" w:rsidP="00C31462">
      <w:pPr>
        <w:spacing w:after="0" w:line="240" w:lineRule="auto"/>
        <w:rPr>
          <w:rFonts w:ascii="Times New Roman" w:eastAsia="Times New Roman" w:hAnsi="Times New Roman" w:cs="Times New Roman"/>
          <w:sz w:val="24"/>
          <w:szCs w:val="24"/>
        </w:rPr>
      </w:pPr>
      <w:r w:rsidRPr="00C31462">
        <w:rPr>
          <w:rFonts w:ascii="Times New Roman" w:eastAsia="Times New Roman" w:hAnsi="Times New Roman" w:cs="Times New Roman"/>
          <w:sz w:val="24"/>
          <w:szCs w:val="24"/>
        </w:rPr>
        <w:t xml:space="preserve">• </w:t>
      </w:r>
      <w:r w:rsidRPr="00C31462">
        <w:rPr>
          <w:rFonts w:ascii="Times New Roman" w:eastAsia="Times New Roman" w:hAnsi="Times New Roman" w:cs="Times New Roman"/>
          <w:b/>
          <w:bCs/>
          <w:sz w:val="24"/>
          <w:szCs w:val="24"/>
        </w:rPr>
        <w:t>Niki Parmar</w:t>
      </w:r>
      <w:r w:rsidRPr="00C31462">
        <w:rPr>
          <w:rFonts w:ascii="Times New Roman" w:eastAsia="Times New Roman" w:hAnsi="Times New Roman" w:cs="Times New Roman"/>
          <w:sz w:val="24"/>
          <w:szCs w:val="24"/>
        </w:rPr>
        <w:t xml:space="preserve"> (Google Research)</w:t>
      </w:r>
    </w:p>
    <w:p w14:paraId="70F0EF76" w14:textId="77777777" w:rsidR="00C31462" w:rsidRPr="00C31462" w:rsidRDefault="00C31462" w:rsidP="00C31462">
      <w:pPr>
        <w:spacing w:after="0" w:line="240" w:lineRule="auto"/>
        <w:rPr>
          <w:rFonts w:ascii="Times New Roman" w:eastAsia="Times New Roman" w:hAnsi="Times New Roman" w:cs="Times New Roman"/>
          <w:sz w:val="24"/>
          <w:szCs w:val="24"/>
        </w:rPr>
      </w:pPr>
      <w:r w:rsidRPr="00C31462">
        <w:rPr>
          <w:rFonts w:ascii="Times New Roman" w:eastAsia="Times New Roman" w:hAnsi="Times New Roman" w:cs="Times New Roman"/>
          <w:sz w:val="24"/>
          <w:szCs w:val="24"/>
        </w:rPr>
        <w:t xml:space="preserve">• </w:t>
      </w:r>
      <w:r w:rsidRPr="00C31462">
        <w:rPr>
          <w:rFonts w:ascii="Times New Roman" w:eastAsia="Times New Roman" w:hAnsi="Times New Roman" w:cs="Times New Roman"/>
          <w:b/>
          <w:bCs/>
          <w:sz w:val="24"/>
          <w:szCs w:val="24"/>
        </w:rPr>
        <w:t xml:space="preserve">Jakob </w:t>
      </w:r>
      <w:proofErr w:type="spellStart"/>
      <w:r w:rsidRPr="00C31462">
        <w:rPr>
          <w:rFonts w:ascii="Times New Roman" w:eastAsia="Times New Roman" w:hAnsi="Times New Roman" w:cs="Times New Roman"/>
          <w:b/>
          <w:bCs/>
          <w:sz w:val="24"/>
          <w:szCs w:val="24"/>
        </w:rPr>
        <w:t>Uszkoreit</w:t>
      </w:r>
      <w:proofErr w:type="spellEnd"/>
      <w:r w:rsidRPr="00C31462">
        <w:rPr>
          <w:rFonts w:ascii="Times New Roman" w:eastAsia="Times New Roman" w:hAnsi="Times New Roman" w:cs="Times New Roman"/>
          <w:sz w:val="24"/>
          <w:szCs w:val="24"/>
        </w:rPr>
        <w:t xml:space="preserve"> (Google Research)</w:t>
      </w:r>
    </w:p>
    <w:p w14:paraId="661F630C" w14:textId="77777777" w:rsidR="00C31462" w:rsidRPr="00C31462" w:rsidRDefault="00C31462" w:rsidP="00C31462">
      <w:pPr>
        <w:spacing w:after="0" w:line="240" w:lineRule="auto"/>
        <w:rPr>
          <w:rFonts w:ascii="Times New Roman" w:eastAsia="Times New Roman" w:hAnsi="Times New Roman" w:cs="Times New Roman"/>
          <w:sz w:val="24"/>
          <w:szCs w:val="24"/>
        </w:rPr>
      </w:pPr>
      <w:r w:rsidRPr="00C31462">
        <w:rPr>
          <w:rFonts w:ascii="Times New Roman" w:eastAsia="Times New Roman" w:hAnsi="Times New Roman" w:cs="Times New Roman"/>
          <w:sz w:val="24"/>
          <w:szCs w:val="24"/>
        </w:rPr>
        <w:t xml:space="preserve">• </w:t>
      </w:r>
      <w:proofErr w:type="spellStart"/>
      <w:r w:rsidRPr="00C31462">
        <w:rPr>
          <w:rFonts w:ascii="Times New Roman" w:eastAsia="Times New Roman" w:hAnsi="Times New Roman" w:cs="Times New Roman"/>
          <w:b/>
          <w:bCs/>
          <w:sz w:val="24"/>
          <w:szCs w:val="24"/>
        </w:rPr>
        <w:t>Llion</w:t>
      </w:r>
      <w:proofErr w:type="spellEnd"/>
      <w:r w:rsidRPr="00C31462">
        <w:rPr>
          <w:rFonts w:ascii="Times New Roman" w:eastAsia="Times New Roman" w:hAnsi="Times New Roman" w:cs="Times New Roman"/>
          <w:b/>
          <w:bCs/>
          <w:sz w:val="24"/>
          <w:szCs w:val="24"/>
        </w:rPr>
        <w:t xml:space="preserve"> Jones</w:t>
      </w:r>
      <w:r w:rsidRPr="00C31462">
        <w:rPr>
          <w:rFonts w:ascii="Times New Roman" w:eastAsia="Times New Roman" w:hAnsi="Times New Roman" w:cs="Times New Roman"/>
          <w:sz w:val="24"/>
          <w:szCs w:val="24"/>
        </w:rPr>
        <w:t xml:space="preserve"> (Google Research)</w:t>
      </w:r>
    </w:p>
    <w:p w14:paraId="5D27B3D3" w14:textId="77777777" w:rsidR="00C31462" w:rsidRPr="00C31462" w:rsidRDefault="00C31462" w:rsidP="00C31462">
      <w:pPr>
        <w:spacing w:after="0" w:line="240" w:lineRule="auto"/>
        <w:rPr>
          <w:rFonts w:ascii="Times New Roman" w:eastAsia="Times New Roman" w:hAnsi="Times New Roman" w:cs="Times New Roman"/>
          <w:sz w:val="24"/>
          <w:szCs w:val="24"/>
        </w:rPr>
      </w:pPr>
      <w:r w:rsidRPr="00C31462">
        <w:rPr>
          <w:rFonts w:ascii="Times New Roman" w:eastAsia="Times New Roman" w:hAnsi="Times New Roman" w:cs="Times New Roman"/>
          <w:sz w:val="24"/>
          <w:szCs w:val="24"/>
        </w:rPr>
        <w:t xml:space="preserve">• </w:t>
      </w:r>
      <w:r w:rsidRPr="00C31462">
        <w:rPr>
          <w:rFonts w:ascii="Times New Roman" w:eastAsia="Times New Roman" w:hAnsi="Times New Roman" w:cs="Times New Roman"/>
          <w:b/>
          <w:bCs/>
          <w:sz w:val="24"/>
          <w:szCs w:val="24"/>
        </w:rPr>
        <w:t>Aidan N. Gomez</w:t>
      </w:r>
      <w:r w:rsidRPr="00C31462">
        <w:rPr>
          <w:rFonts w:ascii="Times New Roman" w:eastAsia="Times New Roman" w:hAnsi="Times New Roman" w:cs="Times New Roman"/>
          <w:sz w:val="24"/>
          <w:szCs w:val="24"/>
        </w:rPr>
        <w:t xml:space="preserve"> (University of Toronto)</w:t>
      </w:r>
    </w:p>
    <w:p w14:paraId="572A9824" w14:textId="77777777" w:rsidR="00C31462" w:rsidRPr="00C31462" w:rsidRDefault="00C31462" w:rsidP="00C31462">
      <w:pPr>
        <w:spacing w:after="0" w:line="240" w:lineRule="auto"/>
        <w:rPr>
          <w:rFonts w:ascii="Times New Roman" w:eastAsia="Times New Roman" w:hAnsi="Times New Roman" w:cs="Times New Roman"/>
          <w:sz w:val="24"/>
          <w:szCs w:val="24"/>
        </w:rPr>
      </w:pPr>
      <w:r w:rsidRPr="00C31462">
        <w:rPr>
          <w:rFonts w:ascii="Times New Roman" w:eastAsia="Times New Roman" w:hAnsi="Times New Roman" w:cs="Times New Roman"/>
          <w:sz w:val="24"/>
          <w:szCs w:val="24"/>
        </w:rPr>
        <w:t xml:space="preserve">• </w:t>
      </w:r>
      <w:proofErr w:type="spellStart"/>
      <w:r w:rsidRPr="00C31462">
        <w:rPr>
          <w:rFonts w:ascii="Times New Roman" w:eastAsia="Times New Roman" w:hAnsi="Times New Roman" w:cs="Times New Roman"/>
          <w:b/>
          <w:bCs/>
          <w:sz w:val="24"/>
          <w:szCs w:val="24"/>
        </w:rPr>
        <w:t>Łukasz</w:t>
      </w:r>
      <w:proofErr w:type="spellEnd"/>
      <w:r w:rsidRPr="00C31462">
        <w:rPr>
          <w:rFonts w:ascii="Times New Roman" w:eastAsia="Times New Roman" w:hAnsi="Times New Roman" w:cs="Times New Roman"/>
          <w:b/>
          <w:bCs/>
          <w:sz w:val="24"/>
          <w:szCs w:val="24"/>
        </w:rPr>
        <w:t xml:space="preserve"> Kaiser</w:t>
      </w:r>
      <w:r w:rsidRPr="00C31462">
        <w:rPr>
          <w:rFonts w:ascii="Times New Roman" w:eastAsia="Times New Roman" w:hAnsi="Times New Roman" w:cs="Times New Roman"/>
          <w:sz w:val="24"/>
          <w:szCs w:val="24"/>
        </w:rPr>
        <w:t xml:space="preserve"> (Google Brain)</w:t>
      </w:r>
    </w:p>
    <w:p w14:paraId="181B8BE6" w14:textId="77777777" w:rsidR="00C31462" w:rsidRPr="00C31462" w:rsidRDefault="00C31462" w:rsidP="00C31462">
      <w:pPr>
        <w:spacing w:after="0" w:line="240" w:lineRule="auto"/>
        <w:rPr>
          <w:rFonts w:ascii="Times New Roman" w:eastAsia="Times New Roman" w:hAnsi="Times New Roman" w:cs="Times New Roman"/>
          <w:sz w:val="24"/>
          <w:szCs w:val="24"/>
        </w:rPr>
      </w:pPr>
      <w:r w:rsidRPr="00C31462">
        <w:rPr>
          <w:rFonts w:ascii="Times New Roman" w:eastAsia="Times New Roman" w:hAnsi="Times New Roman" w:cs="Times New Roman"/>
          <w:sz w:val="24"/>
          <w:szCs w:val="24"/>
        </w:rPr>
        <w:t xml:space="preserve">• </w:t>
      </w:r>
      <w:proofErr w:type="spellStart"/>
      <w:r w:rsidRPr="00C31462">
        <w:rPr>
          <w:rFonts w:ascii="Times New Roman" w:eastAsia="Times New Roman" w:hAnsi="Times New Roman" w:cs="Times New Roman"/>
          <w:b/>
          <w:bCs/>
          <w:sz w:val="24"/>
          <w:szCs w:val="24"/>
        </w:rPr>
        <w:t>Illia</w:t>
      </w:r>
      <w:proofErr w:type="spellEnd"/>
      <w:r w:rsidRPr="00C31462">
        <w:rPr>
          <w:rFonts w:ascii="Times New Roman" w:eastAsia="Times New Roman" w:hAnsi="Times New Roman" w:cs="Times New Roman"/>
          <w:b/>
          <w:bCs/>
          <w:sz w:val="24"/>
          <w:szCs w:val="24"/>
        </w:rPr>
        <w:t xml:space="preserve"> </w:t>
      </w:r>
      <w:proofErr w:type="spellStart"/>
      <w:r w:rsidRPr="00C31462">
        <w:rPr>
          <w:rFonts w:ascii="Times New Roman" w:eastAsia="Times New Roman" w:hAnsi="Times New Roman" w:cs="Times New Roman"/>
          <w:b/>
          <w:bCs/>
          <w:sz w:val="24"/>
          <w:szCs w:val="24"/>
        </w:rPr>
        <w:t>Polosukhin</w:t>
      </w:r>
      <w:proofErr w:type="spellEnd"/>
    </w:p>
    <w:p w14:paraId="73D2C2D4" w14:textId="77777777" w:rsidR="00C31462" w:rsidRPr="00C31462" w:rsidRDefault="00C31462" w:rsidP="00C31462">
      <w:pPr>
        <w:spacing w:after="0" w:line="240" w:lineRule="auto"/>
        <w:rPr>
          <w:rFonts w:ascii="Times New Roman" w:eastAsia="Times New Roman" w:hAnsi="Times New Roman" w:cs="Times New Roman"/>
          <w:sz w:val="24"/>
          <w:szCs w:val="24"/>
        </w:rPr>
      </w:pPr>
      <w:r w:rsidRPr="00C31462">
        <w:rPr>
          <w:rFonts w:ascii="Times New Roman" w:eastAsia="Times New Roman" w:hAnsi="Times New Roman" w:cs="Times New Roman"/>
          <w:sz w:val="24"/>
          <w:szCs w:val="24"/>
        </w:rPr>
        <w:t xml:space="preserve">All of these authors are noted to have made an </w:t>
      </w:r>
      <w:r w:rsidRPr="00C31462">
        <w:rPr>
          <w:rFonts w:ascii="Times New Roman" w:eastAsia="Times New Roman" w:hAnsi="Times New Roman" w:cs="Times New Roman"/>
          <w:b/>
          <w:bCs/>
          <w:sz w:val="24"/>
          <w:szCs w:val="24"/>
        </w:rPr>
        <w:t>equal contribution</w:t>
      </w:r>
      <w:r w:rsidRPr="00C31462">
        <w:rPr>
          <w:rFonts w:ascii="Times New Roman" w:eastAsia="Times New Roman" w:hAnsi="Times New Roman" w:cs="Times New Roman"/>
          <w:sz w:val="24"/>
          <w:szCs w:val="24"/>
        </w:rPr>
        <w:t>, and their listing order is random.</w:t>
      </w:r>
    </w:p>
    <w:p w14:paraId="77893BC5" w14:textId="77777777" w:rsidR="00C31462" w:rsidRPr="00C31462" w:rsidRDefault="00C31462" w:rsidP="00C31462">
      <w:pPr>
        <w:spacing w:after="0" w:line="240" w:lineRule="auto"/>
        <w:rPr>
          <w:rFonts w:ascii="Times New Roman" w:eastAsia="Times New Roman" w:hAnsi="Times New Roman" w:cs="Times New Roman"/>
          <w:sz w:val="24"/>
          <w:szCs w:val="24"/>
        </w:rPr>
      </w:pPr>
      <w:r w:rsidRPr="00C31462">
        <w:rPr>
          <w:rFonts w:ascii="Times New Roman" w:eastAsia="Times New Roman" w:hAnsi="Times New Roman" w:cs="Times New Roman"/>
          <w:sz w:val="24"/>
          <w:szCs w:val="24"/>
        </w:rPr>
        <w:t>Additional details on the authors and their contributions include:</w:t>
      </w:r>
    </w:p>
    <w:p w14:paraId="66C6DF0A" w14:textId="77777777" w:rsidR="00C31462" w:rsidRPr="00C31462" w:rsidRDefault="00C31462" w:rsidP="00C31462">
      <w:pPr>
        <w:spacing w:after="0" w:line="240" w:lineRule="auto"/>
        <w:rPr>
          <w:rFonts w:ascii="Times New Roman" w:eastAsia="Times New Roman" w:hAnsi="Times New Roman" w:cs="Times New Roman"/>
          <w:sz w:val="24"/>
          <w:szCs w:val="24"/>
        </w:rPr>
      </w:pPr>
      <w:r w:rsidRPr="00C31462">
        <w:rPr>
          <w:rFonts w:ascii="Times New Roman" w:eastAsia="Times New Roman" w:hAnsi="Times New Roman" w:cs="Times New Roman"/>
          <w:sz w:val="24"/>
          <w:szCs w:val="24"/>
        </w:rPr>
        <w:t xml:space="preserve">• Jakob </w:t>
      </w:r>
      <w:proofErr w:type="spellStart"/>
      <w:r w:rsidRPr="00C31462">
        <w:rPr>
          <w:rFonts w:ascii="Times New Roman" w:eastAsia="Times New Roman" w:hAnsi="Times New Roman" w:cs="Times New Roman"/>
          <w:sz w:val="24"/>
          <w:szCs w:val="24"/>
        </w:rPr>
        <w:t>Uszkoreit</w:t>
      </w:r>
      <w:proofErr w:type="spellEnd"/>
      <w:r w:rsidRPr="00C31462">
        <w:rPr>
          <w:rFonts w:ascii="Times New Roman" w:eastAsia="Times New Roman" w:hAnsi="Times New Roman" w:cs="Times New Roman"/>
          <w:sz w:val="24"/>
          <w:szCs w:val="24"/>
        </w:rPr>
        <w:t xml:space="preserve"> proposed replacing Recurrent Neural Networks (RNNs) with self-attention and initiated the effort to evaluate this idea.</w:t>
      </w:r>
    </w:p>
    <w:p w14:paraId="766760D1" w14:textId="77777777" w:rsidR="00C31462" w:rsidRPr="00C31462" w:rsidRDefault="00C31462" w:rsidP="00C31462">
      <w:pPr>
        <w:spacing w:after="0" w:line="240" w:lineRule="auto"/>
        <w:rPr>
          <w:rFonts w:ascii="Times New Roman" w:eastAsia="Times New Roman" w:hAnsi="Times New Roman" w:cs="Times New Roman"/>
          <w:sz w:val="24"/>
          <w:szCs w:val="24"/>
        </w:rPr>
      </w:pPr>
      <w:r w:rsidRPr="00C31462">
        <w:rPr>
          <w:rFonts w:ascii="Times New Roman" w:eastAsia="Times New Roman" w:hAnsi="Times New Roman" w:cs="Times New Roman"/>
          <w:sz w:val="24"/>
          <w:szCs w:val="24"/>
        </w:rPr>
        <w:t xml:space="preserve">• Ashish Vaswani, along with </w:t>
      </w:r>
      <w:proofErr w:type="spellStart"/>
      <w:r w:rsidRPr="00C31462">
        <w:rPr>
          <w:rFonts w:ascii="Times New Roman" w:eastAsia="Times New Roman" w:hAnsi="Times New Roman" w:cs="Times New Roman"/>
          <w:sz w:val="24"/>
          <w:szCs w:val="24"/>
        </w:rPr>
        <w:t>Illia</w:t>
      </w:r>
      <w:proofErr w:type="spellEnd"/>
      <w:r w:rsidRPr="00C31462">
        <w:rPr>
          <w:rFonts w:ascii="Times New Roman" w:eastAsia="Times New Roman" w:hAnsi="Times New Roman" w:cs="Times New Roman"/>
          <w:sz w:val="24"/>
          <w:szCs w:val="24"/>
        </w:rPr>
        <w:t xml:space="preserve"> </w:t>
      </w:r>
      <w:proofErr w:type="spellStart"/>
      <w:r w:rsidRPr="00C31462">
        <w:rPr>
          <w:rFonts w:ascii="Times New Roman" w:eastAsia="Times New Roman" w:hAnsi="Times New Roman" w:cs="Times New Roman"/>
          <w:sz w:val="24"/>
          <w:szCs w:val="24"/>
        </w:rPr>
        <w:t>Polosukhin</w:t>
      </w:r>
      <w:proofErr w:type="spellEnd"/>
      <w:r w:rsidRPr="00C31462">
        <w:rPr>
          <w:rFonts w:ascii="Times New Roman" w:eastAsia="Times New Roman" w:hAnsi="Times New Roman" w:cs="Times New Roman"/>
          <w:sz w:val="24"/>
          <w:szCs w:val="24"/>
        </w:rPr>
        <w:t>, designed and implemented the first Transformer models and was crucially involved in every aspect of the work.</w:t>
      </w:r>
    </w:p>
    <w:p w14:paraId="76FA1820" w14:textId="77777777" w:rsidR="00C31462" w:rsidRPr="00C31462" w:rsidRDefault="00C31462" w:rsidP="00C31462">
      <w:pPr>
        <w:spacing w:after="0" w:line="240" w:lineRule="auto"/>
        <w:rPr>
          <w:rFonts w:ascii="Times New Roman" w:eastAsia="Times New Roman" w:hAnsi="Times New Roman" w:cs="Times New Roman"/>
          <w:sz w:val="24"/>
          <w:szCs w:val="24"/>
        </w:rPr>
      </w:pPr>
      <w:r w:rsidRPr="00C31462">
        <w:rPr>
          <w:rFonts w:ascii="Times New Roman" w:eastAsia="Times New Roman" w:hAnsi="Times New Roman" w:cs="Times New Roman"/>
          <w:sz w:val="24"/>
          <w:szCs w:val="24"/>
        </w:rPr>
        <w:t xml:space="preserve">• Noam </w:t>
      </w:r>
      <w:proofErr w:type="spellStart"/>
      <w:r w:rsidRPr="00C31462">
        <w:rPr>
          <w:rFonts w:ascii="Times New Roman" w:eastAsia="Times New Roman" w:hAnsi="Times New Roman" w:cs="Times New Roman"/>
          <w:sz w:val="24"/>
          <w:szCs w:val="24"/>
        </w:rPr>
        <w:t>Shazeer</w:t>
      </w:r>
      <w:proofErr w:type="spellEnd"/>
      <w:r w:rsidRPr="00C31462">
        <w:rPr>
          <w:rFonts w:ascii="Times New Roman" w:eastAsia="Times New Roman" w:hAnsi="Times New Roman" w:cs="Times New Roman"/>
          <w:sz w:val="24"/>
          <w:szCs w:val="24"/>
        </w:rPr>
        <w:t xml:space="preserve"> proposed scaled dot-product attention, multi-head attention, and the parameter-free position representation, and was involved in nearly every detail.</w:t>
      </w:r>
    </w:p>
    <w:p w14:paraId="737C7A89" w14:textId="77777777" w:rsidR="00C31462" w:rsidRPr="00C31462" w:rsidRDefault="00C31462" w:rsidP="00C31462">
      <w:pPr>
        <w:spacing w:after="0" w:line="240" w:lineRule="auto"/>
        <w:rPr>
          <w:rFonts w:ascii="Times New Roman" w:eastAsia="Times New Roman" w:hAnsi="Times New Roman" w:cs="Times New Roman"/>
          <w:sz w:val="24"/>
          <w:szCs w:val="24"/>
        </w:rPr>
      </w:pPr>
      <w:r w:rsidRPr="00C31462">
        <w:rPr>
          <w:rFonts w:ascii="Times New Roman" w:eastAsia="Times New Roman" w:hAnsi="Times New Roman" w:cs="Times New Roman"/>
          <w:sz w:val="24"/>
          <w:szCs w:val="24"/>
        </w:rPr>
        <w:t>• Aidan N. Gomez's work was performed while at Google Brain.</w:t>
      </w:r>
    </w:p>
    <w:p w14:paraId="0975BDCD" w14:textId="26C4757F" w:rsidR="00C31462" w:rsidRDefault="00C31462" w:rsidP="00C31462">
      <w:pPr>
        <w:spacing w:after="0" w:line="240" w:lineRule="auto"/>
        <w:rPr>
          <w:rFonts w:ascii="Times New Roman" w:eastAsia="Times New Roman" w:hAnsi="Times New Roman" w:cs="Times New Roman"/>
          <w:sz w:val="24"/>
          <w:szCs w:val="24"/>
        </w:rPr>
      </w:pPr>
      <w:r w:rsidRPr="00C31462">
        <w:rPr>
          <w:rFonts w:ascii="Times New Roman" w:eastAsia="Times New Roman" w:hAnsi="Times New Roman" w:cs="Times New Roman"/>
          <w:sz w:val="24"/>
          <w:szCs w:val="24"/>
        </w:rPr>
        <w:t xml:space="preserve">• </w:t>
      </w:r>
      <w:proofErr w:type="spellStart"/>
      <w:r w:rsidRPr="00C31462">
        <w:rPr>
          <w:rFonts w:ascii="Times New Roman" w:eastAsia="Times New Roman" w:hAnsi="Times New Roman" w:cs="Times New Roman"/>
          <w:sz w:val="24"/>
          <w:szCs w:val="24"/>
        </w:rPr>
        <w:t>Illia</w:t>
      </w:r>
      <w:proofErr w:type="spellEnd"/>
      <w:r w:rsidRPr="00C31462">
        <w:rPr>
          <w:rFonts w:ascii="Times New Roman" w:eastAsia="Times New Roman" w:hAnsi="Times New Roman" w:cs="Times New Roman"/>
          <w:sz w:val="24"/>
          <w:szCs w:val="24"/>
        </w:rPr>
        <w:t xml:space="preserve"> </w:t>
      </w:r>
      <w:proofErr w:type="spellStart"/>
      <w:r w:rsidRPr="00C31462">
        <w:rPr>
          <w:rFonts w:ascii="Times New Roman" w:eastAsia="Times New Roman" w:hAnsi="Times New Roman" w:cs="Times New Roman"/>
          <w:sz w:val="24"/>
          <w:szCs w:val="24"/>
        </w:rPr>
        <w:t>Polosukhin's</w:t>
      </w:r>
      <w:proofErr w:type="spellEnd"/>
      <w:r w:rsidRPr="00C31462">
        <w:rPr>
          <w:rFonts w:ascii="Times New Roman" w:eastAsia="Times New Roman" w:hAnsi="Times New Roman" w:cs="Times New Roman"/>
          <w:sz w:val="24"/>
          <w:szCs w:val="24"/>
        </w:rPr>
        <w:t xml:space="preserve"> work was performed while at Google Research.</w:t>
      </w:r>
    </w:p>
    <w:p w14:paraId="59DC4A8C" w14:textId="7324CCA6" w:rsidR="00C31462" w:rsidRDefault="00C31462" w:rsidP="00C31462">
      <w:pPr>
        <w:spacing w:after="0" w:line="240" w:lineRule="auto"/>
        <w:rPr>
          <w:rFonts w:ascii="Times New Roman" w:eastAsia="Times New Roman" w:hAnsi="Times New Roman" w:cs="Times New Roman"/>
          <w:sz w:val="24"/>
          <w:szCs w:val="24"/>
        </w:rPr>
      </w:pPr>
    </w:p>
    <w:p w14:paraId="65CBFCCE" w14:textId="5DAE5874" w:rsidR="00C31462" w:rsidRDefault="00C31462" w:rsidP="00C31462">
      <w:pPr>
        <w:spacing w:after="0" w:line="240" w:lineRule="auto"/>
        <w:rPr>
          <w:rFonts w:ascii="Times New Roman" w:eastAsia="Times New Roman" w:hAnsi="Times New Roman" w:cs="Times New Roman"/>
          <w:sz w:val="24"/>
          <w:szCs w:val="24"/>
        </w:rPr>
      </w:pPr>
    </w:p>
    <w:p w14:paraId="04845062" w14:textId="3EE06D6C" w:rsidR="00C31462" w:rsidRDefault="00C31462" w:rsidP="00C3146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Question: </w:t>
      </w:r>
      <w:r w:rsidRPr="00C31462">
        <w:rPr>
          <w:rFonts w:ascii="Times New Roman" w:eastAsia="Times New Roman" w:hAnsi="Times New Roman" w:cs="Times New Roman"/>
          <w:sz w:val="24"/>
          <w:szCs w:val="24"/>
        </w:rPr>
        <w:t xml:space="preserve">How does the </w:t>
      </w:r>
      <w:r w:rsidRPr="00C31462">
        <w:rPr>
          <w:rFonts w:ascii="Times New Roman" w:eastAsia="Times New Roman" w:hAnsi="Times New Roman" w:cs="Times New Roman"/>
          <w:b/>
          <w:bCs/>
          <w:sz w:val="24"/>
          <w:szCs w:val="24"/>
        </w:rPr>
        <w:t>Transformer</w:t>
      </w:r>
      <w:r w:rsidRPr="00C31462">
        <w:rPr>
          <w:rFonts w:ascii="Times New Roman" w:eastAsia="Times New Roman" w:hAnsi="Times New Roman" w:cs="Times New Roman"/>
          <w:sz w:val="24"/>
          <w:szCs w:val="24"/>
        </w:rPr>
        <w:t xml:space="preserve"> architecture differ fundamentally from dominant sequence transduction models, and what key computational limitation of recurrent models does it overcome, particularly concerning parallelization?</w:t>
      </w:r>
    </w:p>
    <w:p w14:paraId="0BF45FD6" w14:textId="390D5734" w:rsidR="00C31462" w:rsidRDefault="00C31462" w:rsidP="00C31462">
      <w:pPr>
        <w:spacing w:after="0" w:line="240" w:lineRule="auto"/>
        <w:rPr>
          <w:rFonts w:ascii="Times New Roman" w:eastAsia="Times New Roman" w:hAnsi="Times New Roman" w:cs="Times New Roman"/>
          <w:sz w:val="24"/>
          <w:szCs w:val="24"/>
        </w:rPr>
      </w:pPr>
    </w:p>
    <w:p w14:paraId="47ADDF1C" w14:textId="530A5853" w:rsidR="00C31462" w:rsidRDefault="00C31462" w:rsidP="00C31462">
      <w:pPr>
        <w:spacing w:after="0" w:line="240" w:lineRule="auto"/>
        <w:rPr>
          <w:rFonts w:ascii="Times New Roman" w:eastAsia="Times New Roman" w:hAnsi="Times New Roman" w:cs="Times New Roman"/>
          <w:i/>
          <w:iCs/>
          <w:sz w:val="24"/>
          <w:szCs w:val="24"/>
        </w:rPr>
      </w:pPr>
      <w:r w:rsidRPr="00C31462">
        <w:rPr>
          <w:rFonts w:ascii="Times New Roman" w:eastAsia="Times New Roman" w:hAnsi="Times New Roman" w:cs="Times New Roman"/>
          <w:sz w:val="24"/>
          <w:szCs w:val="24"/>
        </w:rPr>
        <w:t xml:space="preserve">. </w:t>
      </w:r>
      <w:r w:rsidRPr="00C31462">
        <w:rPr>
          <w:rFonts w:ascii="Times New Roman" w:eastAsia="Times New Roman" w:hAnsi="Times New Roman" w:cs="Times New Roman"/>
          <w:b/>
          <w:bCs/>
          <w:sz w:val="24"/>
          <w:szCs w:val="24"/>
        </w:rPr>
        <w:t>Core Innovation and Problem Solving (Synthesis/Comparison):</w:t>
      </w:r>
      <w:r w:rsidRPr="00C31462">
        <w:rPr>
          <w:rFonts w:ascii="Times New Roman" w:eastAsia="Times New Roman" w:hAnsi="Times New Roman" w:cs="Times New Roman"/>
          <w:sz w:val="24"/>
          <w:szCs w:val="24"/>
        </w:rPr>
        <w:t xml:space="preserve"> How does the </w:t>
      </w:r>
      <w:r w:rsidRPr="00C31462">
        <w:rPr>
          <w:rFonts w:ascii="Times New Roman" w:eastAsia="Times New Roman" w:hAnsi="Times New Roman" w:cs="Times New Roman"/>
          <w:b/>
          <w:bCs/>
          <w:sz w:val="24"/>
          <w:szCs w:val="24"/>
        </w:rPr>
        <w:t>Transformer</w:t>
      </w:r>
      <w:r w:rsidRPr="00C31462">
        <w:rPr>
          <w:rFonts w:ascii="Times New Roman" w:eastAsia="Times New Roman" w:hAnsi="Times New Roman" w:cs="Times New Roman"/>
          <w:sz w:val="24"/>
          <w:szCs w:val="24"/>
        </w:rPr>
        <w:t xml:space="preserve"> architecture differ fundamentally from dominant sequence transduction models, and what key computational limitation of recurrent models does it overcome, particularly concerning parallelization? </w:t>
      </w:r>
      <w:r w:rsidRPr="00C31462">
        <w:rPr>
          <w:rFonts w:ascii="Times New Roman" w:eastAsia="Times New Roman" w:hAnsi="Times New Roman" w:cs="Times New Roman"/>
          <w:i/>
          <w:iCs/>
          <w:sz w:val="24"/>
          <w:szCs w:val="24"/>
        </w:rPr>
        <w:t xml:space="preserve">(This tests retrieval </w:t>
      </w:r>
      <w:proofErr w:type="gramStart"/>
      <w:r w:rsidRPr="00C31462">
        <w:rPr>
          <w:rFonts w:ascii="Times New Roman" w:eastAsia="Times New Roman" w:hAnsi="Times New Roman" w:cs="Times New Roman"/>
          <w:i/>
          <w:iCs/>
          <w:sz w:val="24"/>
          <w:szCs w:val="24"/>
        </w:rPr>
        <w:t>across,,</w:t>
      </w:r>
      <w:proofErr w:type="gramEnd"/>
      <w:r w:rsidRPr="00C31462">
        <w:rPr>
          <w:rFonts w:ascii="Times New Roman" w:eastAsia="Times New Roman" w:hAnsi="Times New Roman" w:cs="Times New Roman"/>
          <w:i/>
          <w:iCs/>
          <w:sz w:val="24"/>
          <w:szCs w:val="24"/>
        </w:rPr>
        <w:t xml:space="preserve"> and.)</w:t>
      </w:r>
    </w:p>
    <w:p w14:paraId="4EEB5360" w14:textId="75D6A49A" w:rsidR="00473CA4" w:rsidRDefault="00473CA4" w:rsidP="00C31462">
      <w:pPr>
        <w:spacing w:after="0" w:line="240" w:lineRule="auto"/>
        <w:rPr>
          <w:rFonts w:ascii="Times New Roman" w:eastAsia="Times New Roman" w:hAnsi="Times New Roman" w:cs="Times New Roman"/>
          <w:i/>
          <w:iCs/>
          <w:sz w:val="24"/>
          <w:szCs w:val="24"/>
        </w:rPr>
      </w:pPr>
    </w:p>
    <w:p w14:paraId="408D5635" w14:textId="77777777" w:rsidR="00473CA4" w:rsidRPr="00473CA4" w:rsidRDefault="00473CA4" w:rsidP="00473CA4">
      <w:pPr>
        <w:pStyle w:val="NormalWeb"/>
      </w:pPr>
      <w:proofErr w:type="gramStart"/>
      <w:r>
        <w:rPr>
          <w:i/>
          <w:iCs/>
        </w:rPr>
        <w:t>Answer :</w:t>
      </w:r>
      <w:proofErr w:type="gramEnd"/>
      <w:r>
        <w:rPr>
          <w:i/>
          <w:iCs/>
        </w:rPr>
        <w:t xml:space="preserve"> </w:t>
      </w:r>
      <w:r w:rsidRPr="00473CA4">
        <w:t xml:space="preserve">The Transformer architecture fundamentally differs from dominant sequence transduction models by </w:t>
      </w:r>
      <w:r w:rsidRPr="00473CA4">
        <w:rPr>
          <w:b/>
          <w:bCs/>
        </w:rPr>
        <w:t>dispensing with recurrence and convolutions entirely</w:t>
      </w:r>
      <w:r w:rsidRPr="00473CA4">
        <w:t xml:space="preserve">, relying instead </w:t>
      </w:r>
      <w:r w:rsidRPr="00473CA4">
        <w:rPr>
          <w:b/>
          <w:bCs/>
        </w:rPr>
        <w:t>solely on attention mechanisms</w:t>
      </w:r>
      <w:r w:rsidRPr="00473CA4">
        <w:t>.</w:t>
      </w:r>
    </w:p>
    <w:p w14:paraId="0930FFE1" w14:textId="77777777" w:rsidR="00473CA4" w:rsidRPr="00473CA4" w:rsidRDefault="00473CA4" w:rsidP="00473CA4">
      <w:pPr>
        <w:spacing w:before="100" w:beforeAutospacing="1" w:after="100" w:afterAutospacing="1" w:line="240" w:lineRule="auto"/>
        <w:outlineLvl w:val="2"/>
        <w:rPr>
          <w:rFonts w:ascii="Times New Roman" w:eastAsia="Times New Roman" w:hAnsi="Times New Roman" w:cs="Times New Roman"/>
          <w:b/>
          <w:bCs/>
          <w:sz w:val="27"/>
          <w:szCs w:val="27"/>
        </w:rPr>
      </w:pPr>
      <w:r w:rsidRPr="00473CA4">
        <w:rPr>
          <w:rFonts w:ascii="Times New Roman" w:eastAsia="Times New Roman" w:hAnsi="Times New Roman" w:cs="Times New Roman"/>
          <w:b/>
          <w:bCs/>
          <w:sz w:val="27"/>
          <w:szCs w:val="27"/>
        </w:rPr>
        <w:t>Fundamental Differences from Dominant Models</w:t>
      </w:r>
    </w:p>
    <w:p w14:paraId="37D51F4C" w14:textId="77777777" w:rsidR="00473CA4" w:rsidRPr="00473CA4" w:rsidRDefault="00473CA4" w:rsidP="00473CA4">
      <w:p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 xml:space="preserve">The dominant models for sequence transduction, such as those used for machine translation, are traditionally based on complex recurrent neural networks (RNNs)—including Long Short-Term Memory (LSTM) and Gated Recurrent (GRU) networks—or convolutional neural networks. The best performing among these models also typically connect the encoder and decoder using an attention mechanism, but this mechanism is used </w:t>
      </w:r>
      <w:r w:rsidRPr="00473CA4">
        <w:rPr>
          <w:rFonts w:ascii="Times New Roman" w:eastAsia="Times New Roman" w:hAnsi="Times New Roman" w:cs="Times New Roman"/>
          <w:i/>
          <w:iCs/>
          <w:sz w:val="24"/>
          <w:szCs w:val="24"/>
        </w:rPr>
        <w:t>in conjunction</w:t>
      </w:r>
      <w:r w:rsidRPr="00473CA4">
        <w:rPr>
          <w:rFonts w:ascii="Times New Roman" w:eastAsia="Times New Roman" w:hAnsi="Times New Roman" w:cs="Times New Roman"/>
          <w:sz w:val="24"/>
          <w:szCs w:val="24"/>
        </w:rPr>
        <w:t xml:space="preserve"> with a recurrent network.</w:t>
      </w:r>
    </w:p>
    <w:p w14:paraId="061E882B" w14:textId="77777777" w:rsidR="00473CA4" w:rsidRPr="00473CA4" w:rsidRDefault="00473CA4" w:rsidP="00473CA4">
      <w:p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lastRenderedPageBreak/>
        <w:t xml:space="preserve">In contrast, the Transformer proposes a simple network architecture based </w:t>
      </w:r>
      <w:r w:rsidRPr="00473CA4">
        <w:rPr>
          <w:rFonts w:ascii="Times New Roman" w:eastAsia="Times New Roman" w:hAnsi="Times New Roman" w:cs="Times New Roman"/>
          <w:b/>
          <w:bCs/>
          <w:sz w:val="24"/>
          <w:szCs w:val="24"/>
        </w:rPr>
        <w:t>entirely on an attention mechanism</w:t>
      </w:r>
      <w:r w:rsidRPr="00473CA4">
        <w:rPr>
          <w:rFonts w:ascii="Times New Roman" w:eastAsia="Times New Roman" w:hAnsi="Times New Roman" w:cs="Times New Roman"/>
          <w:sz w:val="24"/>
          <w:szCs w:val="24"/>
        </w:rPr>
        <w:t>—specifically, multi-headed self-attention—to draw global dependencies between the input and output sequences. To the best of the authors' knowledge, the Transformer is the first transduction model to rely entirely on self-attention to compute representations without using sequence-aligned RNNs or convolution.</w:t>
      </w:r>
    </w:p>
    <w:p w14:paraId="5C5AA021" w14:textId="77777777" w:rsidR="00473CA4" w:rsidRPr="00473CA4" w:rsidRDefault="00473CA4" w:rsidP="00473CA4">
      <w:p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 xml:space="preserve">The Transformer follows the overall encoder-decoder architecture but uses </w:t>
      </w:r>
      <w:r w:rsidRPr="00473CA4">
        <w:rPr>
          <w:rFonts w:ascii="Times New Roman" w:eastAsia="Times New Roman" w:hAnsi="Times New Roman" w:cs="Times New Roman"/>
          <w:b/>
          <w:bCs/>
          <w:sz w:val="24"/>
          <w:szCs w:val="24"/>
        </w:rPr>
        <w:t>stacked self-attention and point-wise, fully connected layers</w:t>
      </w:r>
      <w:r w:rsidRPr="00473CA4">
        <w:rPr>
          <w:rFonts w:ascii="Times New Roman" w:eastAsia="Times New Roman" w:hAnsi="Times New Roman" w:cs="Times New Roman"/>
          <w:sz w:val="24"/>
          <w:szCs w:val="24"/>
        </w:rPr>
        <w:t xml:space="preserve"> for both the encoder and decoder, replacing the traditional recurrent layers.</w:t>
      </w:r>
    </w:p>
    <w:p w14:paraId="1BBDE8E8" w14:textId="77777777" w:rsidR="00473CA4" w:rsidRPr="00473CA4" w:rsidRDefault="00473CA4" w:rsidP="00473CA4">
      <w:pPr>
        <w:spacing w:before="100" w:beforeAutospacing="1" w:after="100" w:afterAutospacing="1" w:line="240" w:lineRule="auto"/>
        <w:outlineLvl w:val="2"/>
        <w:rPr>
          <w:rFonts w:ascii="Times New Roman" w:eastAsia="Times New Roman" w:hAnsi="Times New Roman" w:cs="Times New Roman"/>
          <w:b/>
          <w:bCs/>
          <w:sz w:val="27"/>
          <w:szCs w:val="27"/>
        </w:rPr>
      </w:pPr>
      <w:r w:rsidRPr="00473CA4">
        <w:rPr>
          <w:rFonts w:ascii="Times New Roman" w:eastAsia="Times New Roman" w:hAnsi="Times New Roman" w:cs="Times New Roman"/>
          <w:b/>
          <w:bCs/>
          <w:sz w:val="27"/>
          <w:szCs w:val="27"/>
        </w:rPr>
        <w:t>Overcoming the Computational Limitation of Recurrence</w:t>
      </w:r>
    </w:p>
    <w:p w14:paraId="5F9CDABB" w14:textId="77777777" w:rsidR="00473CA4" w:rsidRPr="00473CA4" w:rsidRDefault="00473CA4" w:rsidP="00473CA4">
      <w:p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 xml:space="preserve">The key computational limitation of recurrent models that the Transformer overcomes concerns the </w:t>
      </w:r>
      <w:r w:rsidRPr="00473CA4">
        <w:rPr>
          <w:rFonts w:ascii="Times New Roman" w:eastAsia="Times New Roman" w:hAnsi="Times New Roman" w:cs="Times New Roman"/>
          <w:b/>
          <w:bCs/>
          <w:sz w:val="24"/>
          <w:szCs w:val="24"/>
        </w:rPr>
        <w:t>inherently sequential nature</w:t>
      </w:r>
      <w:r w:rsidRPr="00473CA4">
        <w:rPr>
          <w:rFonts w:ascii="Times New Roman" w:eastAsia="Times New Roman" w:hAnsi="Times New Roman" w:cs="Times New Roman"/>
          <w:sz w:val="24"/>
          <w:szCs w:val="24"/>
        </w:rPr>
        <w:t xml:space="preserve"> of their computation, which severely limits parallelization.</w:t>
      </w:r>
    </w:p>
    <w:p w14:paraId="1F801898" w14:textId="77777777" w:rsidR="00473CA4" w:rsidRPr="00473CA4" w:rsidRDefault="00473CA4" w:rsidP="00473CA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b/>
          <w:bCs/>
          <w:sz w:val="24"/>
          <w:szCs w:val="24"/>
        </w:rPr>
        <w:t>Recurrent Model Limitation:</w:t>
      </w:r>
    </w:p>
    <w:p w14:paraId="103C3ED6" w14:textId="77777777" w:rsidR="00473CA4" w:rsidRPr="00473CA4" w:rsidRDefault="00473CA4" w:rsidP="00473CA4">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Recurrent models factor computation along the symbol positions of the input and output sequences.</w:t>
      </w:r>
    </w:p>
    <w:p w14:paraId="72435362" w14:textId="77777777" w:rsidR="00473CA4" w:rsidRPr="00473CA4" w:rsidRDefault="00473CA4" w:rsidP="00473CA4">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They must generate the hidden state $</w:t>
      </w:r>
      <w:proofErr w:type="spellStart"/>
      <w:r w:rsidRPr="00473CA4">
        <w:rPr>
          <w:rFonts w:ascii="Times New Roman" w:eastAsia="Times New Roman" w:hAnsi="Times New Roman" w:cs="Times New Roman"/>
          <w:sz w:val="24"/>
          <w:szCs w:val="24"/>
        </w:rPr>
        <w:t>h_t</w:t>
      </w:r>
      <w:proofErr w:type="spellEnd"/>
      <w:r w:rsidRPr="00473CA4">
        <w:rPr>
          <w:rFonts w:ascii="Times New Roman" w:eastAsia="Times New Roman" w:hAnsi="Times New Roman" w:cs="Times New Roman"/>
          <w:sz w:val="24"/>
          <w:szCs w:val="24"/>
        </w:rPr>
        <w:t xml:space="preserve">$ as a function of the input at position $t$ and the </w:t>
      </w:r>
      <w:r w:rsidRPr="00473CA4">
        <w:rPr>
          <w:rFonts w:ascii="Times New Roman" w:eastAsia="Times New Roman" w:hAnsi="Times New Roman" w:cs="Times New Roman"/>
          <w:b/>
          <w:bCs/>
          <w:sz w:val="24"/>
          <w:szCs w:val="24"/>
        </w:rPr>
        <w:t>previous hidden state $h_{t-</w:t>
      </w:r>
      <w:proofErr w:type="gramStart"/>
      <w:r w:rsidRPr="00473CA4">
        <w:rPr>
          <w:rFonts w:ascii="Times New Roman" w:eastAsia="Times New Roman" w:hAnsi="Times New Roman" w:cs="Times New Roman"/>
          <w:b/>
          <w:bCs/>
          <w:sz w:val="24"/>
          <w:szCs w:val="24"/>
        </w:rPr>
        <w:t>1}$</w:t>
      </w:r>
      <w:proofErr w:type="gramEnd"/>
      <w:r w:rsidRPr="00473CA4">
        <w:rPr>
          <w:rFonts w:ascii="Times New Roman" w:eastAsia="Times New Roman" w:hAnsi="Times New Roman" w:cs="Times New Roman"/>
          <w:sz w:val="24"/>
          <w:szCs w:val="24"/>
        </w:rPr>
        <w:t>.</w:t>
      </w:r>
    </w:p>
    <w:p w14:paraId="1BE2C6EC" w14:textId="77777777" w:rsidR="00473CA4" w:rsidRPr="00473CA4" w:rsidRDefault="00473CA4" w:rsidP="00473CA4">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 xml:space="preserve">This mandatory reliance on the previous step ensures that computation is </w:t>
      </w:r>
      <w:r w:rsidRPr="00473CA4">
        <w:rPr>
          <w:rFonts w:ascii="Times New Roman" w:eastAsia="Times New Roman" w:hAnsi="Times New Roman" w:cs="Times New Roman"/>
          <w:b/>
          <w:bCs/>
          <w:sz w:val="24"/>
          <w:szCs w:val="24"/>
        </w:rPr>
        <w:t>inherently sequential</w:t>
      </w:r>
      <w:r w:rsidRPr="00473CA4">
        <w:rPr>
          <w:rFonts w:ascii="Times New Roman" w:eastAsia="Times New Roman" w:hAnsi="Times New Roman" w:cs="Times New Roman"/>
          <w:sz w:val="24"/>
          <w:szCs w:val="24"/>
        </w:rPr>
        <w:t>.</w:t>
      </w:r>
    </w:p>
    <w:p w14:paraId="65F609FF" w14:textId="77777777" w:rsidR="00473CA4" w:rsidRPr="00473CA4" w:rsidRDefault="00473CA4" w:rsidP="00473CA4">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 xml:space="preserve">This sequential dependency </w:t>
      </w:r>
      <w:r w:rsidRPr="00473CA4">
        <w:rPr>
          <w:rFonts w:ascii="Times New Roman" w:eastAsia="Times New Roman" w:hAnsi="Times New Roman" w:cs="Times New Roman"/>
          <w:b/>
          <w:bCs/>
          <w:sz w:val="24"/>
          <w:szCs w:val="24"/>
        </w:rPr>
        <w:t>precludes parallelization within training examples</w:t>
      </w:r>
      <w:r w:rsidRPr="00473CA4">
        <w:rPr>
          <w:rFonts w:ascii="Times New Roman" w:eastAsia="Times New Roman" w:hAnsi="Times New Roman" w:cs="Times New Roman"/>
          <w:sz w:val="24"/>
          <w:szCs w:val="24"/>
        </w:rPr>
        <w:t>, which is especially critical when dealing with longer sequences. Although efforts have been made to improve computational efficiency in recurrent models, the fundamental constraint of sequential computation remains.</w:t>
      </w:r>
    </w:p>
    <w:p w14:paraId="2AEA79AB" w14:textId="77777777" w:rsidR="00473CA4" w:rsidRPr="00473CA4" w:rsidRDefault="00473CA4" w:rsidP="00473CA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b/>
          <w:bCs/>
          <w:sz w:val="24"/>
          <w:szCs w:val="24"/>
        </w:rPr>
        <w:t>Transformer Solution (Parallelization):</w:t>
      </w:r>
    </w:p>
    <w:p w14:paraId="004A5C88" w14:textId="77777777" w:rsidR="00473CA4" w:rsidRPr="00473CA4" w:rsidRDefault="00473CA4" w:rsidP="00473CA4">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 xml:space="preserve">By eschewing recurrence, the Transformer allows for </w:t>
      </w:r>
      <w:r w:rsidRPr="00473CA4">
        <w:rPr>
          <w:rFonts w:ascii="Times New Roman" w:eastAsia="Times New Roman" w:hAnsi="Times New Roman" w:cs="Times New Roman"/>
          <w:b/>
          <w:bCs/>
          <w:sz w:val="24"/>
          <w:szCs w:val="24"/>
        </w:rPr>
        <w:t>significantly more parallelization</w:t>
      </w:r>
      <w:r w:rsidRPr="00473CA4">
        <w:rPr>
          <w:rFonts w:ascii="Times New Roman" w:eastAsia="Times New Roman" w:hAnsi="Times New Roman" w:cs="Times New Roman"/>
          <w:sz w:val="24"/>
          <w:szCs w:val="24"/>
        </w:rPr>
        <w:t>.</w:t>
      </w:r>
    </w:p>
    <w:p w14:paraId="3FCC84DB" w14:textId="77777777" w:rsidR="00473CA4" w:rsidRPr="00473CA4" w:rsidRDefault="00473CA4" w:rsidP="00473CA4">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 xml:space="preserve">Self-attention layers connect all positions in the sequence with a </w:t>
      </w:r>
      <w:r w:rsidRPr="00473CA4">
        <w:rPr>
          <w:rFonts w:ascii="Times New Roman" w:eastAsia="Times New Roman" w:hAnsi="Times New Roman" w:cs="Times New Roman"/>
          <w:b/>
          <w:bCs/>
          <w:sz w:val="24"/>
          <w:szCs w:val="24"/>
        </w:rPr>
        <w:t>constant number of sequentially executed operations</w:t>
      </w:r>
      <w:r w:rsidRPr="00473CA4">
        <w:rPr>
          <w:rFonts w:ascii="Times New Roman" w:eastAsia="Times New Roman" w:hAnsi="Times New Roman" w:cs="Times New Roman"/>
          <w:sz w:val="24"/>
          <w:szCs w:val="24"/>
        </w:rPr>
        <w:t>, noted as $</w:t>
      </w:r>
      <w:proofErr w:type="gramStart"/>
      <w:r w:rsidRPr="00473CA4">
        <w:rPr>
          <w:rFonts w:ascii="Times New Roman" w:eastAsia="Times New Roman" w:hAnsi="Times New Roman" w:cs="Times New Roman"/>
          <w:sz w:val="24"/>
          <w:szCs w:val="24"/>
        </w:rPr>
        <w:t>O(</w:t>
      </w:r>
      <w:proofErr w:type="gramEnd"/>
      <w:r w:rsidRPr="00473CA4">
        <w:rPr>
          <w:rFonts w:ascii="Times New Roman" w:eastAsia="Times New Roman" w:hAnsi="Times New Roman" w:cs="Times New Roman"/>
          <w:sz w:val="24"/>
          <w:szCs w:val="24"/>
        </w:rPr>
        <w:t>1)$. This contrasts sharply with a recurrent layer, which requires $O(n)$ sequential operations, where $n$ is the sequence length.</w:t>
      </w:r>
    </w:p>
    <w:p w14:paraId="241188EC" w14:textId="77777777" w:rsidR="00473CA4" w:rsidRPr="00473CA4" w:rsidRDefault="00473CA4" w:rsidP="00473CA4">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This architectural shift means the Transformer can be trained significantly faster than architectures based on recurrent or convolutional layers. For instance, experiments showed the base Transformer model could be trained in just 12 hours on eight P100 GPUs, achieving superior quality compared to previous models.</w:t>
      </w:r>
    </w:p>
    <w:p w14:paraId="4FBE92E9" w14:textId="77777777" w:rsidR="00473CA4" w:rsidRPr="00473CA4" w:rsidRDefault="00473CA4" w:rsidP="00473CA4">
      <w:p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Furthermore, the $</w:t>
      </w:r>
      <w:proofErr w:type="gramStart"/>
      <w:r w:rsidRPr="00473CA4">
        <w:rPr>
          <w:rFonts w:ascii="Times New Roman" w:eastAsia="Times New Roman" w:hAnsi="Times New Roman" w:cs="Times New Roman"/>
          <w:sz w:val="24"/>
          <w:szCs w:val="24"/>
        </w:rPr>
        <w:t>O(</w:t>
      </w:r>
      <w:proofErr w:type="gramEnd"/>
      <w:r w:rsidRPr="00473CA4">
        <w:rPr>
          <w:rFonts w:ascii="Times New Roman" w:eastAsia="Times New Roman" w:hAnsi="Times New Roman" w:cs="Times New Roman"/>
          <w:sz w:val="24"/>
          <w:szCs w:val="24"/>
        </w:rPr>
        <w:t xml:space="preserve">1)$ sequential operations achieved by the self-attention layer also dramatically reduces the </w:t>
      </w:r>
      <w:r w:rsidRPr="00473CA4">
        <w:rPr>
          <w:rFonts w:ascii="Times New Roman" w:eastAsia="Times New Roman" w:hAnsi="Times New Roman" w:cs="Times New Roman"/>
          <w:b/>
          <w:bCs/>
          <w:sz w:val="24"/>
          <w:szCs w:val="24"/>
        </w:rPr>
        <w:t>maximum path length</w:t>
      </w:r>
      <w:r w:rsidRPr="00473CA4">
        <w:rPr>
          <w:rFonts w:ascii="Times New Roman" w:eastAsia="Times New Roman" w:hAnsi="Times New Roman" w:cs="Times New Roman"/>
          <w:sz w:val="24"/>
          <w:szCs w:val="24"/>
        </w:rPr>
        <w:t xml:space="preserve"> between any two input or output positions to a constant value. In contrast, recurrent networks have a path length of $O(n)$. Shorter path lengths are crucial for learning long-range dependencies, a key challenge in sequence transduction tasks, because they ease the travel of forward and backward signals in the network.</w:t>
      </w:r>
    </w:p>
    <w:p w14:paraId="46758EAC" w14:textId="5D16D1EE" w:rsidR="00473CA4" w:rsidRDefault="00473CA4" w:rsidP="00C31462">
      <w:pPr>
        <w:spacing w:after="0" w:line="240" w:lineRule="auto"/>
        <w:rPr>
          <w:rFonts w:ascii="Times New Roman" w:eastAsia="Times New Roman" w:hAnsi="Times New Roman" w:cs="Times New Roman"/>
          <w:i/>
          <w:iCs/>
          <w:sz w:val="24"/>
          <w:szCs w:val="24"/>
        </w:rPr>
      </w:pPr>
    </w:p>
    <w:p w14:paraId="1E95D9F1" w14:textId="77777777" w:rsidR="00473CA4" w:rsidRPr="00C31462" w:rsidRDefault="00473CA4" w:rsidP="00C31462">
      <w:pPr>
        <w:spacing w:after="0" w:line="240" w:lineRule="auto"/>
        <w:rPr>
          <w:rFonts w:ascii="Times New Roman" w:eastAsia="Times New Roman" w:hAnsi="Times New Roman" w:cs="Times New Roman"/>
          <w:sz w:val="24"/>
          <w:szCs w:val="24"/>
        </w:rPr>
      </w:pPr>
    </w:p>
    <w:p w14:paraId="74550604" w14:textId="6BC88065" w:rsidR="00C31462" w:rsidRPr="00473CA4" w:rsidRDefault="00C31462" w:rsidP="00473CA4">
      <w:pPr>
        <w:pStyle w:val="ListParagraph"/>
        <w:numPr>
          <w:ilvl w:val="0"/>
          <w:numId w:val="1"/>
        </w:numPr>
        <w:spacing w:after="0" w:line="240" w:lineRule="auto"/>
        <w:rPr>
          <w:rFonts w:ascii="Times New Roman" w:eastAsia="Times New Roman" w:hAnsi="Times New Roman" w:cs="Times New Roman"/>
          <w:i/>
          <w:iCs/>
          <w:sz w:val="24"/>
          <w:szCs w:val="24"/>
        </w:rPr>
      </w:pPr>
      <w:r w:rsidRPr="00473CA4">
        <w:rPr>
          <w:rFonts w:ascii="Times New Roman" w:eastAsia="Times New Roman" w:hAnsi="Times New Roman" w:cs="Times New Roman"/>
          <w:b/>
          <w:bCs/>
          <w:sz w:val="24"/>
          <w:szCs w:val="24"/>
        </w:rPr>
        <w:lastRenderedPageBreak/>
        <w:t>Specific Model Architecture Details (Fact Retrieval):</w:t>
      </w:r>
      <w:r w:rsidRPr="00473CA4">
        <w:rPr>
          <w:rFonts w:ascii="Times New Roman" w:eastAsia="Times New Roman" w:hAnsi="Times New Roman" w:cs="Times New Roman"/>
          <w:sz w:val="24"/>
          <w:szCs w:val="24"/>
        </w:rPr>
        <w:t xml:space="preserve"> What are the dimensions (</w:t>
      </w:r>
      <w:proofErr w:type="spellStart"/>
      <w:r w:rsidRPr="00473CA4">
        <w:rPr>
          <w:rFonts w:ascii="KaTeX_Math" w:eastAsia="Times New Roman" w:hAnsi="KaTeX_Math" w:cs="Times New Roman"/>
          <w:i/>
          <w:iCs/>
          <w:sz w:val="29"/>
          <w:szCs w:val="29"/>
        </w:rPr>
        <w:t>d</w:t>
      </w:r>
      <w:r w:rsidRPr="00473CA4">
        <w:rPr>
          <w:rFonts w:ascii="KaTeX_Math" w:eastAsia="Times New Roman" w:hAnsi="KaTeX_Math" w:cs="Times New Roman"/>
          <w:i/>
          <w:iCs/>
          <w:sz w:val="20"/>
          <w:szCs w:val="20"/>
        </w:rPr>
        <w:t>model</w:t>
      </w:r>
      <w:proofErr w:type="spellEnd"/>
      <w:r w:rsidRPr="00473CA4">
        <w:rPr>
          <w:rFonts w:ascii="Times New Roman" w:eastAsia="Times New Roman" w:hAnsi="Times New Roman" w:cs="Times New Roman"/>
          <w:sz w:val="2"/>
          <w:szCs w:val="2"/>
        </w:rPr>
        <w:t>​</w:t>
      </w:r>
      <w:r w:rsidRPr="00473CA4">
        <w:rPr>
          <w:rFonts w:ascii="Times New Roman" w:eastAsia="Times New Roman" w:hAnsi="Times New Roman" w:cs="Times New Roman"/>
          <w:sz w:val="24"/>
          <w:szCs w:val="24"/>
        </w:rPr>
        <w:t>) for the outputs of the sub-layers in the base Transformer encoder, and what is the inner-layer dimensionality (</w:t>
      </w:r>
      <w:proofErr w:type="spellStart"/>
      <w:r w:rsidRPr="00473CA4">
        <w:rPr>
          <w:rFonts w:ascii="KaTeX_Math" w:eastAsia="Times New Roman" w:hAnsi="KaTeX_Math" w:cs="Times New Roman"/>
          <w:i/>
          <w:iCs/>
          <w:sz w:val="29"/>
          <w:szCs w:val="29"/>
        </w:rPr>
        <w:t>d</w:t>
      </w:r>
      <w:r w:rsidRPr="00473CA4">
        <w:rPr>
          <w:rFonts w:ascii="KaTeX_Math" w:eastAsia="Times New Roman" w:hAnsi="KaTeX_Math" w:cs="Times New Roman"/>
          <w:i/>
          <w:iCs/>
          <w:sz w:val="20"/>
          <w:szCs w:val="20"/>
        </w:rPr>
        <w:t>ff</w:t>
      </w:r>
      <w:proofErr w:type="spellEnd"/>
      <w:r w:rsidRPr="00473CA4">
        <w:rPr>
          <w:rFonts w:ascii="Times New Roman" w:eastAsia="Times New Roman" w:hAnsi="Times New Roman" w:cs="Times New Roman"/>
          <w:sz w:val="2"/>
          <w:szCs w:val="2"/>
        </w:rPr>
        <w:t>​</w:t>
      </w:r>
      <w:r w:rsidRPr="00473CA4">
        <w:rPr>
          <w:rFonts w:ascii="Times New Roman" w:eastAsia="Times New Roman" w:hAnsi="Times New Roman" w:cs="Times New Roman"/>
          <w:sz w:val="24"/>
          <w:szCs w:val="24"/>
        </w:rPr>
        <w:t xml:space="preserve">) used within the Position-wise Feed-Forward Networks? </w:t>
      </w:r>
      <w:r w:rsidRPr="00473CA4">
        <w:rPr>
          <w:rFonts w:ascii="Times New Roman" w:eastAsia="Times New Roman" w:hAnsi="Times New Roman" w:cs="Times New Roman"/>
          <w:i/>
          <w:iCs/>
          <w:sz w:val="24"/>
          <w:szCs w:val="24"/>
        </w:rPr>
        <w:t>(This tests retrieval of specific numerical parameters from and.)</w:t>
      </w:r>
    </w:p>
    <w:p w14:paraId="46956174" w14:textId="4089A231" w:rsidR="00473CA4" w:rsidRDefault="00473CA4" w:rsidP="00473CA4">
      <w:pPr>
        <w:pStyle w:val="ListParagraph"/>
        <w:spacing w:after="0" w:line="240" w:lineRule="auto"/>
        <w:rPr>
          <w:rFonts w:ascii="Times New Roman" w:eastAsia="Times New Roman" w:hAnsi="Times New Roman" w:cs="Times New Roman"/>
          <w:b/>
          <w:bCs/>
          <w:sz w:val="24"/>
          <w:szCs w:val="24"/>
        </w:rPr>
      </w:pPr>
    </w:p>
    <w:p w14:paraId="654D46E9" w14:textId="77777777" w:rsidR="00473CA4" w:rsidRPr="00473CA4" w:rsidRDefault="00473CA4" w:rsidP="00473CA4">
      <w:pPr>
        <w:pStyle w:val="NormalWeb"/>
      </w:pPr>
      <w:r>
        <w:rPr>
          <w:b/>
          <w:bCs/>
        </w:rPr>
        <w:t xml:space="preserve">Answer: </w:t>
      </w:r>
      <w:r w:rsidRPr="00473CA4">
        <w:t>The specifications for the dimensions in the base Transformer encoder are clearly defined in the sources:</w:t>
      </w:r>
    </w:p>
    <w:p w14:paraId="60A64EE1" w14:textId="77777777" w:rsidR="00473CA4" w:rsidRPr="00473CA4" w:rsidRDefault="00473CA4" w:rsidP="00473CA4">
      <w:pPr>
        <w:spacing w:before="100" w:beforeAutospacing="1" w:after="100" w:afterAutospacing="1" w:line="240" w:lineRule="auto"/>
        <w:outlineLvl w:val="2"/>
        <w:rPr>
          <w:rFonts w:ascii="Times New Roman" w:eastAsia="Times New Roman" w:hAnsi="Times New Roman" w:cs="Times New Roman"/>
          <w:b/>
          <w:bCs/>
          <w:sz w:val="27"/>
          <w:szCs w:val="27"/>
        </w:rPr>
      </w:pPr>
      <w:r w:rsidRPr="00473CA4">
        <w:rPr>
          <w:rFonts w:ascii="Times New Roman" w:eastAsia="Times New Roman" w:hAnsi="Times New Roman" w:cs="Times New Roman"/>
          <w:b/>
          <w:bCs/>
          <w:sz w:val="27"/>
          <w:szCs w:val="27"/>
        </w:rPr>
        <w:t>Output Dimension of Sub-layers ($d_{model}$)</w:t>
      </w:r>
    </w:p>
    <w:p w14:paraId="672CFFB4" w14:textId="77777777" w:rsidR="00473CA4" w:rsidRPr="00473CA4" w:rsidRDefault="00473CA4" w:rsidP="00473CA4">
      <w:p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 xml:space="preserve">The output dimension for the sub-layers in the base Transformer encoder is </w:t>
      </w:r>
      <w:r w:rsidRPr="00473CA4">
        <w:rPr>
          <w:rFonts w:ascii="Times New Roman" w:eastAsia="Times New Roman" w:hAnsi="Times New Roman" w:cs="Times New Roman"/>
          <w:b/>
          <w:bCs/>
          <w:sz w:val="24"/>
          <w:szCs w:val="24"/>
        </w:rPr>
        <w:t>$d_{model} = 512$</w:t>
      </w:r>
      <w:r w:rsidRPr="00473CA4">
        <w:rPr>
          <w:rFonts w:ascii="Times New Roman" w:eastAsia="Times New Roman" w:hAnsi="Times New Roman" w:cs="Times New Roman"/>
          <w:sz w:val="24"/>
          <w:szCs w:val="24"/>
        </w:rPr>
        <w:t>.</w:t>
      </w:r>
    </w:p>
    <w:p w14:paraId="445A80CB" w14:textId="77777777" w:rsidR="00473CA4" w:rsidRPr="00473CA4" w:rsidRDefault="00473CA4" w:rsidP="00473CA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The encoder consists of a stack of $N=6$ identical layers.</w:t>
      </w:r>
    </w:p>
    <w:p w14:paraId="5F0BD4DE" w14:textId="77777777" w:rsidR="00473CA4" w:rsidRPr="00473CA4" w:rsidRDefault="00473CA4" w:rsidP="00473CA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Each layer has two sub-layers: a multi-head self-attention mechanism and a position-wise fully connected feed-forward network.</w:t>
      </w:r>
    </w:p>
    <w:p w14:paraId="63F242C8" w14:textId="77777777" w:rsidR="00473CA4" w:rsidRPr="00473CA4" w:rsidRDefault="00473CA4" w:rsidP="00473CA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To facilitate the residual connections employed around each sub-layer, all sub-layers in the model, along with the embedding layers, are designed to produce outputs of this dimension.</w:t>
      </w:r>
    </w:p>
    <w:p w14:paraId="5FF8CF57" w14:textId="77777777" w:rsidR="00473CA4" w:rsidRPr="00473CA4" w:rsidRDefault="00473CA4" w:rsidP="00473CA4">
      <w:pPr>
        <w:spacing w:before="100" w:beforeAutospacing="1" w:after="100" w:afterAutospacing="1" w:line="240" w:lineRule="auto"/>
        <w:outlineLvl w:val="2"/>
        <w:rPr>
          <w:rFonts w:ascii="Times New Roman" w:eastAsia="Times New Roman" w:hAnsi="Times New Roman" w:cs="Times New Roman"/>
          <w:b/>
          <w:bCs/>
          <w:sz w:val="27"/>
          <w:szCs w:val="27"/>
        </w:rPr>
      </w:pPr>
      <w:r w:rsidRPr="00473CA4">
        <w:rPr>
          <w:rFonts w:ascii="Times New Roman" w:eastAsia="Times New Roman" w:hAnsi="Times New Roman" w:cs="Times New Roman"/>
          <w:b/>
          <w:bCs/>
          <w:sz w:val="27"/>
          <w:szCs w:val="27"/>
        </w:rPr>
        <w:t>Inner-layer Dimensionality of Position-wise Feed-Forward Networks ($d_{ff}$)</w:t>
      </w:r>
    </w:p>
    <w:p w14:paraId="673730E4" w14:textId="77777777" w:rsidR="00473CA4" w:rsidRPr="00473CA4" w:rsidRDefault="00473CA4" w:rsidP="00473CA4">
      <w:p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 xml:space="preserve">The inner-layer dimensionality used within the Position-wise Feed-Forward Networks (FFN) in the base Transformer model is </w:t>
      </w:r>
      <w:r w:rsidRPr="00473CA4">
        <w:rPr>
          <w:rFonts w:ascii="Times New Roman" w:eastAsia="Times New Roman" w:hAnsi="Times New Roman" w:cs="Times New Roman"/>
          <w:b/>
          <w:bCs/>
          <w:sz w:val="24"/>
          <w:szCs w:val="24"/>
        </w:rPr>
        <w:t>$d_{ff} = 2048$</w:t>
      </w:r>
      <w:r w:rsidRPr="00473CA4">
        <w:rPr>
          <w:rFonts w:ascii="Times New Roman" w:eastAsia="Times New Roman" w:hAnsi="Times New Roman" w:cs="Times New Roman"/>
          <w:sz w:val="24"/>
          <w:szCs w:val="24"/>
        </w:rPr>
        <w:t>.</w:t>
      </w:r>
    </w:p>
    <w:p w14:paraId="4B5B976F" w14:textId="77777777" w:rsidR="00473CA4" w:rsidRPr="00473CA4" w:rsidRDefault="00473CA4" w:rsidP="00473CA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 xml:space="preserve">The FFN consists of two linear transformations with a </w:t>
      </w:r>
      <w:proofErr w:type="spellStart"/>
      <w:r w:rsidRPr="00473CA4">
        <w:rPr>
          <w:rFonts w:ascii="Times New Roman" w:eastAsia="Times New Roman" w:hAnsi="Times New Roman" w:cs="Times New Roman"/>
          <w:sz w:val="24"/>
          <w:szCs w:val="24"/>
        </w:rPr>
        <w:t>ReLU</w:t>
      </w:r>
      <w:proofErr w:type="spellEnd"/>
      <w:r w:rsidRPr="00473CA4">
        <w:rPr>
          <w:rFonts w:ascii="Times New Roman" w:eastAsia="Times New Roman" w:hAnsi="Times New Roman" w:cs="Times New Roman"/>
          <w:sz w:val="24"/>
          <w:szCs w:val="24"/>
        </w:rPr>
        <w:t xml:space="preserve"> activation in between.</w:t>
      </w:r>
    </w:p>
    <w:p w14:paraId="13CD59CA" w14:textId="77777777" w:rsidR="00473CA4" w:rsidRPr="00473CA4" w:rsidRDefault="00473CA4" w:rsidP="00473CA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The dimensionality of the input and output of the FFN is $d_{model} = 512$, but the inner-layer uses the larger dimension $d_{ff} = 2048$.</w:t>
      </w:r>
    </w:p>
    <w:p w14:paraId="47FA5367" w14:textId="77777777" w:rsidR="00473CA4" w:rsidRPr="00473CA4" w:rsidRDefault="00473CA4" w:rsidP="00473CA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This FFN can also be described as two convolutions with a kernel size of 1.</w:t>
      </w:r>
    </w:p>
    <w:p w14:paraId="695E7905" w14:textId="77777777" w:rsidR="00473CA4" w:rsidRPr="00473CA4" w:rsidRDefault="00473CA4" w:rsidP="00473CA4">
      <w:pPr>
        <w:spacing w:before="100" w:beforeAutospacing="1" w:after="100" w:afterAutospacing="1" w:line="240" w:lineRule="auto"/>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 xml:space="preserve">These dimensions define the architecture of the </w:t>
      </w:r>
      <w:r w:rsidRPr="00473CA4">
        <w:rPr>
          <w:rFonts w:ascii="Times New Roman" w:eastAsia="Times New Roman" w:hAnsi="Times New Roman" w:cs="Times New Roman"/>
          <w:b/>
          <w:bCs/>
          <w:sz w:val="24"/>
          <w:szCs w:val="24"/>
        </w:rPr>
        <w:t>base model</w:t>
      </w:r>
      <w:r w:rsidRPr="00473CA4">
        <w:rPr>
          <w:rFonts w:ascii="Times New Roman" w:eastAsia="Times New Roman" w:hAnsi="Times New Roman" w:cs="Times New Roman"/>
          <w:sz w:val="24"/>
          <w:szCs w:val="24"/>
        </w:rPr>
        <w:t>, as summarized in Table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474"/>
        <w:gridCol w:w="1370"/>
        <w:gridCol w:w="903"/>
        <w:gridCol w:w="434"/>
        <w:gridCol w:w="687"/>
        <w:gridCol w:w="689"/>
      </w:tblGrid>
      <w:tr w:rsidR="00473CA4" w:rsidRPr="00473CA4" w14:paraId="088E1448" w14:textId="77777777" w:rsidTr="00473CA4">
        <w:trPr>
          <w:tblCellSpacing w:w="15" w:type="dxa"/>
        </w:trPr>
        <w:tc>
          <w:tcPr>
            <w:tcW w:w="0" w:type="auto"/>
            <w:vAlign w:val="center"/>
            <w:hideMark/>
          </w:tcPr>
          <w:p w14:paraId="6855B684" w14:textId="77777777" w:rsidR="00473CA4" w:rsidRPr="00473CA4" w:rsidRDefault="00473CA4" w:rsidP="00473CA4">
            <w:pPr>
              <w:spacing w:after="0" w:line="240" w:lineRule="auto"/>
              <w:jc w:val="center"/>
              <w:rPr>
                <w:rFonts w:ascii="Times New Roman" w:eastAsia="Times New Roman" w:hAnsi="Times New Roman" w:cs="Times New Roman"/>
                <w:b/>
                <w:bCs/>
                <w:sz w:val="24"/>
                <w:szCs w:val="24"/>
              </w:rPr>
            </w:pPr>
            <w:r w:rsidRPr="00473CA4">
              <w:rPr>
                <w:rFonts w:ascii="Times New Roman" w:eastAsia="Times New Roman" w:hAnsi="Times New Roman" w:cs="Times New Roman"/>
                <w:b/>
                <w:bCs/>
                <w:sz w:val="24"/>
                <w:szCs w:val="24"/>
              </w:rPr>
              <w:t>Model</w:t>
            </w:r>
          </w:p>
        </w:tc>
        <w:tc>
          <w:tcPr>
            <w:tcW w:w="0" w:type="auto"/>
            <w:vAlign w:val="center"/>
            <w:hideMark/>
          </w:tcPr>
          <w:p w14:paraId="3B47CFE7" w14:textId="77777777" w:rsidR="00473CA4" w:rsidRPr="00473CA4" w:rsidRDefault="00473CA4" w:rsidP="00473CA4">
            <w:pPr>
              <w:spacing w:after="0" w:line="240" w:lineRule="auto"/>
              <w:jc w:val="center"/>
              <w:rPr>
                <w:rFonts w:ascii="Times New Roman" w:eastAsia="Times New Roman" w:hAnsi="Times New Roman" w:cs="Times New Roman"/>
                <w:b/>
                <w:bCs/>
                <w:sz w:val="24"/>
                <w:szCs w:val="24"/>
              </w:rPr>
            </w:pPr>
            <w:r w:rsidRPr="00473CA4">
              <w:rPr>
                <w:rFonts w:ascii="Times New Roman" w:eastAsia="Times New Roman" w:hAnsi="Times New Roman" w:cs="Times New Roman"/>
                <w:b/>
                <w:bCs/>
                <w:sz w:val="24"/>
                <w:szCs w:val="24"/>
              </w:rPr>
              <w:t>$N$</w:t>
            </w:r>
          </w:p>
        </w:tc>
        <w:tc>
          <w:tcPr>
            <w:tcW w:w="0" w:type="auto"/>
            <w:vAlign w:val="center"/>
            <w:hideMark/>
          </w:tcPr>
          <w:p w14:paraId="4CFFA49D" w14:textId="77777777" w:rsidR="00473CA4" w:rsidRPr="00473CA4" w:rsidRDefault="00473CA4" w:rsidP="00473CA4">
            <w:pPr>
              <w:spacing w:after="0" w:line="240" w:lineRule="auto"/>
              <w:jc w:val="center"/>
              <w:rPr>
                <w:rFonts w:ascii="Times New Roman" w:eastAsia="Times New Roman" w:hAnsi="Times New Roman" w:cs="Times New Roman"/>
                <w:b/>
                <w:bCs/>
                <w:sz w:val="24"/>
                <w:szCs w:val="24"/>
              </w:rPr>
            </w:pPr>
            <w:r w:rsidRPr="00473CA4">
              <w:rPr>
                <w:rFonts w:ascii="Times New Roman" w:eastAsia="Times New Roman" w:hAnsi="Times New Roman" w:cs="Times New Roman"/>
                <w:b/>
                <w:bCs/>
                <w:sz w:val="24"/>
                <w:szCs w:val="24"/>
              </w:rPr>
              <w:t>$d_{model}$</w:t>
            </w:r>
          </w:p>
        </w:tc>
        <w:tc>
          <w:tcPr>
            <w:tcW w:w="0" w:type="auto"/>
            <w:vAlign w:val="center"/>
            <w:hideMark/>
          </w:tcPr>
          <w:p w14:paraId="065AF0C2" w14:textId="77777777" w:rsidR="00473CA4" w:rsidRPr="00473CA4" w:rsidRDefault="00473CA4" w:rsidP="00473CA4">
            <w:pPr>
              <w:spacing w:after="0" w:line="240" w:lineRule="auto"/>
              <w:jc w:val="center"/>
              <w:rPr>
                <w:rFonts w:ascii="Times New Roman" w:eastAsia="Times New Roman" w:hAnsi="Times New Roman" w:cs="Times New Roman"/>
                <w:b/>
                <w:bCs/>
                <w:sz w:val="24"/>
                <w:szCs w:val="24"/>
              </w:rPr>
            </w:pPr>
            <w:r w:rsidRPr="00473CA4">
              <w:rPr>
                <w:rFonts w:ascii="Times New Roman" w:eastAsia="Times New Roman" w:hAnsi="Times New Roman" w:cs="Times New Roman"/>
                <w:b/>
                <w:bCs/>
                <w:sz w:val="24"/>
                <w:szCs w:val="24"/>
              </w:rPr>
              <w:t>$d_{ff}$</w:t>
            </w:r>
          </w:p>
        </w:tc>
        <w:tc>
          <w:tcPr>
            <w:tcW w:w="0" w:type="auto"/>
            <w:vAlign w:val="center"/>
            <w:hideMark/>
          </w:tcPr>
          <w:p w14:paraId="69D2EE28" w14:textId="77777777" w:rsidR="00473CA4" w:rsidRPr="00473CA4" w:rsidRDefault="00473CA4" w:rsidP="00473CA4">
            <w:pPr>
              <w:spacing w:after="0" w:line="240" w:lineRule="auto"/>
              <w:jc w:val="center"/>
              <w:rPr>
                <w:rFonts w:ascii="Times New Roman" w:eastAsia="Times New Roman" w:hAnsi="Times New Roman" w:cs="Times New Roman"/>
                <w:b/>
                <w:bCs/>
                <w:sz w:val="24"/>
                <w:szCs w:val="24"/>
              </w:rPr>
            </w:pPr>
            <w:r w:rsidRPr="00473CA4">
              <w:rPr>
                <w:rFonts w:ascii="Times New Roman" w:eastAsia="Times New Roman" w:hAnsi="Times New Roman" w:cs="Times New Roman"/>
                <w:b/>
                <w:bCs/>
                <w:sz w:val="24"/>
                <w:szCs w:val="24"/>
              </w:rPr>
              <w:t>$h$</w:t>
            </w:r>
          </w:p>
        </w:tc>
        <w:tc>
          <w:tcPr>
            <w:tcW w:w="0" w:type="auto"/>
            <w:vAlign w:val="center"/>
            <w:hideMark/>
          </w:tcPr>
          <w:p w14:paraId="5C0770C3" w14:textId="77777777" w:rsidR="00473CA4" w:rsidRPr="00473CA4" w:rsidRDefault="00473CA4" w:rsidP="00473CA4">
            <w:pPr>
              <w:spacing w:after="0" w:line="240" w:lineRule="auto"/>
              <w:jc w:val="center"/>
              <w:rPr>
                <w:rFonts w:ascii="Times New Roman" w:eastAsia="Times New Roman" w:hAnsi="Times New Roman" w:cs="Times New Roman"/>
                <w:b/>
                <w:bCs/>
                <w:sz w:val="24"/>
                <w:szCs w:val="24"/>
              </w:rPr>
            </w:pPr>
            <w:r w:rsidRPr="00473CA4">
              <w:rPr>
                <w:rFonts w:ascii="Times New Roman" w:eastAsia="Times New Roman" w:hAnsi="Times New Roman" w:cs="Times New Roman"/>
                <w:b/>
                <w:bCs/>
                <w:sz w:val="24"/>
                <w:szCs w:val="24"/>
              </w:rPr>
              <w:t>$</w:t>
            </w:r>
            <w:proofErr w:type="spellStart"/>
            <w:r w:rsidRPr="00473CA4">
              <w:rPr>
                <w:rFonts w:ascii="Times New Roman" w:eastAsia="Times New Roman" w:hAnsi="Times New Roman" w:cs="Times New Roman"/>
                <w:b/>
                <w:bCs/>
                <w:sz w:val="24"/>
                <w:szCs w:val="24"/>
              </w:rPr>
              <w:t>d_k</w:t>
            </w:r>
            <w:proofErr w:type="spellEnd"/>
            <w:r w:rsidRPr="00473CA4">
              <w:rPr>
                <w:rFonts w:ascii="Times New Roman" w:eastAsia="Times New Roman" w:hAnsi="Times New Roman" w:cs="Times New Roman"/>
                <w:b/>
                <w:bCs/>
                <w:sz w:val="24"/>
                <w:szCs w:val="24"/>
              </w:rPr>
              <w:t>$</w:t>
            </w:r>
          </w:p>
        </w:tc>
        <w:tc>
          <w:tcPr>
            <w:tcW w:w="0" w:type="auto"/>
            <w:vAlign w:val="center"/>
            <w:hideMark/>
          </w:tcPr>
          <w:p w14:paraId="247DC8D3" w14:textId="77777777" w:rsidR="00473CA4" w:rsidRPr="00473CA4" w:rsidRDefault="00473CA4" w:rsidP="00473CA4">
            <w:pPr>
              <w:spacing w:after="0" w:line="240" w:lineRule="auto"/>
              <w:jc w:val="center"/>
              <w:rPr>
                <w:rFonts w:ascii="Times New Roman" w:eastAsia="Times New Roman" w:hAnsi="Times New Roman" w:cs="Times New Roman"/>
                <w:b/>
                <w:bCs/>
                <w:sz w:val="24"/>
                <w:szCs w:val="24"/>
              </w:rPr>
            </w:pPr>
            <w:r w:rsidRPr="00473CA4">
              <w:rPr>
                <w:rFonts w:ascii="Times New Roman" w:eastAsia="Times New Roman" w:hAnsi="Times New Roman" w:cs="Times New Roman"/>
                <w:b/>
                <w:bCs/>
                <w:sz w:val="24"/>
                <w:szCs w:val="24"/>
              </w:rPr>
              <w:t>$</w:t>
            </w:r>
            <w:proofErr w:type="spellStart"/>
            <w:r w:rsidRPr="00473CA4">
              <w:rPr>
                <w:rFonts w:ascii="Times New Roman" w:eastAsia="Times New Roman" w:hAnsi="Times New Roman" w:cs="Times New Roman"/>
                <w:b/>
                <w:bCs/>
                <w:sz w:val="24"/>
                <w:szCs w:val="24"/>
              </w:rPr>
              <w:t>d_v</w:t>
            </w:r>
            <w:proofErr w:type="spellEnd"/>
            <w:r w:rsidRPr="00473CA4">
              <w:rPr>
                <w:rFonts w:ascii="Times New Roman" w:eastAsia="Times New Roman" w:hAnsi="Times New Roman" w:cs="Times New Roman"/>
                <w:b/>
                <w:bCs/>
                <w:sz w:val="24"/>
                <w:szCs w:val="24"/>
              </w:rPr>
              <w:t>$</w:t>
            </w:r>
          </w:p>
        </w:tc>
      </w:tr>
      <w:tr w:rsidR="00473CA4" w:rsidRPr="00473CA4" w14:paraId="4C2009FD" w14:textId="77777777" w:rsidTr="00473CA4">
        <w:trPr>
          <w:tblCellSpacing w:w="15" w:type="dxa"/>
        </w:trPr>
        <w:tc>
          <w:tcPr>
            <w:tcW w:w="0" w:type="auto"/>
            <w:vAlign w:val="center"/>
            <w:hideMark/>
          </w:tcPr>
          <w:p w14:paraId="4DACC886" w14:textId="77777777" w:rsidR="00473CA4" w:rsidRPr="00473CA4" w:rsidRDefault="00473CA4" w:rsidP="00473CA4">
            <w:pPr>
              <w:spacing w:after="0" w:line="240" w:lineRule="auto"/>
              <w:jc w:val="center"/>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base</w:t>
            </w:r>
          </w:p>
        </w:tc>
        <w:tc>
          <w:tcPr>
            <w:tcW w:w="0" w:type="auto"/>
            <w:vAlign w:val="center"/>
            <w:hideMark/>
          </w:tcPr>
          <w:p w14:paraId="7895A99F" w14:textId="77777777" w:rsidR="00473CA4" w:rsidRPr="00473CA4" w:rsidRDefault="00473CA4" w:rsidP="00473CA4">
            <w:pPr>
              <w:spacing w:after="0" w:line="240" w:lineRule="auto"/>
              <w:jc w:val="center"/>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6</w:t>
            </w:r>
          </w:p>
        </w:tc>
        <w:tc>
          <w:tcPr>
            <w:tcW w:w="0" w:type="auto"/>
            <w:vAlign w:val="center"/>
            <w:hideMark/>
          </w:tcPr>
          <w:p w14:paraId="20993D03" w14:textId="77777777" w:rsidR="00473CA4" w:rsidRPr="00473CA4" w:rsidRDefault="00473CA4" w:rsidP="00473CA4">
            <w:pPr>
              <w:spacing w:after="0" w:line="240" w:lineRule="auto"/>
              <w:jc w:val="center"/>
              <w:rPr>
                <w:rFonts w:ascii="Times New Roman" w:eastAsia="Times New Roman" w:hAnsi="Times New Roman" w:cs="Times New Roman"/>
                <w:sz w:val="24"/>
                <w:szCs w:val="24"/>
              </w:rPr>
            </w:pPr>
            <w:r w:rsidRPr="00473CA4">
              <w:rPr>
                <w:rFonts w:ascii="Times New Roman" w:eastAsia="Times New Roman" w:hAnsi="Times New Roman" w:cs="Times New Roman"/>
                <w:b/>
                <w:bCs/>
                <w:sz w:val="24"/>
                <w:szCs w:val="24"/>
              </w:rPr>
              <w:t>512</w:t>
            </w:r>
          </w:p>
        </w:tc>
        <w:tc>
          <w:tcPr>
            <w:tcW w:w="0" w:type="auto"/>
            <w:vAlign w:val="center"/>
            <w:hideMark/>
          </w:tcPr>
          <w:p w14:paraId="31C6667F" w14:textId="77777777" w:rsidR="00473CA4" w:rsidRPr="00473CA4" w:rsidRDefault="00473CA4" w:rsidP="00473CA4">
            <w:pPr>
              <w:spacing w:after="0" w:line="240" w:lineRule="auto"/>
              <w:jc w:val="center"/>
              <w:rPr>
                <w:rFonts w:ascii="Times New Roman" w:eastAsia="Times New Roman" w:hAnsi="Times New Roman" w:cs="Times New Roman"/>
                <w:sz w:val="24"/>
                <w:szCs w:val="24"/>
              </w:rPr>
            </w:pPr>
            <w:r w:rsidRPr="00473CA4">
              <w:rPr>
                <w:rFonts w:ascii="Times New Roman" w:eastAsia="Times New Roman" w:hAnsi="Times New Roman" w:cs="Times New Roman"/>
                <w:b/>
                <w:bCs/>
                <w:sz w:val="24"/>
                <w:szCs w:val="24"/>
              </w:rPr>
              <w:t>2048</w:t>
            </w:r>
          </w:p>
        </w:tc>
        <w:tc>
          <w:tcPr>
            <w:tcW w:w="0" w:type="auto"/>
            <w:vAlign w:val="center"/>
            <w:hideMark/>
          </w:tcPr>
          <w:p w14:paraId="2356D7C7" w14:textId="77777777" w:rsidR="00473CA4" w:rsidRPr="00473CA4" w:rsidRDefault="00473CA4" w:rsidP="00473CA4">
            <w:pPr>
              <w:spacing w:after="0" w:line="240" w:lineRule="auto"/>
              <w:jc w:val="center"/>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8</w:t>
            </w:r>
          </w:p>
        </w:tc>
        <w:tc>
          <w:tcPr>
            <w:tcW w:w="0" w:type="auto"/>
            <w:vAlign w:val="center"/>
            <w:hideMark/>
          </w:tcPr>
          <w:p w14:paraId="55A0A543" w14:textId="77777777" w:rsidR="00473CA4" w:rsidRPr="00473CA4" w:rsidRDefault="00473CA4" w:rsidP="00473CA4">
            <w:pPr>
              <w:spacing w:after="0" w:line="240" w:lineRule="auto"/>
              <w:jc w:val="center"/>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64</w:t>
            </w:r>
          </w:p>
        </w:tc>
        <w:tc>
          <w:tcPr>
            <w:tcW w:w="0" w:type="auto"/>
            <w:vAlign w:val="center"/>
            <w:hideMark/>
          </w:tcPr>
          <w:p w14:paraId="0EF0EF7B" w14:textId="77777777" w:rsidR="00473CA4" w:rsidRPr="00473CA4" w:rsidRDefault="00473CA4" w:rsidP="00473CA4">
            <w:pPr>
              <w:spacing w:after="0" w:line="240" w:lineRule="auto"/>
              <w:jc w:val="center"/>
              <w:rPr>
                <w:rFonts w:ascii="Times New Roman" w:eastAsia="Times New Roman" w:hAnsi="Times New Roman" w:cs="Times New Roman"/>
                <w:sz w:val="24"/>
                <w:szCs w:val="24"/>
              </w:rPr>
            </w:pPr>
            <w:r w:rsidRPr="00473CA4">
              <w:rPr>
                <w:rFonts w:ascii="Times New Roman" w:eastAsia="Times New Roman" w:hAnsi="Times New Roman" w:cs="Times New Roman"/>
                <w:sz w:val="24"/>
                <w:szCs w:val="24"/>
              </w:rPr>
              <w:t>64</w:t>
            </w:r>
          </w:p>
        </w:tc>
      </w:tr>
    </w:tbl>
    <w:p w14:paraId="7B1FF9F4" w14:textId="042C139E" w:rsidR="00473CA4" w:rsidRPr="00473CA4" w:rsidRDefault="00473CA4" w:rsidP="00473CA4">
      <w:pPr>
        <w:pStyle w:val="ListParagraph"/>
        <w:spacing w:after="0" w:line="240" w:lineRule="auto"/>
        <w:rPr>
          <w:rFonts w:ascii="Times New Roman" w:eastAsia="Times New Roman" w:hAnsi="Times New Roman" w:cs="Times New Roman"/>
          <w:sz w:val="24"/>
          <w:szCs w:val="24"/>
        </w:rPr>
      </w:pPr>
    </w:p>
    <w:p w14:paraId="7CD4C747" w14:textId="32B28143" w:rsidR="00C31462" w:rsidRPr="00101554" w:rsidRDefault="00C31462" w:rsidP="00101554">
      <w:pPr>
        <w:pStyle w:val="ListParagraph"/>
        <w:numPr>
          <w:ilvl w:val="0"/>
          <w:numId w:val="1"/>
        </w:numPr>
        <w:spacing w:after="0" w:line="240" w:lineRule="auto"/>
        <w:rPr>
          <w:rFonts w:ascii="Times New Roman" w:eastAsia="Times New Roman" w:hAnsi="Times New Roman" w:cs="Times New Roman"/>
          <w:i/>
          <w:iCs/>
          <w:sz w:val="24"/>
          <w:szCs w:val="24"/>
        </w:rPr>
      </w:pPr>
      <w:r w:rsidRPr="00101554">
        <w:rPr>
          <w:rFonts w:ascii="Times New Roman" w:eastAsia="Times New Roman" w:hAnsi="Times New Roman" w:cs="Times New Roman"/>
          <w:b/>
          <w:bCs/>
          <w:sz w:val="24"/>
          <w:szCs w:val="24"/>
        </w:rPr>
        <w:t>Comparison Criteria (Concept Retrieval/Enumeration):</w:t>
      </w:r>
      <w:r w:rsidRPr="00101554">
        <w:rPr>
          <w:rFonts w:ascii="Times New Roman" w:eastAsia="Times New Roman" w:hAnsi="Times New Roman" w:cs="Times New Roman"/>
          <w:sz w:val="24"/>
          <w:szCs w:val="24"/>
        </w:rPr>
        <w:t xml:space="preserve"> When motivating the use of self-attention, the authors considered three key desiderata for comparing self-attention layers against recurrent and convolutional layers. What are these three factors, focusing on path length and computational concerns? </w:t>
      </w:r>
      <w:r w:rsidRPr="00101554">
        <w:rPr>
          <w:rFonts w:ascii="Times New Roman" w:eastAsia="Times New Roman" w:hAnsi="Times New Roman" w:cs="Times New Roman"/>
          <w:i/>
          <w:iCs/>
          <w:sz w:val="24"/>
          <w:szCs w:val="24"/>
        </w:rPr>
        <w:t>(This tests retrieval and enumeration of the comparison criteria listed in, supported by.)</w:t>
      </w:r>
    </w:p>
    <w:p w14:paraId="4FB37594" w14:textId="6B4CFBE9" w:rsidR="00101554" w:rsidRDefault="00101554" w:rsidP="00101554">
      <w:pPr>
        <w:spacing w:after="0" w:line="240" w:lineRule="auto"/>
        <w:rPr>
          <w:rFonts w:ascii="Times New Roman" w:eastAsia="Times New Roman" w:hAnsi="Times New Roman" w:cs="Times New Roman"/>
          <w:sz w:val="24"/>
          <w:szCs w:val="24"/>
        </w:rPr>
      </w:pPr>
    </w:p>
    <w:p w14:paraId="4247D423" w14:textId="77777777" w:rsidR="00101554" w:rsidRPr="00101554" w:rsidRDefault="00101554" w:rsidP="00101554">
      <w:pPr>
        <w:pStyle w:val="NormalWeb"/>
      </w:pPr>
      <w:r>
        <w:t xml:space="preserve">Answer: </w:t>
      </w:r>
      <w:r w:rsidRPr="00101554">
        <w:t>When motivating the use of self-attention, the authors considered three key factors, or "desiderata," for comparing self-attention layers against recurrent and convolutional layers, primarily focusing on computational efficiency and the ability to learn long-range dependencies.</w:t>
      </w:r>
    </w:p>
    <w:p w14:paraId="58A22432" w14:textId="77777777" w:rsidR="00101554" w:rsidRPr="00101554" w:rsidRDefault="00101554" w:rsidP="00101554">
      <w:pPr>
        <w:spacing w:before="100" w:beforeAutospacing="1" w:after="100" w:afterAutospacing="1" w:line="240" w:lineRule="auto"/>
        <w:rPr>
          <w:rFonts w:ascii="Times New Roman" w:eastAsia="Times New Roman" w:hAnsi="Times New Roman" w:cs="Times New Roman"/>
          <w:sz w:val="24"/>
          <w:szCs w:val="24"/>
        </w:rPr>
      </w:pPr>
      <w:r w:rsidRPr="00101554">
        <w:rPr>
          <w:rFonts w:ascii="Times New Roman" w:eastAsia="Times New Roman" w:hAnsi="Times New Roman" w:cs="Times New Roman"/>
          <w:sz w:val="24"/>
          <w:szCs w:val="24"/>
        </w:rPr>
        <w:lastRenderedPageBreak/>
        <w:t>These three factors are:</w:t>
      </w:r>
    </w:p>
    <w:p w14:paraId="5F537811" w14:textId="77777777" w:rsidR="00101554" w:rsidRPr="00101554" w:rsidRDefault="00101554" w:rsidP="0010155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01554">
        <w:rPr>
          <w:rFonts w:ascii="Times New Roman" w:eastAsia="Times New Roman" w:hAnsi="Times New Roman" w:cs="Times New Roman"/>
          <w:b/>
          <w:bCs/>
          <w:sz w:val="24"/>
          <w:szCs w:val="24"/>
        </w:rPr>
        <w:t>Total Computational Complexity per Layer:</w:t>
      </w:r>
      <w:r w:rsidRPr="00101554">
        <w:rPr>
          <w:rFonts w:ascii="Times New Roman" w:eastAsia="Times New Roman" w:hAnsi="Times New Roman" w:cs="Times New Roman"/>
          <w:sz w:val="24"/>
          <w:szCs w:val="24"/>
        </w:rPr>
        <w:t xml:space="preserve"> This measures the overall computational cost required by the layer.</w:t>
      </w:r>
    </w:p>
    <w:p w14:paraId="2031FF37" w14:textId="77777777" w:rsidR="00101554" w:rsidRPr="00101554" w:rsidRDefault="00101554" w:rsidP="0010155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01554">
        <w:rPr>
          <w:rFonts w:ascii="Times New Roman" w:eastAsia="Times New Roman" w:hAnsi="Times New Roman" w:cs="Times New Roman"/>
          <w:sz w:val="24"/>
          <w:szCs w:val="24"/>
        </w:rPr>
        <w:t>For a self-attention layer, the complexity per layer is $</w:t>
      </w:r>
      <w:proofErr w:type="gramStart"/>
      <w:r w:rsidRPr="00101554">
        <w:rPr>
          <w:rFonts w:ascii="Times New Roman" w:eastAsia="Times New Roman" w:hAnsi="Times New Roman" w:cs="Times New Roman"/>
          <w:sz w:val="24"/>
          <w:szCs w:val="24"/>
        </w:rPr>
        <w:t>O(</w:t>
      </w:r>
      <w:proofErr w:type="gramEnd"/>
      <w:r w:rsidRPr="00101554">
        <w:rPr>
          <w:rFonts w:ascii="Times New Roman" w:eastAsia="Times New Roman" w:hAnsi="Times New Roman" w:cs="Times New Roman"/>
          <w:sz w:val="24"/>
          <w:szCs w:val="24"/>
        </w:rPr>
        <w:t>n^2 \</w:t>
      </w:r>
      <w:proofErr w:type="spellStart"/>
      <w:r w:rsidRPr="00101554">
        <w:rPr>
          <w:rFonts w:ascii="Times New Roman" w:eastAsia="Times New Roman" w:hAnsi="Times New Roman" w:cs="Times New Roman"/>
          <w:sz w:val="24"/>
          <w:szCs w:val="24"/>
        </w:rPr>
        <w:t>cdot</w:t>
      </w:r>
      <w:proofErr w:type="spellEnd"/>
      <w:r w:rsidRPr="00101554">
        <w:rPr>
          <w:rFonts w:ascii="Times New Roman" w:eastAsia="Times New Roman" w:hAnsi="Times New Roman" w:cs="Times New Roman"/>
          <w:sz w:val="24"/>
          <w:szCs w:val="24"/>
        </w:rPr>
        <w:t xml:space="preserve"> d)$, where $n$ is the sequence length and $d$ is the representation dimension. This is generally faster than recurrent layers when the sequence length ($n$) is smaller than the representation dimensionality ($d$).</w:t>
      </w:r>
    </w:p>
    <w:p w14:paraId="3918AF0E" w14:textId="77777777" w:rsidR="00101554" w:rsidRPr="00101554" w:rsidRDefault="00101554" w:rsidP="0010155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01554">
        <w:rPr>
          <w:rFonts w:ascii="Times New Roman" w:eastAsia="Times New Roman" w:hAnsi="Times New Roman" w:cs="Times New Roman"/>
          <w:b/>
          <w:bCs/>
          <w:sz w:val="24"/>
          <w:szCs w:val="24"/>
        </w:rPr>
        <w:t>Minimum Number of Sequential Operations (Parallelization):</w:t>
      </w:r>
      <w:r w:rsidRPr="00101554">
        <w:rPr>
          <w:rFonts w:ascii="Times New Roman" w:eastAsia="Times New Roman" w:hAnsi="Times New Roman" w:cs="Times New Roman"/>
          <w:sz w:val="24"/>
          <w:szCs w:val="24"/>
        </w:rPr>
        <w:t xml:space="preserve"> This measures the amount of computation that can be parallelized, which is crucial for efficient training.</w:t>
      </w:r>
    </w:p>
    <w:p w14:paraId="03009045" w14:textId="77777777" w:rsidR="00101554" w:rsidRPr="00101554" w:rsidRDefault="00101554" w:rsidP="0010155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01554">
        <w:rPr>
          <w:rFonts w:ascii="Times New Roman" w:eastAsia="Times New Roman" w:hAnsi="Times New Roman" w:cs="Times New Roman"/>
          <w:sz w:val="24"/>
          <w:szCs w:val="24"/>
        </w:rPr>
        <w:t xml:space="preserve">Self-attention layers connect all positions with a </w:t>
      </w:r>
      <w:r w:rsidRPr="00101554">
        <w:rPr>
          <w:rFonts w:ascii="Times New Roman" w:eastAsia="Times New Roman" w:hAnsi="Times New Roman" w:cs="Times New Roman"/>
          <w:b/>
          <w:bCs/>
          <w:sz w:val="24"/>
          <w:szCs w:val="24"/>
        </w:rPr>
        <w:t>constant number of sequentially executed operations</w:t>
      </w:r>
      <w:r w:rsidRPr="00101554">
        <w:rPr>
          <w:rFonts w:ascii="Times New Roman" w:eastAsia="Times New Roman" w:hAnsi="Times New Roman" w:cs="Times New Roman"/>
          <w:sz w:val="24"/>
          <w:szCs w:val="24"/>
        </w:rPr>
        <w:t>, noted as $</w:t>
      </w:r>
      <w:proofErr w:type="gramStart"/>
      <w:r w:rsidRPr="00101554">
        <w:rPr>
          <w:rFonts w:ascii="Times New Roman" w:eastAsia="Times New Roman" w:hAnsi="Times New Roman" w:cs="Times New Roman"/>
          <w:sz w:val="24"/>
          <w:szCs w:val="24"/>
        </w:rPr>
        <w:t>O(</w:t>
      </w:r>
      <w:proofErr w:type="gramEnd"/>
      <w:r w:rsidRPr="00101554">
        <w:rPr>
          <w:rFonts w:ascii="Times New Roman" w:eastAsia="Times New Roman" w:hAnsi="Times New Roman" w:cs="Times New Roman"/>
          <w:sz w:val="24"/>
          <w:szCs w:val="24"/>
        </w:rPr>
        <w:t>1)$.</w:t>
      </w:r>
    </w:p>
    <w:p w14:paraId="47AB54EC" w14:textId="77777777" w:rsidR="00101554" w:rsidRPr="00101554" w:rsidRDefault="00101554" w:rsidP="0010155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01554">
        <w:rPr>
          <w:rFonts w:ascii="Times New Roman" w:eastAsia="Times New Roman" w:hAnsi="Times New Roman" w:cs="Times New Roman"/>
          <w:sz w:val="24"/>
          <w:szCs w:val="24"/>
        </w:rPr>
        <w:t>In contrast, a recurrent layer requires $O(n)$ sequential operations, which fundamentally limits parallelization within training examples. The $</w:t>
      </w:r>
      <w:proofErr w:type="gramStart"/>
      <w:r w:rsidRPr="00101554">
        <w:rPr>
          <w:rFonts w:ascii="Times New Roman" w:eastAsia="Times New Roman" w:hAnsi="Times New Roman" w:cs="Times New Roman"/>
          <w:sz w:val="24"/>
          <w:szCs w:val="24"/>
        </w:rPr>
        <w:t>O(</w:t>
      </w:r>
      <w:proofErr w:type="gramEnd"/>
      <w:r w:rsidRPr="00101554">
        <w:rPr>
          <w:rFonts w:ascii="Times New Roman" w:eastAsia="Times New Roman" w:hAnsi="Times New Roman" w:cs="Times New Roman"/>
          <w:sz w:val="24"/>
          <w:szCs w:val="24"/>
        </w:rPr>
        <w:t>1)$ sequential operations achieved by the Transformer allow for significantly more parallelization.</w:t>
      </w:r>
    </w:p>
    <w:p w14:paraId="12E5C1DF" w14:textId="77777777" w:rsidR="00101554" w:rsidRPr="00101554" w:rsidRDefault="00101554" w:rsidP="0010155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01554">
        <w:rPr>
          <w:rFonts w:ascii="Times New Roman" w:eastAsia="Times New Roman" w:hAnsi="Times New Roman" w:cs="Times New Roman"/>
          <w:b/>
          <w:bCs/>
          <w:sz w:val="24"/>
          <w:szCs w:val="24"/>
        </w:rPr>
        <w:t>Maximum Path Length between Long-range Dependencies:</w:t>
      </w:r>
      <w:r w:rsidRPr="00101554">
        <w:rPr>
          <w:rFonts w:ascii="Times New Roman" w:eastAsia="Times New Roman" w:hAnsi="Times New Roman" w:cs="Times New Roman"/>
          <w:sz w:val="24"/>
          <w:szCs w:val="24"/>
        </w:rPr>
        <w:t xml:space="preserve"> This measures the length of the paths that forward and backward signals must traverse in the network between any two input or output positions. Shorter path lengths are desirable as they make it easier to learn long-range dependencies.</w:t>
      </w:r>
    </w:p>
    <w:p w14:paraId="134B5438" w14:textId="77777777" w:rsidR="00101554" w:rsidRPr="00101554" w:rsidRDefault="00101554" w:rsidP="0010155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01554">
        <w:rPr>
          <w:rFonts w:ascii="Times New Roman" w:eastAsia="Times New Roman" w:hAnsi="Times New Roman" w:cs="Times New Roman"/>
          <w:sz w:val="24"/>
          <w:szCs w:val="24"/>
        </w:rPr>
        <w:t xml:space="preserve">A self-attention layer connects all positions with a </w:t>
      </w:r>
      <w:r w:rsidRPr="00101554">
        <w:rPr>
          <w:rFonts w:ascii="Times New Roman" w:eastAsia="Times New Roman" w:hAnsi="Times New Roman" w:cs="Times New Roman"/>
          <w:b/>
          <w:bCs/>
          <w:sz w:val="24"/>
          <w:szCs w:val="24"/>
        </w:rPr>
        <w:t>constant maximum path length</w:t>
      </w:r>
      <w:r w:rsidRPr="00101554">
        <w:rPr>
          <w:rFonts w:ascii="Times New Roman" w:eastAsia="Times New Roman" w:hAnsi="Times New Roman" w:cs="Times New Roman"/>
          <w:sz w:val="24"/>
          <w:szCs w:val="24"/>
        </w:rPr>
        <w:t>, noted as $</w:t>
      </w:r>
      <w:proofErr w:type="gramStart"/>
      <w:r w:rsidRPr="00101554">
        <w:rPr>
          <w:rFonts w:ascii="Times New Roman" w:eastAsia="Times New Roman" w:hAnsi="Times New Roman" w:cs="Times New Roman"/>
          <w:sz w:val="24"/>
          <w:szCs w:val="24"/>
        </w:rPr>
        <w:t>O(</w:t>
      </w:r>
      <w:proofErr w:type="gramEnd"/>
      <w:r w:rsidRPr="00101554">
        <w:rPr>
          <w:rFonts w:ascii="Times New Roman" w:eastAsia="Times New Roman" w:hAnsi="Times New Roman" w:cs="Times New Roman"/>
          <w:sz w:val="24"/>
          <w:szCs w:val="24"/>
        </w:rPr>
        <w:t>1)$.</w:t>
      </w:r>
    </w:p>
    <w:p w14:paraId="4BEA9167" w14:textId="77777777" w:rsidR="00101554" w:rsidRPr="00101554" w:rsidRDefault="00101554" w:rsidP="0010155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01554">
        <w:rPr>
          <w:rFonts w:ascii="Times New Roman" w:eastAsia="Times New Roman" w:hAnsi="Times New Roman" w:cs="Times New Roman"/>
          <w:sz w:val="24"/>
          <w:szCs w:val="24"/>
        </w:rPr>
        <w:t>A recurrent layer has a maximum path length of $O(n)$.</w:t>
      </w:r>
    </w:p>
    <w:p w14:paraId="00D90AF1" w14:textId="77777777" w:rsidR="00101554" w:rsidRPr="00101554" w:rsidRDefault="00101554" w:rsidP="00101554">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101554">
        <w:rPr>
          <w:rFonts w:ascii="Times New Roman" w:eastAsia="Times New Roman" w:hAnsi="Times New Roman" w:cs="Times New Roman"/>
          <w:sz w:val="24"/>
          <w:szCs w:val="24"/>
        </w:rPr>
        <w:t>Convolutional layers typically require $O(n/</w:t>
      </w:r>
      <w:proofErr w:type="gramStart"/>
      <w:r w:rsidRPr="00101554">
        <w:rPr>
          <w:rFonts w:ascii="Times New Roman" w:eastAsia="Times New Roman" w:hAnsi="Times New Roman" w:cs="Times New Roman"/>
          <w:sz w:val="24"/>
          <w:szCs w:val="24"/>
        </w:rPr>
        <w:t>k)$</w:t>
      </w:r>
      <w:proofErr w:type="gramEnd"/>
      <w:r w:rsidRPr="00101554">
        <w:rPr>
          <w:rFonts w:ascii="Times New Roman" w:eastAsia="Times New Roman" w:hAnsi="Times New Roman" w:cs="Times New Roman"/>
          <w:sz w:val="24"/>
          <w:szCs w:val="24"/>
        </w:rPr>
        <w:t xml:space="preserve"> or $O(\</w:t>
      </w:r>
      <w:proofErr w:type="spellStart"/>
      <w:r w:rsidRPr="00101554">
        <w:rPr>
          <w:rFonts w:ascii="Times New Roman" w:eastAsia="Times New Roman" w:hAnsi="Times New Roman" w:cs="Times New Roman"/>
          <w:sz w:val="24"/>
          <w:szCs w:val="24"/>
        </w:rPr>
        <w:t>log_k</w:t>
      </w:r>
      <w:proofErr w:type="spellEnd"/>
      <w:r w:rsidRPr="00101554">
        <w:rPr>
          <w:rFonts w:ascii="Times New Roman" w:eastAsia="Times New Roman" w:hAnsi="Times New Roman" w:cs="Times New Roman"/>
          <w:sz w:val="24"/>
          <w:szCs w:val="24"/>
        </w:rPr>
        <w:t>(n))$ operations to connect all pairs of input/output positions, depending on the kernel type, thereby increasing the path length.</w:t>
      </w:r>
    </w:p>
    <w:p w14:paraId="21856FF5" w14:textId="77777777" w:rsidR="00101554" w:rsidRPr="00101554" w:rsidRDefault="00101554" w:rsidP="00101554">
      <w:pPr>
        <w:spacing w:before="100" w:beforeAutospacing="1" w:after="100" w:afterAutospacing="1" w:line="240" w:lineRule="auto"/>
        <w:rPr>
          <w:rFonts w:ascii="Times New Roman" w:eastAsia="Times New Roman" w:hAnsi="Times New Roman" w:cs="Times New Roman"/>
          <w:sz w:val="24"/>
          <w:szCs w:val="24"/>
        </w:rPr>
      </w:pPr>
      <w:r w:rsidRPr="00101554">
        <w:rPr>
          <w:rFonts w:ascii="Times New Roman" w:eastAsia="Times New Roman" w:hAnsi="Times New Roman" w:cs="Times New Roman"/>
          <w:sz w:val="24"/>
          <w:szCs w:val="24"/>
        </w:rPr>
        <w:t>These factors are summarized in Table 1 in the sources.</w:t>
      </w:r>
    </w:p>
    <w:p w14:paraId="0368FB94" w14:textId="1724CA85" w:rsidR="00101554" w:rsidRPr="00101554" w:rsidRDefault="00101554" w:rsidP="00101554">
      <w:pPr>
        <w:spacing w:after="0" w:line="240" w:lineRule="auto"/>
        <w:rPr>
          <w:rFonts w:ascii="Times New Roman" w:eastAsia="Times New Roman" w:hAnsi="Times New Roman" w:cs="Times New Roman"/>
          <w:sz w:val="24"/>
          <w:szCs w:val="24"/>
        </w:rPr>
      </w:pPr>
    </w:p>
    <w:p w14:paraId="09EDEA81" w14:textId="621EC34A" w:rsidR="00C31462" w:rsidRPr="002C302B" w:rsidRDefault="00C31462" w:rsidP="002C302B">
      <w:pPr>
        <w:pStyle w:val="ListParagraph"/>
        <w:numPr>
          <w:ilvl w:val="0"/>
          <w:numId w:val="4"/>
        </w:numPr>
        <w:spacing w:after="0" w:line="240" w:lineRule="auto"/>
        <w:rPr>
          <w:rFonts w:ascii="Times New Roman" w:eastAsia="Times New Roman" w:hAnsi="Times New Roman" w:cs="Times New Roman"/>
          <w:i/>
          <w:iCs/>
          <w:sz w:val="24"/>
          <w:szCs w:val="24"/>
        </w:rPr>
      </w:pPr>
      <w:r w:rsidRPr="002C302B">
        <w:rPr>
          <w:rFonts w:ascii="Times New Roman" w:eastAsia="Times New Roman" w:hAnsi="Times New Roman" w:cs="Times New Roman"/>
          <w:b/>
          <w:bCs/>
          <w:sz w:val="24"/>
          <w:szCs w:val="24"/>
        </w:rPr>
        <w:t>Attention Mechanism Specifics (Definition/Mechanism):</w:t>
      </w:r>
      <w:r w:rsidRPr="002C302B">
        <w:rPr>
          <w:rFonts w:ascii="Times New Roman" w:eastAsia="Times New Roman" w:hAnsi="Times New Roman" w:cs="Times New Roman"/>
          <w:sz w:val="24"/>
          <w:szCs w:val="24"/>
        </w:rPr>
        <w:t xml:space="preserve"> What are the three matrix inputs (Q, K, V) to the </w:t>
      </w:r>
      <w:r w:rsidRPr="002C302B">
        <w:rPr>
          <w:rFonts w:ascii="Times New Roman" w:eastAsia="Times New Roman" w:hAnsi="Times New Roman" w:cs="Times New Roman"/>
          <w:b/>
          <w:bCs/>
          <w:sz w:val="24"/>
          <w:szCs w:val="24"/>
        </w:rPr>
        <w:t>Scaled Dot-Product Attention</w:t>
      </w:r>
      <w:r w:rsidRPr="002C302B">
        <w:rPr>
          <w:rFonts w:ascii="Times New Roman" w:eastAsia="Times New Roman" w:hAnsi="Times New Roman" w:cs="Times New Roman"/>
          <w:sz w:val="24"/>
          <w:szCs w:val="24"/>
        </w:rPr>
        <w:t xml:space="preserve"> function, and why is the scaling factor of </w:t>
      </w:r>
      <w:r w:rsidRPr="002C302B">
        <w:rPr>
          <w:rFonts w:ascii="Times New Roman" w:eastAsia="Times New Roman" w:hAnsi="Times New Roman" w:cs="Times New Roman"/>
          <w:sz w:val="29"/>
          <w:szCs w:val="29"/>
        </w:rPr>
        <w:t>1/</w:t>
      </w:r>
      <w:r w:rsidRPr="002C302B">
        <w:rPr>
          <w:rFonts w:ascii="KaTeX_Math" w:eastAsia="Times New Roman" w:hAnsi="KaTeX_Math" w:cs="Times New Roman"/>
          <w:i/>
          <w:iCs/>
          <w:sz w:val="29"/>
          <w:szCs w:val="29"/>
        </w:rPr>
        <w:t>d</w:t>
      </w:r>
      <w:r w:rsidRPr="002C302B">
        <w:rPr>
          <w:rFonts w:ascii="KaTeX_Math" w:eastAsia="Times New Roman" w:hAnsi="KaTeX_Math" w:cs="Times New Roman"/>
          <w:i/>
          <w:iCs/>
          <w:sz w:val="20"/>
          <w:szCs w:val="20"/>
        </w:rPr>
        <w:t>k</w:t>
      </w:r>
      <w:r w:rsidRPr="002C302B">
        <w:rPr>
          <w:rFonts w:ascii="Times New Roman" w:eastAsia="Times New Roman" w:hAnsi="Times New Roman" w:cs="Times New Roman"/>
          <w:sz w:val="2"/>
          <w:szCs w:val="2"/>
        </w:rPr>
        <w:t>​</w:t>
      </w:r>
      <w:r w:rsidRPr="00C31462">
        <w:rPr>
          <w:noProof/>
          <w:sz w:val="29"/>
          <w:szCs w:val="29"/>
        </w:rPr>
        <mc:AlternateContent>
          <mc:Choice Requires="wps">
            <w:drawing>
              <wp:inline distT="0" distB="0" distL="0" distR="0" wp14:anchorId="6F2A5FE6" wp14:editId="0920A411">
                <wp:extent cx="301625" cy="301625"/>
                <wp:effectExtent l="0" t="0" r="0" b="0"/>
                <wp:docPr id="1"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FFC590" id="Rectangle 1"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rsidRPr="002C302B">
        <w:rPr>
          <w:rFonts w:ascii="Times New Roman" w:eastAsia="Times New Roman" w:hAnsi="Times New Roman" w:cs="Times New Roman"/>
          <w:sz w:val="2"/>
          <w:szCs w:val="2"/>
        </w:rPr>
        <w:t>​</w:t>
      </w:r>
      <w:r w:rsidRPr="002C302B">
        <w:rPr>
          <w:rFonts w:ascii="Times New Roman" w:eastAsia="Times New Roman" w:hAnsi="Times New Roman" w:cs="Times New Roman"/>
          <w:sz w:val="24"/>
          <w:szCs w:val="24"/>
        </w:rPr>
        <w:t xml:space="preserve"> applied before the </w:t>
      </w:r>
      <w:proofErr w:type="spellStart"/>
      <w:r w:rsidRPr="002C302B">
        <w:rPr>
          <w:rFonts w:ascii="Times New Roman" w:eastAsia="Times New Roman" w:hAnsi="Times New Roman" w:cs="Times New Roman"/>
          <w:sz w:val="24"/>
          <w:szCs w:val="24"/>
        </w:rPr>
        <w:t>softmax</w:t>
      </w:r>
      <w:proofErr w:type="spellEnd"/>
      <w:r w:rsidRPr="002C302B">
        <w:rPr>
          <w:rFonts w:ascii="Times New Roman" w:eastAsia="Times New Roman" w:hAnsi="Times New Roman" w:cs="Times New Roman"/>
          <w:sz w:val="24"/>
          <w:szCs w:val="24"/>
        </w:rPr>
        <w:t xml:space="preserve"> function? </w:t>
      </w:r>
      <w:r w:rsidRPr="002C302B">
        <w:rPr>
          <w:rFonts w:ascii="Times New Roman" w:eastAsia="Times New Roman" w:hAnsi="Times New Roman" w:cs="Times New Roman"/>
          <w:i/>
          <w:iCs/>
          <w:sz w:val="24"/>
          <w:szCs w:val="24"/>
        </w:rPr>
        <w:t>(This tests retrieval of the mechanism and specific rationale, located in and.)</w:t>
      </w:r>
    </w:p>
    <w:p w14:paraId="1C5E20D8" w14:textId="3026D86E" w:rsidR="002C302B" w:rsidRDefault="002C302B" w:rsidP="002C302B">
      <w:pPr>
        <w:pStyle w:val="ListParagraph"/>
        <w:spacing w:after="0" w:line="240" w:lineRule="auto"/>
        <w:rPr>
          <w:rFonts w:ascii="Times New Roman" w:eastAsia="Times New Roman" w:hAnsi="Times New Roman" w:cs="Times New Roman"/>
          <w:b/>
          <w:bCs/>
          <w:sz w:val="24"/>
          <w:szCs w:val="24"/>
        </w:rPr>
      </w:pPr>
    </w:p>
    <w:p w14:paraId="6A4E797C" w14:textId="77777777" w:rsidR="002C302B" w:rsidRPr="002C302B" w:rsidRDefault="002C302B" w:rsidP="002C302B">
      <w:pPr>
        <w:pStyle w:val="NormalWeb"/>
      </w:pPr>
      <w:r>
        <w:rPr>
          <w:b/>
          <w:bCs/>
        </w:rPr>
        <w:t xml:space="preserve">Answer: </w:t>
      </w:r>
      <w:r w:rsidRPr="002C302B">
        <w:t xml:space="preserve">The attention mechanism in the Transformer, specifically the </w:t>
      </w:r>
      <w:r w:rsidRPr="002C302B">
        <w:rPr>
          <w:b/>
          <w:bCs/>
        </w:rPr>
        <w:t>Scaled Dot-Product Attention</w:t>
      </w:r>
      <w:r w:rsidRPr="002C302B">
        <w:t>, takes three matrix inputs: $\</w:t>
      </w:r>
      <w:proofErr w:type="spellStart"/>
      <w:r w:rsidRPr="002C302B">
        <w:t>mathbf</w:t>
      </w:r>
      <w:proofErr w:type="spellEnd"/>
      <w:r w:rsidRPr="002C302B">
        <w:t>{Q}$, $\</w:t>
      </w:r>
      <w:proofErr w:type="spellStart"/>
      <w:r w:rsidRPr="002C302B">
        <w:t>mathbf</w:t>
      </w:r>
      <w:proofErr w:type="spellEnd"/>
      <w:r w:rsidRPr="002C302B">
        <w:t>{K}$, and $\</w:t>
      </w:r>
      <w:proofErr w:type="spellStart"/>
      <w:r w:rsidRPr="002C302B">
        <w:t>mathbf</w:t>
      </w:r>
      <w:proofErr w:type="spellEnd"/>
      <w:r w:rsidRPr="002C302B">
        <w:t>{V}$.</w:t>
      </w:r>
    </w:p>
    <w:p w14:paraId="5F9767EE" w14:textId="77777777" w:rsidR="002C302B" w:rsidRPr="002C302B" w:rsidRDefault="002C302B" w:rsidP="002C302B">
      <w:pPr>
        <w:spacing w:before="100" w:beforeAutospacing="1" w:after="100" w:afterAutospacing="1" w:line="240" w:lineRule="auto"/>
        <w:outlineLvl w:val="2"/>
        <w:rPr>
          <w:rFonts w:ascii="Times New Roman" w:eastAsia="Times New Roman" w:hAnsi="Times New Roman" w:cs="Times New Roman"/>
          <w:b/>
          <w:bCs/>
          <w:sz w:val="27"/>
          <w:szCs w:val="27"/>
        </w:rPr>
      </w:pPr>
      <w:r w:rsidRPr="002C302B">
        <w:rPr>
          <w:rFonts w:ascii="Times New Roman" w:eastAsia="Times New Roman" w:hAnsi="Times New Roman" w:cs="Times New Roman"/>
          <w:b/>
          <w:bCs/>
          <w:sz w:val="27"/>
          <w:szCs w:val="27"/>
        </w:rPr>
        <w:t>The Three Matrix Inputs (Q, K, V)</w:t>
      </w:r>
    </w:p>
    <w:p w14:paraId="4E7B0627" w14:textId="77777777" w:rsidR="002C302B" w:rsidRPr="002C302B" w:rsidRDefault="002C302B" w:rsidP="002C302B">
      <w:p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sz w:val="24"/>
          <w:szCs w:val="24"/>
        </w:rPr>
        <w:t>An attention function generally maps a query and a set of key-value pairs to an output. In the matrix form used by Scaled Dot-Product Attention, these components are packed together:</w:t>
      </w:r>
    </w:p>
    <w:p w14:paraId="60A7E733" w14:textId="77777777" w:rsidR="002C302B" w:rsidRPr="002C302B" w:rsidRDefault="002C302B" w:rsidP="002C302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b/>
          <w:bCs/>
          <w:sz w:val="24"/>
          <w:szCs w:val="24"/>
        </w:rPr>
        <w:lastRenderedPageBreak/>
        <w:t>Queries ($\</w:t>
      </w:r>
      <w:proofErr w:type="spellStart"/>
      <w:r w:rsidRPr="002C302B">
        <w:rPr>
          <w:rFonts w:ascii="Times New Roman" w:eastAsia="Times New Roman" w:hAnsi="Times New Roman" w:cs="Times New Roman"/>
          <w:b/>
          <w:bCs/>
          <w:sz w:val="24"/>
          <w:szCs w:val="24"/>
        </w:rPr>
        <w:t>mathbf</w:t>
      </w:r>
      <w:proofErr w:type="spellEnd"/>
      <w:r w:rsidRPr="002C302B">
        <w:rPr>
          <w:rFonts w:ascii="Times New Roman" w:eastAsia="Times New Roman" w:hAnsi="Times New Roman" w:cs="Times New Roman"/>
          <w:b/>
          <w:bCs/>
          <w:sz w:val="24"/>
          <w:szCs w:val="24"/>
        </w:rPr>
        <w:t>{Q}$):</w:t>
      </w:r>
      <w:r w:rsidRPr="002C302B">
        <w:rPr>
          <w:rFonts w:ascii="Times New Roman" w:eastAsia="Times New Roman" w:hAnsi="Times New Roman" w:cs="Times New Roman"/>
          <w:sz w:val="24"/>
          <w:szCs w:val="24"/>
        </w:rPr>
        <w:t xml:space="preserve"> A matrix of queries. The input consists of queries of dimension $</w:t>
      </w:r>
      <w:proofErr w:type="spellStart"/>
      <w:r w:rsidRPr="002C302B">
        <w:rPr>
          <w:rFonts w:ascii="Times New Roman" w:eastAsia="Times New Roman" w:hAnsi="Times New Roman" w:cs="Times New Roman"/>
          <w:sz w:val="24"/>
          <w:szCs w:val="24"/>
        </w:rPr>
        <w:t>d_k</w:t>
      </w:r>
      <w:proofErr w:type="spellEnd"/>
      <w:r w:rsidRPr="002C302B">
        <w:rPr>
          <w:rFonts w:ascii="Times New Roman" w:eastAsia="Times New Roman" w:hAnsi="Times New Roman" w:cs="Times New Roman"/>
          <w:sz w:val="24"/>
          <w:szCs w:val="24"/>
        </w:rPr>
        <w:t>$. In practice, the attention function is computed on a set of queries simultaneously, packed together into this matrix $\</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{Q}$.</w:t>
      </w:r>
    </w:p>
    <w:p w14:paraId="245D71FC" w14:textId="77777777" w:rsidR="002C302B" w:rsidRPr="002C302B" w:rsidRDefault="002C302B" w:rsidP="002C302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b/>
          <w:bCs/>
          <w:sz w:val="24"/>
          <w:szCs w:val="24"/>
        </w:rPr>
        <w:t>Keys ($\</w:t>
      </w:r>
      <w:proofErr w:type="spellStart"/>
      <w:r w:rsidRPr="002C302B">
        <w:rPr>
          <w:rFonts w:ascii="Times New Roman" w:eastAsia="Times New Roman" w:hAnsi="Times New Roman" w:cs="Times New Roman"/>
          <w:b/>
          <w:bCs/>
          <w:sz w:val="24"/>
          <w:szCs w:val="24"/>
        </w:rPr>
        <w:t>mathbf</w:t>
      </w:r>
      <w:proofErr w:type="spellEnd"/>
      <w:r w:rsidRPr="002C302B">
        <w:rPr>
          <w:rFonts w:ascii="Times New Roman" w:eastAsia="Times New Roman" w:hAnsi="Times New Roman" w:cs="Times New Roman"/>
          <w:b/>
          <w:bCs/>
          <w:sz w:val="24"/>
          <w:szCs w:val="24"/>
        </w:rPr>
        <w:t>{K}$):</w:t>
      </w:r>
      <w:r w:rsidRPr="002C302B">
        <w:rPr>
          <w:rFonts w:ascii="Times New Roman" w:eastAsia="Times New Roman" w:hAnsi="Times New Roman" w:cs="Times New Roman"/>
          <w:sz w:val="24"/>
          <w:szCs w:val="24"/>
        </w:rPr>
        <w:t xml:space="preserve"> A matrix of keys. The input consists of keys of dimension $</w:t>
      </w:r>
      <w:proofErr w:type="spellStart"/>
      <w:r w:rsidRPr="002C302B">
        <w:rPr>
          <w:rFonts w:ascii="Times New Roman" w:eastAsia="Times New Roman" w:hAnsi="Times New Roman" w:cs="Times New Roman"/>
          <w:sz w:val="24"/>
          <w:szCs w:val="24"/>
        </w:rPr>
        <w:t>d_k</w:t>
      </w:r>
      <w:proofErr w:type="spellEnd"/>
      <w:r w:rsidRPr="002C302B">
        <w:rPr>
          <w:rFonts w:ascii="Times New Roman" w:eastAsia="Times New Roman" w:hAnsi="Times New Roman" w:cs="Times New Roman"/>
          <w:sz w:val="24"/>
          <w:szCs w:val="24"/>
        </w:rPr>
        <w:t>$. Keys are packed together into matrix $\</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{K}$.</w:t>
      </w:r>
    </w:p>
    <w:p w14:paraId="2FEA9DF3" w14:textId="77777777" w:rsidR="002C302B" w:rsidRPr="002C302B" w:rsidRDefault="002C302B" w:rsidP="002C302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b/>
          <w:bCs/>
          <w:sz w:val="24"/>
          <w:szCs w:val="24"/>
        </w:rPr>
        <w:t>Values ($\</w:t>
      </w:r>
      <w:proofErr w:type="spellStart"/>
      <w:r w:rsidRPr="002C302B">
        <w:rPr>
          <w:rFonts w:ascii="Times New Roman" w:eastAsia="Times New Roman" w:hAnsi="Times New Roman" w:cs="Times New Roman"/>
          <w:b/>
          <w:bCs/>
          <w:sz w:val="24"/>
          <w:szCs w:val="24"/>
        </w:rPr>
        <w:t>mathbf</w:t>
      </w:r>
      <w:proofErr w:type="spellEnd"/>
      <w:r w:rsidRPr="002C302B">
        <w:rPr>
          <w:rFonts w:ascii="Times New Roman" w:eastAsia="Times New Roman" w:hAnsi="Times New Roman" w:cs="Times New Roman"/>
          <w:b/>
          <w:bCs/>
          <w:sz w:val="24"/>
          <w:szCs w:val="24"/>
        </w:rPr>
        <w:t>{V}$):</w:t>
      </w:r>
      <w:r w:rsidRPr="002C302B">
        <w:rPr>
          <w:rFonts w:ascii="Times New Roman" w:eastAsia="Times New Roman" w:hAnsi="Times New Roman" w:cs="Times New Roman"/>
          <w:sz w:val="24"/>
          <w:szCs w:val="24"/>
        </w:rPr>
        <w:t xml:space="preserve"> A matrix of values. The input consists of values of dimension $</w:t>
      </w:r>
      <w:proofErr w:type="spellStart"/>
      <w:r w:rsidRPr="002C302B">
        <w:rPr>
          <w:rFonts w:ascii="Times New Roman" w:eastAsia="Times New Roman" w:hAnsi="Times New Roman" w:cs="Times New Roman"/>
          <w:sz w:val="24"/>
          <w:szCs w:val="24"/>
        </w:rPr>
        <w:t>d_v</w:t>
      </w:r>
      <w:proofErr w:type="spellEnd"/>
      <w:r w:rsidRPr="002C302B">
        <w:rPr>
          <w:rFonts w:ascii="Times New Roman" w:eastAsia="Times New Roman" w:hAnsi="Times New Roman" w:cs="Times New Roman"/>
          <w:sz w:val="24"/>
          <w:szCs w:val="24"/>
        </w:rPr>
        <w:t>$. Values are packed together into matrix $\</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{V}$.</w:t>
      </w:r>
    </w:p>
    <w:p w14:paraId="56BA3F1B" w14:textId="77777777" w:rsidR="002C302B" w:rsidRPr="002C302B" w:rsidRDefault="002C302B" w:rsidP="002C302B">
      <w:p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sz w:val="24"/>
          <w:szCs w:val="24"/>
        </w:rPr>
        <w:t>The Scaled Dot-Product Attention output matrix is calculated as: $$\</w:t>
      </w:r>
      <w:proofErr w:type="gramStart"/>
      <w:r w:rsidRPr="002C302B">
        <w:rPr>
          <w:rFonts w:ascii="Times New Roman" w:eastAsia="Times New Roman" w:hAnsi="Times New Roman" w:cs="Times New Roman"/>
          <w:sz w:val="24"/>
          <w:szCs w:val="24"/>
        </w:rPr>
        <w:t>text{</w:t>
      </w:r>
      <w:proofErr w:type="gramEnd"/>
      <w:r w:rsidRPr="002C302B">
        <w:rPr>
          <w:rFonts w:ascii="Times New Roman" w:eastAsia="Times New Roman" w:hAnsi="Times New Roman" w:cs="Times New Roman"/>
          <w:sz w:val="24"/>
          <w:szCs w:val="24"/>
        </w:rPr>
        <w:t>Attention}(\</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{Q}, \</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{K}, \</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{V}) = \text{</w:t>
      </w:r>
      <w:proofErr w:type="spellStart"/>
      <w:r w:rsidRPr="002C302B">
        <w:rPr>
          <w:rFonts w:ascii="Times New Roman" w:eastAsia="Times New Roman" w:hAnsi="Times New Roman" w:cs="Times New Roman"/>
          <w:sz w:val="24"/>
          <w:szCs w:val="24"/>
        </w:rPr>
        <w:t>softmax</w:t>
      </w:r>
      <w:proofErr w:type="spellEnd"/>
      <w:r w:rsidRPr="002C302B">
        <w:rPr>
          <w:rFonts w:ascii="Times New Roman" w:eastAsia="Times New Roman" w:hAnsi="Times New Roman" w:cs="Times New Roman"/>
          <w:sz w:val="24"/>
          <w:szCs w:val="24"/>
        </w:rPr>
        <w:t>}\left( \frac{\</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{Q}\</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{K}^T}{\sqrt{</w:t>
      </w:r>
      <w:proofErr w:type="spellStart"/>
      <w:r w:rsidRPr="002C302B">
        <w:rPr>
          <w:rFonts w:ascii="Times New Roman" w:eastAsia="Times New Roman" w:hAnsi="Times New Roman" w:cs="Times New Roman"/>
          <w:sz w:val="24"/>
          <w:szCs w:val="24"/>
        </w:rPr>
        <w:t>d_k</w:t>
      </w:r>
      <w:proofErr w:type="spellEnd"/>
      <w:r w:rsidRPr="002C302B">
        <w:rPr>
          <w:rFonts w:ascii="Times New Roman" w:eastAsia="Times New Roman" w:hAnsi="Times New Roman" w:cs="Times New Roman"/>
          <w:sz w:val="24"/>
          <w:szCs w:val="24"/>
        </w:rPr>
        <w:t>}} \right)\</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{V}$$</w:t>
      </w:r>
    </w:p>
    <w:p w14:paraId="4213C1C1" w14:textId="77777777" w:rsidR="002C302B" w:rsidRPr="002C302B" w:rsidRDefault="002C302B" w:rsidP="002C302B">
      <w:p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sz w:val="24"/>
          <w:szCs w:val="24"/>
        </w:rPr>
        <w:t>The output is computed as a weighted sum of the values ($\</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{V}$), where the weight assigned to each value is determined by the compatibility function of the query ($\</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{Q}$) with the corresponding key ($\</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{K}$).</w:t>
      </w:r>
    </w:p>
    <w:p w14:paraId="0AFCE5E1" w14:textId="77777777" w:rsidR="002C302B" w:rsidRPr="002C302B" w:rsidRDefault="002C302B" w:rsidP="002C302B">
      <w:pPr>
        <w:spacing w:before="100" w:beforeAutospacing="1" w:after="100" w:afterAutospacing="1" w:line="240" w:lineRule="auto"/>
        <w:outlineLvl w:val="2"/>
        <w:rPr>
          <w:rFonts w:ascii="Times New Roman" w:eastAsia="Times New Roman" w:hAnsi="Times New Roman" w:cs="Times New Roman"/>
          <w:b/>
          <w:bCs/>
          <w:sz w:val="27"/>
          <w:szCs w:val="27"/>
        </w:rPr>
      </w:pPr>
      <w:r w:rsidRPr="002C302B">
        <w:rPr>
          <w:rFonts w:ascii="Times New Roman" w:eastAsia="Times New Roman" w:hAnsi="Times New Roman" w:cs="Times New Roman"/>
          <w:b/>
          <w:bCs/>
          <w:sz w:val="27"/>
          <w:szCs w:val="27"/>
        </w:rPr>
        <w:t>The Role of the Scaling Factor $\frac{</w:t>
      </w:r>
      <w:proofErr w:type="gramStart"/>
      <w:r w:rsidRPr="002C302B">
        <w:rPr>
          <w:rFonts w:ascii="Times New Roman" w:eastAsia="Times New Roman" w:hAnsi="Times New Roman" w:cs="Times New Roman"/>
          <w:b/>
          <w:bCs/>
          <w:sz w:val="27"/>
          <w:szCs w:val="27"/>
        </w:rPr>
        <w:t>1}{</w:t>
      </w:r>
      <w:proofErr w:type="gramEnd"/>
      <w:r w:rsidRPr="002C302B">
        <w:rPr>
          <w:rFonts w:ascii="Times New Roman" w:eastAsia="Times New Roman" w:hAnsi="Times New Roman" w:cs="Times New Roman"/>
          <w:b/>
          <w:bCs/>
          <w:sz w:val="27"/>
          <w:szCs w:val="27"/>
        </w:rPr>
        <w:t>\sqrt{</w:t>
      </w:r>
      <w:proofErr w:type="spellStart"/>
      <w:r w:rsidRPr="002C302B">
        <w:rPr>
          <w:rFonts w:ascii="Times New Roman" w:eastAsia="Times New Roman" w:hAnsi="Times New Roman" w:cs="Times New Roman"/>
          <w:b/>
          <w:bCs/>
          <w:sz w:val="27"/>
          <w:szCs w:val="27"/>
        </w:rPr>
        <w:t>d_k</w:t>
      </w:r>
      <w:proofErr w:type="spellEnd"/>
      <w:r w:rsidRPr="002C302B">
        <w:rPr>
          <w:rFonts w:ascii="Times New Roman" w:eastAsia="Times New Roman" w:hAnsi="Times New Roman" w:cs="Times New Roman"/>
          <w:b/>
          <w:bCs/>
          <w:sz w:val="27"/>
          <w:szCs w:val="27"/>
        </w:rPr>
        <w:t>}}$</w:t>
      </w:r>
    </w:p>
    <w:p w14:paraId="230B9745" w14:textId="77777777" w:rsidR="002C302B" w:rsidRPr="002C302B" w:rsidRDefault="002C302B" w:rsidP="002C302B">
      <w:p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sz w:val="24"/>
          <w:szCs w:val="24"/>
        </w:rPr>
        <w:t>The scaling factor $\frac{</w:t>
      </w:r>
      <w:proofErr w:type="gramStart"/>
      <w:r w:rsidRPr="002C302B">
        <w:rPr>
          <w:rFonts w:ascii="Times New Roman" w:eastAsia="Times New Roman" w:hAnsi="Times New Roman" w:cs="Times New Roman"/>
          <w:sz w:val="24"/>
          <w:szCs w:val="24"/>
        </w:rPr>
        <w:t>1}{</w:t>
      </w:r>
      <w:proofErr w:type="gramEnd"/>
      <w:r w:rsidRPr="002C302B">
        <w:rPr>
          <w:rFonts w:ascii="Times New Roman" w:eastAsia="Times New Roman" w:hAnsi="Times New Roman" w:cs="Times New Roman"/>
          <w:sz w:val="24"/>
          <w:szCs w:val="24"/>
        </w:rPr>
        <w:t>\sqrt{</w:t>
      </w:r>
      <w:proofErr w:type="spellStart"/>
      <w:r w:rsidRPr="002C302B">
        <w:rPr>
          <w:rFonts w:ascii="Times New Roman" w:eastAsia="Times New Roman" w:hAnsi="Times New Roman" w:cs="Times New Roman"/>
          <w:sz w:val="24"/>
          <w:szCs w:val="24"/>
        </w:rPr>
        <w:t>d_k</w:t>
      </w:r>
      <w:proofErr w:type="spellEnd"/>
      <w:r w:rsidRPr="002C302B">
        <w:rPr>
          <w:rFonts w:ascii="Times New Roman" w:eastAsia="Times New Roman" w:hAnsi="Times New Roman" w:cs="Times New Roman"/>
          <w:sz w:val="24"/>
          <w:szCs w:val="24"/>
        </w:rPr>
        <w:t xml:space="preserve">}}$ is applied to the dot products of the queries and keys before the </w:t>
      </w:r>
      <w:proofErr w:type="spellStart"/>
      <w:r w:rsidRPr="002C302B">
        <w:rPr>
          <w:rFonts w:ascii="Times New Roman" w:eastAsia="Times New Roman" w:hAnsi="Times New Roman" w:cs="Times New Roman"/>
          <w:sz w:val="24"/>
          <w:szCs w:val="24"/>
        </w:rPr>
        <w:t>softmax</w:t>
      </w:r>
      <w:proofErr w:type="spellEnd"/>
      <w:r w:rsidRPr="002C302B">
        <w:rPr>
          <w:rFonts w:ascii="Times New Roman" w:eastAsia="Times New Roman" w:hAnsi="Times New Roman" w:cs="Times New Roman"/>
          <w:sz w:val="24"/>
          <w:szCs w:val="24"/>
        </w:rPr>
        <w:t xml:space="preserve"> function to </w:t>
      </w:r>
      <w:r w:rsidRPr="002C302B">
        <w:rPr>
          <w:rFonts w:ascii="Times New Roman" w:eastAsia="Times New Roman" w:hAnsi="Times New Roman" w:cs="Times New Roman"/>
          <w:b/>
          <w:bCs/>
          <w:sz w:val="24"/>
          <w:szCs w:val="24"/>
        </w:rPr>
        <w:t>counteract the effect of large dot product magnitudes</w:t>
      </w:r>
      <w:r w:rsidRPr="002C302B">
        <w:rPr>
          <w:rFonts w:ascii="Times New Roman" w:eastAsia="Times New Roman" w:hAnsi="Times New Roman" w:cs="Times New Roman"/>
          <w:sz w:val="24"/>
          <w:szCs w:val="24"/>
        </w:rPr>
        <w:t>.</w:t>
      </w:r>
    </w:p>
    <w:p w14:paraId="0EB70431" w14:textId="77777777" w:rsidR="002C302B" w:rsidRPr="002C302B" w:rsidRDefault="002C302B" w:rsidP="002C302B">
      <w:p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sz w:val="24"/>
          <w:szCs w:val="24"/>
        </w:rPr>
        <w:t>The rationale for scaling is as follows:</w:t>
      </w:r>
    </w:p>
    <w:p w14:paraId="1E288247" w14:textId="77777777" w:rsidR="002C302B" w:rsidRPr="002C302B" w:rsidRDefault="002C302B" w:rsidP="002C302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b/>
          <w:bCs/>
          <w:sz w:val="24"/>
          <w:szCs w:val="24"/>
        </w:rPr>
        <w:t>Dot Products Grow Large:</w:t>
      </w:r>
      <w:r w:rsidRPr="002C302B">
        <w:rPr>
          <w:rFonts w:ascii="Times New Roman" w:eastAsia="Times New Roman" w:hAnsi="Times New Roman" w:cs="Times New Roman"/>
          <w:sz w:val="24"/>
          <w:szCs w:val="24"/>
        </w:rPr>
        <w:t xml:space="preserve"> For large values of $</w:t>
      </w:r>
      <w:proofErr w:type="spellStart"/>
      <w:r w:rsidRPr="002C302B">
        <w:rPr>
          <w:rFonts w:ascii="Times New Roman" w:eastAsia="Times New Roman" w:hAnsi="Times New Roman" w:cs="Times New Roman"/>
          <w:sz w:val="24"/>
          <w:szCs w:val="24"/>
        </w:rPr>
        <w:t>d_k</w:t>
      </w:r>
      <w:proofErr w:type="spellEnd"/>
      <w:r w:rsidRPr="002C302B">
        <w:rPr>
          <w:rFonts w:ascii="Times New Roman" w:eastAsia="Times New Roman" w:hAnsi="Times New Roman" w:cs="Times New Roman"/>
          <w:sz w:val="24"/>
          <w:szCs w:val="24"/>
        </w:rPr>
        <w:t>$ (the dimension of the keys and queries), the dot products between the query $\</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{q}$ and the key $\</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{k}$ tend to grow large in magnitude.</w:t>
      </w:r>
    </w:p>
    <w:p w14:paraId="131A934B" w14:textId="77777777" w:rsidR="002C302B" w:rsidRPr="002C302B" w:rsidRDefault="002C302B" w:rsidP="002C302B">
      <w:pPr>
        <w:numPr>
          <w:ilvl w:val="0"/>
          <w:numId w:val="6"/>
        </w:numPr>
        <w:spacing w:before="100" w:beforeAutospacing="1" w:after="100" w:afterAutospacing="1" w:line="240" w:lineRule="auto"/>
        <w:rPr>
          <w:rFonts w:ascii="Times New Roman" w:eastAsia="Times New Roman" w:hAnsi="Times New Roman" w:cs="Times New Roman"/>
          <w:sz w:val="24"/>
          <w:szCs w:val="24"/>
        </w:rPr>
      </w:pPr>
      <w:proofErr w:type="spellStart"/>
      <w:r w:rsidRPr="002C302B">
        <w:rPr>
          <w:rFonts w:ascii="Times New Roman" w:eastAsia="Times New Roman" w:hAnsi="Times New Roman" w:cs="Times New Roman"/>
          <w:b/>
          <w:bCs/>
          <w:sz w:val="24"/>
          <w:szCs w:val="24"/>
        </w:rPr>
        <w:t>Softmax</w:t>
      </w:r>
      <w:proofErr w:type="spellEnd"/>
      <w:r w:rsidRPr="002C302B">
        <w:rPr>
          <w:rFonts w:ascii="Times New Roman" w:eastAsia="Times New Roman" w:hAnsi="Times New Roman" w:cs="Times New Roman"/>
          <w:b/>
          <w:bCs/>
          <w:sz w:val="24"/>
          <w:szCs w:val="24"/>
        </w:rPr>
        <w:t xml:space="preserve"> Gradient Issue:</w:t>
      </w:r>
      <w:r w:rsidRPr="002C302B">
        <w:rPr>
          <w:rFonts w:ascii="Times New Roman" w:eastAsia="Times New Roman" w:hAnsi="Times New Roman" w:cs="Times New Roman"/>
          <w:sz w:val="24"/>
          <w:szCs w:val="24"/>
        </w:rPr>
        <w:t xml:space="preserve"> When these dot products grow large, they push the $\text{</w:t>
      </w:r>
      <w:proofErr w:type="spellStart"/>
      <w:r w:rsidRPr="002C302B">
        <w:rPr>
          <w:rFonts w:ascii="Times New Roman" w:eastAsia="Times New Roman" w:hAnsi="Times New Roman" w:cs="Times New Roman"/>
          <w:sz w:val="24"/>
          <w:szCs w:val="24"/>
        </w:rPr>
        <w:t>softmax</w:t>
      </w:r>
      <w:proofErr w:type="spellEnd"/>
      <w:r w:rsidRPr="002C302B">
        <w:rPr>
          <w:rFonts w:ascii="Times New Roman" w:eastAsia="Times New Roman" w:hAnsi="Times New Roman" w:cs="Times New Roman"/>
          <w:sz w:val="24"/>
          <w:szCs w:val="24"/>
        </w:rPr>
        <w:t xml:space="preserve">}$ function into regions where it has </w:t>
      </w:r>
      <w:r w:rsidRPr="002C302B">
        <w:rPr>
          <w:rFonts w:ascii="Times New Roman" w:eastAsia="Times New Roman" w:hAnsi="Times New Roman" w:cs="Times New Roman"/>
          <w:b/>
          <w:bCs/>
          <w:sz w:val="24"/>
          <w:szCs w:val="24"/>
        </w:rPr>
        <w:t>extremely small gradients</w:t>
      </w:r>
      <w:r w:rsidRPr="002C302B">
        <w:rPr>
          <w:rFonts w:ascii="Times New Roman" w:eastAsia="Times New Roman" w:hAnsi="Times New Roman" w:cs="Times New Roman"/>
          <w:sz w:val="24"/>
          <w:szCs w:val="24"/>
        </w:rPr>
        <w:t>. This makes learning difficult during training.</w:t>
      </w:r>
    </w:p>
    <w:p w14:paraId="7D91723E" w14:textId="77777777" w:rsidR="002C302B" w:rsidRPr="002C302B" w:rsidRDefault="002C302B" w:rsidP="002C302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b/>
          <w:bCs/>
          <w:sz w:val="24"/>
          <w:szCs w:val="24"/>
        </w:rPr>
        <w:t>Counteracting the Growth:</w:t>
      </w:r>
      <w:r w:rsidRPr="002C302B">
        <w:rPr>
          <w:rFonts w:ascii="Times New Roman" w:eastAsia="Times New Roman" w:hAnsi="Times New Roman" w:cs="Times New Roman"/>
          <w:sz w:val="24"/>
          <w:szCs w:val="24"/>
        </w:rPr>
        <w:t xml:space="preserve"> The scaling factor $\frac{</w:t>
      </w:r>
      <w:proofErr w:type="gramStart"/>
      <w:r w:rsidRPr="002C302B">
        <w:rPr>
          <w:rFonts w:ascii="Times New Roman" w:eastAsia="Times New Roman" w:hAnsi="Times New Roman" w:cs="Times New Roman"/>
          <w:sz w:val="24"/>
          <w:szCs w:val="24"/>
        </w:rPr>
        <w:t>1}{</w:t>
      </w:r>
      <w:proofErr w:type="gramEnd"/>
      <w:r w:rsidRPr="002C302B">
        <w:rPr>
          <w:rFonts w:ascii="Times New Roman" w:eastAsia="Times New Roman" w:hAnsi="Times New Roman" w:cs="Times New Roman"/>
          <w:sz w:val="24"/>
          <w:szCs w:val="24"/>
        </w:rPr>
        <w:t>\sqrt{</w:t>
      </w:r>
      <w:proofErr w:type="spellStart"/>
      <w:r w:rsidRPr="002C302B">
        <w:rPr>
          <w:rFonts w:ascii="Times New Roman" w:eastAsia="Times New Roman" w:hAnsi="Times New Roman" w:cs="Times New Roman"/>
          <w:sz w:val="24"/>
          <w:szCs w:val="24"/>
        </w:rPr>
        <w:t>d_k</w:t>
      </w:r>
      <w:proofErr w:type="spellEnd"/>
      <w:r w:rsidRPr="002C302B">
        <w:rPr>
          <w:rFonts w:ascii="Times New Roman" w:eastAsia="Times New Roman" w:hAnsi="Times New Roman" w:cs="Times New Roman"/>
          <w:sz w:val="24"/>
          <w:szCs w:val="24"/>
        </w:rPr>
        <w:t>}}$ is applied to counteract this effect.</w:t>
      </w:r>
    </w:p>
    <w:p w14:paraId="4FD8B819" w14:textId="77777777" w:rsidR="002C302B" w:rsidRPr="002C302B" w:rsidRDefault="002C302B" w:rsidP="002C302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b/>
          <w:bCs/>
          <w:sz w:val="24"/>
          <w:szCs w:val="24"/>
        </w:rPr>
        <w:t>Statistical Justification (Source Insight):</w:t>
      </w:r>
      <w:r w:rsidRPr="002C302B">
        <w:rPr>
          <w:rFonts w:ascii="Times New Roman" w:eastAsia="Times New Roman" w:hAnsi="Times New Roman" w:cs="Times New Roman"/>
          <w:sz w:val="24"/>
          <w:szCs w:val="24"/>
        </w:rPr>
        <w:t xml:space="preserve"> If the components of $\</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{q}$ and $\</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{k}$ are independent random variables with a mean of 0 and a variance of 1, their dot product ($\</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{q} \</w:t>
      </w:r>
      <w:proofErr w:type="spellStart"/>
      <w:r w:rsidRPr="002C302B">
        <w:rPr>
          <w:rFonts w:ascii="Times New Roman" w:eastAsia="Times New Roman" w:hAnsi="Times New Roman" w:cs="Times New Roman"/>
          <w:sz w:val="24"/>
          <w:szCs w:val="24"/>
        </w:rPr>
        <w:t>cdot</w:t>
      </w:r>
      <w:proofErr w:type="spellEnd"/>
      <w:r w:rsidRPr="002C302B">
        <w:rPr>
          <w:rFonts w:ascii="Times New Roman" w:eastAsia="Times New Roman" w:hAnsi="Times New Roman" w:cs="Times New Roman"/>
          <w:sz w:val="24"/>
          <w:szCs w:val="24"/>
        </w:rPr>
        <w:t xml:space="preserve"> \</w:t>
      </w:r>
      <w:proofErr w:type="spellStart"/>
      <w:r w:rsidRPr="002C302B">
        <w:rPr>
          <w:rFonts w:ascii="Times New Roman" w:eastAsia="Times New Roman" w:hAnsi="Times New Roman" w:cs="Times New Roman"/>
          <w:sz w:val="24"/>
          <w:szCs w:val="24"/>
        </w:rPr>
        <w:t>mathbf</w:t>
      </w:r>
      <w:proofErr w:type="spellEnd"/>
      <w:r w:rsidRPr="002C302B">
        <w:rPr>
          <w:rFonts w:ascii="Times New Roman" w:eastAsia="Times New Roman" w:hAnsi="Times New Roman" w:cs="Times New Roman"/>
          <w:sz w:val="24"/>
          <w:szCs w:val="24"/>
        </w:rPr>
        <w:t>{k} = \sum_{</w:t>
      </w:r>
      <w:proofErr w:type="spellStart"/>
      <w:r w:rsidRPr="002C302B">
        <w:rPr>
          <w:rFonts w:ascii="Times New Roman" w:eastAsia="Times New Roman" w:hAnsi="Times New Roman" w:cs="Times New Roman"/>
          <w:sz w:val="24"/>
          <w:szCs w:val="24"/>
        </w:rPr>
        <w:t>i</w:t>
      </w:r>
      <w:proofErr w:type="spellEnd"/>
      <w:r w:rsidRPr="002C302B">
        <w:rPr>
          <w:rFonts w:ascii="Times New Roman" w:eastAsia="Times New Roman" w:hAnsi="Times New Roman" w:cs="Times New Roman"/>
          <w:sz w:val="24"/>
          <w:szCs w:val="24"/>
        </w:rPr>
        <w:t>=</w:t>
      </w:r>
      <w:proofErr w:type="gramStart"/>
      <w:r w:rsidRPr="002C302B">
        <w:rPr>
          <w:rFonts w:ascii="Times New Roman" w:eastAsia="Times New Roman" w:hAnsi="Times New Roman" w:cs="Times New Roman"/>
          <w:sz w:val="24"/>
          <w:szCs w:val="24"/>
        </w:rPr>
        <w:t>1}^</w:t>
      </w:r>
      <w:proofErr w:type="gramEnd"/>
      <w:r w:rsidRPr="002C302B">
        <w:rPr>
          <w:rFonts w:ascii="Times New Roman" w:eastAsia="Times New Roman" w:hAnsi="Times New Roman" w:cs="Times New Roman"/>
          <w:sz w:val="24"/>
          <w:szCs w:val="24"/>
        </w:rPr>
        <w:t>{</w:t>
      </w:r>
      <w:proofErr w:type="spellStart"/>
      <w:r w:rsidRPr="002C302B">
        <w:rPr>
          <w:rFonts w:ascii="Times New Roman" w:eastAsia="Times New Roman" w:hAnsi="Times New Roman" w:cs="Times New Roman"/>
          <w:sz w:val="24"/>
          <w:szCs w:val="24"/>
        </w:rPr>
        <w:t>d_k</w:t>
      </w:r>
      <w:proofErr w:type="spellEnd"/>
      <w:r w:rsidRPr="002C302B">
        <w:rPr>
          <w:rFonts w:ascii="Times New Roman" w:eastAsia="Times New Roman" w:hAnsi="Times New Roman" w:cs="Times New Roman"/>
          <w:sz w:val="24"/>
          <w:szCs w:val="24"/>
        </w:rPr>
        <w:t xml:space="preserve">} </w:t>
      </w:r>
      <w:proofErr w:type="spellStart"/>
      <w:r w:rsidRPr="002C302B">
        <w:rPr>
          <w:rFonts w:ascii="Times New Roman" w:eastAsia="Times New Roman" w:hAnsi="Times New Roman" w:cs="Times New Roman"/>
          <w:sz w:val="24"/>
          <w:szCs w:val="24"/>
        </w:rPr>
        <w:t>q_i</w:t>
      </w:r>
      <w:proofErr w:type="spellEnd"/>
      <w:r w:rsidRPr="002C302B">
        <w:rPr>
          <w:rFonts w:ascii="Times New Roman" w:eastAsia="Times New Roman" w:hAnsi="Times New Roman" w:cs="Times New Roman"/>
          <w:sz w:val="24"/>
          <w:szCs w:val="24"/>
        </w:rPr>
        <w:t xml:space="preserve"> </w:t>
      </w:r>
      <w:proofErr w:type="spellStart"/>
      <w:r w:rsidRPr="002C302B">
        <w:rPr>
          <w:rFonts w:ascii="Times New Roman" w:eastAsia="Times New Roman" w:hAnsi="Times New Roman" w:cs="Times New Roman"/>
          <w:sz w:val="24"/>
          <w:szCs w:val="24"/>
        </w:rPr>
        <w:t>k_i</w:t>
      </w:r>
      <w:proofErr w:type="spellEnd"/>
      <w:r w:rsidRPr="002C302B">
        <w:rPr>
          <w:rFonts w:ascii="Times New Roman" w:eastAsia="Times New Roman" w:hAnsi="Times New Roman" w:cs="Times New Roman"/>
          <w:sz w:val="24"/>
          <w:szCs w:val="24"/>
        </w:rPr>
        <w:t>$) will have a mean of 0 and a variance of $</w:t>
      </w:r>
      <w:proofErr w:type="spellStart"/>
      <w:r w:rsidRPr="002C302B">
        <w:rPr>
          <w:rFonts w:ascii="Times New Roman" w:eastAsia="Times New Roman" w:hAnsi="Times New Roman" w:cs="Times New Roman"/>
          <w:sz w:val="24"/>
          <w:szCs w:val="24"/>
        </w:rPr>
        <w:t>d_k</w:t>
      </w:r>
      <w:proofErr w:type="spellEnd"/>
      <w:r w:rsidRPr="002C302B">
        <w:rPr>
          <w:rFonts w:ascii="Times New Roman" w:eastAsia="Times New Roman" w:hAnsi="Times New Roman" w:cs="Times New Roman"/>
          <w:sz w:val="24"/>
          <w:szCs w:val="24"/>
        </w:rPr>
        <w:t>$. Dividing by $\sqrt{</w:t>
      </w:r>
      <w:proofErr w:type="spellStart"/>
      <w:r w:rsidRPr="002C302B">
        <w:rPr>
          <w:rFonts w:ascii="Times New Roman" w:eastAsia="Times New Roman" w:hAnsi="Times New Roman" w:cs="Times New Roman"/>
          <w:sz w:val="24"/>
          <w:szCs w:val="24"/>
        </w:rPr>
        <w:t>d_</w:t>
      </w:r>
      <w:proofErr w:type="gramStart"/>
      <w:r w:rsidRPr="002C302B">
        <w:rPr>
          <w:rFonts w:ascii="Times New Roman" w:eastAsia="Times New Roman" w:hAnsi="Times New Roman" w:cs="Times New Roman"/>
          <w:sz w:val="24"/>
          <w:szCs w:val="24"/>
        </w:rPr>
        <w:t>k</w:t>
      </w:r>
      <w:proofErr w:type="spellEnd"/>
      <w:r w:rsidRPr="002C302B">
        <w:rPr>
          <w:rFonts w:ascii="Times New Roman" w:eastAsia="Times New Roman" w:hAnsi="Times New Roman" w:cs="Times New Roman"/>
          <w:sz w:val="24"/>
          <w:szCs w:val="24"/>
        </w:rPr>
        <w:t>}$</w:t>
      </w:r>
      <w:proofErr w:type="gramEnd"/>
      <w:r w:rsidRPr="002C302B">
        <w:rPr>
          <w:rFonts w:ascii="Times New Roman" w:eastAsia="Times New Roman" w:hAnsi="Times New Roman" w:cs="Times New Roman"/>
          <w:sz w:val="24"/>
          <w:szCs w:val="24"/>
        </w:rPr>
        <w:t xml:space="preserve"> normalizes the variance of the dot products, ensuring the </w:t>
      </w:r>
      <w:proofErr w:type="spellStart"/>
      <w:r w:rsidRPr="002C302B">
        <w:rPr>
          <w:rFonts w:ascii="Times New Roman" w:eastAsia="Times New Roman" w:hAnsi="Times New Roman" w:cs="Times New Roman"/>
          <w:sz w:val="24"/>
          <w:szCs w:val="24"/>
        </w:rPr>
        <w:t>softmax</w:t>
      </w:r>
      <w:proofErr w:type="spellEnd"/>
      <w:r w:rsidRPr="002C302B">
        <w:rPr>
          <w:rFonts w:ascii="Times New Roman" w:eastAsia="Times New Roman" w:hAnsi="Times New Roman" w:cs="Times New Roman"/>
          <w:sz w:val="24"/>
          <w:szCs w:val="24"/>
        </w:rPr>
        <w:t xml:space="preserve"> input remains stable.</w:t>
      </w:r>
    </w:p>
    <w:p w14:paraId="481B6F6C" w14:textId="77777777" w:rsidR="002C302B" w:rsidRPr="002C302B" w:rsidRDefault="002C302B" w:rsidP="002C302B">
      <w:p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sz w:val="24"/>
          <w:szCs w:val="24"/>
        </w:rPr>
        <w:t>Although dot-product attention and additive attention are similar in theoretical complexity, dot-product attention (with scaling) is favored because it is much faster and more space-efficient in practice, as it can be implemented using highly optimized matrix multiplication code. While unscaled dot-product attention performs similarly to additive attention for small values of $</w:t>
      </w:r>
      <w:proofErr w:type="spellStart"/>
      <w:r w:rsidRPr="002C302B">
        <w:rPr>
          <w:rFonts w:ascii="Times New Roman" w:eastAsia="Times New Roman" w:hAnsi="Times New Roman" w:cs="Times New Roman"/>
          <w:sz w:val="24"/>
          <w:szCs w:val="24"/>
        </w:rPr>
        <w:t>d_k</w:t>
      </w:r>
      <w:proofErr w:type="spellEnd"/>
      <w:r w:rsidRPr="002C302B">
        <w:rPr>
          <w:rFonts w:ascii="Times New Roman" w:eastAsia="Times New Roman" w:hAnsi="Times New Roman" w:cs="Times New Roman"/>
          <w:sz w:val="24"/>
          <w:szCs w:val="24"/>
        </w:rPr>
        <w:t>$, additive attention outperforms unscaled dot-product attention for larger values of $</w:t>
      </w:r>
      <w:proofErr w:type="spellStart"/>
      <w:r w:rsidRPr="002C302B">
        <w:rPr>
          <w:rFonts w:ascii="Times New Roman" w:eastAsia="Times New Roman" w:hAnsi="Times New Roman" w:cs="Times New Roman"/>
          <w:sz w:val="24"/>
          <w:szCs w:val="24"/>
        </w:rPr>
        <w:t>d_k</w:t>
      </w:r>
      <w:proofErr w:type="spellEnd"/>
      <w:r w:rsidRPr="002C302B">
        <w:rPr>
          <w:rFonts w:ascii="Times New Roman" w:eastAsia="Times New Roman" w:hAnsi="Times New Roman" w:cs="Times New Roman"/>
          <w:sz w:val="24"/>
          <w:szCs w:val="24"/>
        </w:rPr>
        <w:t>$. This is why the scaling factor is essential for the Scaled Dot-Product Attention mechanism.</w:t>
      </w:r>
    </w:p>
    <w:p w14:paraId="5D49B00D" w14:textId="5F8E61FE" w:rsidR="002C302B" w:rsidRPr="002C302B" w:rsidRDefault="002C302B" w:rsidP="002C302B">
      <w:pPr>
        <w:pStyle w:val="ListParagraph"/>
        <w:spacing w:after="0" w:line="240" w:lineRule="auto"/>
        <w:rPr>
          <w:rFonts w:ascii="Times New Roman" w:eastAsia="Times New Roman" w:hAnsi="Times New Roman" w:cs="Times New Roman"/>
          <w:sz w:val="24"/>
          <w:szCs w:val="24"/>
        </w:rPr>
      </w:pPr>
    </w:p>
    <w:p w14:paraId="074A0626" w14:textId="4CDCCF55" w:rsidR="00C31462" w:rsidRPr="002C302B" w:rsidRDefault="00C31462" w:rsidP="002C302B">
      <w:pPr>
        <w:pStyle w:val="ListParagraph"/>
        <w:numPr>
          <w:ilvl w:val="0"/>
          <w:numId w:val="5"/>
        </w:numPr>
        <w:spacing w:after="0" w:line="240" w:lineRule="auto"/>
        <w:rPr>
          <w:rFonts w:ascii="Times New Roman" w:eastAsia="Times New Roman" w:hAnsi="Times New Roman" w:cs="Times New Roman"/>
          <w:i/>
          <w:iCs/>
          <w:sz w:val="24"/>
          <w:szCs w:val="24"/>
        </w:rPr>
      </w:pPr>
      <w:r w:rsidRPr="002C302B">
        <w:rPr>
          <w:rFonts w:ascii="Times New Roman" w:eastAsia="Times New Roman" w:hAnsi="Times New Roman" w:cs="Times New Roman"/>
          <w:b/>
          <w:bCs/>
          <w:sz w:val="24"/>
          <w:szCs w:val="24"/>
        </w:rPr>
        <w:lastRenderedPageBreak/>
        <w:t>Performance and Training Metrics (Numerical/Detail Retrieval):</w:t>
      </w:r>
      <w:r w:rsidRPr="002C302B">
        <w:rPr>
          <w:rFonts w:ascii="Times New Roman" w:eastAsia="Times New Roman" w:hAnsi="Times New Roman" w:cs="Times New Roman"/>
          <w:sz w:val="24"/>
          <w:szCs w:val="24"/>
        </w:rPr>
        <w:t xml:space="preserve"> What was the state-of-the-art BLEU score achieved by the </w:t>
      </w:r>
      <w:r w:rsidRPr="002C302B">
        <w:rPr>
          <w:rFonts w:ascii="Times New Roman" w:eastAsia="Times New Roman" w:hAnsi="Times New Roman" w:cs="Times New Roman"/>
          <w:b/>
          <w:bCs/>
          <w:sz w:val="24"/>
          <w:szCs w:val="24"/>
        </w:rPr>
        <w:t>Transformer (big)</w:t>
      </w:r>
      <w:r w:rsidRPr="002C302B">
        <w:rPr>
          <w:rFonts w:ascii="Times New Roman" w:eastAsia="Times New Roman" w:hAnsi="Times New Roman" w:cs="Times New Roman"/>
          <w:sz w:val="24"/>
          <w:szCs w:val="24"/>
        </w:rPr>
        <w:t xml:space="preserve"> model on the WMT 2014 English-to-German translation task, and what training cost (in terms of time and GPUs) was required to train this big model? </w:t>
      </w:r>
      <w:r w:rsidRPr="002C302B">
        <w:rPr>
          <w:rFonts w:ascii="Times New Roman" w:eastAsia="Times New Roman" w:hAnsi="Times New Roman" w:cs="Times New Roman"/>
          <w:i/>
          <w:iCs/>
          <w:sz w:val="24"/>
          <w:szCs w:val="24"/>
        </w:rPr>
        <w:t xml:space="preserve">(This tests retrieval of specific result data </w:t>
      </w:r>
      <w:proofErr w:type="gramStart"/>
      <w:r w:rsidRPr="002C302B">
        <w:rPr>
          <w:rFonts w:ascii="Times New Roman" w:eastAsia="Times New Roman" w:hAnsi="Times New Roman" w:cs="Times New Roman"/>
          <w:i/>
          <w:iCs/>
          <w:sz w:val="24"/>
          <w:szCs w:val="24"/>
        </w:rPr>
        <w:t>from,,</w:t>
      </w:r>
      <w:proofErr w:type="gramEnd"/>
      <w:r w:rsidRPr="002C302B">
        <w:rPr>
          <w:rFonts w:ascii="Times New Roman" w:eastAsia="Times New Roman" w:hAnsi="Times New Roman" w:cs="Times New Roman"/>
          <w:i/>
          <w:iCs/>
          <w:sz w:val="24"/>
          <w:szCs w:val="24"/>
        </w:rPr>
        <w:t xml:space="preserve"> and.)</w:t>
      </w:r>
    </w:p>
    <w:p w14:paraId="4F016EE8" w14:textId="77777777" w:rsidR="002C302B" w:rsidRPr="002C302B" w:rsidRDefault="002C302B" w:rsidP="002C302B">
      <w:pPr>
        <w:pStyle w:val="NormalWeb"/>
      </w:pPr>
      <w:r>
        <w:t xml:space="preserve">Answer: </w:t>
      </w:r>
      <w:r w:rsidRPr="002C302B">
        <w:t xml:space="preserve">The </w:t>
      </w:r>
      <w:r w:rsidRPr="002C302B">
        <w:rPr>
          <w:b/>
          <w:bCs/>
        </w:rPr>
        <w:t>Transformer (big) model</w:t>
      </w:r>
      <w:r w:rsidRPr="002C302B">
        <w:t xml:space="preserve"> achieved a new state-of-the-art BLEU score on the WMT 2014 English-to-German translation task.</w:t>
      </w:r>
    </w:p>
    <w:p w14:paraId="05088B82" w14:textId="77777777" w:rsidR="002C302B" w:rsidRPr="002C302B" w:rsidRDefault="002C302B" w:rsidP="002C302B">
      <w:pPr>
        <w:spacing w:before="100" w:beforeAutospacing="1" w:after="100" w:afterAutospacing="1" w:line="240" w:lineRule="auto"/>
        <w:outlineLvl w:val="2"/>
        <w:rPr>
          <w:rFonts w:ascii="Times New Roman" w:eastAsia="Times New Roman" w:hAnsi="Times New Roman" w:cs="Times New Roman"/>
          <w:b/>
          <w:bCs/>
          <w:sz w:val="27"/>
          <w:szCs w:val="27"/>
        </w:rPr>
      </w:pPr>
      <w:r w:rsidRPr="002C302B">
        <w:rPr>
          <w:rFonts w:ascii="Times New Roman" w:eastAsia="Times New Roman" w:hAnsi="Times New Roman" w:cs="Times New Roman"/>
          <w:b/>
          <w:bCs/>
          <w:sz w:val="27"/>
          <w:szCs w:val="27"/>
        </w:rPr>
        <w:t>BLEU Score Achieved</w:t>
      </w:r>
    </w:p>
    <w:p w14:paraId="33DCA9CF" w14:textId="77777777" w:rsidR="002C302B" w:rsidRPr="002C302B" w:rsidRDefault="002C302B" w:rsidP="002C302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sz w:val="24"/>
          <w:szCs w:val="24"/>
        </w:rPr>
        <w:t xml:space="preserve">The Transformer (big) model achieved a BLEU score of </w:t>
      </w:r>
      <w:r w:rsidRPr="002C302B">
        <w:rPr>
          <w:rFonts w:ascii="Times New Roman" w:eastAsia="Times New Roman" w:hAnsi="Times New Roman" w:cs="Times New Roman"/>
          <w:b/>
          <w:bCs/>
          <w:sz w:val="24"/>
          <w:szCs w:val="24"/>
        </w:rPr>
        <w:t>28.4</w:t>
      </w:r>
      <w:r w:rsidRPr="002C302B">
        <w:rPr>
          <w:rFonts w:ascii="Times New Roman" w:eastAsia="Times New Roman" w:hAnsi="Times New Roman" w:cs="Times New Roman"/>
          <w:sz w:val="24"/>
          <w:szCs w:val="24"/>
        </w:rPr>
        <w:t xml:space="preserve"> on the WMT 2014 English-to-German translation task.</w:t>
      </w:r>
    </w:p>
    <w:p w14:paraId="336B2ACA" w14:textId="77777777" w:rsidR="002C302B" w:rsidRPr="002C302B" w:rsidRDefault="002C302B" w:rsidP="002C302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sz w:val="24"/>
          <w:szCs w:val="24"/>
        </w:rPr>
        <w:t xml:space="preserve">This result improved over the existing best results, including ensembles, by over </w:t>
      </w:r>
      <w:r w:rsidRPr="002C302B">
        <w:rPr>
          <w:rFonts w:ascii="Times New Roman" w:eastAsia="Times New Roman" w:hAnsi="Times New Roman" w:cs="Times New Roman"/>
          <w:b/>
          <w:bCs/>
          <w:sz w:val="24"/>
          <w:szCs w:val="24"/>
        </w:rPr>
        <w:t>2.0 BLEU</w:t>
      </w:r>
      <w:r w:rsidRPr="002C302B">
        <w:rPr>
          <w:rFonts w:ascii="Times New Roman" w:eastAsia="Times New Roman" w:hAnsi="Times New Roman" w:cs="Times New Roman"/>
          <w:sz w:val="24"/>
          <w:szCs w:val="24"/>
        </w:rPr>
        <w:t>.</w:t>
      </w:r>
    </w:p>
    <w:p w14:paraId="315550E4" w14:textId="77777777" w:rsidR="002C302B" w:rsidRPr="002C302B" w:rsidRDefault="002C302B" w:rsidP="002C302B">
      <w:pPr>
        <w:spacing w:before="100" w:beforeAutospacing="1" w:after="100" w:afterAutospacing="1" w:line="240" w:lineRule="auto"/>
        <w:outlineLvl w:val="2"/>
        <w:rPr>
          <w:rFonts w:ascii="Times New Roman" w:eastAsia="Times New Roman" w:hAnsi="Times New Roman" w:cs="Times New Roman"/>
          <w:b/>
          <w:bCs/>
          <w:sz w:val="27"/>
          <w:szCs w:val="27"/>
        </w:rPr>
      </w:pPr>
      <w:r w:rsidRPr="002C302B">
        <w:rPr>
          <w:rFonts w:ascii="Times New Roman" w:eastAsia="Times New Roman" w:hAnsi="Times New Roman" w:cs="Times New Roman"/>
          <w:b/>
          <w:bCs/>
          <w:sz w:val="27"/>
          <w:szCs w:val="27"/>
        </w:rPr>
        <w:t>Training Cost (Time and GPUs)</w:t>
      </w:r>
    </w:p>
    <w:p w14:paraId="310CF593" w14:textId="77777777" w:rsidR="002C302B" w:rsidRPr="002C302B" w:rsidRDefault="002C302B" w:rsidP="002C302B">
      <w:p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sz w:val="24"/>
          <w:szCs w:val="24"/>
        </w:rPr>
        <w:t>The training cost for the Transformer (big) model on the English-to-German task was:</w:t>
      </w:r>
    </w:p>
    <w:p w14:paraId="5935CB76" w14:textId="77777777" w:rsidR="002C302B" w:rsidRPr="002C302B" w:rsidRDefault="002C302B" w:rsidP="002C302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b/>
          <w:bCs/>
          <w:sz w:val="24"/>
          <w:szCs w:val="24"/>
        </w:rPr>
        <w:t>Training Time:</w:t>
      </w:r>
      <w:r w:rsidRPr="002C302B">
        <w:rPr>
          <w:rFonts w:ascii="Times New Roman" w:eastAsia="Times New Roman" w:hAnsi="Times New Roman" w:cs="Times New Roman"/>
          <w:sz w:val="24"/>
          <w:szCs w:val="24"/>
        </w:rPr>
        <w:t xml:space="preserve"> </w:t>
      </w:r>
      <w:r w:rsidRPr="002C302B">
        <w:rPr>
          <w:rFonts w:ascii="Times New Roman" w:eastAsia="Times New Roman" w:hAnsi="Times New Roman" w:cs="Times New Roman"/>
          <w:b/>
          <w:bCs/>
          <w:sz w:val="24"/>
          <w:szCs w:val="24"/>
        </w:rPr>
        <w:t>3.5 days</w:t>
      </w:r>
      <w:r w:rsidRPr="002C302B">
        <w:rPr>
          <w:rFonts w:ascii="Times New Roman" w:eastAsia="Times New Roman" w:hAnsi="Times New Roman" w:cs="Times New Roman"/>
          <w:sz w:val="24"/>
          <w:szCs w:val="24"/>
        </w:rPr>
        <w:t>.</w:t>
      </w:r>
    </w:p>
    <w:p w14:paraId="7FCB5D82" w14:textId="77777777" w:rsidR="002C302B" w:rsidRPr="002C302B" w:rsidRDefault="002C302B" w:rsidP="002C302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b/>
          <w:bCs/>
          <w:sz w:val="24"/>
          <w:szCs w:val="24"/>
        </w:rPr>
        <w:t>Hardware:</w:t>
      </w:r>
      <w:r w:rsidRPr="002C302B">
        <w:rPr>
          <w:rFonts w:ascii="Times New Roman" w:eastAsia="Times New Roman" w:hAnsi="Times New Roman" w:cs="Times New Roman"/>
          <w:sz w:val="24"/>
          <w:szCs w:val="24"/>
        </w:rPr>
        <w:t xml:space="preserve"> </w:t>
      </w:r>
      <w:r w:rsidRPr="002C302B">
        <w:rPr>
          <w:rFonts w:ascii="Times New Roman" w:eastAsia="Times New Roman" w:hAnsi="Times New Roman" w:cs="Times New Roman"/>
          <w:b/>
          <w:bCs/>
          <w:sz w:val="24"/>
          <w:szCs w:val="24"/>
        </w:rPr>
        <w:t>8 P100 GPUs</w:t>
      </w:r>
      <w:r w:rsidRPr="002C302B">
        <w:rPr>
          <w:rFonts w:ascii="Times New Roman" w:eastAsia="Times New Roman" w:hAnsi="Times New Roman" w:cs="Times New Roman"/>
          <w:sz w:val="24"/>
          <w:szCs w:val="24"/>
        </w:rPr>
        <w:t>.</w:t>
      </w:r>
    </w:p>
    <w:p w14:paraId="37CF36CB" w14:textId="77777777" w:rsidR="002C302B" w:rsidRPr="002C302B" w:rsidRDefault="002C302B" w:rsidP="002C302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b/>
          <w:bCs/>
          <w:sz w:val="24"/>
          <w:szCs w:val="24"/>
        </w:rPr>
        <w:t>Training Steps:</w:t>
      </w:r>
      <w:r w:rsidRPr="002C302B">
        <w:rPr>
          <w:rFonts w:ascii="Times New Roman" w:eastAsia="Times New Roman" w:hAnsi="Times New Roman" w:cs="Times New Roman"/>
          <w:sz w:val="24"/>
          <w:szCs w:val="24"/>
        </w:rPr>
        <w:t xml:space="preserve"> The big models were trained for </w:t>
      </w:r>
      <w:r w:rsidRPr="002C302B">
        <w:rPr>
          <w:rFonts w:ascii="Times New Roman" w:eastAsia="Times New Roman" w:hAnsi="Times New Roman" w:cs="Times New Roman"/>
          <w:b/>
          <w:bCs/>
          <w:sz w:val="24"/>
          <w:szCs w:val="24"/>
        </w:rPr>
        <w:t>300,000 steps</w:t>
      </w:r>
      <w:r w:rsidRPr="002C302B">
        <w:rPr>
          <w:rFonts w:ascii="Times New Roman" w:eastAsia="Times New Roman" w:hAnsi="Times New Roman" w:cs="Times New Roman"/>
          <w:sz w:val="24"/>
          <w:szCs w:val="24"/>
        </w:rPr>
        <w:t>. The step time for the big models was approximately 1.0 second.</w:t>
      </w:r>
    </w:p>
    <w:p w14:paraId="2375D93F" w14:textId="77777777" w:rsidR="002C302B" w:rsidRPr="002C302B" w:rsidRDefault="002C302B" w:rsidP="002C302B">
      <w:pPr>
        <w:spacing w:before="100" w:beforeAutospacing="1" w:after="100" w:afterAutospacing="1" w:line="240" w:lineRule="auto"/>
        <w:rPr>
          <w:rFonts w:ascii="Times New Roman" w:eastAsia="Times New Roman" w:hAnsi="Times New Roman" w:cs="Times New Roman"/>
          <w:sz w:val="24"/>
          <w:szCs w:val="24"/>
        </w:rPr>
      </w:pPr>
      <w:r w:rsidRPr="002C302B">
        <w:rPr>
          <w:rFonts w:ascii="Times New Roman" w:eastAsia="Times New Roman" w:hAnsi="Times New Roman" w:cs="Times New Roman"/>
          <w:sz w:val="24"/>
          <w:szCs w:val="24"/>
        </w:rPr>
        <w:t>The total training cost in FLOPs for the Transformer (big) model on the English-to-German task was estimated to be $2.3 \</w:t>
      </w:r>
      <w:proofErr w:type="spellStart"/>
      <w:r w:rsidRPr="002C302B">
        <w:rPr>
          <w:rFonts w:ascii="Times New Roman" w:eastAsia="Times New Roman" w:hAnsi="Times New Roman" w:cs="Times New Roman"/>
          <w:sz w:val="24"/>
          <w:szCs w:val="24"/>
        </w:rPr>
        <w:t>cdot</w:t>
      </w:r>
      <w:proofErr w:type="spellEnd"/>
      <w:r w:rsidRPr="002C302B">
        <w:rPr>
          <w:rFonts w:ascii="Times New Roman" w:eastAsia="Times New Roman" w:hAnsi="Times New Roman" w:cs="Times New Roman"/>
          <w:sz w:val="24"/>
          <w:szCs w:val="24"/>
        </w:rPr>
        <w:t xml:space="preserve"> 10</w:t>
      </w:r>
      <w:proofErr w:type="gramStart"/>
      <w:r w:rsidRPr="002C302B">
        <w:rPr>
          <w:rFonts w:ascii="Times New Roman" w:eastAsia="Times New Roman" w:hAnsi="Times New Roman" w:cs="Times New Roman"/>
          <w:sz w:val="24"/>
          <w:szCs w:val="24"/>
        </w:rPr>
        <w:t>^{</w:t>
      </w:r>
      <w:proofErr w:type="gramEnd"/>
      <w:r w:rsidRPr="002C302B">
        <w:rPr>
          <w:rFonts w:ascii="Times New Roman" w:eastAsia="Times New Roman" w:hAnsi="Times New Roman" w:cs="Times New Roman"/>
          <w:sz w:val="24"/>
          <w:szCs w:val="24"/>
        </w:rPr>
        <w:t>19}$.</w:t>
      </w:r>
    </w:p>
    <w:p w14:paraId="1F27971C" w14:textId="7B1C1502" w:rsidR="002C302B" w:rsidRPr="002C302B" w:rsidRDefault="002C302B" w:rsidP="002C302B">
      <w:pPr>
        <w:spacing w:after="0" w:line="240" w:lineRule="auto"/>
        <w:rPr>
          <w:rFonts w:ascii="Times New Roman" w:eastAsia="Times New Roman" w:hAnsi="Times New Roman" w:cs="Times New Roman"/>
          <w:sz w:val="24"/>
          <w:szCs w:val="24"/>
        </w:rPr>
      </w:pPr>
    </w:p>
    <w:p w14:paraId="4FD74426" w14:textId="77777777" w:rsidR="00C31462" w:rsidRPr="00C31462" w:rsidRDefault="00C31462" w:rsidP="00C31462">
      <w:pPr>
        <w:spacing w:after="0" w:line="240" w:lineRule="auto"/>
        <w:rPr>
          <w:rFonts w:ascii="Times New Roman" w:eastAsia="Times New Roman" w:hAnsi="Times New Roman" w:cs="Times New Roman"/>
          <w:sz w:val="24"/>
          <w:szCs w:val="24"/>
        </w:rPr>
      </w:pPr>
    </w:p>
    <w:p w14:paraId="39D439CC" w14:textId="04FF27D6" w:rsidR="00C31462" w:rsidRDefault="00C31462"/>
    <w:sectPr w:rsidR="00C314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KaTeX_Math">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B24D76"/>
    <w:multiLevelType w:val="multilevel"/>
    <w:tmpl w:val="D2A22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29A7B4E"/>
    <w:multiLevelType w:val="multilevel"/>
    <w:tmpl w:val="73EA4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BC5E1F"/>
    <w:multiLevelType w:val="multilevel"/>
    <w:tmpl w:val="4938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3E4AA1"/>
    <w:multiLevelType w:val="multilevel"/>
    <w:tmpl w:val="98DC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D840F9"/>
    <w:multiLevelType w:val="multilevel"/>
    <w:tmpl w:val="7FC4D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CC72A6"/>
    <w:multiLevelType w:val="multilevel"/>
    <w:tmpl w:val="1BA8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7C68EF"/>
    <w:multiLevelType w:val="multilevel"/>
    <w:tmpl w:val="D77C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916978"/>
    <w:multiLevelType w:val="multilevel"/>
    <w:tmpl w:val="FFC01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3726809">
    <w:abstractNumId w:val="0"/>
  </w:num>
  <w:num w:numId="2" w16cid:durableId="1608125370">
    <w:abstractNumId w:val="2"/>
  </w:num>
  <w:num w:numId="3" w16cid:durableId="60713950">
    <w:abstractNumId w:val="4"/>
  </w:num>
  <w:num w:numId="4" w16cid:durableId="998073627">
    <w:abstractNumId w:val="1"/>
  </w:num>
  <w:num w:numId="5" w16cid:durableId="1899440813">
    <w:abstractNumId w:val="7"/>
  </w:num>
  <w:num w:numId="6" w16cid:durableId="1605727755">
    <w:abstractNumId w:val="6"/>
  </w:num>
  <w:num w:numId="7" w16cid:durableId="1035041438">
    <w:abstractNumId w:val="5"/>
  </w:num>
  <w:num w:numId="8" w16cid:durableId="11029939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1462"/>
    <w:rsid w:val="00101554"/>
    <w:rsid w:val="002C302B"/>
    <w:rsid w:val="00424F0A"/>
    <w:rsid w:val="00473CA4"/>
    <w:rsid w:val="00A50A08"/>
    <w:rsid w:val="00C31462"/>
    <w:rsid w:val="00CC4506"/>
    <w:rsid w:val="00D97B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78F42"/>
  <w15:chartTrackingRefBased/>
  <w15:docId w15:val="{4523304B-EF79-4EDB-A152-FF3D9A39A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473CA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g-star-inserted">
    <w:name w:val="ng-star-inserted"/>
    <w:basedOn w:val="DefaultParagraphFont"/>
    <w:rsid w:val="00C31462"/>
  </w:style>
  <w:style w:type="character" w:customStyle="1" w:styleId="mord">
    <w:name w:val="mord"/>
    <w:basedOn w:val="DefaultParagraphFont"/>
    <w:rsid w:val="00C31462"/>
  </w:style>
  <w:style w:type="character" w:customStyle="1" w:styleId="vlist-s">
    <w:name w:val="vlist-s"/>
    <w:basedOn w:val="DefaultParagraphFont"/>
    <w:rsid w:val="00C31462"/>
  </w:style>
  <w:style w:type="character" w:customStyle="1" w:styleId="Heading3Char">
    <w:name w:val="Heading 3 Char"/>
    <w:basedOn w:val="DefaultParagraphFont"/>
    <w:link w:val="Heading3"/>
    <w:uiPriority w:val="9"/>
    <w:rsid w:val="00473CA4"/>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473CA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73CA4"/>
    <w:rPr>
      <w:b/>
      <w:bCs/>
    </w:rPr>
  </w:style>
  <w:style w:type="character" w:styleId="Emphasis">
    <w:name w:val="Emphasis"/>
    <w:basedOn w:val="DefaultParagraphFont"/>
    <w:uiPriority w:val="20"/>
    <w:qFormat/>
    <w:rsid w:val="00473CA4"/>
    <w:rPr>
      <w:i/>
      <w:iCs/>
    </w:rPr>
  </w:style>
  <w:style w:type="paragraph" w:styleId="ListParagraph">
    <w:name w:val="List Paragraph"/>
    <w:basedOn w:val="Normal"/>
    <w:uiPriority w:val="34"/>
    <w:qFormat/>
    <w:rsid w:val="00473C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760251">
      <w:bodyDiv w:val="1"/>
      <w:marLeft w:val="0"/>
      <w:marRight w:val="0"/>
      <w:marTop w:val="0"/>
      <w:marBottom w:val="0"/>
      <w:divBdr>
        <w:top w:val="none" w:sz="0" w:space="0" w:color="auto"/>
        <w:left w:val="none" w:sz="0" w:space="0" w:color="auto"/>
        <w:bottom w:val="none" w:sz="0" w:space="0" w:color="auto"/>
        <w:right w:val="none" w:sz="0" w:space="0" w:color="auto"/>
      </w:divBdr>
    </w:div>
    <w:div w:id="477498300">
      <w:bodyDiv w:val="1"/>
      <w:marLeft w:val="0"/>
      <w:marRight w:val="0"/>
      <w:marTop w:val="0"/>
      <w:marBottom w:val="0"/>
      <w:divBdr>
        <w:top w:val="none" w:sz="0" w:space="0" w:color="auto"/>
        <w:left w:val="none" w:sz="0" w:space="0" w:color="auto"/>
        <w:bottom w:val="none" w:sz="0" w:space="0" w:color="auto"/>
        <w:right w:val="none" w:sz="0" w:space="0" w:color="auto"/>
      </w:divBdr>
    </w:div>
    <w:div w:id="530920763">
      <w:bodyDiv w:val="1"/>
      <w:marLeft w:val="0"/>
      <w:marRight w:val="0"/>
      <w:marTop w:val="0"/>
      <w:marBottom w:val="0"/>
      <w:divBdr>
        <w:top w:val="none" w:sz="0" w:space="0" w:color="auto"/>
        <w:left w:val="none" w:sz="0" w:space="0" w:color="auto"/>
        <w:bottom w:val="none" w:sz="0" w:space="0" w:color="auto"/>
        <w:right w:val="none" w:sz="0" w:space="0" w:color="auto"/>
      </w:divBdr>
    </w:div>
    <w:div w:id="970938636">
      <w:bodyDiv w:val="1"/>
      <w:marLeft w:val="0"/>
      <w:marRight w:val="0"/>
      <w:marTop w:val="0"/>
      <w:marBottom w:val="0"/>
      <w:divBdr>
        <w:top w:val="none" w:sz="0" w:space="0" w:color="auto"/>
        <w:left w:val="none" w:sz="0" w:space="0" w:color="auto"/>
        <w:bottom w:val="none" w:sz="0" w:space="0" w:color="auto"/>
        <w:right w:val="none" w:sz="0" w:space="0" w:color="auto"/>
      </w:divBdr>
      <w:divsChild>
        <w:div w:id="1351562149">
          <w:marLeft w:val="0"/>
          <w:marRight w:val="0"/>
          <w:marTop w:val="0"/>
          <w:marBottom w:val="0"/>
          <w:divBdr>
            <w:top w:val="none" w:sz="0" w:space="0" w:color="auto"/>
            <w:left w:val="none" w:sz="0" w:space="0" w:color="auto"/>
            <w:bottom w:val="none" w:sz="0" w:space="0" w:color="auto"/>
            <w:right w:val="none" w:sz="0" w:space="0" w:color="auto"/>
          </w:divBdr>
        </w:div>
        <w:div w:id="1328289773">
          <w:marLeft w:val="0"/>
          <w:marRight w:val="0"/>
          <w:marTop w:val="0"/>
          <w:marBottom w:val="0"/>
          <w:divBdr>
            <w:top w:val="none" w:sz="0" w:space="0" w:color="auto"/>
            <w:left w:val="none" w:sz="0" w:space="0" w:color="auto"/>
            <w:bottom w:val="none" w:sz="0" w:space="0" w:color="auto"/>
            <w:right w:val="none" w:sz="0" w:space="0" w:color="auto"/>
          </w:divBdr>
        </w:div>
        <w:div w:id="1621258454">
          <w:marLeft w:val="0"/>
          <w:marRight w:val="0"/>
          <w:marTop w:val="0"/>
          <w:marBottom w:val="0"/>
          <w:divBdr>
            <w:top w:val="none" w:sz="0" w:space="0" w:color="auto"/>
            <w:left w:val="none" w:sz="0" w:space="0" w:color="auto"/>
            <w:bottom w:val="none" w:sz="0" w:space="0" w:color="auto"/>
            <w:right w:val="none" w:sz="0" w:space="0" w:color="auto"/>
          </w:divBdr>
        </w:div>
        <w:div w:id="2008972488">
          <w:marLeft w:val="0"/>
          <w:marRight w:val="0"/>
          <w:marTop w:val="0"/>
          <w:marBottom w:val="0"/>
          <w:divBdr>
            <w:top w:val="none" w:sz="0" w:space="0" w:color="auto"/>
            <w:left w:val="none" w:sz="0" w:space="0" w:color="auto"/>
            <w:bottom w:val="none" w:sz="0" w:space="0" w:color="auto"/>
            <w:right w:val="none" w:sz="0" w:space="0" w:color="auto"/>
          </w:divBdr>
        </w:div>
        <w:div w:id="959917675">
          <w:marLeft w:val="0"/>
          <w:marRight w:val="0"/>
          <w:marTop w:val="0"/>
          <w:marBottom w:val="0"/>
          <w:divBdr>
            <w:top w:val="none" w:sz="0" w:space="0" w:color="auto"/>
            <w:left w:val="none" w:sz="0" w:space="0" w:color="auto"/>
            <w:bottom w:val="none" w:sz="0" w:space="0" w:color="auto"/>
            <w:right w:val="none" w:sz="0" w:space="0" w:color="auto"/>
          </w:divBdr>
        </w:div>
        <w:div w:id="1609389703">
          <w:marLeft w:val="0"/>
          <w:marRight w:val="0"/>
          <w:marTop w:val="0"/>
          <w:marBottom w:val="0"/>
          <w:divBdr>
            <w:top w:val="none" w:sz="0" w:space="0" w:color="auto"/>
            <w:left w:val="none" w:sz="0" w:space="0" w:color="auto"/>
            <w:bottom w:val="none" w:sz="0" w:space="0" w:color="auto"/>
            <w:right w:val="none" w:sz="0" w:space="0" w:color="auto"/>
          </w:divBdr>
        </w:div>
        <w:div w:id="515071545">
          <w:marLeft w:val="0"/>
          <w:marRight w:val="0"/>
          <w:marTop w:val="0"/>
          <w:marBottom w:val="0"/>
          <w:divBdr>
            <w:top w:val="none" w:sz="0" w:space="0" w:color="auto"/>
            <w:left w:val="none" w:sz="0" w:space="0" w:color="auto"/>
            <w:bottom w:val="none" w:sz="0" w:space="0" w:color="auto"/>
            <w:right w:val="none" w:sz="0" w:space="0" w:color="auto"/>
          </w:divBdr>
        </w:div>
        <w:div w:id="1724064911">
          <w:marLeft w:val="0"/>
          <w:marRight w:val="0"/>
          <w:marTop w:val="0"/>
          <w:marBottom w:val="0"/>
          <w:divBdr>
            <w:top w:val="none" w:sz="0" w:space="0" w:color="auto"/>
            <w:left w:val="none" w:sz="0" w:space="0" w:color="auto"/>
            <w:bottom w:val="none" w:sz="0" w:space="0" w:color="auto"/>
            <w:right w:val="none" w:sz="0" w:space="0" w:color="auto"/>
          </w:divBdr>
        </w:div>
        <w:div w:id="604121899">
          <w:marLeft w:val="0"/>
          <w:marRight w:val="0"/>
          <w:marTop w:val="0"/>
          <w:marBottom w:val="0"/>
          <w:divBdr>
            <w:top w:val="none" w:sz="0" w:space="0" w:color="auto"/>
            <w:left w:val="none" w:sz="0" w:space="0" w:color="auto"/>
            <w:bottom w:val="none" w:sz="0" w:space="0" w:color="auto"/>
            <w:right w:val="none" w:sz="0" w:space="0" w:color="auto"/>
          </w:divBdr>
        </w:div>
        <w:div w:id="842162605">
          <w:marLeft w:val="0"/>
          <w:marRight w:val="0"/>
          <w:marTop w:val="0"/>
          <w:marBottom w:val="0"/>
          <w:divBdr>
            <w:top w:val="none" w:sz="0" w:space="0" w:color="auto"/>
            <w:left w:val="none" w:sz="0" w:space="0" w:color="auto"/>
            <w:bottom w:val="none" w:sz="0" w:space="0" w:color="auto"/>
            <w:right w:val="none" w:sz="0" w:space="0" w:color="auto"/>
          </w:divBdr>
        </w:div>
        <w:div w:id="1609698193">
          <w:marLeft w:val="0"/>
          <w:marRight w:val="0"/>
          <w:marTop w:val="0"/>
          <w:marBottom w:val="0"/>
          <w:divBdr>
            <w:top w:val="none" w:sz="0" w:space="0" w:color="auto"/>
            <w:left w:val="none" w:sz="0" w:space="0" w:color="auto"/>
            <w:bottom w:val="none" w:sz="0" w:space="0" w:color="auto"/>
            <w:right w:val="none" w:sz="0" w:space="0" w:color="auto"/>
          </w:divBdr>
        </w:div>
        <w:div w:id="1147671722">
          <w:marLeft w:val="0"/>
          <w:marRight w:val="0"/>
          <w:marTop w:val="0"/>
          <w:marBottom w:val="0"/>
          <w:divBdr>
            <w:top w:val="none" w:sz="0" w:space="0" w:color="auto"/>
            <w:left w:val="none" w:sz="0" w:space="0" w:color="auto"/>
            <w:bottom w:val="none" w:sz="0" w:space="0" w:color="auto"/>
            <w:right w:val="none" w:sz="0" w:space="0" w:color="auto"/>
          </w:divBdr>
        </w:div>
        <w:div w:id="1518424284">
          <w:marLeft w:val="0"/>
          <w:marRight w:val="0"/>
          <w:marTop w:val="0"/>
          <w:marBottom w:val="0"/>
          <w:divBdr>
            <w:top w:val="none" w:sz="0" w:space="0" w:color="auto"/>
            <w:left w:val="none" w:sz="0" w:space="0" w:color="auto"/>
            <w:bottom w:val="none" w:sz="0" w:space="0" w:color="auto"/>
            <w:right w:val="none" w:sz="0" w:space="0" w:color="auto"/>
          </w:divBdr>
        </w:div>
        <w:div w:id="936672788">
          <w:marLeft w:val="0"/>
          <w:marRight w:val="0"/>
          <w:marTop w:val="0"/>
          <w:marBottom w:val="0"/>
          <w:divBdr>
            <w:top w:val="none" w:sz="0" w:space="0" w:color="auto"/>
            <w:left w:val="none" w:sz="0" w:space="0" w:color="auto"/>
            <w:bottom w:val="none" w:sz="0" w:space="0" w:color="auto"/>
            <w:right w:val="none" w:sz="0" w:space="0" w:color="auto"/>
          </w:divBdr>
        </w:div>
        <w:div w:id="2145922139">
          <w:marLeft w:val="0"/>
          <w:marRight w:val="0"/>
          <w:marTop w:val="0"/>
          <w:marBottom w:val="0"/>
          <w:divBdr>
            <w:top w:val="none" w:sz="0" w:space="0" w:color="auto"/>
            <w:left w:val="none" w:sz="0" w:space="0" w:color="auto"/>
            <w:bottom w:val="none" w:sz="0" w:space="0" w:color="auto"/>
            <w:right w:val="none" w:sz="0" w:space="0" w:color="auto"/>
          </w:divBdr>
        </w:div>
        <w:div w:id="1118766849">
          <w:marLeft w:val="0"/>
          <w:marRight w:val="0"/>
          <w:marTop w:val="0"/>
          <w:marBottom w:val="0"/>
          <w:divBdr>
            <w:top w:val="none" w:sz="0" w:space="0" w:color="auto"/>
            <w:left w:val="none" w:sz="0" w:space="0" w:color="auto"/>
            <w:bottom w:val="none" w:sz="0" w:space="0" w:color="auto"/>
            <w:right w:val="none" w:sz="0" w:space="0" w:color="auto"/>
          </w:divBdr>
        </w:div>
      </w:divsChild>
    </w:div>
    <w:div w:id="1544638696">
      <w:bodyDiv w:val="1"/>
      <w:marLeft w:val="0"/>
      <w:marRight w:val="0"/>
      <w:marTop w:val="0"/>
      <w:marBottom w:val="0"/>
      <w:divBdr>
        <w:top w:val="none" w:sz="0" w:space="0" w:color="auto"/>
        <w:left w:val="none" w:sz="0" w:space="0" w:color="auto"/>
        <w:bottom w:val="none" w:sz="0" w:space="0" w:color="auto"/>
        <w:right w:val="none" w:sz="0" w:space="0" w:color="auto"/>
      </w:divBdr>
      <w:divsChild>
        <w:div w:id="484593061">
          <w:marLeft w:val="0"/>
          <w:marRight w:val="0"/>
          <w:marTop w:val="0"/>
          <w:marBottom w:val="0"/>
          <w:divBdr>
            <w:top w:val="none" w:sz="0" w:space="0" w:color="auto"/>
            <w:left w:val="none" w:sz="0" w:space="0" w:color="auto"/>
            <w:bottom w:val="none" w:sz="0" w:space="0" w:color="auto"/>
            <w:right w:val="none" w:sz="0" w:space="0" w:color="auto"/>
          </w:divBdr>
        </w:div>
        <w:div w:id="1444567439">
          <w:marLeft w:val="0"/>
          <w:marRight w:val="0"/>
          <w:marTop w:val="0"/>
          <w:marBottom w:val="0"/>
          <w:divBdr>
            <w:top w:val="none" w:sz="0" w:space="0" w:color="auto"/>
            <w:left w:val="none" w:sz="0" w:space="0" w:color="auto"/>
            <w:bottom w:val="none" w:sz="0" w:space="0" w:color="auto"/>
            <w:right w:val="none" w:sz="0" w:space="0" w:color="auto"/>
          </w:divBdr>
        </w:div>
        <w:div w:id="1885285532">
          <w:marLeft w:val="0"/>
          <w:marRight w:val="0"/>
          <w:marTop w:val="0"/>
          <w:marBottom w:val="0"/>
          <w:divBdr>
            <w:top w:val="none" w:sz="0" w:space="0" w:color="auto"/>
            <w:left w:val="none" w:sz="0" w:space="0" w:color="auto"/>
            <w:bottom w:val="none" w:sz="0" w:space="0" w:color="auto"/>
            <w:right w:val="none" w:sz="0" w:space="0" w:color="auto"/>
          </w:divBdr>
        </w:div>
        <w:div w:id="1744796238">
          <w:marLeft w:val="0"/>
          <w:marRight w:val="0"/>
          <w:marTop w:val="0"/>
          <w:marBottom w:val="0"/>
          <w:divBdr>
            <w:top w:val="none" w:sz="0" w:space="0" w:color="auto"/>
            <w:left w:val="none" w:sz="0" w:space="0" w:color="auto"/>
            <w:bottom w:val="none" w:sz="0" w:space="0" w:color="auto"/>
            <w:right w:val="none" w:sz="0" w:space="0" w:color="auto"/>
          </w:divBdr>
        </w:div>
        <w:div w:id="620303480">
          <w:marLeft w:val="0"/>
          <w:marRight w:val="0"/>
          <w:marTop w:val="0"/>
          <w:marBottom w:val="0"/>
          <w:divBdr>
            <w:top w:val="none" w:sz="0" w:space="0" w:color="auto"/>
            <w:left w:val="none" w:sz="0" w:space="0" w:color="auto"/>
            <w:bottom w:val="none" w:sz="0" w:space="0" w:color="auto"/>
            <w:right w:val="none" w:sz="0" w:space="0" w:color="auto"/>
          </w:divBdr>
        </w:div>
      </w:divsChild>
    </w:div>
    <w:div w:id="1561624388">
      <w:bodyDiv w:val="1"/>
      <w:marLeft w:val="0"/>
      <w:marRight w:val="0"/>
      <w:marTop w:val="0"/>
      <w:marBottom w:val="0"/>
      <w:divBdr>
        <w:top w:val="none" w:sz="0" w:space="0" w:color="auto"/>
        <w:left w:val="none" w:sz="0" w:space="0" w:color="auto"/>
        <w:bottom w:val="none" w:sz="0" w:space="0" w:color="auto"/>
        <w:right w:val="none" w:sz="0" w:space="0" w:color="auto"/>
      </w:divBdr>
    </w:div>
    <w:div w:id="16066151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190</TotalTime>
  <Pages>6</Pages>
  <Words>2018</Words>
  <Characters>11508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Kumar</dc:creator>
  <cp:keywords/>
  <dc:description/>
  <cp:lastModifiedBy>Abhishek Kumar</cp:lastModifiedBy>
  <cp:revision>5</cp:revision>
  <dcterms:created xsi:type="dcterms:W3CDTF">2025-11-29T06:31:00Z</dcterms:created>
  <dcterms:modified xsi:type="dcterms:W3CDTF">2025-12-01T04:57:00Z</dcterms:modified>
</cp:coreProperties>
</file>