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CC3" w:rsidRDefault="00052CC3" w:rsidP="00052CC3">
      <w:pPr>
        <w:widowControl w:val="0"/>
        <w:overflowPunct w:val="0"/>
        <w:autoSpaceDE w:val="0"/>
        <w:autoSpaceDN w:val="0"/>
        <w:adjustRightInd w:val="0"/>
        <w:spacing w:after="0" w:line="360" w:lineRule="auto"/>
        <w:ind w:right="567"/>
        <w:jc w:val="both"/>
        <w:rPr>
          <w:rFonts w:ascii="Times New Roman" w:hAnsi="Times New Roman" w:cs="Times New Roman"/>
          <w:b/>
          <w:sz w:val="32"/>
          <w:szCs w:val="24"/>
        </w:rPr>
      </w:pPr>
      <w:r>
        <w:rPr>
          <w:rFonts w:ascii="Times New Roman" w:hAnsi="Times New Roman" w:cs="Times New Roman"/>
          <w:b/>
          <w:sz w:val="32"/>
          <w:szCs w:val="24"/>
        </w:rPr>
        <w:t>Chapter 4</w:t>
      </w:r>
    </w:p>
    <w:p w:rsidR="00052CC3" w:rsidRDefault="00052CC3" w:rsidP="00052CC3">
      <w:pPr>
        <w:widowControl w:val="0"/>
        <w:overflowPunct w:val="0"/>
        <w:autoSpaceDE w:val="0"/>
        <w:autoSpaceDN w:val="0"/>
        <w:adjustRightInd w:val="0"/>
        <w:spacing w:after="0" w:line="360" w:lineRule="auto"/>
        <w:ind w:left="709" w:right="567"/>
        <w:jc w:val="center"/>
        <w:rPr>
          <w:rFonts w:ascii="Times New Roman" w:hAnsi="Times New Roman" w:cs="Times New Roman"/>
          <w:b/>
          <w:sz w:val="36"/>
          <w:szCs w:val="24"/>
        </w:rPr>
      </w:pPr>
      <w:r>
        <w:rPr>
          <w:rFonts w:ascii="Times New Roman" w:hAnsi="Times New Roman" w:cs="Times New Roman"/>
          <w:b/>
          <w:sz w:val="36"/>
          <w:szCs w:val="24"/>
        </w:rPr>
        <w:t>STUDY AREA</w:t>
      </w:r>
    </w:p>
    <w:p w:rsidR="00052CC3" w:rsidRDefault="00052CC3" w:rsidP="004F050E">
      <w:pPr>
        <w:jc w:val="both"/>
        <w:rPr>
          <w:rFonts w:ascii="Times New Roman" w:hAnsi="Times New Roman" w:cs="Times New Roman"/>
          <w:sz w:val="24"/>
        </w:rPr>
      </w:pPr>
      <w:r>
        <w:rPr>
          <w:rFonts w:ascii="Times New Roman" w:hAnsi="Times New Roman" w:cs="Times New Roman"/>
          <w:sz w:val="24"/>
        </w:rPr>
        <w:t>For our project, we have considered 5 junctions: silkboard, hosur road, hosur road2, axatech, ring road.</w:t>
      </w:r>
    </w:p>
    <w:p w:rsidR="00052CC3" w:rsidRDefault="00052CC3" w:rsidP="00052CC3">
      <w:pPr>
        <w:widowControl w:val="0"/>
        <w:overflowPunct w:val="0"/>
        <w:autoSpaceDE w:val="0"/>
        <w:autoSpaceDN w:val="0"/>
        <w:adjustRightInd w:val="0"/>
        <w:spacing w:after="0" w:line="360" w:lineRule="auto"/>
        <w:jc w:val="center"/>
        <w:rPr>
          <w:rFonts w:ascii="Times New Roman" w:hAnsi="Times New Roman" w:cs="Times New Roman"/>
          <w:b/>
          <w:sz w:val="24"/>
          <w:szCs w:val="24"/>
        </w:rPr>
      </w:pPr>
      <w:r w:rsidRPr="005635B6">
        <w:rPr>
          <w:rFonts w:ascii="Times New Roman" w:hAnsi="Times New Roman" w:cs="Times New Roman"/>
          <w:b/>
          <w:noProof/>
          <w:sz w:val="24"/>
          <w:szCs w:val="24"/>
          <w:lang w:eastAsia="en-IN"/>
        </w:rPr>
        <w:drawing>
          <wp:inline distT="0" distB="0" distL="0" distR="0">
            <wp:extent cx="5903448" cy="1722083"/>
            <wp:effectExtent l="19050" t="0" r="2052" b="0"/>
            <wp:docPr id="31" name="Picture 1" descr="http://vadakkus.com/wp-content/uploads/2012/11/Silk-Board-Jn-Bangalore-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dakkus.com/wp-content/uploads/2012/11/Silk-Board-Jn-Bangalore-2012.jpg"/>
                    <pic:cNvPicPr>
                      <a:picLocks noChangeAspect="1" noChangeArrowheads="1"/>
                    </pic:cNvPicPr>
                  </pic:nvPicPr>
                  <pic:blipFill>
                    <a:blip r:embed="rId6"/>
                    <a:srcRect/>
                    <a:stretch>
                      <a:fillRect/>
                    </a:stretch>
                  </pic:blipFill>
                  <pic:spPr bwMode="auto">
                    <a:xfrm>
                      <a:off x="0" y="0"/>
                      <a:ext cx="5906586" cy="1722999"/>
                    </a:xfrm>
                    <a:prstGeom prst="rect">
                      <a:avLst/>
                    </a:prstGeom>
                    <a:noFill/>
                    <a:ln w="9525">
                      <a:noFill/>
                      <a:miter lim="800000"/>
                      <a:headEnd/>
                      <a:tailEnd/>
                    </a:ln>
                  </pic:spPr>
                </pic:pic>
              </a:graphicData>
            </a:graphic>
          </wp:inline>
        </w:drawing>
      </w:r>
    </w:p>
    <w:p w:rsidR="00052CC3" w:rsidRPr="00E158FC" w:rsidRDefault="00052CC3" w:rsidP="00052CC3">
      <w:pPr>
        <w:widowControl w:val="0"/>
        <w:overflowPunct w:val="0"/>
        <w:autoSpaceDE w:val="0"/>
        <w:autoSpaceDN w:val="0"/>
        <w:adjustRightInd w:val="0"/>
        <w:spacing w:after="0" w:line="360" w:lineRule="auto"/>
        <w:ind w:left="709" w:right="567"/>
        <w:jc w:val="center"/>
        <w:rPr>
          <w:rFonts w:ascii="Times New Roman" w:hAnsi="Times New Roman" w:cs="Times New Roman"/>
          <w:b/>
          <w:sz w:val="20"/>
          <w:szCs w:val="20"/>
        </w:rPr>
      </w:pPr>
      <w:r w:rsidRPr="00E158FC">
        <w:rPr>
          <w:rFonts w:ascii="Times New Roman" w:hAnsi="Times New Roman" w:cs="Times New Roman"/>
          <w:b/>
          <w:sz w:val="20"/>
          <w:szCs w:val="20"/>
        </w:rPr>
        <w:t>Figure 4.1 silkboard junction</w:t>
      </w:r>
    </w:p>
    <w:p w:rsidR="00052CC3" w:rsidRDefault="00052CC3" w:rsidP="00052CC3">
      <w:pPr>
        <w:jc w:val="both"/>
        <w:rPr>
          <w:rFonts w:ascii="Times New Roman" w:hAnsi="Times New Roman" w:cs="Times New Roman"/>
          <w:b/>
          <w:sz w:val="24"/>
        </w:rPr>
      </w:pPr>
      <w:r>
        <w:rPr>
          <w:rFonts w:ascii="Times New Roman" w:hAnsi="Times New Roman" w:cs="Times New Roman"/>
          <w:b/>
          <w:sz w:val="24"/>
        </w:rPr>
        <w:t>Areas considered:</w:t>
      </w:r>
    </w:p>
    <w:p w:rsidR="00052CC3" w:rsidRDefault="00052CC3" w:rsidP="00052CC3">
      <w:pPr>
        <w:jc w:val="center"/>
        <w:rPr>
          <w:rFonts w:ascii="Times New Roman" w:hAnsi="Times New Roman" w:cs="Times New Roman"/>
          <w:b/>
          <w:sz w:val="24"/>
        </w:rPr>
      </w:pPr>
      <w:r>
        <w:rPr>
          <w:rFonts w:ascii="Times New Roman" w:hAnsi="Times New Roman" w:cs="Times New Roman"/>
          <w:b/>
          <w:sz w:val="24"/>
        </w:rPr>
        <w:t>Silkboard                                 Axatech                                  Hosur Road</w:t>
      </w:r>
    </w:p>
    <w:p w:rsidR="00052CC3" w:rsidRPr="005E0B00" w:rsidRDefault="00052CC3" w:rsidP="00052CC3">
      <w:pPr>
        <w:widowControl w:val="0"/>
        <w:overflowPunct w:val="0"/>
        <w:autoSpaceDE w:val="0"/>
        <w:autoSpaceDN w:val="0"/>
        <w:adjustRightInd w:val="0"/>
        <w:spacing w:after="0" w:line="360" w:lineRule="auto"/>
        <w:rPr>
          <w:rFonts w:ascii="Times New Roman" w:hAnsi="Times New Roman" w:cs="Times New Roman"/>
          <w:b/>
          <w:sz w:val="24"/>
          <w:szCs w:val="24"/>
        </w:rPr>
      </w:pPr>
      <w:r w:rsidRPr="005635B6">
        <w:rPr>
          <w:rFonts w:ascii="Times New Roman" w:hAnsi="Times New Roman" w:cs="Times New Roman"/>
          <w:b/>
          <w:noProof/>
          <w:sz w:val="24"/>
          <w:szCs w:val="24"/>
          <w:lang w:eastAsia="en-IN"/>
        </w:rPr>
        <w:drawing>
          <wp:inline distT="0" distB="0" distL="0" distR="0">
            <wp:extent cx="1751693" cy="2044748"/>
            <wp:effectExtent l="19050" t="0" r="907" b="0"/>
            <wp:docPr id="32" name="Picture 9" descr="C:\Users\Acer Aspire\Downloads\snaps\silkboard\2016-04-17_10_16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 Aspire\Downloads\snaps\silkboard\2016-04-17_10_16_57.png"/>
                    <pic:cNvPicPr>
                      <a:picLocks noChangeAspect="1" noChangeArrowheads="1"/>
                    </pic:cNvPicPr>
                  </pic:nvPicPr>
                  <pic:blipFill>
                    <a:blip r:embed="rId7"/>
                    <a:srcRect/>
                    <a:stretch>
                      <a:fillRect/>
                    </a:stretch>
                  </pic:blipFill>
                  <pic:spPr bwMode="auto">
                    <a:xfrm>
                      <a:off x="0" y="0"/>
                      <a:ext cx="1751965" cy="2044700"/>
                    </a:xfrm>
                    <a:prstGeom prst="rect">
                      <a:avLst/>
                    </a:prstGeom>
                    <a:noFill/>
                    <a:ln w="9525">
                      <a:noFill/>
                      <a:miter lim="800000"/>
                      <a:headEnd/>
                      <a:tailEnd/>
                    </a:ln>
                  </pic:spPr>
                </pic:pic>
              </a:graphicData>
            </a:graphic>
          </wp:inline>
        </w:drawing>
      </w:r>
      <w:r w:rsidRPr="005635B6">
        <w:rPr>
          <w:rFonts w:ascii="Times New Roman" w:hAnsi="Times New Roman" w:cs="Times New Roman"/>
          <w:b/>
          <w:noProof/>
          <w:sz w:val="24"/>
          <w:szCs w:val="24"/>
          <w:lang w:eastAsia="en-IN"/>
        </w:rPr>
        <w:drawing>
          <wp:inline distT="0" distB="0" distL="0" distR="0">
            <wp:extent cx="1795236" cy="2039257"/>
            <wp:effectExtent l="19050" t="0" r="0" b="0"/>
            <wp:docPr id="35" name="Picture 7" descr="C:\Users\Acer Aspire\Downloads\snaps\axatech\2016-04-17_11_08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 Aspire\Downloads\snaps\axatech\2016-04-17_11_08_08.png"/>
                    <pic:cNvPicPr>
                      <a:picLocks noChangeAspect="1" noChangeArrowheads="1"/>
                    </pic:cNvPicPr>
                  </pic:nvPicPr>
                  <pic:blipFill>
                    <a:blip r:embed="rId8"/>
                    <a:srcRect/>
                    <a:stretch>
                      <a:fillRect/>
                    </a:stretch>
                  </pic:blipFill>
                  <pic:spPr bwMode="auto">
                    <a:xfrm>
                      <a:off x="0" y="0"/>
                      <a:ext cx="1807265" cy="2052921"/>
                    </a:xfrm>
                    <a:prstGeom prst="rect">
                      <a:avLst/>
                    </a:prstGeom>
                    <a:noFill/>
                    <a:ln w="9525">
                      <a:noFill/>
                      <a:miter lim="800000"/>
                      <a:headEnd/>
                      <a:tailEnd/>
                    </a:ln>
                  </pic:spPr>
                </pic:pic>
              </a:graphicData>
            </a:graphic>
          </wp:inline>
        </w:drawing>
      </w:r>
      <w:r w:rsidRPr="005635B6">
        <w:rPr>
          <w:rFonts w:ascii="Times New Roman" w:hAnsi="Times New Roman" w:cs="Times New Roman"/>
          <w:b/>
          <w:noProof/>
          <w:sz w:val="24"/>
          <w:szCs w:val="24"/>
          <w:lang w:eastAsia="en-IN"/>
        </w:rPr>
        <w:drawing>
          <wp:inline distT="0" distB="0" distL="0" distR="0">
            <wp:extent cx="1722664" cy="2045642"/>
            <wp:effectExtent l="19050" t="0" r="0" b="0"/>
            <wp:docPr id="36" name="Picture 8" descr="C:\Users\Acer Aspire\Downloads\snaps\hosur-road\2016-04-17_10_55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 Aspire\Downloads\snaps\hosur-road\2016-04-17_10_55_21.png"/>
                    <pic:cNvPicPr>
                      <a:picLocks noChangeAspect="1" noChangeArrowheads="1"/>
                    </pic:cNvPicPr>
                  </pic:nvPicPr>
                  <pic:blipFill>
                    <a:blip r:embed="rId9"/>
                    <a:srcRect/>
                    <a:stretch>
                      <a:fillRect/>
                    </a:stretch>
                  </pic:blipFill>
                  <pic:spPr bwMode="auto">
                    <a:xfrm>
                      <a:off x="0" y="0"/>
                      <a:ext cx="1722664" cy="2045642"/>
                    </a:xfrm>
                    <a:prstGeom prst="rect">
                      <a:avLst/>
                    </a:prstGeom>
                    <a:noFill/>
                    <a:ln w="9525">
                      <a:noFill/>
                      <a:miter lim="800000"/>
                      <a:headEnd/>
                      <a:tailEnd/>
                    </a:ln>
                  </pic:spPr>
                </pic:pic>
              </a:graphicData>
            </a:graphic>
          </wp:inline>
        </w:drawing>
      </w:r>
    </w:p>
    <w:p w:rsidR="00052CC3" w:rsidRDefault="00052CC3" w:rsidP="00052CC3">
      <w:pPr>
        <w:jc w:val="center"/>
        <w:rPr>
          <w:rFonts w:ascii="Times New Roman" w:hAnsi="Times New Roman" w:cs="Times New Roman"/>
          <w:b/>
          <w:sz w:val="24"/>
        </w:rPr>
      </w:pPr>
      <w:r>
        <w:rPr>
          <w:rFonts w:ascii="Times New Roman" w:hAnsi="Times New Roman" w:cs="Times New Roman"/>
          <w:b/>
          <w:sz w:val="24"/>
        </w:rPr>
        <w:t>Hosur Road 2                               Ring Road</w:t>
      </w:r>
    </w:p>
    <w:p w:rsidR="00052CC3" w:rsidRDefault="00052CC3" w:rsidP="00052CC3">
      <w:pPr>
        <w:jc w:val="center"/>
        <w:rPr>
          <w:rFonts w:ascii="Times New Roman" w:hAnsi="Times New Roman" w:cs="Times New Roman"/>
          <w:b/>
          <w:sz w:val="24"/>
        </w:rPr>
      </w:pPr>
      <w:r>
        <w:rPr>
          <w:rFonts w:ascii="Times New Roman" w:hAnsi="Times New Roman" w:cs="Times New Roman"/>
          <w:b/>
          <w:noProof/>
          <w:sz w:val="24"/>
          <w:lang w:eastAsia="en-IN"/>
        </w:rPr>
        <w:drawing>
          <wp:inline distT="0" distB="0" distL="0" distR="0">
            <wp:extent cx="1802493" cy="2132425"/>
            <wp:effectExtent l="19050" t="0" r="7257" b="0"/>
            <wp:docPr id="37" name="Picture 10" descr="C:\Users\Acer Aspire\Downloads\snaps\hosur-road-2\2016-04-17_10_33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 Aspire\Downloads\snaps\hosur-road-2\2016-04-17_10_33_40.png"/>
                    <pic:cNvPicPr>
                      <a:picLocks noChangeAspect="1" noChangeArrowheads="1"/>
                    </pic:cNvPicPr>
                  </pic:nvPicPr>
                  <pic:blipFill>
                    <a:blip r:embed="rId10"/>
                    <a:srcRect/>
                    <a:stretch>
                      <a:fillRect/>
                    </a:stretch>
                  </pic:blipFill>
                  <pic:spPr bwMode="auto">
                    <a:xfrm>
                      <a:off x="0" y="0"/>
                      <a:ext cx="1804116" cy="2134345"/>
                    </a:xfrm>
                    <a:prstGeom prst="rect">
                      <a:avLst/>
                    </a:prstGeom>
                    <a:noFill/>
                    <a:ln w="9525">
                      <a:noFill/>
                      <a:miter lim="800000"/>
                      <a:headEnd/>
                      <a:tailEnd/>
                    </a:ln>
                  </pic:spPr>
                </pic:pic>
              </a:graphicData>
            </a:graphic>
          </wp:inline>
        </w:drawing>
      </w:r>
      <w:r>
        <w:rPr>
          <w:rFonts w:ascii="Times New Roman" w:hAnsi="Times New Roman" w:cs="Times New Roman"/>
          <w:b/>
          <w:noProof/>
          <w:sz w:val="24"/>
          <w:lang w:eastAsia="en-IN"/>
        </w:rPr>
        <w:drawing>
          <wp:inline distT="0" distB="0" distL="0" distR="0">
            <wp:extent cx="1773465" cy="2162338"/>
            <wp:effectExtent l="19050" t="0" r="0" b="0"/>
            <wp:docPr id="38" name="Picture 11" descr="C:\Users\Acer Aspire\Downloads\snaps\ring-road\2016-04-17_10_56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 Aspire\Downloads\snaps\ring-road\2016-04-17_10_56_22.png"/>
                    <pic:cNvPicPr>
                      <a:picLocks noChangeAspect="1" noChangeArrowheads="1"/>
                    </pic:cNvPicPr>
                  </pic:nvPicPr>
                  <pic:blipFill>
                    <a:blip r:embed="rId11"/>
                    <a:srcRect/>
                    <a:stretch>
                      <a:fillRect/>
                    </a:stretch>
                  </pic:blipFill>
                  <pic:spPr bwMode="auto">
                    <a:xfrm>
                      <a:off x="0" y="0"/>
                      <a:ext cx="1773465" cy="2162338"/>
                    </a:xfrm>
                    <a:prstGeom prst="rect">
                      <a:avLst/>
                    </a:prstGeom>
                    <a:noFill/>
                    <a:ln w="9525">
                      <a:noFill/>
                      <a:miter lim="800000"/>
                      <a:headEnd/>
                      <a:tailEnd/>
                    </a:ln>
                  </pic:spPr>
                </pic:pic>
              </a:graphicData>
            </a:graphic>
          </wp:inline>
        </w:drawing>
      </w:r>
    </w:p>
    <w:p w:rsidR="00052CC3" w:rsidRDefault="00052CC3" w:rsidP="00052CC3">
      <w:pPr>
        <w:ind w:left="2160" w:firstLine="720"/>
        <w:rPr>
          <w:rFonts w:ascii="Times New Roman" w:hAnsi="Times New Roman" w:cs="Times New Roman"/>
          <w:b/>
          <w:sz w:val="20"/>
        </w:rPr>
      </w:pPr>
      <w:r w:rsidRPr="00D56621">
        <w:rPr>
          <w:rFonts w:ascii="Times New Roman" w:hAnsi="Times New Roman" w:cs="Times New Roman"/>
          <w:b/>
          <w:sz w:val="20"/>
        </w:rPr>
        <w:t>Fig</w:t>
      </w:r>
      <w:r>
        <w:rPr>
          <w:rFonts w:ascii="Times New Roman" w:hAnsi="Times New Roman" w:cs="Times New Roman"/>
          <w:b/>
          <w:sz w:val="20"/>
        </w:rPr>
        <w:t>ure</w:t>
      </w:r>
      <w:r w:rsidRPr="00D56621">
        <w:rPr>
          <w:rFonts w:ascii="Times New Roman" w:hAnsi="Times New Roman" w:cs="Times New Roman"/>
          <w:b/>
          <w:sz w:val="20"/>
        </w:rPr>
        <w:t xml:space="preserve"> 4.2</w:t>
      </w:r>
      <w:r>
        <w:rPr>
          <w:rFonts w:ascii="Times New Roman" w:hAnsi="Times New Roman" w:cs="Times New Roman"/>
          <w:b/>
          <w:sz w:val="20"/>
        </w:rPr>
        <w:t xml:space="preserve"> S</w:t>
      </w:r>
      <w:r w:rsidRPr="00D56621">
        <w:rPr>
          <w:rFonts w:ascii="Times New Roman" w:hAnsi="Times New Roman" w:cs="Times New Roman"/>
          <w:b/>
          <w:sz w:val="20"/>
        </w:rPr>
        <w:t>hows 5 junctions considered</w:t>
      </w:r>
    </w:p>
    <w:p w:rsidR="00052CC3" w:rsidRDefault="00052CC3" w:rsidP="00052CC3">
      <w:pPr>
        <w:rPr>
          <w:rFonts w:ascii="Times New Roman" w:hAnsi="Times New Roman" w:cs="Times New Roman"/>
          <w:b/>
          <w:sz w:val="32"/>
          <w:szCs w:val="32"/>
        </w:rPr>
      </w:pPr>
      <w:r w:rsidRPr="00052CC3">
        <w:rPr>
          <w:rFonts w:ascii="Times New Roman" w:hAnsi="Times New Roman" w:cs="Times New Roman"/>
          <w:b/>
          <w:sz w:val="32"/>
          <w:szCs w:val="32"/>
        </w:rPr>
        <w:lastRenderedPageBreak/>
        <w:t>4.1 Summary</w:t>
      </w:r>
    </w:p>
    <w:p w:rsidR="00052CC3" w:rsidRPr="00052CC3" w:rsidRDefault="00052CC3" w:rsidP="00052C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we see the junctions under observation. The traffic layer of the junctions provided by google maps are shown in the Figure 4.2 .The colour in the image represents different traffic densities. </w:t>
      </w:r>
      <w:r w:rsidRPr="00BE4D38">
        <w:rPr>
          <w:rFonts w:ascii="Times New Roman" w:hAnsi="Times New Roman" w:cs="Times New Roman"/>
          <w:sz w:val="24"/>
        </w:rPr>
        <w:t>Red line represents high density traffic, yellow line represents moderate and green line represents low density traffic. Image</w:t>
      </w:r>
      <w:r>
        <w:rPr>
          <w:rFonts w:ascii="Times New Roman" w:hAnsi="Times New Roman" w:cs="Times New Roman"/>
          <w:sz w:val="24"/>
        </w:rPr>
        <w:t>s are taken for every one minute</w:t>
      </w:r>
      <w:r w:rsidRPr="00BE4D38">
        <w:rPr>
          <w:rFonts w:ascii="Times New Roman" w:hAnsi="Times New Roman" w:cs="Times New Roman"/>
          <w:sz w:val="24"/>
        </w:rPr>
        <w:t>.</w:t>
      </w:r>
    </w:p>
    <w:p w:rsidR="001146D9" w:rsidRDefault="001146D9" w:rsidP="00052CC3"/>
    <w:sectPr w:rsidR="001146D9" w:rsidSect="00260CE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3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587" w:rsidRDefault="00864587" w:rsidP="00052CC3">
      <w:pPr>
        <w:spacing w:after="0" w:line="240" w:lineRule="auto"/>
      </w:pPr>
      <w:r>
        <w:separator/>
      </w:r>
    </w:p>
  </w:endnote>
  <w:endnote w:type="continuationSeparator" w:id="1">
    <w:p w:rsidR="00864587" w:rsidRDefault="00864587" w:rsidP="00052C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CE9" w:rsidRDefault="00260C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CC3" w:rsidRDefault="00052CC3">
    <w:pPr>
      <w:pStyle w:val="Footer"/>
      <w:pBdr>
        <w:top w:val="thinThickSmallGap" w:sz="24" w:space="1" w:color="622423" w:themeColor="accent2" w:themeShade="7F"/>
      </w:pBdr>
      <w:rPr>
        <w:rFonts w:asciiTheme="majorHAnsi" w:hAnsiTheme="majorHAnsi"/>
      </w:rPr>
    </w:pPr>
    <w:r>
      <w:rPr>
        <w:rFonts w:asciiTheme="majorHAnsi" w:hAnsiTheme="majorHAnsi"/>
      </w:rPr>
      <w:t>Department of CSE</w:t>
    </w:r>
    <w:r>
      <w:rPr>
        <w:rFonts w:asciiTheme="majorHAnsi" w:hAnsiTheme="majorHAnsi"/>
      </w:rPr>
      <w:tab/>
      <w:t>2015-2016</w:t>
    </w:r>
    <w:r>
      <w:rPr>
        <w:rFonts w:asciiTheme="majorHAnsi" w:hAnsiTheme="majorHAnsi"/>
      </w:rPr>
      <w:ptab w:relativeTo="margin" w:alignment="right" w:leader="none"/>
    </w:r>
    <w:r>
      <w:rPr>
        <w:rFonts w:asciiTheme="majorHAnsi" w:hAnsiTheme="majorHAnsi"/>
      </w:rPr>
      <w:t xml:space="preserve">Page </w:t>
    </w:r>
    <w:fldSimple w:instr=" PAGE   \* MERGEFORMAT ">
      <w:r w:rsidR="00260CE9" w:rsidRPr="00260CE9">
        <w:rPr>
          <w:rFonts w:asciiTheme="majorHAnsi" w:hAnsiTheme="majorHAnsi"/>
          <w:noProof/>
        </w:rPr>
        <w:t>33</w:t>
      </w:r>
    </w:fldSimple>
  </w:p>
  <w:p w:rsidR="00052CC3" w:rsidRDefault="00052C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CE9" w:rsidRDefault="00260C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587" w:rsidRDefault="00864587" w:rsidP="00052CC3">
      <w:pPr>
        <w:spacing w:after="0" w:line="240" w:lineRule="auto"/>
      </w:pPr>
      <w:r>
        <w:separator/>
      </w:r>
    </w:p>
  </w:footnote>
  <w:footnote w:type="continuationSeparator" w:id="1">
    <w:p w:rsidR="00864587" w:rsidRDefault="00864587" w:rsidP="00052C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CE9" w:rsidRDefault="00260C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32"/>
      </w:rPr>
      <w:alias w:val="Title"/>
      <w:id w:val="77738743"/>
      <w:placeholder>
        <w:docPart w:val="E6AC33D759944F2CAE93CBC5113D2267"/>
      </w:placeholder>
      <w:dataBinding w:prefixMappings="xmlns:ns0='http://schemas.openxmlformats.org/package/2006/metadata/core-properties' xmlns:ns1='http://purl.org/dc/elements/1.1/'" w:xpath="/ns0:coreProperties[1]/ns1:title[1]" w:storeItemID="{6C3C8BC8-F283-45AE-878A-BAB7291924A1}"/>
      <w:text/>
    </w:sdtPr>
    <w:sdtContent>
      <w:p w:rsidR="00052CC3" w:rsidRDefault="00052CC3" w:rsidP="00052CC3">
        <w:pPr>
          <w:pStyle w:val="Header"/>
          <w:pBdr>
            <w:bottom w:val="thickThinSmallGap" w:sz="24" w:space="1" w:color="622423" w:themeColor="accent2" w:themeShade="7F"/>
          </w:pBdr>
          <w:rPr>
            <w:rFonts w:asciiTheme="majorHAnsi" w:eastAsiaTheme="majorEastAsia" w:hAnsiTheme="majorHAnsi" w:cstheme="majorBidi"/>
            <w:sz w:val="32"/>
            <w:szCs w:val="32"/>
          </w:rPr>
        </w:pPr>
        <w:r w:rsidRPr="00052CC3">
          <w:rPr>
            <w:rFonts w:ascii="Times New Roman" w:eastAsiaTheme="majorEastAsia" w:hAnsi="Times New Roman" w:cs="Times New Roman"/>
            <w:sz w:val="20"/>
            <w:szCs w:val="32"/>
          </w:rPr>
          <w:t>Easy-Infra</w:t>
        </w:r>
      </w:p>
    </w:sdtContent>
  </w:sdt>
  <w:p w:rsidR="00052CC3" w:rsidRDefault="00052C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CE9" w:rsidRDefault="00260CE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52CC3"/>
    <w:rsid w:val="00052CC3"/>
    <w:rsid w:val="000B157C"/>
    <w:rsid w:val="001146D9"/>
    <w:rsid w:val="001729B2"/>
    <w:rsid w:val="00233F01"/>
    <w:rsid w:val="002401EB"/>
    <w:rsid w:val="00260CE9"/>
    <w:rsid w:val="0029190E"/>
    <w:rsid w:val="004F050E"/>
    <w:rsid w:val="00864587"/>
    <w:rsid w:val="00AD6903"/>
    <w:rsid w:val="00E458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C3"/>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CC3"/>
    <w:pPr>
      <w:tabs>
        <w:tab w:val="center" w:pos="4513"/>
        <w:tab w:val="right" w:pos="9026"/>
      </w:tabs>
      <w:spacing w:after="0" w:line="240" w:lineRule="auto"/>
      <w:jc w:val="both"/>
    </w:pPr>
  </w:style>
  <w:style w:type="character" w:customStyle="1" w:styleId="HeaderChar">
    <w:name w:val="Header Char"/>
    <w:basedOn w:val="DefaultParagraphFont"/>
    <w:link w:val="Header"/>
    <w:uiPriority w:val="99"/>
    <w:rsid w:val="00052CC3"/>
  </w:style>
  <w:style w:type="paragraph" w:styleId="Footer">
    <w:name w:val="footer"/>
    <w:basedOn w:val="Normal"/>
    <w:link w:val="FooterChar"/>
    <w:uiPriority w:val="99"/>
    <w:unhideWhenUsed/>
    <w:rsid w:val="00052CC3"/>
    <w:pPr>
      <w:tabs>
        <w:tab w:val="center" w:pos="4513"/>
        <w:tab w:val="right" w:pos="9026"/>
      </w:tabs>
      <w:spacing w:after="0" w:line="240" w:lineRule="auto"/>
      <w:jc w:val="both"/>
    </w:pPr>
  </w:style>
  <w:style w:type="character" w:customStyle="1" w:styleId="FooterChar">
    <w:name w:val="Footer Char"/>
    <w:basedOn w:val="DefaultParagraphFont"/>
    <w:link w:val="Footer"/>
    <w:uiPriority w:val="99"/>
    <w:rsid w:val="00052CC3"/>
  </w:style>
  <w:style w:type="paragraph" w:styleId="BalloonText">
    <w:name w:val="Balloon Text"/>
    <w:basedOn w:val="Normal"/>
    <w:link w:val="BalloonTextChar"/>
    <w:uiPriority w:val="99"/>
    <w:semiHidden/>
    <w:unhideWhenUsed/>
    <w:rsid w:val="00052CC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C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AC33D759944F2CAE93CBC5113D2267"/>
        <w:category>
          <w:name w:val="General"/>
          <w:gallery w:val="placeholder"/>
        </w:category>
        <w:types>
          <w:type w:val="bbPlcHdr"/>
        </w:types>
        <w:behaviors>
          <w:behavior w:val="content"/>
        </w:behaviors>
        <w:guid w:val="{BC5CEA19-5AC1-48C0-A3F7-1577452626DF}"/>
      </w:docPartPr>
      <w:docPartBody>
        <w:p w:rsidR="00C46881" w:rsidRDefault="005F71C2" w:rsidP="005F71C2">
          <w:pPr>
            <w:pStyle w:val="E6AC33D759944F2CAE93CBC5113D22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71C2"/>
    <w:rsid w:val="002C1088"/>
    <w:rsid w:val="005F71C2"/>
    <w:rsid w:val="00C46881"/>
    <w:rsid w:val="00FC3B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8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AC33D759944F2CAE93CBC5113D2267">
    <w:name w:val="E6AC33D759944F2CAE93CBC5113D2267"/>
    <w:rsid w:val="005F71C2"/>
  </w:style>
  <w:style w:type="paragraph" w:customStyle="1" w:styleId="39BE5F5E984848CA874F48BD2956B901">
    <w:name w:val="39BE5F5E984848CA874F48BD2956B901"/>
    <w:rsid w:val="005F71C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Easy-Infra</vt:lpstr>
    </vt:vector>
  </TitlesOfParts>
  <Company/>
  <LinksUpToDate>false</LinksUpToDate>
  <CharactersWithSpaces>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Easy-Infra</dc:title>
  <dc:creator>Admin</dc:creator>
  <cp:lastModifiedBy>Admin</cp:lastModifiedBy>
  <cp:revision>5</cp:revision>
  <cp:lastPrinted>2016-05-12T11:30:00Z</cp:lastPrinted>
  <dcterms:created xsi:type="dcterms:W3CDTF">2016-05-12T08:19:00Z</dcterms:created>
  <dcterms:modified xsi:type="dcterms:W3CDTF">2016-05-12T12:10:00Z</dcterms:modified>
</cp:coreProperties>
</file>