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07AF" w14:textId="77777777" w:rsidR="00780732" w:rsidRDefault="00780732" w:rsidP="00780732"/>
    <w:p w14:paraId="11BA77AE" w14:textId="77777777" w:rsidR="00780732" w:rsidRDefault="00780732" w:rsidP="00780732"/>
    <w:p w14:paraId="398DFD0B" w14:textId="77777777" w:rsidR="00780732" w:rsidRPr="00335198" w:rsidRDefault="00780732" w:rsidP="00780732">
      <w:pPr>
        <w:jc w:val="center"/>
        <w:rPr>
          <w:rFonts w:asciiTheme="minorHAnsi" w:hAnsiTheme="minorHAnsi" w:cstheme="minorHAnsi"/>
          <w:b/>
          <w:color w:val="000000" w:themeColor="text1"/>
          <w:sz w:val="32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000000" w:themeColor="text1"/>
          <w:sz w:val="32"/>
          <w:szCs w:val="24"/>
          <w:u w:val="single"/>
        </w:rPr>
        <w:t xml:space="preserve">Cardinal Health Inc - </w:t>
      </w:r>
      <w:r w:rsidRPr="00335198">
        <w:rPr>
          <w:rFonts w:asciiTheme="minorHAnsi" w:hAnsiTheme="minorHAnsi" w:cstheme="minorHAnsi"/>
          <w:b/>
          <w:color w:val="000000" w:themeColor="text1"/>
          <w:sz w:val="32"/>
          <w:szCs w:val="24"/>
          <w:u w:val="single"/>
        </w:rPr>
        <w:t>Change Request</w:t>
      </w:r>
    </w:p>
    <w:p w14:paraId="173156A1" w14:textId="77777777" w:rsidR="00780732" w:rsidRDefault="00780732" w:rsidP="00780732">
      <w:pPr>
        <w:jc w:val="center"/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5AD52AD7" w14:textId="77777777" w:rsidR="00780732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</w:p>
    <w:p w14:paraId="3ED95777" w14:textId="77777777" w:rsidR="00780732" w:rsidRPr="00484C76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  <w:r w:rsidRPr="00CD2A97">
        <w:rPr>
          <w:rFonts w:ascii="Calibri" w:hAnsi="Calibri" w:cs="Arial"/>
          <w:b/>
          <w:sz w:val="22"/>
          <w:szCs w:val="22"/>
        </w:rPr>
        <w:t>Version Control:</w:t>
      </w:r>
    </w:p>
    <w:tbl>
      <w:tblPr>
        <w:tblW w:w="10162" w:type="dxa"/>
        <w:tblInd w:w="93" w:type="dxa"/>
        <w:tblLook w:val="04A0" w:firstRow="1" w:lastRow="0" w:firstColumn="1" w:lastColumn="0" w:noHBand="0" w:noVBand="1"/>
      </w:tblPr>
      <w:tblGrid>
        <w:gridCol w:w="985"/>
        <w:gridCol w:w="1917"/>
        <w:gridCol w:w="2700"/>
        <w:gridCol w:w="4560"/>
      </w:tblGrid>
      <w:tr w:rsidR="00780732" w:rsidRPr="00484C76" w14:paraId="7176ACCB" w14:textId="77777777" w:rsidTr="007E2D2A">
        <w:trPr>
          <w:trHeight w:val="32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noWrap/>
            <w:vAlign w:val="bottom"/>
            <w:hideMark/>
          </w:tcPr>
          <w:p w14:paraId="32FD5682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Version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noWrap/>
            <w:vAlign w:val="bottom"/>
            <w:hideMark/>
          </w:tcPr>
          <w:p w14:paraId="3BEC90BE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noWrap/>
            <w:vAlign w:val="bottom"/>
            <w:hideMark/>
          </w:tcPr>
          <w:p w14:paraId="7D79A8DA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Author</w:t>
            </w:r>
            <w:r>
              <w:rPr>
                <w:rFonts w:ascii="Calibri" w:hAnsi="Calibri" w:cs="Calibri"/>
                <w:b/>
                <w:color w:val="FFFFFF"/>
              </w:rPr>
              <w:t>s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noWrap/>
            <w:vAlign w:val="bottom"/>
            <w:hideMark/>
          </w:tcPr>
          <w:p w14:paraId="3F4FBF9C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Change Description</w:t>
            </w:r>
          </w:p>
        </w:tc>
      </w:tr>
      <w:tr w:rsidR="00780732" w:rsidRPr="00484C76" w14:paraId="7C41365C" w14:textId="77777777" w:rsidTr="007E2D2A">
        <w:trPr>
          <w:trHeight w:val="31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FE1E0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95192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23-Feb-2023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B5057" w14:textId="4B35FA68" w:rsidR="00780732" w:rsidRPr="00484C76" w:rsidRDefault="004F78D4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Genpact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5EEA6" w14:textId="77777777" w:rsidR="00780732" w:rsidRPr="002D6B03" w:rsidRDefault="00780732" w:rsidP="007E2D2A">
            <w:pPr>
              <w:contextualSpacing/>
              <w:rPr>
                <w:rFonts w:ascii="Calibri" w:hAnsi="Calibri" w:cs="Calibri"/>
                <w:color w:val="000000"/>
              </w:rPr>
            </w:pPr>
            <w:r>
              <w:t>CAF-2374</w:t>
            </w:r>
            <w:r w:rsidRPr="002D6B03">
              <w:rPr>
                <w:rFonts w:ascii="Calibri" w:hAnsi="Calibri" w:cs="Calibri"/>
                <w:color w:val="000000"/>
              </w:rPr>
              <w:t xml:space="preserve">– </w:t>
            </w:r>
            <w:r w:rsidRPr="0090277D">
              <w:rPr>
                <w:rFonts w:ascii="Calibri" w:hAnsi="Calibri" w:cs="Calibri"/>
                <w:color w:val="000000"/>
              </w:rPr>
              <w:t>Need to skip AP approval if invoice already approved in BP</w:t>
            </w:r>
            <w:r>
              <w:rPr>
                <w:rFonts w:ascii="Calibri" w:hAnsi="Calibri" w:cs="Calibri"/>
                <w:color w:val="000000"/>
              </w:rPr>
              <w:t xml:space="preserve"> by the same user.</w:t>
            </w:r>
          </w:p>
        </w:tc>
      </w:tr>
      <w:tr w:rsidR="00780732" w:rsidRPr="00484C76" w14:paraId="4DF3FE75" w14:textId="77777777" w:rsidTr="007E2D2A">
        <w:trPr>
          <w:trHeight w:val="305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F6260" w14:textId="6F0C980D" w:rsidR="00780732" w:rsidRPr="00484C76" w:rsidRDefault="00B5323C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DFFEC" w14:textId="5CE49B08" w:rsidR="00780732" w:rsidRPr="00484C76" w:rsidRDefault="000E50BD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05-Apr-2023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FF519" w14:textId="5D94D11D" w:rsidR="00780732" w:rsidRPr="00484C76" w:rsidRDefault="004F78D4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Genpact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A9D5D" w14:textId="4589EA00" w:rsidR="00780732" w:rsidRPr="00791F8B" w:rsidRDefault="004F78D4" w:rsidP="007E2D2A">
            <w:pPr>
              <w:rPr>
                <w:rFonts w:ascii="Calibri" w:hAnsi="Calibri" w:cs="Calibri"/>
                <w:color w:val="000000"/>
              </w:rPr>
            </w:pPr>
            <w:r>
              <w:t>CAF-2374</w:t>
            </w:r>
            <w:r w:rsidRPr="002D6B03">
              <w:rPr>
                <w:rFonts w:ascii="Calibri" w:hAnsi="Calibri" w:cs="Calibri"/>
                <w:color w:val="000000"/>
              </w:rPr>
              <w:t xml:space="preserve">– </w:t>
            </w:r>
            <w:r w:rsidRPr="0090277D">
              <w:rPr>
                <w:rFonts w:ascii="Calibri" w:hAnsi="Calibri" w:cs="Calibri"/>
                <w:color w:val="000000"/>
              </w:rPr>
              <w:t>Need to skip AP approval if invoice already approved in BP</w:t>
            </w:r>
            <w:r>
              <w:rPr>
                <w:rFonts w:ascii="Calibri" w:hAnsi="Calibri" w:cs="Calibri"/>
                <w:color w:val="000000"/>
              </w:rPr>
              <w:t xml:space="preserve"> by the same user.</w:t>
            </w:r>
          </w:p>
        </w:tc>
      </w:tr>
      <w:tr w:rsidR="00780732" w:rsidRPr="00484C76" w14:paraId="51325766" w14:textId="77777777" w:rsidTr="007E2D2A">
        <w:trPr>
          <w:trHeight w:val="26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5AA25" w14:textId="78FEF6EB" w:rsidR="00780732" w:rsidRPr="00484C76" w:rsidRDefault="00B5323C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D0689" w14:textId="0BC9EC38" w:rsidR="00780732" w:rsidRPr="00484C76" w:rsidRDefault="004F78D4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10-May-2023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09F57" w14:textId="096D2E2E" w:rsidR="00780732" w:rsidRPr="00484C76" w:rsidRDefault="004F78D4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Genpact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DCA30" w14:textId="56E2E235" w:rsidR="00780732" w:rsidRPr="00791F8B" w:rsidRDefault="004F78D4" w:rsidP="007E2D2A">
            <w:pPr>
              <w:rPr>
                <w:rFonts w:ascii="Calibri" w:hAnsi="Calibri" w:cs="Calibri"/>
                <w:color w:val="000000"/>
              </w:rPr>
            </w:pPr>
            <w:r>
              <w:t>CAF-2374</w:t>
            </w:r>
            <w:r w:rsidRPr="002D6B03">
              <w:rPr>
                <w:rFonts w:ascii="Calibri" w:hAnsi="Calibri" w:cs="Calibri"/>
                <w:color w:val="000000"/>
              </w:rPr>
              <w:t xml:space="preserve">– </w:t>
            </w:r>
            <w:r w:rsidRPr="0090277D">
              <w:rPr>
                <w:rFonts w:ascii="Calibri" w:hAnsi="Calibri" w:cs="Calibri"/>
                <w:color w:val="000000"/>
              </w:rPr>
              <w:t>Need to skip AP approval if invoice already approved in BP</w:t>
            </w:r>
            <w:r>
              <w:rPr>
                <w:rFonts w:ascii="Calibri" w:hAnsi="Calibri" w:cs="Calibri"/>
                <w:color w:val="000000"/>
              </w:rPr>
              <w:t xml:space="preserve"> by the same user.</w:t>
            </w:r>
          </w:p>
        </w:tc>
      </w:tr>
      <w:tr w:rsidR="00780732" w:rsidRPr="00484C76" w14:paraId="49E8F321" w14:textId="77777777" w:rsidTr="007E2D2A">
        <w:trPr>
          <w:trHeight w:val="26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FB43B" w14:textId="5A56CDE5" w:rsidR="00780732" w:rsidRPr="00484C76" w:rsidRDefault="00EB3A7C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1FC8B" w14:textId="4E8D225C" w:rsidR="00780732" w:rsidRPr="00484C76" w:rsidRDefault="00EB3A7C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01-March-2024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25AC7" w14:textId="26D5F37D" w:rsidR="00780732" w:rsidRPr="00484C76" w:rsidRDefault="00EB3A7C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Genpact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16EEB" w14:textId="03962FA7" w:rsidR="00780732" w:rsidRPr="00791F8B" w:rsidRDefault="00EB3A7C" w:rsidP="007E2D2A">
            <w:pPr>
              <w:rPr>
                <w:rFonts w:ascii="Calibri" w:hAnsi="Calibri" w:cs="Calibri"/>
                <w:color w:val="000000"/>
              </w:rPr>
            </w:pPr>
            <w:r>
              <w:t>CAF-2374</w:t>
            </w:r>
            <w:r w:rsidRPr="002D6B03">
              <w:rPr>
                <w:rFonts w:ascii="Calibri" w:hAnsi="Calibri" w:cs="Calibri"/>
                <w:color w:val="000000"/>
              </w:rPr>
              <w:t xml:space="preserve">– </w:t>
            </w:r>
            <w:r w:rsidRPr="0090277D">
              <w:rPr>
                <w:rFonts w:ascii="Calibri" w:hAnsi="Calibri" w:cs="Calibri"/>
                <w:color w:val="000000"/>
              </w:rPr>
              <w:t>Need to skip AP approval if invoice already approved in BP</w:t>
            </w:r>
            <w:r>
              <w:rPr>
                <w:rFonts w:ascii="Calibri" w:hAnsi="Calibri" w:cs="Calibri"/>
                <w:color w:val="000000"/>
              </w:rPr>
              <w:t xml:space="preserve"> by the same user.</w:t>
            </w:r>
          </w:p>
        </w:tc>
      </w:tr>
      <w:tr w:rsidR="00780732" w:rsidRPr="00484C76" w14:paraId="3D093F12" w14:textId="77777777" w:rsidTr="007E2D2A">
        <w:trPr>
          <w:trHeight w:val="26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416F4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13993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A9950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874E4" w14:textId="77777777" w:rsidR="00780732" w:rsidRPr="00484C76" w:rsidRDefault="00780732" w:rsidP="007E2D2A">
            <w:pPr>
              <w:pStyle w:val="ListParagraph"/>
              <w:rPr>
                <w:color w:val="000000"/>
                <w:sz w:val="20"/>
                <w:szCs w:val="20"/>
              </w:rPr>
            </w:pPr>
          </w:p>
        </w:tc>
      </w:tr>
    </w:tbl>
    <w:p w14:paraId="26C57320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7FDE6771" w14:textId="77777777" w:rsidR="00780732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</w:p>
    <w:p w14:paraId="12334B92" w14:textId="77777777" w:rsidR="00780732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</w:p>
    <w:p w14:paraId="54E6DAB5" w14:textId="77777777" w:rsidR="00780732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</w:p>
    <w:p w14:paraId="37613436" w14:textId="6DC02AA4" w:rsidR="00780732" w:rsidRPr="0068543A" w:rsidRDefault="00780732" w:rsidP="00780732">
      <w:pPr>
        <w:pStyle w:val="BodyText1"/>
        <w:spacing w:line="240" w:lineRule="auto"/>
        <w:rPr>
          <w:rFonts w:ascii="Calibri" w:hAnsi="Calibri" w:cs="Arial"/>
          <w:b/>
          <w:sz w:val="22"/>
          <w:szCs w:val="22"/>
        </w:rPr>
      </w:pPr>
      <w:r w:rsidRPr="0068543A">
        <w:rPr>
          <w:rFonts w:ascii="Calibri" w:hAnsi="Calibri" w:cs="Arial"/>
          <w:b/>
          <w:sz w:val="22"/>
          <w:szCs w:val="22"/>
        </w:rPr>
        <w:t>Approved by:</w:t>
      </w:r>
      <w:r w:rsidR="00016236">
        <w:rPr>
          <w:rFonts w:ascii="Calibri" w:hAnsi="Calibri" w:cs="Arial"/>
          <w:b/>
          <w:sz w:val="22"/>
          <w:szCs w:val="22"/>
        </w:rPr>
        <w:t xml:space="preserve"> </w:t>
      </w:r>
    </w:p>
    <w:p w14:paraId="271CC905" w14:textId="77777777" w:rsidR="00780732" w:rsidRDefault="00780732" w:rsidP="00780732">
      <w:pPr>
        <w:jc w:val="center"/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tbl>
      <w:tblPr>
        <w:tblW w:w="1020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3"/>
        <w:gridCol w:w="2265"/>
        <w:gridCol w:w="1770"/>
        <w:gridCol w:w="1005"/>
        <w:gridCol w:w="1185"/>
        <w:gridCol w:w="2084"/>
      </w:tblGrid>
      <w:tr w:rsidR="00780732" w:rsidRPr="00484C76" w14:paraId="4082A9C5" w14:textId="77777777" w:rsidTr="007E2D2A">
        <w:trPr>
          <w:trHeight w:val="304"/>
        </w:trPr>
        <w:tc>
          <w:tcPr>
            <w:tcW w:w="1893" w:type="dxa"/>
            <w:shd w:val="clear" w:color="auto" w:fill="1F3864" w:themeFill="accent1" w:themeFillShade="80"/>
            <w:noWrap/>
            <w:vAlign w:val="center"/>
            <w:hideMark/>
          </w:tcPr>
          <w:p w14:paraId="165890A6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bookmarkStart w:id="0" w:name="_Hlk524543086"/>
            <w:r w:rsidRPr="00484C76">
              <w:rPr>
                <w:rFonts w:ascii="Calibri" w:hAnsi="Calibri" w:cs="Calibri"/>
                <w:b/>
                <w:color w:val="FFFFFF"/>
              </w:rPr>
              <w:t>Name</w:t>
            </w:r>
          </w:p>
        </w:tc>
        <w:tc>
          <w:tcPr>
            <w:tcW w:w="2265" w:type="dxa"/>
            <w:shd w:val="clear" w:color="auto" w:fill="1F3864" w:themeFill="accent1" w:themeFillShade="80"/>
            <w:noWrap/>
            <w:vAlign w:val="center"/>
            <w:hideMark/>
          </w:tcPr>
          <w:p w14:paraId="5EB1DCE3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Project Role</w:t>
            </w:r>
          </w:p>
        </w:tc>
        <w:tc>
          <w:tcPr>
            <w:tcW w:w="1770" w:type="dxa"/>
            <w:shd w:val="clear" w:color="auto" w:fill="1F3864" w:themeFill="accent1" w:themeFillShade="80"/>
            <w:vAlign w:val="center"/>
          </w:tcPr>
          <w:p w14:paraId="6873CD39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Organization</w:t>
            </w:r>
          </w:p>
        </w:tc>
        <w:tc>
          <w:tcPr>
            <w:tcW w:w="1005" w:type="dxa"/>
            <w:shd w:val="clear" w:color="auto" w:fill="1F3864" w:themeFill="accent1" w:themeFillShade="80"/>
            <w:noWrap/>
            <w:vAlign w:val="center"/>
            <w:hideMark/>
          </w:tcPr>
          <w:p w14:paraId="3D94FEF7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Version</w:t>
            </w:r>
          </w:p>
        </w:tc>
        <w:tc>
          <w:tcPr>
            <w:tcW w:w="1185" w:type="dxa"/>
            <w:shd w:val="clear" w:color="auto" w:fill="1F3864" w:themeFill="accent1" w:themeFillShade="80"/>
            <w:noWrap/>
            <w:vAlign w:val="center"/>
            <w:hideMark/>
          </w:tcPr>
          <w:p w14:paraId="18061BDB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Sign</w:t>
            </w:r>
            <w:r>
              <w:rPr>
                <w:rFonts w:ascii="Calibri" w:hAnsi="Calibri" w:cs="Calibri"/>
                <w:b/>
                <w:color w:val="FFFFFF"/>
              </w:rPr>
              <w:t xml:space="preserve"> </w:t>
            </w:r>
            <w:r w:rsidRPr="00484C76">
              <w:rPr>
                <w:rFonts w:ascii="Calibri" w:hAnsi="Calibri" w:cs="Calibri"/>
                <w:b/>
                <w:color w:val="FFFFFF"/>
              </w:rPr>
              <w:t>off</w:t>
            </w:r>
          </w:p>
        </w:tc>
        <w:tc>
          <w:tcPr>
            <w:tcW w:w="2084" w:type="dxa"/>
            <w:shd w:val="clear" w:color="auto" w:fill="1F3864" w:themeFill="accent1" w:themeFillShade="80"/>
            <w:vAlign w:val="center"/>
          </w:tcPr>
          <w:p w14:paraId="3D675708" w14:textId="77777777" w:rsidR="00780732" w:rsidRPr="00484C76" w:rsidRDefault="00780732" w:rsidP="007E2D2A">
            <w:pPr>
              <w:ind w:right="-188"/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84C76">
              <w:rPr>
                <w:rFonts w:ascii="Calibri" w:hAnsi="Calibri" w:cs="Calibri"/>
                <w:b/>
                <w:color w:val="FFFFFF"/>
              </w:rPr>
              <w:t>Signoff Date</w:t>
            </w:r>
          </w:p>
        </w:tc>
      </w:tr>
      <w:tr w:rsidR="00780732" w:rsidRPr="00484C76" w14:paraId="159ADC4A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48937F75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Amanda Singh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5D8D78AE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 w:rsidRPr="1BCE0D5F">
              <w:rPr>
                <w:rFonts w:ascii="Calibri" w:hAnsi="Calibri" w:cs="Calibri"/>
                <w:color w:val="000000" w:themeColor="text1"/>
              </w:rPr>
              <w:t>Business Lead (PTP)</w:t>
            </w:r>
          </w:p>
        </w:tc>
        <w:tc>
          <w:tcPr>
            <w:tcW w:w="1770" w:type="dxa"/>
            <w:vAlign w:val="center"/>
          </w:tcPr>
          <w:p w14:paraId="175B8880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Cardinal Health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2D904F72" w14:textId="53E2387F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071A2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444A40E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Required</w:t>
            </w:r>
          </w:p>
        </w:tc>
        <w:tc>
          <w:tcPr>
            <w:tcW w:w="2084" w:type="dxa"/>
            <w:vAlign w:val="center"/>
          </w:tcPr>
          <w:p w14:paraId="2856662F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59BF2931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7101B3BC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 w:rsidRPr="00654755">
              <w:rPr>
                <w:rFonts w:ascii="Calibri" w:hAnsi="Calibri" w:cs="Calibri"/>
                <w:color w:val="000000"/>
              </w:rPr>
              <w:t>Michelle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654755">
              <w:rPr>
                <w:rFonts w:ascii="Calibri" w:hAnsi="Calibri" w:cs="Calibri"/>
                <w:color w:val="000000"/>
              </w:rPr>
              <w:t>Besse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9591D9E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 Lead</w:t>
            </w:r>
          </w:p>
        </w:tc>
        <w:tc>
          <w:tcPr>
            <w:tcW w:w="1770" w:type="dxa"/>
            <w:vAlign w:val="center"/>
          </w:tcPr>
          <w:p w14:paraId="1AD22D03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Cardinal Health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C15942D" w14:textId="579EEEF3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071A2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2E22BC9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Required</w:t>
            </w:r>
          </w:p>
        </w:tc>
        <w:tc>
          <w:tcPr>
            <w:tcW w:w="2084" w:type="dxa"/>
            <w:vAlign w:val="center"/>
          </w:tcPr>
          <w:p w14:paraId="29B682A8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3ACBDD00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159C258E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Deepak Soni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22596984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  <w:r w:rsidRPr="0F7254F8">
              <w:rPr>
                <w:rFonts w:ascii="Calibri" w:hAnsi="Calibri" w:cs="Calibri"/>
                <w:color w:val="000000" w:themeColor="text1"/>
              </w:rPr>
              <w:t>Business SME</w:t>
            </w:r>
          </w:p>
        </w:tc>
        <w:tc>
          <w:tcPr>
            <w:tcW w:w="1770" w:type="dxa"/>
            <w:vAlign w:val="center"/>
          </w:tcPr>
          <w:p w14:paraId="5B31B7E1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Genpact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1D682528" w14:textId="025F621D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071A2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F663105" w14:textId="2566F09E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Required</w:t>
            </w:r>
          </w:p>
        </w:tc>
        <w:tc>
          <w:tcPr>
            <w:tcW w:w="2084" w:type="dxa"/>
            <w:vAlign w:val="center"/>
          </w:tcPr>
          <w:p w14:paraId="4E735D37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2DEAF98E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39EA108F" w14:textId="6F43B1B1" w:rsidR="00780732" w:rsidRPr="00484C76" w:rsidRDefault="002B4CB0" w:rsidP="007E2D2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Amy</w:t>
            </w:r>
            <w:r w:rsidR="004B017F">
              <w:rPr>
                <w:rFonts w:ascii="Calibri" w:hAnsi="Calibri" w:cs="Calibri"/>
                <w:color w:val="000000"/>
              </w:rPr>
              <w:t xml:space="preserve"> </w:t>
            </w:r>
            <w:r w:rsidR="00393A64">
              <w:rPr>
                <w:rFonts w:ascii="Calibri" w:hAnsi="Calibri" w:cs="Calibri"/>
                <w:color w:val="000000"/>
              </w:rPr>
              <w:t>McManus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38A0355" w14:textId="4B086634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0" w:type="dxa"/>
            <w:vAlign w:val="center"/>
          </w:tcPr>
          <w:p w14:paraId="40AEB55C" w14:textId="6274F02F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Cardinal Health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9707054" w14:textId="5E69F115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071A2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991FB31" w14:textId="4B76A9BC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Required</w:t>
            </w:r>
          </w:p>
        </w:tc>
        <w:tc>
          <w:tcPr>
            <w:tcW w:w="2084" w:type="dxa"/>
            <w:vAlign w:val="center"/>
          </w:tcPr>
          <w:p w14:paraId="305E54E1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7EFAFD61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2A7490CF" w14:textId="5750E60C" w:rsidR="00780732" w:rsidRPr="00484C76" w:rsidRDefault="005751CC" w:rsidP="007E2D2A">
            <w:pPr>
              <w:rPr>
                <w:rFonts w:ascii="Calibri" w:hAnsi="Calibri" w:cs="Calibri"/>
                <w:color w:val="000000"/>
              </w:rPr>
            </w:pPr>
            <w:r w:rsidRPr="005751CC">
              <w:rPr>
                <w:rFonts w:ascii="Calibri" w:hAnsi="Calibri" w:cs="Calibri"/>
                <w:color w:val="000000"/>
              </w:rPr>
              <w:t>Robinette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5751CC">
              <w:rPr>
                <w:rFonts w:ascii="Calibri" w:hAnsi="Calibri" w:cs="Calibri"/>
                <w:color w:val="000000"/>
              </w:rPr>
              <w:t xml:space="preserve">Gerald 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54E40EF8" w14:textId="6E8762BE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0" w:type="dxa"/>
            <w:vAlign w:val="center"/>
          </w:tcPr>
          <w:p w14:paraId="4C1F1BA8" w14:textId="3B2F301D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Cardinal Health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6074D485" w14:textId="77FD5C97" w:rsidR="00780732" w:rsidRPr="00484C76" w:rsidRDefault="000F2D0B" w:rsidP="007E2D2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071A2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D09E002" w14:textId="0A571BED" w:rsidR="00780732" w:rsidRPr="00484C76" w:rsidRDefault="000F2D0B" w:rsidP="007632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Required</w:t>
            </w:r>
          </w:p>
        </w:tc>
        <w:tc>
          <w:tcPr>
            <w:tcW w:w="2084" w:type="dxa"/>
            <w:vAlign w:val="center"/>
          </w:tcPr>
          <w:p w14:paraId="7EE3A9EE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0C88F58C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7DD75E0F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5" w:type="dxa"/>
            <w:shd w:val="clear" w:color="auto" w:fill="auto"/>
            <w:vAlign w:val="center"/>
          </w:tcPr>
          <w:p w14:paraId="4A404DF9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0" w:type="dxa"/>
            <w:vAlign w:val="center"/>
          </w:tcPr>
          <w:p w14:paraId="1FFC3249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2921D26B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119219AE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2CEFF4A4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780732" w:rsidRPr="00484C76" w14:paraId="79E83028" w14:textId="77777777" w:rsidTr="007E2D2A">
        <w:trPr>
          <w:trHeight w:val="264"/>
        </w:trPr>
        <w:tc>
          <w:tcPr>
            <w:tcW w:w="1893" w:type="dxa"/>
            <w:shd w:val="clear" w:color="auto" w:fill="auto"/>
            <w:vAlign w:val="center"/>
          </w:tcPr>
          <w:p w14:paraId="7D40B7A6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5" w:type="dxa"/>
            <w:shd w:val="clear" w:color="auto" w:fill="auto"/>
            <w:vAlign w:val="center"/>
          </w:tcPr>
          <w:p w14:paraId="36D2598F" w14:textId="77777777" w:rsidR="00780732" w:rsidRPr="00484C76" w:rsidRDefault="00780732" w:rsidP="007E2D2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70" w:type="dxa"/>
            <w:vAlign w:val="center"/>
          </w:tcPr>
          <w:p w14:paraId="3EC29F56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4B677EA8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5C72D9C2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3D18C271" w14:textId="77777777" w:rsidR="00780732" w:rsidRPr="00484C76" w:rsidRDefault="00780732" w:rsidP="007E2D2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bookmarkEnd w:id="0"/>
    </w:tbl>
    <w:p w14:paraId="5B8C56D4" w14:textId="77777777" w:rsidR="00780732" w:rsidRDefault="00780732" w:rsidP="00780732"/>
    <w:p w14:paraId="31EBFD3A" w14:textId="77777777" w:rsidR="00780732" w:rsidRDefault="00780732" w:rsidP="00780732"/>
    <w:p w14:paraId="455E575D" w14:textId="77777777" w:rsidR="00780732" w:rsidRDefault="00780732" w:rsidP="00780732"/>
    <w:p w14:paraId="4F4A5497" w14:textId="77777777" w:rsidR="00780732" w:rsidRDefault="00780732" w:rsidP="00780732"/>
    <w:p w14:paraId="719BFB78" w14:textId="77777777" w:rsidR="00780732" w:rsidRDefault="00780732" w:rsidP="00780732"/>
    <w:p w14:paraId="080B29E7" w14:textId="77777777" w:rsidR="00780732" w:rsidRDefault="00780732" w:rsidP="00780732"/>
    <w:p w14:paraId="2F532769" w14:textId="77777777" w:rsidR="00780732" w:rsidRDefault="00780732" w:rsidP="00780732"/>
    <w:p w14:paraId="241BAC3B" w14:textId="77777777" w:rsidR="00780732" w:rsidRDefault="00780732" w:rsidP="00780732"/>
    <w:p w14:paraId="54AB190B" w14:textId="77777777" w:rsidR="00780732" w:rsidRDefault="00780732" w:rsidP="00780732"/>
    <w:p w14:paraId="42EC8B05" w14:textId="77777777" w:rsidR="00780732" w:rsidRDefault="00780732" w:rsidP="00780732"/>
    <w:p w14:paraId="079E185C" w14:textId="77777777" w:rsidR="00780732" w:rsidRDefault="00780732" w:rsidP="00780732"/>
    <w:p w14:paraId="57193738" w14:textId="77777777" w:rsidR="00780732" w:rsidRDefault="00780732" w:rsidP="00780732"/>
    <w:p w14:paraId="7D684937" w14:textId="77777777" w:rsidR="00780732" w:rsidRDefault="00780732" w:rsidP="00780732"/>
    <w:p w14:paraId="24CDB613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02CEAA62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4D6B1CE9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2140F00A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53456E7F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29ACE730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692DE93D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2159A9F8" w14:textId="77777777" w:rsidR="00780732" w:rsidRDefault="00780732" w:rsidP="00780732">
      <w:pPr>
        <w:rPr>
          <w:rFonts w:asciiTheme="minorHAnsi" w:hAnsiTheme="minorHAnsi" w:cstheme="minorHAnsi"/>
          <w:b/>
          <w:bCs/>
          <w:color w:val="000000" w:themeColor="text1"/>
          <w:sz w:val="24"/>
          <w:u w:val="single"/>
        </w:rPr>
      </w:pPr>
    </w:p>
    <w:p w14:paraId="07DA5CA6" w14:textId="77777777" w:rsidR="00780732" w:rsidRPr="00D60F99" w:rsidRDefault="00780732" w:rsidP="0078073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60F99">
        <w:rPr>
          <w:rFonts w:asciiTheme="minorHAnsi" w:hAnsiTheme="minorHAnsi" w:cstheme="minorHAnsi"/>
          <w:color w:val="000000" w:themeColor="text1"/>
        </w:rPr>
        <w:t>Instructions for Use</w:t>
      </w:r>
    </w:p>
    <w:p w14:paraId="5F20FFB4" w14:textId="77777777" w:rsidR="00780732" w:rsidRPr="0006145C" w:rsidRDefault="00780732" w:rsidP="00780732">
      <w:pPr>
        <w:rPr>
          <w:rFonts w:asciiTheme="minorHAnsi" w:hAnsiTheme="minorHAnsi" w:cstheme="minorHAnsi"/>
          <w:color w:val="000000" w:themeColor="text1"/>
        </w:rPr>
      </w:pPr>
      <w:r w:rsidRPr="00D60F99">
        <w:rPr>
          <w:rFonts w:asciiTheme="minorHAnsi" w:hAnsiTheme="minorHAnsi" w:cstheme="minorHAnsi"/>
          <w:color w:val="000000" w:themeColor="text1"/>
        </w:rPr>
        <w:t>Please fill out this Cora change request template to the best of your knowledge.  Why?  Because if you do (1) We will have a more reliable change request/enhancement process, (2) Product Managers will have more information from which to make scoping decisions, and (3) Development team will have a clearer idea of what needs to be implemented.</w:t>
      </w:r>
      <w:r w:rsidRPr="0006145C">
        <w:rPr>
          <w:rFonts w:asciiTheme="minorHAnsi" w:hAnsiTheme="minorHAnsi" w:cstheme="minorHAnsi"/>
          <w:color w:val="000000" w:themeColor="text1"/>
        </w:rPr>
        <w:t xml:space="preserve">  </w:t>
      </w:r>
    </w:p>
    <w:p w14:paraId="0FFE8D76" w14:textId="77777777" w:rsidR="00780732" w:rsidRDefault="00780732" w:rsidP="00780732">
      <w:pPr>
        <w:rPr>
          <w:rFonts w:asciiTheme="minorHAnsi" w:hAnsiTheme="minorHAnsi" w:cstheme="minorHAnsi"/>
          <w:color w:val="000000" w:themeColor="text1"/>
        </w:rPr>
      </w:pPr>
    </w:p>
    <w:p w14:paraId="33859F04" w14:textId="77777777" w:rsidR="00780732" w:rsidRDefault="00780732" w:rsidP="00780732">
      <w:pPr>
        <w:rPr>
          <w:rFonts w:asciiTheme="minorHAnsi" w:hAnsiTheme="minorHAnsi" w:cstheme="minorHAnsi"/>
          <w:color w:val="000000" w:themeColor="text1"/>
        </w:rPr>
      </w:pPr>
    </w:p>
    <w:p w14:paraId="28322A4E" w14:textId="77777777" w:rsidR="00780732" w:rsidRPr="0006145C" w:rsidRDefault="00780732" w:rsidP="00780732">
      <w:pPr>
        <w:rPr>
          <w:rFonts w:asciiTheme="minorHAnsi" w:hAnsiTheme="minorHAnsi" w:cstheme="minorHAnsi"/>
          <w:color w:val="000000" w:themeColor="text1"/>
        </w:rPr>
      </w:pPr>
    </w:p>
    <w:p w14:paraId="278DC19D" w14:textId="688EE9DC" w:rsidR="00780732" w:rsidRPr="00013736" w:rsidRDefault="00780732" w:rsidP="00780732">
      <w:pPr>
        <w:pStyle w:val="Heading1"/>
        <w:rPr>
          <w:rFonts w:asciiTheme="minorHAnsi" w:hAnsiTheme="minorHAnsi" w:cstheme="minorHAnsi"/>
        </w:rPr>
      </w:pPr>
      <w:r w:rsidRPr="00990D46">
        <w:rPr>
          <w:rFonts w:asciiTheme="minorHAnsi" w:hAnsiTheme="minorHAnsi" w:cstheme="minorHAnsi"/>
          <w:color w:val="FF0000"/>
          <w:highlight w:val="yellow"/>
        </w:rPr>
        <w:t>SOW XX</w:t>
      </w:r>
      <w:r w:rsidRPr="00013736">
        <w:rPr>
          <w:rFonts w:asciiTheme="minorHAnsi" w:hAnsiTheme="minorHAnsi" w:cstheme="minorHAnsi"/>
        </w:rPr>
        <w:tab/>
      </w:r>
    </w:p>
    <w:tbl>
      <w:tblPr>
        <w:tblStyle w:val="TableGrid"/>
        <w:tblW w:w="9351" w:type="dxa"/>
        <w:tblLook w:val="0000" w:firstRow="0" w:lastRow="0" w:firstColumn="0" w:lastColumn="0" w:noHBand="0" w:noVBand="0"/>
      </w:tblPr>
      <w:tblGrid>
        <w:gridCol w:w="1696"/>
        <w:gridCol w:w="8676"/>
      </w:tblGrid>
      <w:tr w:rsidR="00101922" w:rsidRPr="0006145C" w14:paraId="778433E3" w14:textId="77777777" w:rsidTr="00101922">
        <w:tc>
          <w:tcPr>
            <w:tcW w:w="1506" w:type="dxa"/>
          </w:tcPr>
          <w:p w14:paraId="04495E42" w14:textId="77777777" w:rsidR="00780732" w:rsidRPr="00BC3881" w:rsidRDefault="00780732" w:rsidP="007E2D2A">
            <w:pPr>
              <w:widowControl/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38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CR Number</w:t>
            </w:r>
          </w:p>
        </w:tc>
        <w:tc>
          <w:tcPr>
            <w:tcW w:w="7845" w:type="dxa"/>
          </w:tcPr>
          <w:p w14:paraId="0DB1C2A0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IN" w:eastAsia="en-IN"/>
              </w:rPr>
              <w:t>CAF-2374</w:t>
            </w:r>
          </w:p>
        </w:tc>
      </w:tr>
      <w:tr w:rsidR="00101922" w:rsidRPr="0006145C" w14:paraId="6389729A" w14:textId="77777777" w:rsidTr="00101922">
        <w:tc>
          <w:tcPr>
            <w:tcW w:w="1506" w:type="dxa"/>
          </w:tcPr>
          <w:p w14:paraId="25C77B69" w14:textId="77777777" w:rsidR="00780732" w:rsidRPr="00BC3881" w:rsidRDefault="00780732" w:rsidP="007E2D2A">
            <w:pPr>
              <w:widowControl/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bookmarkStart w:id="1" w:name="Headline"/>
            <w:bookmarkEnd w:id="1"/>
            <w:r w:rsidRPr="00BC38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Raised by</w:t>
            </w:r>
          </w:p>
        </w:tc>
        <w:tc>
          <w:tcPr>
            <w:tcW w:w="7845" w:type="dxa"/>
          </w:tcPr>
          <w:p w14:paraId="70D62D01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Cardinal Health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Ops</w:t>
            </w: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Team</w:t>
            </w:r>
          </w:p>
        </w:tc>
      </w:tr>
      <w:tr w:rsidR="00101922" w:rsidRPr="0006145C" w14:paraId="4603A223" w14:textId="77777777" w:rsidTr="00101922">
        <w:tc>
          <w:tcPr>
            <w:tcW w:w="1506" w:type="dxa"/>
          </w:tcPr>
          <w:p w14:paraId="2AFE65DF" w14:textId="77777777" w:rsidR="00780732" w:rsidRPr="00BC3881" w:rsidRDefault="00780732" w:rsidP="007E2D2A">
            <w:pPr>
              <w:widowControl/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38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Raised on Date</w:t>
            </w:r>
          </w:p>
        </w:tc>
        <w:tc>
          <w:tcPr>
            <w:tcW w:w="7845" w:type="dxa"/>
          </w:tcPr>
          <w:p w14:paraId="7C96F360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931BC">
              <w:rPr>
                <w:rFonts w:asciiTheme="minorHAnsi" w:hAnsiTheme="minorHAnsi" w:cstheme="minorHAnsi"/>
                <w:sz w:val="22"/>
                <w:szCs w:val="22"/>
              </w:rPr>
              <w:t>Jan-2022</w:t>
            </w:r>
          </w:p>
        </w:tc>
      </w:tr>
      <w:tr w:rsidR="00101922" w:rsidRPr="0006145C" w14:paraId="3C51B759" w14:textId="77777777" w:rsidTr="00101922">
        <w:tc>
          <w:tcPr>
            <w:tcW w:w="1506" w:type="dxa"/>
          </w:tcPr>
          <w:p w14:paraId="146FE0B9" w14:textId="77777777" w:rsidR="00780732" w:rsidRPr="00BC3881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38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Change Request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High level description</w:t>
            </w:r>
          </w:p>
        </w:tc>
        <w:tc>
          <w:tcPr>
            <w:tcW w:w="7845" w:type="dxa"/>
          </w:tcPr>
          <w:p w14:paraId="230CE20A" w14:textId="77777777" w:rsidR="00780732" w:rsidRPr="004C24F9" w:rsidRDefault="00780732" w:rsidP="007E2D2A">
            <w:pPr>
              <w:rPr>
                <w:rFonts w:eastAsia="Calibri"/>
                <w:b/>
                <w:bCs/>
                <w:color w:val="000000" w:themeColor="text1"/>
                <w:u w:val="single"/>
              </w:rPr>
            </w:pPr>
            <w:r w:rsidRPr="00903BA0">
              <w:rPr>
                <w:rFonts w:eastAsia="Calibri"/>
                <w:b/>
                <w:bCs/>
                <w:color w:val="000000" w:themeColor="text1"/>
                <w:u w:val="single"/>
              </w:rPr>
              <w:t>Need to skip AP approval if invoice already approved in BP</w:t>
            </w:r>
            <w:r w:rsidRPr="004C24F9">
              <w:rPr>
                <w:rFonts w:eastAsia="Calibri"/>
                <w:b/>
                <w:bCs/>
                <w:color w:val="000000" w:themeColor="text1"/>
                <w:u w:val="single"/>
              </w:rPr>
              <w:t>:</w:t>
            </w:r>
          </w:p>
          <w:p w14:paraId="40486263" w14:textId="77777777" w:rsidR="00780732" w:rsidRPr="004C24F9" w:rsidRDefault="00780732" w:rsidP="007E2D2A">
            <w:pPr>
              <w:rPr>
                <w:rFonts w:eastAsia="Calibri"/>
                <w:b/>
                <w:bCs/>
                <w:color w:val="000000" w:themeColor="text1"/>
                <w:u w:val="single"/>
              </w:rPr>
            </w:pPr>
          </w:p>
          <w:p w14:paraId="33F3581E" w14:textId="77777777" w:rsidR="00780732" w:rsidRPr="007D483D" w:rsidRDefault="00780732" w:rsidP="007E2D2A">
            <w:pPr>
              <w:rPr>
                <w:rFonts w:asciiTheme="majorHAnsi" w:hAnsiTheme="majorHAnsi" w:cstheme="majorHAnsi"/>
                <w:b/>
                <w:bCs/>
                <w:color w:val="000000" w:themeColor="text1"/>
                <w:u w:val="single"/>
              </w:rPr>
            </w:pPr>
            <w:r w:rsidRPr="007D483D">
              <w:rPr>
                <w:rFonts w:asciiTheme="majorHAnsi" w:hAnsiTheme="majorHAnsi" w:cstheme="majorHAnsi"/>
                <w:b/>
                <w:bCs/>
                <w:color w:val="000000" w:themeColor="text1"/>
                <w:u w:val="single"/>
              </w:rPr>
              <w:t>Existing setup:</w:t>
            </w:r>
          </w:p>
          <w:p w14:paraId="19883CCF" w14:textId="77777777" w:rsidR="00780732" w:rsidRPr="00DC5950" w:rsidRDefault="00780732" w:rsidP="007E2D2A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  <w:p w14:paraId="1A9196BC" w14:textId="4A47A34C" w:rsidR="00780732" w:rsidRPr="00585C72" w:rsidRDefault="00780732" w:rsidP="007E2D2A">
            <w:pPr>
              <w:rPr>
                <w:color w:val="000000" w:themeColor="text1"/>
              </w:rPr>
            </w:pPr>
            <w:r w:rsidRPr="00585C72">
              <w:rPr>
                <w:color w:val="000000" w:themeColor="text1"/>
              </w:rPr>
              <w:t>Cardinal AP Flow – Currently, the Invoice is being approved by same Approver user in Buyer Portal (Approved by Supervisor) and Cora AP (When invoice sends for CAH Supervisory Approval).</w:t>
            </w:r>
          </w:p>
          <w:p w14:paraId="5E50735A" w14:textId="4803D844" w:rsidR="00780732" w:rsidRDefault="00780732" w:rsidP="007E2D2A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4F66215B" w14:textId="147D0688" w:rsidR="00780732" w:rsidRDefault="00101922" w:rsidP="007E2D2A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inline distT="0" distB="0" distL="0" distR="0" wp14:anchorId="1B703E8A" wp14:editId="32B69DC8">
                  <wp:extent cx="5327374" cy="1043764"/>
                  <wp:effectExtent l="19050" t="19050" r="26035" b="23495"/>
                  <wp:docPr id="1807912501" name="Picture 1" descr="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12501" name="Picture 1" descr="A diagram of a diagram&#10;&#10;Description automatically generated with medium confidence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454" b="57027"/>
                          <a:stretch/>
                        </pic:blipFill>
                        <pic:spPr bwMode="auto">
                          <a:xfrm>
                            <a:off x="0" y="0"/>
                            <a:ext cx="5484299" cy="10745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1A7BD9" w14:textId="4E416F0D" w:rsidR="00780732" w:rsidRPr="00DC5950" w:rsidRDefault="00780732" w:rsidP="007E2D2A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F0DFADD" w14:textId="04786D05" w:rsidR="00780732" w:rsidRDefault="00780732" w:rsidP="007E2D2A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907371">
              <w:rPr>
                <w:rFonts w:asciiTheme="minorHAnsi" w:hAnsiTheme="minorHAnsi" w:cstheme="minorHAnsi"/>
                <w:b/>
                <w:bCs/>
                <w:color w:val="000000" w:themeColor="text1"/>
                <w:u w:val="single"/>
              </w:rPr>
              <w:t>Proposed Solution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u w:val="single"/>
              </w:rPr>
              <w:t xml:space="preserve">: </w:t>
            </w:r>
          </w:p>
          <w:p w14:paraId="165DD19F" w14:textId="29AB3719" w:rsidR="00780732" w:rsidRDefault="00780732" w:rsidP="007E2D2A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  <w:p w14:paraId="283F725E" w14:textId="12AE80FD" w:rsidR="00780732" w:rsidRPr="00744929" w:rsidRDefault="00780732" w:rsidP="007E2D2A">
            <w:pPr>
              <w:rPr>
                <w:rFonts w:eastAsia="Calibri"/>
                <w:color w:val="000000" w:themeColor="text1"/>
              </w:rPr>
            </w:pPr>
            <w:r w:rsidRPr="00744929">
              <w:rPr>
                <w:rFonts w:eastAsia="Calibri"/>
                <w:color w:val="000000" w:themeColor="text1"/>
              </w:rPr>
              <w:t>Business wants to skip AP approval in CORA</w:t>
            </w:r>
            <w:r>
              <w:rPr>
                <w:rFonts w:eastAsia="Calibri"/>
                <w:color w:val="000000" w:themeColor="text1"/>
              </w:rPr>
              <w:t xml:space="preserve"> AP</w:t>
            </w:r>
            <w:r w:rsidRPr="00744929">
              <w:rPr>
                <w:rFonts w:eastAsia="Calibri"/>
                <w:color w:val="000000" w:themeColor="text1"/>
              </w:rPr>
              <w:t>, if invoice already approved in Buyer Portal with same</w:t>
            </w:r>
            <w:r w:rsidR="00F962C4">
              <w:rPr>
                <w:rFonts w:eastAsia="Calibri"/>
                <w:color w:val="000000" w:themeColor="text1"/>
              </w:rPr>
              <w:t xml:space="preserve"> BPO</w:t>
            </w:r>
            <w:r w:rsidRPr="00744929">
              <w:rPr>
                <w:rFonts w:eastAsia="Calibri"/>
                <w:color w:val="000000" w:themeColor="text1"/>
              </w:rPr>
              <w:t xml:space="preserve"> user. </w:t>
            </w:r>
          </w:p>
          <w:p w14:paraId="6E1A8280" w14:textId="044815D6" w:rsidR="00780732" w:rsidRDefault="00780732" w:rsidP="007E2D2A">
            <w:pPr>
              <w:rPr>
                <w:rFonts w:asciiTheme="majorHAnsi" w:hAnsiTheme="majorHAnsi" w:cstheme="majorHAnsi"/>
                <w:lang w:val="en-IN"/>
              </w:rPr>
            </w:pPr>
          </w:p>
          <w:p w14:paraId="1BE22047" w14:textId="3C780274" w:rsidR="00101922" w:rsidRDefault="00101922" w:rsidP="007E2D2A">
            <w:pPr>
              <w:rPr>
                <w:rFonts w:asciiTheme="majorHAnsi" w:hAnsiTheme="majorHAnsi" w:cstheme="majorHAnsi"/>
                <w:lang w:val="en-IN"/>
              </w:rPr>
            </w:pPr>
          </w:p>
          <w:p w14:paraId="7B2998B4" w14:textId="20C9E208" w:rsidR="00016896" w:rsidRDefault="00D45FBE" w:rsidP="007E2D2A">
            <w:pPr>
              <w:rPr>
                <w:rFonts w:asciiTheme="majorHAnsi" w:hAnsiTheme="majorHAnsi" w:cstheme="majorHAnsi"/>
                <w:lang w:val="en-IN"/>
              </w:rPr>
            </w:pPr>
            <w:r>
              <w:rPr>
                <w:rFonts w:asciiTheme="majorHAnsi" w:hAnsiTheme="majorHAnsi" w:cstheme="majorHAnsi"/>
                <w:noProof/>
                <w:lang w:val="en-IN"/>
              </w:rPr>
              <w:drawing>
                <wp:inline distT="0" distB="0" distL="0" distR="0" wp14:anchorId="7BF10B8B" wp14:editId="6954CE00">
                  <wp:extent cx="4845050" cy="1193800"/>
                  <wp:effectExtent l="19050" t="19050" r="12700" b="25400"/>
                  <wp:docPr id="483177755" name="Picture 2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77755" name="Picture 2" descr="A diagram of a diagram&#10;&#10;Description automatically generated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579" b="49503"/>
                          <a:stretch/>
                        </pic:blipFill>
                        <pic:spPr bwMode="auto">
                          <a:xfrm>
                            <a:off x="0" y="0"/>
                            <a:ext cx="4845050" cy="11938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625B98" w14:textId="77777777" w:rsidR="00D45FBE" w:rsidRDefault="00D45FBE" w:rsidP="007E2D2A">
            <w:pPr>
              <w:rPr>
                <w:rFonts w:asciiTheme="majorHAnsi" w:hAnsiTheme="majorHAnsi" w:cstheme="majorHAnsi"/>
                <w:lang w:val="en-IN"/>
              </w:rPr>
            </w:pPr>
          </w:p>
          <w:p w14:paraId="453FC0DC" w14:textId="77777777" w:rsidR="00780732" w:rsidRDefault="001F713B" w:rsidP="007E2D2A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D45FBE">
              <w:rPr>
                <w:rFonts w:asciiTheme="minorHAnsi" w:hAnsiTheme="minorHAnsi" w:cstheme="minorHAnsi"/>
                <w:b/>
                <w:bCs/>
                <w:color w:val="000000" w:themeColor="text1"/>
                <w:lang w:val="en-IN"/>
              </w:rPr>
              <w:t>Note:</w:t>
            </w:r>
            <w:r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 This will be system Automatic check.</w:t>
            </w:r>
          </w:p>
          <w:p w14:paraId="0A0D53BA" w14:textId="3ABED009" w:rsidR="00063D70" w:rsidRPr="00E22E3C" w:rsidRDefault="00063D70" w:rsidP="007E2D2A">
            <w:pPr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</w:p>
        </w:tc>
      </w:tr>
      <w:tr w:rsidR="00101922" w:rsidRPr="0006145C" w14:paraId="27338D5E" w14:textId="77777777" w:rsidTr="00101922">
        <w:tc>
          <w:tcPr>
            <w:tcW w:w="1506" w:type="dxa"/>
          </w:tcPr>
          <w:p w14:paraId="25F3B4B0" w14:textId="77777777" w:rsidR="00780732" w:rsidRPr="00BC3881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BC38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Description of Change Request </w:t>
            </w:r>
          </w:p>
        </w:tc>
        <w:tc>
          <w:tcPr>
            <w:tcW w:w="7845" w:type="dxa"/>
          </w:tcPr>
          <w:p w14:paraId="1167983C" w14:textId="47518457" w:rsidR="00780732" w:rsidRPr="006323C7" w:rsidRDefault="00780732" w:rsidP="007E2D2A">
            <w:pPr>
              <w:rPr>
                <w:b/>
                <w:bCs/>
                <w:color w:val="000000" w:themeColor="text1"/>
                <w:u w:val="single"/>
                <w:lang w:val="en-IN"/>
              </w:rPr>
            </w:pPr>
            <w:r w:rsidRPr="006323C7">
              <w:rPr>
                <w:b/>
                <w:bCs/>
                <w:color w:val="000000" w:themeColor="text1"/>
                <w:u w:val="single"/>
                <w:lang w:val="en-IN"/>
              </w:rPr>
              <w:t>Description of the Changes in Cora APFlow:</w:t>
            </w:r>
          </w:p>
          <w:p w14:paraId="4E47F689" w14:textId="77777777" w:rsidR="00780732" w:rsidRPr="006323C7" w:rsidRDefault="00780732" w:rsidP="007E2D2A">
            <w:pPr>
              <w:rPr>
                <w:color w:val="000000" w:themeColor="text1"/>
                <w:lang w:val="en-IN"/>
              </w:rPr>
            </w:pPr>
            <w:bookmarkStart w:id="2" w:name="OLE_LINK1"/>
            <w:bookmarkStart w:id="3" w:name="OLE_LINK2"/>
          </w:p>
          <w:p w14:paraId="39C9BD36" w14:textId="4D1D390F" w:rsidR="00780732" w:rsidRPr="006323C7" w:rsidRDefault="00780732" w:rsidP="007E2D2A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As per the above-mentioned description, need to skip the AP Approval process in CORA, </w:t>
            </w:r>
            <w:r w:rsidR="00F962C4"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if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 invoice already approved by the same </w:t>
            </w:r>
            <w:r w:rsidR="0092201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BPO 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user in buyer portal.</w:t>
            </w:r>
          </w:p>
          <w:p w14:paraId="0B6C997C" w14:textId="1683F37D" w:rsidR="00780732" w:rsidRDefault="00780732" w:rsidP="007E2D2A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Below are the </w:t>
            </w:r>
            <w:r w:rsidR="00C96BA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steps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 for skipping the approval process in CORA.</w:t>
            </w:r>
          </w:p>
          <w:p w14:paraId="633448BC" w14:textId="77777777" w:rsidR="00D45FBE" w:rsidRDefault="00D45FBE" w:rsidP="00D45FBE">
            <w:pPr>
              <w:pStyle w:val="ListParagrap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</w:p>
          <w:p w14:paraId="45F7BC0A" w14:textId="77777777" w:rsidR="00D45FBE" w:rsidRPr="006323C7" w:rsidRDefault="00D45FBE" w:rsidP="00D45FBE">
            <w:pPr>
              <w:pStyle w:val="ListParagrap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</w:p>
          <w:p w14:paraId="1B947C47" w14:textId="77777777" w:rsidR="008D4AE6" w:rsidRDefault="008D4AE6" w:rsidP="007E2D2A">
            <w:pPr>
              <w:rPr>
                <w:b/>
                <w:bCs/>
                <w:color w:val="000000" w:themeColor="text1"/>
                <w:lang w:val="en-IN"/>
              </w:rPr>
            </w:pPr>
          </w:p>
          <w:p w14:paraId="14A2F812" w14:textId="6F1AC93F" w:rsidR="00780732" w:rsidRPr="00715218" w:rsidRDefault="00780732" w:rsidP="007E2D2A">
            <w:pPr>
              <w:rPr>
                <w:b/>
                <w:bCs/>
                <w:color w:val="000000" w:themeColor="text1"/>
                <w:lang w:val="en-IN"/>
              </w:rPr>
            </w:pPr>
            <w:r w:rsidRPr="00715218">
              <w:rPr>
                <w:b/>
                <w:bCs/>
                <w:color w:val="000000" w:themeColor="text1"/>
                <w:lang w:val="en-IN"/>
              </w:rPr>
              <w:t>Case:</w:t>
            </w:r>
          </w:p>
          <w:p w14:paraId="4B13891B" w14:textId="6D6BD3D7" w:rsidR="00780732" w:rsidRPr="006323C7" w:rsidRDefault="00780732" w:rsidP="00780732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Invoices will be created in </w:t>
            </w:r>
            <w:r w:rsidR="007E6F1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Buyer Portal/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CoraAP Flow.</w:t>
            </w:r>
          </w:p>
          <w:p w14:paraId="477F9DFC" w14:textId="77777777" w:rsidR="00780732" w:rsidRPr="006323C7" w:rsidRDefault="00780732" w:rsidP="00780732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For Certain Work Type and Document Type combination it will be routed to Buyer Portal for BPO Supervisor/BPO Manager/BPO Director approval. </w:t>
            </w:r>
          </w:p>
          <w:p w14:paraId="05DCA9D6" w14:textId="593A1CB2" w:rsidR="00780732" w:rsidRPr="006323C7" w:rsidRDefault="00780732" w:rsidP="00780732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If Approved in Buyer portal, we need to match the Buyer Portal </w:t>
            </w:r>
            <w:r w:rsidR="0043119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BPO </w:t>
            </w:r>
            <w:r w:rsidR="00B270C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A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pprover </w:t>
            </w:r>
            <w:r w:rsidR="00B270C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U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ser </w:t>
            </w:r>
            <w:r w:rsidR="00C35B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with 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CoraAP DOA Matrix records</w:t>
            </w:r>
            <w:r w:rsidR="00BB1C6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 based on Approval limit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.</w:t>
            </w:r>
          </w:p>
          <w:p w14:paraId="7D6C2FAF" w14:textId="71454C48" w:rsidR="00780732" w:rsidRPr="006323C7" w:rsidRDefault="00780732" w:rsidP="00780732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If the BPO Supervisor/BPO Manager/BPO Director who approved the invoice matches with the Cora AP Flow DOA Matrix Criteria</w:t>
            </w:r>
            <w:r w:rsidR="00C35B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. </w:t>
            </w: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In this case</w:t>
            </w:r>
            <w:r w:rsidR="00C35B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, the respective user approval will be skipped, that is system will perform the auto approval and move the invoice to next stage.</w:t>
            </w:r>
          </w:p>
          <w:p w14:paraId="3A6E4E93" w14:textId="788F6EF9" w:rsidR="00780732" w:rsidRDefault="00780732" w:rsidP="00780732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6323C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Otherwise, it will follow the existing process.</w:t>
            </w:r>
          </w:p>
          <w:p w14:paraId="31A144CA" w14:textId="044C9057" w:rsidR="00A12F3D" w:rsidRDefault="00A12F3D" w:rsidP="00A12F3D">
            <w:pPr>
              <w:rPr>
                <w:color w:val="000000" w:themeColor="text1"/>
                <w:lang w:val="en-IN"/>
              </w:rPr>
            </w:pPr>
          </w:p>
          <w:p w14:paraId="07BE079B" w14:textId="77777777" w:rsidR="00B808B8" w:rsidRDefault="00B808B8" w:rsidP="00A12F3D">
            <w:pPr>
              <w:rPr>
                <w:b/>
                <w:bCs/>
                <w:color w:val="000000" w:themeColor="text1"/>
                <w:u w:val="single"/>
                <w:lang w:val="en-IN"/>
              </w:rPr>
            </w:pPr>
            <w:r w:rsidRPr="00B808B8">
              <w:rPr>
                <w:b/>
                <w:bCs/>
                <w:color w:val="000000" w:themeColor="text1"/>
                <w:u w:val="single"/>
                <w:lang w:val="en-IN"/>
              </w:rPr>
              <w:t xml:space="preserve">Limitations: </w:t>
            </w:r>
          </w:p>
          <w:p w14:paraId="68E0AD12" w14:textId="77777777" w:rsidR="00B808B8" w:rsidRPr="00B808B8" w:rsidRDefault="00B808B8" w:rsidP="00A12F3D">
            <w:pPr>
              <w:rPr>
                <w:color w:val="000000" w:themeColor="text1"/>
                <w:lang w:val="en-IN"/>
              </w:rPr>
            </w:pPr>
          </w:p>
          <w:p w14:paraId="2EC8F767" w14:textId="0E3A3F82" w:rsidR="00B808B8" w:rsidRDefault="00B808B8" w:rsidP="00B808B8">
            <w:pPr>
              <w:pStyle w:val="ListParagraph"/>
              <w:numPr>
                <w:ilvl w:val="3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This change is only applicable for Direct Non-PO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Invoices.</w:t>
            </w:r>
          </w:p>
          <w:p w14:paraId="5EACEE7E" w14:textId="15687362" w:rsidR="008E3706" w:rsidRDefault="00761D3E" w:rsidP="00A12F3D">
            <w:pPr>
              <w:pStyle w:val="ListParagraph"/>
              <w:numPr>
                <w:ilvl w:val="3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Above case</w:t>
            </w:r>
            <w:r w:rsidR="007A1EAA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 should be applicable only </w:t>
            </w:r>
            <w:r w:rsidR="00E436B8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if </w:t>
            </w:r>
            <w:r w:rsidR="00D9596A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Approver </w:t>
            </w:r>
            <w:r w:rsidR="006F4F33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who approved the invoice in Buyer Portal </w:t>
            </w:r>
            <w:r w:rsidR="007A1EAA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matches with </w:t>
            </w:r>
            <w:r w:rsidR="00B65A71" w:rsidRP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one of the </w:t>
            </w:r>
            <w:r w:rsidR="00B808B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DOA matrix users for Medical and Pharma invoices only in Cora.</w:t>
            </w:r>
          </w:p>
          <w:p w14:paraId="3D75D4C0" w14:textId="36640A35" w:rsidR="00B808B8" w:rsidRDefault="00B808B8" w:rsidP="00A12F3D">
            <w:pPr>
              <w:pStyle w:val="ListParagraph"/>
              <w:numPr>
                <w:ilvl w:val="3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This change will be only applicable for Medical/Pharma DNPO Invoices.</w:t>
            </w:r>
          </w:p>
          <w:p w14:paraId="0E9C98A9" w14:textId="134EB90D" w:rsidR="00B808B8" w:rsidRPr="00B808B8" w:rsidRDefault="00B808B8" w:rsidP="00A12F3D">
            <w:pPr>
              <w:pStyle w:val="ListParagraph"/>
              <w:numPr>
                <w:ilvl w:val="3"/>
                <w:numId w:val="7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Any change out this BRD scope will be considered as separate CR.</w:t>
            </w:r>
          </w:p>
          <w:bookmarkEnd w:id="2"/>
          <w:bookmarkEnd w:id="3"/>
          <w:p w14:paraId="34C93CF0" w14:textId="77777777" w:rsidR="00780732" w:rsidRPr="00093ECF" w:rsidRDefault="00780732" w:rsidP="007E2D2A">
            <w:pPr>
              <w:rPr>
                <w:color w:val="000000" w:themeColor="text1"/>
                <w:lang w:val="en-IN"/>
              </w:rPr>
            </w:pPr>
          </w:p>
        </w:tc>
      </w:tr>
      <w:tr w:rsidR="00101922" w:rsidRPr="0006145C" w14:paraId="7C544A5B" w14:textId="77777777" w:rsidTr="00101922">
        <w:trPr>
          <w:trHeight w:val="665"/>
        </w:trPr>
        <w:tc>
          <w:tcPr>
            <w:tcW w:w="1506" w:type="dxa"/>
          </w:tcPr>
          <w:p w14:paraId="7FC3223E" w14:textId="77777777" w:rsidR="00780732" w:rsidRPr="00E94D46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56E9F85F">
              <w:rPr>
                <w:rFonts w:asciiTheme="minorHAnsi" w:hAnsiTheme="minorHAnsi" w:cstheme="minorBidi"/>
                <w:b/>
                <w:color w:val="000000" w:themeColor="text1"/>
                <w:sz w:val="22"/>
                <w:szCs w:val="22"/>
              </w:rPr>
              <w:lastRenderedPageBreak/>
              <w:t>Reason for Change Request</w:t>
            </w:r>
          </w:p>
        </w:tc>
        <w:tc>
          <w:tcPr>
            <w:tcW w:w="7845" w:type="dxa"/>
          </w:tcPr>
          <w:p w14:paraId="7C058F38" w14:textId="77777777" w:rsidR="00780732" w:rsidRPr="005B0D5C" w:rsidRDefault="00780732" w:rsidP="007E2D2A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D1673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Business wants to skip CORA AP approval process if invoice already approved in Buyer Portal. This will lead to reduce the time and effort for the processor.</w:t>
            </w:r>
          </w:p>
        </w:tc>
      </w:tr>
      <w:tr w:rsidR="00101922" w:rsidRPr="0006145C" w14:paraId="0A6E776A" w14:textId="77777777" w:rsidTr="00101922">
        <w:trPr>
          <w:trHeight w:val="440"/>
        </w:trPr>
        <w:tc>
          <w:tcPr>
            <w:tcW w:w="1506" w:type="dxa"/>
          </w:tcPr>
          <w:p w14:paraId="48B57E5E" w14:textId="77777777" w:rsidR="00780732" w:rsidRPr="008D6EA4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56E9F85F">
              <w:rPr>
                <w:rFonts w:asciiTheme="minorHAnsi" w:hAnsiTheme="minorHAnsi" w:cstheme="minorBidi"/>
                <w:b/>
                <w:color w:val="000000" w:themeColor="text1"/>
                <w:sz w:val="22"/>
                <w:szCs w:val="22"/>
              </w:rPr>
              <w:t>Areas Impacted</w:t>
            </w:r>
          </w:p>
        </w:tc>
        <w:tc>
          <w:tcPr>
            <w:tcW w:w="7845" w:type="dxa"/>
          </w:tcPr>
          <w:p w14:paraId="75BDB8FB" w14:textId="77777777" w:rsidR="00780732" w:rsidRPr="0006145C" w:rsidRDefault="00780732" w:rsidP="007E2D2A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5B0D5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Cora APFlow</w:t>
            </w:r>
          </w:p>
        </w:tc>
      </w:tr>
      <w:tr w:rsidR="00101922" w:rsidRPr="0006145C" w14:paraId="703D27CA" w14:textId="77777777" w:rsidTr="00101922">
        <w:tc>
          <w:tcPr>
            <w:tcW w:w="1506" w:type="dxa"/>
          </w:tcPr>
          <w:p w14:paraId="4AE7C54B" w14:textId="77777777" w:rsidR="00780732" w:rsidRPr="008D6EA4" w:rsidRDefault="00780732" w:rsidP="007E2D2A">
            <w:pPr>
              <w:rPr>
                <w:rFonts w:asciiTheme="minorHAnsi" w:hAnsiTheme="minorHAnsi" w:cstheme="minorBidi"/>
                <w:b/>
                <w:color w:val="000000" w:themeColor="text1"/>
                <w:sz w:val="22"/>
                <w:szCs w:val="22"/>
              </w:rPr>
            </w:pPr>
            <w:r w:rsidRPr="000F41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  <w:tc>
          <w:tcPr>
            <w:tcW w:w="7845" w:type="dxa"/>
          </w:tcPr>
          <w:p w14:paraId="3888B965" w14:textId="77777777" w:rsidR="00780732" w:rsidRPr="007D6FCA" w:rsidRDefault="00780732" w:rsidP="007E2D2A">
            <w:pPr>
              <w:pStyle w:val="ListParagraph"/>
              <w:ind w:left="0"/>
              <w:rPr>
                <w:rFonts w:asciiTheme="minorHAnsi" w:hAnsiTheme="minorHAnsi" w:cstheme="minorBidi"/>
                <w:color w:val="000000" w:themeColor="text1"/>
              </w:rPr>
            </w:pPr>
            <w:r w:rsidRPr="005B0D5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</w:p>
        </w:tc>
      </w:tr>
      <w:tr w:rsidR="00101922" w:rsidRPr="0006145C" w14:paraId="2C2B5480" w14:textId="77777777" w:rsidTr="00101922">
        <w:tc>
          <w:tcPr>
            <w:tcW w:w="1506" w:type="dxa"/>
          </w:tcPr>
          <w:p w14:paraId="752C50E3" w14:textId="77777777" w:rsidR="00780732" w:rsidRPr="0006145C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61853510">
              <w:rPr>
                <w:rFonts w:asciiTheme="minorHAnsi" w:hAnsiTheme="minorHAnsi" w:cstheme="minorBidi"/>
                <w:b/>
                <w:color w:val="000000" w:themeColor="text1"/>
                <w:sz w:val="22"/>
                <w:szCs w:val="22"/>
              </w:rPr>
              <w:t>Business Impact</w:t>
            </w:r>
          </w:p>
          <w:p w14:paraId="402812DF" w14:textId="77777777" w:rsidR="00780732" w:rsidRPr="0006145C" w:rsidRDefault="00780732" w:rsidP="007E2D2A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C68B8F8" w14:textId="77777777" w:rsidR="00780732" w:rsidRPr="0006145C" w:rsidRDefault="00780732" w:rsidP="007E2D2A">
            <w:pPr>
              <w:rPr>
                <w:rFonts w:asciiTheme="minorHAnsi" w:hAnsiTheme="minorHAnsi" w:cstheme="minorBid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7845" w:type="dxa"/>
          </w:tcPr>
          <w:p w14:paraId="388CF8A2" w14:textId="77777777" w:rsidR="00780732" w:rsidRPr="00674125" w:rsidRDefault="00780732" w:rsidP="007E2D2A">
            <w:pPr>
              <w:rPr>
                <w:b/>
                <w:bCs/>
                <w:color w:val="000000" w:themeColor="text1"/>
                <w:lang w:val="en-IN"/>
              </w:rPr>
            </w:pPr>
            <w:r w:rsidRPr="00674125">
              <w:rPr>
                <w:b/>
                <w:bCs/>
                <w:color w:val="000000" w:themeColor="text1"/>
                <w:lang w:val="en-IN"/>
              </w:rPr>
              <w:t>What is the technical severity of this issue?</w:t>
            </w:r>
          </w:p>
          <w:p w14:paraId="132B1FF8" w14:textId="77777777" w:rsidR="00780732" w:rsidRPr="00674125" w:rsidRDefault="00780732" w:rsidP="007E2D2A">
            <w:pPr>
              <w:rPr>
                <w:color w:val="000000" w:themeColor="text1"/>
                <w:lang w:val="en-IN"/>
              </w:rPr>
            </w:pPr>
          </w:p>
          <w:p w14:paraId="78761AA6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Severity 1 – Existing feature is unusable, and no reasonable workaround exists</w:t>
            </w:r>
          </w:p>
          <w:p w14:paraId="65E93CED" w14:textId="77777777" w:rsidR="00780732" w:rsidRPr="00674125" w:rsidRDefault="00780732" w:rsidP="007E2D2A">
            <w:pPr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Severity 2 – Existing feature is unusable, but a reasonable workaround exists</w:t>
            </w:r>
          </w:p>
          <w:p w14:paraId="3FD33C38" w14:textId="77777777" w:rsidR="00780732" w:rsidRPr="00674125" w:rsidRDefault="00780732" w:rsidP="007E2D2A">
            <w:pPr>
              <w:ind w:left="720" w:hanging="720"/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Severity 3 – Existing feature is usable as documented but does not perform additional needed functions</w:t>
            </w:r>
          </w:p>
          <w:p w14:paraId="25BA0E4E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1"/>
            <w:r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>
              <w:rPr>
                <w:color w:val="000000" w:themeColor="text1"/>
                <w:lang w:val="en-IN"/>
              </w:rPr>
              <w:fldChar w:fldCharType="end"/>
            </w:r>
            <w:bookmarkEnd w:id="4"/>
            <w:r w:rsidRPr="00674125">
              <w:rPr>
                <w:color w:val="000000" w:themeColor="text1"/>
                <w:lang w:val="en-IN"/>
              </w:rPr>
              <w:tab/>
              <w:t>Severity 4 – Improvement to existing and usable feature</w:t>
            </w:r>
          </w:p>
          <w:p w14:paraId="6DC397A1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Severity 5 – Cosmetic</w:t>
            </w:r>
          </w:p>
          <w:p w14:paraId="039CFEC4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</w:p>
          <w:p w14:paraId="38E661AC" w14:textId="77777777" w:rsidR="00780732" w:rsidRPr="00674125" w:rsidRDefault="00780732" w:rsidP="007E2D2A">
            <w:pPr>
              <w:rPr>
                <w:b/>
                <w:bCs/>
                <w:color w:val="000000" w:themeColor="text1"/>
                <w:lang w:val="en-IN"/>
              </w:rPr>
            </w:pPr>
            <w:r w:rsidRPr="00674125">
              <w:rPr>
                <w:b/>
                <w:bCs/>
                <w:color w:val="000000" w:themeColor="text1"/>
                <w:lang w:val="en-IN"/>
              </w:rPr>
              <w:t xml:space="preserve">What would be the impact the customer’s business if this functionality were not enhanced? </w:t>
            </w:r>
          </w:p>
          <w:p w14:paraId="793DCD5C" w14:textId="77777777" w:rsidR="00780732" w:rsidRPr="00674125" w:rsidRDefault="00780732" w:rsidP="007E2D2A">
            <w:pPr>
              <w:rPr>
                <w:color w:val="000000" w:themeColor="text1"/>
                <w:lang w:val="en-IN"/>
              </w:rPr>
            </w:pPr>
          </w:p>
          <w:p w14:paraId="52FC465F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Business processes cannot move forward without this enhancement</w:t>
            </w:r>
          </w:p>
          <w:p w14:paraId="33247F68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Business processes are severely impacted by this enhancement, but continue to operate – albeit in a less than efficient manner</w:t>
            </w:r>
          </w:p>
          <w:p w14:paraId="1A388AE8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Business processes are moderately impacted by this enhancement.  Processes move forward at an expected but not exceptional rate</w:t>
            </w:r>
          </w:p>
          <w:p w14:paraId="06359CC2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Business processes are slightly impacted by this enhancement.  Processes move forward at best possible rate but could be further improved with this enhancement.</w:t>
            </w:r>
          </w:p>
          <w:p w14:paraId="51CB73F9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No impact to existing business processes.  The enhancement request may represent a possible future direction or enhancement to existing products but without a definite business justification.</w:t>
            </w:r>
          </w:p>
          <w:p w14:paraId="052D0BD3" w14:textId="77777777" w:rsidR="00780732" w:rsidRPr="00674125" w:rsidRDefault="00780732" w:rsidP="007E2D2A">
            <w:pPr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Other -- please specify: System is under development, and which may not impact business.</w:t>
            </w:r>
          </w:p>
        </w:tc>
      </w:tr>
      <w:tr w:rsidR="00101922" w:rsidRPr="0006145C" w14:paraId="143BAD3F" w14:textId="77777777" w:rsidTr="00101922">
        <w:tc>
          <w:tcPr>
            <w:tcW w:w="1506" w:type="dxa"/>
          </w:tcPr>
          <w:p w14:paraId="15558AD8" w14:textId="77777777" w:rsidR="00780732" w:rsidRPr="000F41A4" w:rsidRDefault="00780732" w:rsidP="007E2D2A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0F41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Other Comments / Expectations</w:t>
            </w:r>
          </w:p>
        </w:tc>
        <w:tc>
          <w:tcPr>
            <w:tcW w:w="7845" w:type="dxa"/>
          </w:tcPr>
          <w:p w14:paraId="0DBC39DE" w14:textId="77777777" w:rsidR="00780732" w:rsidRPr="000A1826" w:rsidRDefault="00780732" w:rsidP="00780732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A182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There is No Audit trail for this change because it is automatic skip to the next level approval.</w:t>
            </w:r>
          </w:p>
          <w:p w14:paraId="0904B25F" w14:textId="77777777" w:rsidR="00780732" w:rsidRPr="00795471" w:rsidRDefault="00780732" w:rsidP="00780732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IN"/>
              </w:rPr>
            </w:pPr>
            <w:r w:rsidRPr="000A182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This is also dependant on ENHUAT Environment as to check the flow with Buyer portal</w:t>
            </w:r>
            <w:r>
              <w:rPr>
                <w:color w:val="000000" w:themeColor="text1"/>
                <w:lang w:val="en-IN"/>
              </w:rPr>
              <w:t>.</w:t>
            </w:r>
          </w:p>
        </w:tc>
      </w:tr>
      <w:tr w:rsidR="00101922" w:rsidRPr="0006145C" w14:paraId="46809D31" w14:textId="77777777" w:rsidTr="00101922">
        <w:tc>
          <w:tcPr>
            <w:tcW w:w="1506" w:type="dxa"/>
          </w:tcPr>
          <w:p w14:paraId="50720F58" w14:textId="77777777" w:rsidR="00780732" w:rsidRPr="0006145C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bookmarkStart w:id="5" w:name="Impact"/>
            <w:bookmarkEnd w:id="5"/>
            <w:r w:rsidRPr="000F41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Timeframe Expectations</w:t>
            </w:r>
          </w:p>
        </w:tc>
        <w:tc>
          <w:tcPr>
            <w:tcW w:w="7845" w:type="dxa"/>
          </w:tcPr>
          <w:p w14:paraId="42C38B6B" w14:textId="77777777" w:rsidR="00780732" w:rsidRPr="00674125" w:rsidRDefault="00780732" w:rsidP="007E2D2A">
            <w:pPr>
              <w:rPr>
                <w:b/>
                <w:bCs/>
                <w:color w:val="000000" w:themeColor="text1"/>
                <w:lang w:val="en-IN"/>
              </w:rPr>
            </w:pPr>
            <w:r w:rsidRPr="00674125">
              <w:rPr>
                <w:b/>
                <w:bCs/>
                <w:color w:val="000000" w:themeColor="text1"/>
                <w:lang w:val="en-IN"/>
              </w:rPr>
              <w:t>In what time frame is this enhancement needed?</w:t>
            </w:r>
          </w:p>
          <w:p w14:paraId="62C869A7" w14:textId="77777777" w:rsidR="00780732" w:rsidRPr="00674125" w:rsidRDefault="00780732" w:rsidP="007E2D2A">
            <w:pPr>
              <w:rPr>
                <w:color w:val="000000" w:themeColor="text1"/>
                <w:lang w:val="en-IN"/>
              </w:rPr>
            </w:pPr>
          </w:p>
          <w:p w14:paraId="3D8A0715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"There is an immediate need for this enhancement"</w:t>
            </w:r>
          </w:p>
          <w:p w14:paraId="733E7B2E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"This enhancement is needed in the next 3-6 months"</w:t>
            </w:r>
          </w:p>
          <w:p w14:paraId="3F0889A6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"This enhancement is needed in the next 6-12 months"</w:t>
            </w:r>
          </w:p>
          <w:p w14:paraId="45957B8C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"This enhancement is needed in the next 12-24 months"</w:t>
            </w:r>
          </w:p>
          <w:p w14:paraId="12B18653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"This enhancement is needed in the next 12-24 months "</w:t>
            </w:r>
          </w:p>
          <w:p w14:paraId="3F7AD72C" w14:textId="77777777" w:rsidR="00780732" w:rsidRPr="00674125" w:rsidRDefault="00780732" w:rsidP="007E2D2A">
            <w:pPr>
              <w:widowControl/>
              <w:spacing w:line="240" w:lineRule="auto"/>
              <w:rPr>
                <w:color w:val="000000" w:themeColor="text1"/>
                <w:lang w:val="en-IN"/>
              </w:rPr>
            </w:pPr>
            <w:r w:rsidRPr="00674125">
              <w:rPr>
                <w:color w:val="000000" w:themeColor="text1"/>
                <w:lang w:val="en-I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74125">
              <w:rPr>
                <w:color w:val="000000" w:themeColor="text1"/>
                <w:lang w:val="en-IN"/>
              </w:rPr>
              <w:instrText xml:space="preserve"> FORMCHECKBOX </w:instrText>
            </w:r>
            <w:r w:rsidR="00000000">
              <w:rPr>
                <w:color w:val="000000" w:themeColor="text1"/>
                <w:lang w:val="en-IN"/>
              </w:rPr>
            </w:r>
            <w:r w:rsidR="00000000">
              <w:rPr>
                <w:color w:val="000000" w:themeColor="text1"/>
                <w:lang w:val="en-IN"/>
              </w:rPr>
              <w:fldChar w:fldCharType="separate"/>
            </w:r>
            <w:r w:rsidRPr="00674125">
              <w:rPr>
                <w:color w:val="000000" w:themeColor="text1"/>
                <w:lang w:val="en-IN"/>
              </w:rPr>
              <w:fldChar w:fldCharType="end"/>
            </w:r>
            <w:r w:rsidRPr="00674125">
              <w:rPr>
                <w:color w:val="000000" w:themeColor="text1"/>
                <w:lang w:val="en-IN"/>
              </w:rPr>
              <w:tab/>
              <w:t>"There is no specific timeframe needed for this enhancement "</w:t>
            </w:r>
          </w:p>
          <w:p w14:paraId="669D9597" w14:textId="77777777" w:rsidR="00780732" w:rsidRPr="00674125" w:rsidRDefault="00780732" w:rsidP="007E2D2A">
            <w:pPr>
              <w:widowControl/>
              <w:spacing w:line="240" w:lineRule="auto"/>
              <w:ind w:left="720"/>
              <w:rPr>
                <w:color w:val="000000" w:themeColor="text1"/>
                <w:lang w:val="en-IN"/>
              </w:rPr>
            </w:pPr>
          </w:p>
        </w:tc>
      </w:tr>
      <w:tr w:rsidR="00101922" w:rsidRPr="0006145C" w14:paraId="41BC0AEC" w14:textId="77777777" w:rsidTr="00101922">
        <w:tc>
          <w:tcPr>
            <w:tcW w:w="1506" w:type="dxa"/>
          </w:tcPr>
          <w:p w14:paraId="4F1B4AC0" w14:textId="77777777" w:rsidR="00780732" w:rsidRPr="000F41A4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bookmarkStart w:id="6" w:name="Comment"/>
            <w:bookmarkEnd w:id="6"/>
            <w:r w:rsidRPr="000F41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Current Implementation / Workaround</w:t>
            </w:r>
          </w:p>
        </w:tc>
        <w:tc>
          <w:tcPr>
            <w:tcW w:w="7845" w:type="dxa"/>
          </w:tcPr>
          <w:p w14:paraId="650F7B71" w14:textId="77777777" w:rsidR="00780732" w:rsidRPr="00795471" w:rsidRDefault="00780732" w:rsidP="007E2D2A">
            <w:pPr>
              <w:rPr>
                <w:color w:val="000000" w:themeColor="text1"/>
                <w:lang w:val="en-IN"/>
              </w:rPr>
            </w:pPr>
            <w:r w:rsidRPr="00795471">
              <w:rPr>
                <w:color w:val="000000" w:themeColor="text1"/>
                <w:lang w:val="en-IN"/>
              </w:rPr>
              <w:t xml:space="preserve">No Current implementation/workaround. </w:t>
            </w:r>
          </w:p>
          <w:p w14:paraId="1DFF9A22" w14:textId="77777777" w:rsidR="00780732" w:rsidRDefault="00780732" w:rsidP="007E2D2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1C8DC65" w14:textId="77777777" w:rsidR="00780732" w:rsidRPr="0006145C" w:rsidRDefault="00780732" w:rsidP="007E2D2A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101922" w:rsidRPr="0006145C" w14:paraId="31C44A3D" w14:textId="77777777" w:rsidTr="00101922">
        <w:tc>
          <w:tcPr>
            <w:tcW w:w="1506" w:type="dxa"/>
          </w:tcPr>
          <w:p w14:paraId="65FBDFDE" w14:textId="77777777" w:rsidR="00780732" w:rsidRPr="000F41A4" w:rsidRDefault="00780732" w:rsidP="007E2D2A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F7696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Project Plan and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Timelines</w:t>
            </w:r>
          </w:p>
        </w:tc>
        <w:tc>
          <w:tcPr>
            <w:tcW w:w="7845" w:type="dxa"/>
          </w:tcPr>
          <w:p w14:paraId="0AC82337" w14:textId="77777777" w:rsidR="00780732" w:rsidRDefault="00780732" w:rsidP="007E2D2A">
            <w:pPr>
              <w:rPr>
                <w:noProof/>
              </w:rPr>
            </w:pPr>
          </w:p>
          <w:p w14:paraId="3AFBA71C" w14:textId="70A4C533" w:rsidR="00780732" w:rsidRPr="004A17BF" w:rsidRDefault="00780732" w:rsidP="00780732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</w:pPr>
            <w:r w:rsidRPr="004A17B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  <w:t>Post BRD Approva</w:t>
            </w:r>
            <w:r w:rsidR="00FC1B89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  <w:t>l</w:t>
            </w:r>
            <w:r w:rsidRPr="004A17B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  <w:t xml:space="preserve"> (Due to other CR’s Planned or in progress), we will start the Feasibility check with help of POC.</w:t>
            </w:r>
          </w:p>
          <w:p w14:paraId="6346A480" w14:textId="77777777" w:rsidR="00780732" w:rsidRPr="004A17BF" w:rsidRDefault="00780732" w:rsidP="00780732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</w:pPr>
            <w:r w:rsidRPr="004A17B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highlight w:val="red"/>
                <w:lang w:val="en-IN"/>
              </w:rPr>
              <w:t>On Successful POC, we will share the project timelines for Approval.</w:t>
            </w:r>
          </w:p>
          <w:p w14:paraId="2821BFB5" w14:textId="77777777" w:rsidR="00780732" w:rsidRPr="00AB7969" w:rsidRDefault="00780732" w:rsidP="007E2D2A">
            <w:pPr>
              <w:rPr>
                <w:noProof/>
              </w:rPr>
            </w:pPr>
          </w:p>
        </w:tc>
      </w:tr>
    </w:tbl>
    <w:p w14:paraId="5260C493" w14:textId="77777777" w:rsidR="00780732" w:rsidRDefault="00780732" w:rsidP="00780732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  <w:bookmarkStart w:id="7" w:name="Workaround"/>
      <w:bookmarkEnd w:id="7"/>
    </w:p>
    <w:p w14:paraId="65622101" w14:textId="77777777" w:rsidR="00780732" w:rsidRPr="002E05A2" w:rsidRDefault="00780732" w:rsidP="00780732">
      <w:pPr>
        <w:pStyle w:val="Heading1"/>
        <w:numPr>
          <w:ilvl w:val="0"/>
          <w:numId w:val="3"/>
        </w:numPr>
        <w:tabs>
          <w:tab w:val="num" w:pos="360"/>
        </w:tabs>
        <w:ind w:left="720" w:hanging="360"/>
        <w:rPr>
          <w:rFonts w:asciiTheme="minorHAnsi" w:hAnsiTheme="minorHAnsi" w:cstheme="minorHAnsi"/>
          <w:color w:val="000000" w:themeColor="text1"/>
        </w:rPr>
      </w:pPr>
      <w:r w:rsidRPr="002E05A2">
        <w:rPr>
          <w:rFonts w:asciiTheme="minorHAnsi" w:hAnsiTheme="minorHAnsi" w:cstheme="minorHAnsi"/>
          <w:color w:val="000000" w:themeColor="text1"/>
        </w:rPr>
        <w:t>For Support Use Only.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0"/>
        <w:gridCol w:w="6896"/>
      </w:tblGrid>
      <w:tr w:rsidR="00780732" w:rsidRPr="0006145C" w14:paraId="619745A5" w14:textId="77777777" w:rsidTr="007E2D2A">
        <w:tc>
          <w:tcPr>
            <w:tcW w:w="2268" w:type="dxa"/>
            <w:shd w:val="clear" w:color="auto" w:fill="D9D9D9"/>
          </w:tcPr>
          <w:p w14:paraId="009908E5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Customer</w:t>
            </w:r>
          </w:p>
        </w:tc>
        <w:tc>
          <w:tcPr>
            <w:tcW w:w="8028" w:type="dxa"/>
          </w:tcPr>
          <w:p w14:paraId="09F6F164" w14:textId="77777777" w:rsidR="00780732" w:rsidRPr="0006145C" w:rsidRDefault="00780732" w:rsidP="007E2D2A">
            <w:pPr>
              <w:tabs>
                <w:tab w:val="left" w:pos="2460"/>
              </w:tabs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ab/>
            </w:r>
          </w:p>
        </w:tc>
      </w:tr>
      <w:tr w:rsidR="00780732" w:rsidRPr="0006145C" w14:paraId="4FD061D5" w14:textId="77777777" w:rsidTr="007E2D2A">
        <w:tc>
          <w:tcPr>
            <w:tcW w:w="2268" w:type="dxa"/>
            <w:shd w:val="clear" w:color="auto" w:fill="D9D9D9"/>
          </w:tcPr>
          <w:p w14:paraId="0357B8C1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Customer Contact</w:t>
            </w:r>
          </w:p>
        </w:tc>
        <w:tc>
          <w:tcPr>
            <w:tcW w:w="8028" w:type="dxa"/>
          </w:tcPr>
          <w:p w14:paraId="57576BD3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780732" w:rsidRPr="0006145C" w14:paraId="75969D0A" w14:textId="77777777" w:rsidTr="007E2D2A">
        <w:tc>
          <w:tcPr>
            <w:tcW w:w="2268" w:type="dxa"/>
            <w:shd w:val="clear" w:color="auto" w:fill="D9D9D9"/>
          </w:tcPr>
          <w:p w14:paraId="0845FC9A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Support Representative</w:t>
            </w:r>
          </w:p>
        </w:tc>
        <w:tc>
          <w:tcPr>
            <w:tcW w:w="8028" w:type="dxa"/>
          </w:tcPr>
          <w:p w14:paraId="7FF859B6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780732" w:rsidRPr="0006145C" w14:paraId="50773C84" w14:textId="77777777" w:rsidTr="007E2D2A">
        <w:tc>
          <w:tcPr>
            <w:tcW w:w="2268" w:type="dxa"/>
            <w:shd w:val="clear" w:color="auto" w:fill="D9D9D9"/>
          </w:tcPr>
          <w:p w14:paraId="2E1387A3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Jira Support Issue ID</w:t>
            </w:r>
          </w:p>
        </w:tc>
        <w:tc>
          <w:tcPr>
            <w:tcW w:w="8028" w:type="dxa"/>
          </w:tcPr>
          <w:p w14:paraId="3E474D8F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780732" w:rsidRPr="0006145C" w14:paraId="359F73FD" w14:textId="77777777" w:rsidTr="007E2D2A">
        <w:trPr>
          <w:trHeight w:val="80"/>
        </w:trPr>
        <w:tc>
          <w:tcPr>
            <w:tcW w:w="2268" w:type="dxa"/>
            <w:shd w:val="clear" w:color="auto" w:fill="D9D9D9"/>
          </w:tcPr>
          <w:p w14:paraId="09597E6E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bookmarkStart w:id="8" w:name="Info"/>
            <w:bookmarkEnd w:id="8"/>
            <w:r w:rsidRPr="0006145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Additional Internal Information</w:t>
            </w:r>
          </w:p>
        </w:tc>
        <w:tc>
          <w:tcPr>
            <w:tcW w:w="8028" w:type="dxa"/>
          </w:tcPr>
          <w:p w14:paraId="4953F9B5" w14:textId="77777777" w:rsidR="00780732" w:rsidRPr="0006145C" w:rsidRDefault="00780732" w:rsidP="007E2D2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1318594" w14:textId="77777777" w:rsidR="00780732" w:rsidRDefault="00780732" w:rsidP="00780732"/>
    <w:p w14:paraId="23DE6259" w14:textId="77777777" w:rsidR="00780732" w:rsidRDefault="00780732" w:rsidP="00780732"/>
    <w:p w14:paraId="256FB32C" w14:textId="77777777" w:rsidR="00780732" w:rsidRDefault="00780732" w:rsidP="00780732"/>
    <w:p w14:paraId="4939535C" w14:textId="77777777" w:rsidR="00780732" w:rsidRDefault="00780732" w:rsidP="00780732"/>
    <w:p w14:paraId="373FC8FD" w14:textId="77777777" w:rsidR="00780732" w:rsidRDefault="00780732" w:rsidP="00780732"/>
    <w:p w14:paraId="250E6036" w14:textId="77777777" w:rsidR="00780732" w:rsidRDefault="00780732" w:rsidP="00780732"/>
    <w:p w14:paraId="338DCA57" w14:textId="77777777" w:rsidR="00780732" w:rsidRDefault="00780732" w:rsidP="00780732"/>
    <w:p w14:paraId="61983376" w14:textId="77777777" w:rsidR="00780732" w:rsidRDefault="00780732" w:rsidP="00780732"/>
    <w:p w14:paraId="26FB1720" w14:textId="77777777" w:rsidR="00780732" w:rsidRDefault="00780732" w:rsidP="00780732"/>
    <w:p w14:paraId="09B2F7A0" w14:textId="77777777" w:rsidR="00780732" w:rsidRDefault="00780732" w:rsidP="00780732"/>
    <w:p w14:paraId="31D2762A" w14:textId="77777777" w:rsidR="00780732" w:rsidRDefault="00780732" w:rsidP="00780732"/>
    <w:p w14:paraId="720BF635" w14:textId="77777777" w:rsidR="00780732" w:rsidRDefault="00780732" w:rsidP="00780732"/>
    <w:p w14:paraId="4FF13DFF" w14:textId="77777777" w:rsidR="00780732" w:rsidRDefault="00780732" w:rsidP="00780732"/>
    <w:p w14:paraId="74E44B75" w14:textId="77777777" w:rsidR="00780732" w:rsidRDefault="00780732" w:rsidP="00780732"/>
    <w:p w14:paraId="752FAFF3" w14:textId="77777777" w:rsidR="00780732" w:rsidRDefault="00780732" w:rsidP="00780732"/>
    <w:p w14:paraId="417E0592" w14:textId="77777777" w:rsidR="00780732" w:rsidRDefault="00780732" w:rsidP="00780732"/>
    <w:p w14:paraId="1AA89B77" w14:textId="77777777" w:rsidR="00780732" w:rsidRDefault="00780732" w:rsidP="00780732"/>
    <w:p w14:paraId="5160ED82" w14:textId="77777777" w:rsidR="00780732" w:rsidRDefault="00780732" w:rsidP="00780732"/>
    <w:p w14:paraId="0E8486CC" w14:textId="77777777" w:rsidR="00780732" w:rsidRDefault="00780732" w:rsidP="00780732"/>
    <w:p w14:paraId="0D33E92C" w14:textId="77777777" w:rsidR="00780732" w:rsidRDefault="00780732" w:rsidP="00780732"/>
    <w:p w14:paraId="1B850525" w14:textId="77777777" w:rsidR="00780732" w:rsidRDefault="00780732" w:rsidP="00780732"/>
    <w:p w14:paraId="59230CD8" w14:textId="77777777" w:rsidR="00780732" w:rsidRDefault="00780732" w:rsidP="00780732"/>
    <w:p w14:paraId="30B0A159" w14:textId="77777777" w:rsidR="00780732" w:rsidRDefault="00780732" w:rsidP="00780732"/>
    <w:p w14:paraId="032A95DF" w14:textId="77777777" w:rsidR="00780732" w:rsidRDefault="00780732" w:rsidP="00780732"/>
    <w:p w14:paraId="13C44AE1" w14:textId="77777777" w:rsidR="00780732" w:rsidRPr="0011342D" w:rsidRDefault="00780732" w:rsidP="00780732">
      <w:pPr>
        <w:rPr>
          <w:lang w:val="en-IN"/>
        </w:rPr>
      </w:pPr>
    </w:p>
    <w:p w14:paraId="5D664514" w14:textId="77777777" w:rsidR="00A800CA" w:rsidRDefault="00A800CA"/>
    <w:sectPr w:rsidR="00A80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170A308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b/>
        <w:bCs w:val="0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A1CC1"/>
    <w:multiLevelType w:val="hybridMultilevel"/>
    <w:tmpl w:val="F38E3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F1F95"/>
    <w:multiLevelType w:val="hybridMultilevel"/>
    <w:tmpl w:val="35682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70E90"/>
    <w:multiLevelType w:val="hybridMultilevel"/>
    <w:tmpl w:val="530203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074AF"/>
    <w:multiLevelType w:val="hybridMultilevel"/>
    <w:tmpl w:val="9D5E9CB8"/>
    <w:lvl w:ilvl="0" w:tplc="50AC2638">
      <w:start w:val="1"/>
      <w:numFmt w:val="lowerRoman"/>
      <w:lvlText w:val="%1."/>
      <w:lvlJc w:val="left"/>
      <w:pPr>
        <w:ind w:left="1800" w:hanging="720"/>
      </w:pPr>
      <w:rPr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284865"/>
    <w:multiLevelType w:val="hybridMultilevel"/>
    <w:tmpl w:val="9D5E9CB8"/>
    <w:lvl w:ilvl="0" w:tplc="FFFFFFFF">
      <w:start w:val="1"/>
      <w:numFmt w:val="lowerRoman"/>
      <w:lvlText w:val="%1."/>
      <w:lvlJc w:val="left"/>
      <w:pPr>
        <w:ind w:left="1800" w:hanging="720"/>
      </w:pPr>
      <w:rPr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927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num w:numId="1" w16cid:durableId="500968631">
    <w:abstractNumId w:val="0"/>
  </w:num>
  <w:num w:numId="2" w16cid:durableId="806434951">
    <w:abstractNumId w:val="1"/>
  </w:num>
  <w:num w:numId="3" w16cid:durableId="1077096445">
    <w:abstractNumId w:val="0"/>
    <w:lvlOverride w:ilvl="0">
      <w:startOverride w:val="3"/>
    </w:lvlOverride>
  </w:num>
  <w:num w:numId="4" w16cid:durableId="1050958189">
    <w:abstractNumId w:val="2"/>
  </w:num>
  <w:num w:numId="5" w16cid:durableId="50807410">
    <w:abstractNumId w:val="3"/>
  </w:num>
  <w:num w:numId="6" w16cid:durableId="4886427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0100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32"/>
    <w:rsid w:val="00016236"/>
    <w:rsid w:val="00016896"/>
    <w:rsid w:val="00043551"/>
    <w:rsid w:val="00063D70"/>
    <w:rsid w:val="00071A22"/>
    <w:rsid w:val="000E50BD"/>
    <w:rsid w:val="000F2D0B"/>
    <w:rsid w:val="00101922"/>
    <w:rsid w:val="00151835"/>
    <w:rsid w:val="001B56D9"/>
    <w:rsid w:val="001C245A"/>
    <w:rsid w:val="001F713B"/>
    <w:rsid w:val="0026653A"/>
    <w:rsid w:val="002B4CB0"/>
    <w:rsid w:val="002B7C6D"/>
    <w:rsid w:val="00393A64"/>
    <w:rsid w:val="003B2734"/>
    <w:rsid w:val="00431192"/>
    <w:rsid w:val="004B017F"/>
    <w:rsid w:val="004F78D4"/>
    <w:rsid w:val="005751CC"/>
    <w:rsid w:val="005820C4"/>
    <w:rsid w:val="005D04CE"/>
    <w:rsid w:val="00603895"/>
    <w:rsid w:val="006C19A7"/>
    <w:rsid w:val="006F4F33"/>
    <w:rsid w:val="00761D3E"/>
    <w:rsid w:val="00763224"/>
    <w:rsid w:val="007767F5"/>
    <w:rsid w:val="00780732"/>
    <w:rsid w:val="007A1EAA"/>
    <w:rsid w:val="007C67E8"/>
    <w:rsid w:val="007E6F1A"/>
    <w:rsid w:val="008D4AE6"/>
    <w:rsid w:val="008E3706"/>
    <w:rsid w:val="00922010"/>
    <w:rsid w:val="009D21AE"/>
    <w:rsid w:val="009D3F69"/>
    <w:rsid w:val="00A12F3D"/>
    <w:rsid w:val="00A21602"/>
    <w:rsid w:val="00A800CA"/>
    <w:rsid w:val="00B270CF"/>
    <w:rsid w:val="00B5323C"/>
    <w:rsid w:val="00B65A71"/>
    <w:rsid w:val="00B808B8"/>
    <w:rsid w:val="00BB1C65"/>
    <w:rsid w:val="00BC626C"/>
    <w:rsid w:val="00BE6AF4"/>
    <w:rsid w:val="00C35BCE"/>
    <w:rsid w:val="00C96BAE"/>
    <w:rsid w:val="00CC3C97"/>
    <w:rsid w:val="00CD56FC"/>
    <w:rsid w:val="00D0566C"/>
    <w:rsid w:val="00D358D0"/>
    <w:rsid w:val="00D45FBE"/>
    <w:rsid w:val="00D508AC"/>
    <w:rsid w:val="00D53B5F"/>
    <w:rsid w:val="00D821A6"/>
    <w:rsid w:val="00D9596A"/>
    <w:rsid w:val="00E436B8"/>
    <w:rsid w:val="00EA1367"/>
    <w:rsid w:val="00EB3A7C"/>
    <w:rsid w:val="00F054D5"/>
    <w:rsid w:val="00F962C4"/>
    <w:rsid w:val="00FC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3DDC"/>
  <w15:chartTrackingRefBased/>
  <w15:docId w15:val="{B586C51C-FE64-4687-A291-9119FA5B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3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80732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780732"/>
    <w:pPr>
      <w:numPr>
        <w:ilvl w:val="1"/>
      </w:numPr>
      <w:outlineLvl w:val="1"/>
    </w:pPr>
    <w:rPr>
      <w:rFonts w:ascii="Calibri" w:hAnsi="Calibri"/>
      <w:sz w:val="22"/>
    </w:rPr>
  </w:style>
  <w:style w:type="paragraph" w:styleId="Heading3">
    <w:name w:val="heading 3"/>
    <w:basedOn w:val="Heading1"/>
    <w:next w:val="Normal"/>
    <w:link w:val="Heading3Char"/>
    <w:qFormat/>
    <w:rsid w:val="00780732"/>
    <w:pPr>
      <w:numPr>
        <w:ilvl w:val="2"/>
      </w:numPr>
      <w:outlineLvl w:val="2"/>
    </w:pPr>
    <w:rPr>
      <w:sz w:val="20"/>
      <w:lang w:val="en-IN"/>
    </w:rPr>
  </w:style>
  <w:style w:type="paragraph" w:styleId="Heading4">
    <w:name w:val="heading 4"/>
    <w:basedOn w:val="Heading1"/>
    <w:next w:val="Normal"/>
    <w:link w:val="Heading4Char"/>
    <w:qFormat/>
    <w:rsid w:val="00780732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780732"/>
    <w:pPr>
      <w:numPr>
        <w:ilvl w:val="4"/>
        <w:numId w:val="1"/>
      </w:numPr>
      <w:spacing w:before="120" w:after="60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link w:val="Heading6Char"/>
    <w:qFormat/>
    <w:rsid w:val="00780732"/>
    <w:pPr>
      <w:numPr>
        <w:ilvl w:val="5"/>
        <w:numId w:val="1"/>
      </w:numPr>
      <w:spacing w:before="120" w:after="60"/>
      <w:outlineLvl w:val="5"/>
    </w:pPr>
    <w:rPr>
      <w:rFonts w:ascii="Arial" w:hAnsi="Arial"/>
      <w:b/>
      <w:sz w:val="24"/>
    </w:rPr>
  </w:style>
  <w:style w:type="paragraph" w:styleId="Heading7">
    <w:name w:val="heading 7"/>
    <w:basedOn w:val="Normal"/>
    <w:next w:val="Normal"/>
    <w:link w:val="Heading7Char"/>
    <w:qFormat/>
    <w:rsid w:val="00780732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78073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780732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0732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80732"/>
    <w:rPr>
      <w:rFonts w:ascii="Calibri" w:eastAsia="Times New Roman" w:hAnsi="Calibri" w:cs="Times New Roman"/>
      <w:b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780732"/>
    <w:rPr>
      <w:rFonts w:ascii="Arial" w:eastAsia="Times New Roman" w:hAnsi="Arial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0732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80732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80732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80732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80732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80732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styleId="ListParagraph">
    <w:name w:val="List Paragraph"/>
    <w:aliases w:val="TOC style,lp1,Bullet List,FooterText,numbered,List Paragraph1,Paragraphe de liste1,Bulletr List Paragraph,列出段落,列出段落1,List Paragraph2,List Paragraph21,Párrafo de lista1,Parágrafo da Lista1,リスト段落1,Listeafsnit1,Bullet list,List Paragraph11"/>
    <w:basedOn w:val="Normal"/>
    <w:link w:val="ListParagraphChar"/>
    <w:uiPriority w:val="34"/>
    <w:qFormat/>
    <w:rsid w:val="00780732"/>
    <w:pPr>
      <w:widowControl/>
      <w:spacing w:line="240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TOC style Char,lp1 Char,Bullet List Char,FooterText Char,numbered Char,List Paragraph1 Char,Paragraphe de liste1 Char,Bulletr List Paragraph Char,列出段落 Char,列出段落1 Char,List Paragraph2 Char,List Paragraph21 Char,Párrafo de lista1 Char"/>
    <w:basedOn w:val="DefaultParagraphFont"/>
    <w:link w:val="ListParagraph"/>
    <w:uiPriority w:val="34"/>
    <w:qFormat/>
    <w:locked/>
    <w:rsid w:val="00780732"/>
    <w:rPr>
      <w:rFonts w:ascii="Calibri" w:eastAsia="Calibri" w:hAnsi="Calibri" w:cs="Calibri"/>
      <w:lang w:val="en-US"/>
    </w:rPr>
  </w:style>
  <w:style w:type="paragraph" w:customStyle="1" w:styleId="BodyText1">
    <w:name w:val="Body Text1"/>
    <w:basedOn w:val="BodyText3"/>
    <w:rsid w:val="00780732"/>
    <w:pPr>
      <w:widowControl/>
      <w:tabs>
        <w:tab w:val="left" w:pos="2268"/>
        <w:tab w:val="left" w:pos="8748"/>
      </w:tabs>
      <w:spacing w:before="120" w:line="264" w:lineRule="auto"/>
      <w:jc w:val="both"/>
    </w:pPr>
    <w:rPr>
      <w:rFonts w:ascii="Book Antiqua" w:hAnsi="Book Antiqua"/>
      <w:bCs/>
      <w:kern w:val="32"/>
      <w:sz w:val="20"/>
      <w:szCs w:val="20"/>
    </w:rPr>
  </w:style>
  <w:style w:type="table" w:styleId="TableGrid">
    <w:name w:val="Table Grid"/>
    <w:basedOn w:val="TableNormal"/>
    <w:rsid w:val="007807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semiHidden/>
    <w:unhideWhenUsed/>
    <w:rsid w:val="0078073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80732"/>
    <w:rPr>
      <w:rFonts w:ascii="Times New Roman" w:eastAsia="Times New Roman" w:hAnsi="Times New Roman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Duddupudi, Vasudeva Rao</dc:creator>
  <cp:keywords/>
  <dc:description/>
  <cp:lastModifiedBy>Duddupudi, Vasudeva Rao</cp:lastModifiedBy>
  <cp:revision>8</cp:revision>
  <dcterms:created xsi:type="dcterms:W3CDTF">2024-03-07T11:11:00Z</dcterms:created>
  <dcterms:modified xsi:type="dcterms:W3CDTF">2024-03-26T08:03:00Z</dcterms:modified>
</cp:coreProperties>
</file>