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FF73" w14:textId="170AC110" w:rsidR="001354AA" w:rsidRPr="001354AA" w:rsidRDefault="001354AA" w:rsidP="001354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354AA">
        <w:rPr>
          <w:rFonts w:ascii="Times New Roman" w:hAnsi="Times New Roman" w:cs="Times New Roman"/>
        </w:rPr>
        <w:t>Aschoff</w:t>
      </w:r>
      <w:proofErr w:type="spellEnd"/>
      <w:r w:rsidRPr="001354AA">
        <w:rPr>
          <w:rFonts w:ascii="Times New Roman" w:hAnsi="Times New Roman" w:cs="Times New Roman"/>
        </w:rPr>
        <w:t xml:space="preserve"> J. Circadian rhythms: influences of internal and external factors on the period measured in constant conditions. </w:t>
      </w:r>
      <w:proofErr w:type="spellStart"/>
      <w:r w:rsidRPr="001354AA">
        <w:rPr>
          <w:rFonts w:ascii="Times New Roman" w:hAnsi="Times New Roman" w:cs="Times New Roman"/>
        </w:rPr>
        <w:t>Zeitschrift</w:t>
      </w:r>
      <w:proofErr w:type="spellEnd"/>
      <w:r w:rsidRPr="001354AA">
        <w:rPr>
          <w:rFonts w:ascii="Times New Roman" w:hAnsi="Times New Roman" w:cs="Times New Roman"/>
        </w:rPr>
        <w:t xml:space="preserve"> Fur </w:t>
      </w:r>
      <w:proofErr w:type="spellStart"/>
      <w:r w:rsidRPr="001354AA">
        <w:rPr>
          <w:rFonts w:ascii="Times New Roman" w:hAnsi="Times New Roman" w:cs="Times New Roman"/>
        </w:rPr>
        <w:t>Tierpsychologie</w:t>
      </w:r>
      <w:proofErr w:type="spellEnd"/>
      <w:r w:rsidRPr="001354AA">
        <w:rPr>
          <w:rFonts w:ascii="Times New Roman" w:hAnsi="Times New Roman" w:cs="Times New Roman"/>
        </w:rPr>
        <w:t xml:space="preserve"> </w:t>
      </w:r>
      <w:proofErr w:type="gramStart"/>
      <w:r w:rsidRPr="001354AA">
        <w:rPr>
          <w:rFonts w:ascii="Times New Roman" w:hAnsi="Times New Roman" w:cs="Times New Roman"/>
        </w:rPr>
        <w:t>1979;49:225</w:t>
      </w:r>
      <w:proofErr w:type="gramEnd"/>
      <w:r w:rsidRPr="001354AA">
        <w:rPr>
          <w:rFonts w:ascii="Times New Roman" w:hAnsi="Times New Roman" w:cs="Times New Roman"/>
        </w:rPr>
        <w:t>–49.</w:t>
      </w:r>
    </w:p>
    <w:p w14:paraId="1D372799" w14:textId="262BD04F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Pittendrigh</w:t>
      </w:r>
      <w:proofErr w:type="spellEnd"/>
      <w:r w:rsidRPr="00E5067D">
        <w:rPr>
          <w:rFonts w:ascii="Times New Roman" w:hAnsi="Times New Roman" w:cs="Times New Roman"/>
        </w:rPr>
        <w:t xml:space="preserve"> CS. Circadian Systems: Entrainment. Biological Rhythms, Boston, MA: Springer US; 1981, p. 95–124. https://doi.org/10.1007/978-1-4615-6552-9_7.</w:t>
      </w:r>
    </w:p>
    <w:p w14:paraId="0221AB93" w14:textId="6A86DE7A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Moore-Ede MC, </w:t>
      </w:r>
      <w:proofErr w:type="spellStart"/>
      <w:r w:rsidRPr="00E5067D">
        <w:rPr>
          <w:rFonts w:ascii="Times New Roman" w:hAnsi="Times New Roman" w:cs="Times New Roman"/>
        </w:rPr>
        <w:t>Sulzman</w:t>
      </w:r>
      <w:proofErr w:type="spellEnd"/>
      <w:r w:rsidRPr="00E5067D">
        <w:rPr>
          <w:rFonts w:ascii="Times New Roman" w:hAnsi="Times New Roman" w:cs="Times New Roman"/>
        </w:rPr>
        <w:t xml:space="preserve"> FM, Fuller CA (Charles A. The clocks that time </w:t>
      </w:r>
      <w:proofErr w:type="gramStart"/>
      <w:r w:rsidRPr="00E5067D">
        <w:rPr>
          <w:rFonts w:ascii="Times New Roman" w:hAnsi="Times New Roman" w:cs="Times New Roman"/>
        </w:rPr>
        <w:t>us :</w:t>
      </w:r>
      <w:proofErr w:type="gramEnd"/>
      <w:r w:rsidRPr="00E5067D">
        <w:rPr>
          <w:rFonts w:ascii="Times New Roman" w:hAnsi="Times New Roman" w:cs="Times New Roman"/>
        </w:rPr>
        <w:t xml:space="preserve"> physiology of the circadian timing system. Harvard University Press; 1982.</w:t>
      </w:r>
    </w:p>
    <w:p w14:paraId="60BFCE56" w14:textId="7AB85ECC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Daan S. Colin </w:t>
      </w:r>
      <w:proofErr w:type="spellStart"/>
      <w:r w:rsidRPr="00E5067D">
        <w:rPr>
          <w:rFonts w:ascii="Times New Roman" w:hAnsi="Times New Roman" w:cs="Times New Roman"/>
        </w:rPr>
        <w:t>Pittendrigh</w:t>
      </w:r>
      <w:proofErr w:type="spellEnd"/>
      <w:r w:rsidRPr="00E5067D">
        <w:rPr>
          <w:rFonts w:ascii="Times New Roman" w:hAnsi="Times New Roman" w:cs="Times New Roman"/>
        </w:rPr>
        <w:t xml:space="preserve">, Jürgen </w:t>
      </w:r>
      <w:proofErr w:type="spellStart"/>
      <w:r w:rsidRPr="00E5067D">
        <w:rPr>
          <w:rFonts w:ascii="Times New Roman" w:hAnsi="Times New Roman" w:cs="Times New Roman"/>
        </w:rPr>
        <w:t>Aschoff</w:t>
      </w:r>
      <w:proofErr w:type="spellEnd"/>
      <w:r w:rsidRPr="00E5067D">
        <w:rPr>
          <w:rFonts w:ascii="Times New Roman" w:hAnsi="Times New Roman" w:cs="Times New Roman"/>
        </w:rPr>
        <w:t xml:space="preserve">, and the Natural Entrainment of Circadian Systems. Journal of Biological Rhythms </w:t>
      </w:r>
      <w:proofErr w:type="gramStart"/>
      <w:r w:rsidRPr="00E5067D">
        <w:rPr>
          <w:rFonts w:ascii="Times New Roman" w:hAnsi="Times New Roman" w:cs="Times New Roman"/>
        </w:rPr>
        <w:t>2000;15:195</w:t>
      </w:r>
      <w:proofErr w:type="gramEnd"/>
      <w:r w:rsidRPr="00E5067D">
        <w:rPr>
          <w:rFonts w:ascii="Times New Roman" w:hAnsi="Times New Roman" w:cs="Times New Roman"/>
        </w:rPr>
        <w:t>–207. https://doi.org/10.1177/074873040001500301.</w:t>
      </w:r>
    </w:p>
    <w:p w14:paraId="395BB254" w14:textId="3AB429B3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Pittendrigh</w:t>
      </w:r>
      <w:proofErr w:type="spellEnd"/>
      <w:r w:rsidRPr="00E5067D">
        <w:rPr>
          <w:rFonts w:ascii="Times New Roman" w:hAnsi="Times New Roman" w:cs="Times New Roman"/>
        </w:rPr>
        <w:t xml:space="preserve"> CS, </w:t>
      </w:r>
      <w:proofErr w:type="spellStart"/>
      <w:r w:rsidRPr="00E5067D">
        <w:rPr>
          <w:rFonts w:ascii="Times New Roman" w:hAnsi="Times New Roman" w:cs="Times New Roman"/>
        </w:rPr>
        <w:t>Daan</w:t>
      </w:r>
      <w:proofErr w:type="spellEnd"/>
      <w:r w:rsidRPr="00E5067D">
        <w:rPr>
          <w:rFonts w:ascii="Times New Roman" w:hAnsi="Times New Roman" w:cs="Times New Roman"/>
        </w:rPr>
        <w:t xml:space="preserve"> S. A functional analysis of circadian pacemakers in nocturnal rodents IV. Entrainment: Pacemaker as clock. Journal of Comparative </w:t>
      </w:r>
      <w:proofErr w:type="gramStart"/>
      <w:r w:rsidRPr="00E5067D">
        <w:rPr>
          <w:rFonts w:ascii="Times New Roman" w:hAnsi="Times New Roman" w:cs="Times New Roman"/>
        </w:rPr>
        <w:t>Physiology ?</w:t>
      </w:r>
      <w:proofErr w:type="gramEnd"/>
      <w:r w:rsidRPr="00E5067D">
        <w:rPr>
          <w:rFonts w:ascii="Times New Roman" w:hAnsi="Times New Roman" w:cs="Times New Roman"/>
        </w:rPr>
        <w:t xml:space="preserve"> A </w:t>
      </w:r>
      <w:proofErr w:type="gramStart"/>
      <w:r w:rsidRPr="00E5067D">
        <w:rPr>
          <w:rFonts w:ascii="Times New Roman" w:hAnsi="Times New Roman" w:cs="Times New Roman"/>
        </w:rPr>
        <w:t>1976;106:291</w:t>
      </w:r>
      <w:proofErr w:type="gramEnd"/>
      <w:r w:rsidRPr="00E5067D">
        <w:rPr>
          <w:rFonts w:ascii="Times New Roman" w:hAnsi="Times New Roman" w:cs="Times New Roman"/>
        </w:rPr>
        <w:t>–331. https://doi.org/10.1007/BF01417859.</w:t>
      </w:r>
    </w:p>
    <w:p w14:paraId="0DD51F61" w14:textId="0ED21933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Swade RH. Circadian rhythms in fluctuating light cycles: Toward a new model of entrainment. Journal of Theoretical Biology </w:t>
      </w:r>
      <w:proofErr w:type="gramStart"/>
      <w:r w:rsidRPr="00E5067D">
        <w:rPr>
          <w:rFonts w:ascii="Times New Roman" w:hAnsi="Times New Roman" w:cs="Times New Roman"/>
        </w:rPr>
        <w:t>1969;24:227</w:t>
      </w:r>
      <w:proofErr w:type="gramEnd"/>
      <w:r w:rsidRPr="00E5067D">
        <w:rPr>
          <w:rFonts w:ascii="Times New Roman" w:hAnsi="Times New Roman" w:cs="Times New Roman"/>
        </w:rPr>
        <w:t>–39. https://doi.org/10.1016/S0022-5193(69)80048-2.</w:t>
      </w:r>
    </w:p>
    <w:p w14:paraId="44217E11" w14:textId="2A052635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Rémi</w:t>
      </w:r>
      <w:proofErr w:type="spellEnd"/>
      <w:r w:rsidRPr="00E5067D">
        <w:rPr>
          <w:rFonts w:ascii="Times New Roman" w:hAnsi="Times New Roman" w:cs="Times New Roman"/>
        </w:rPr>
        <w:t xml:space="preserve"> J, Merrow M, </w:t>
      </w:r>
      <w:proofErr w:type="spellStart"/>
      <w:r w:rsidRPr="00E5067D">
        <w:rPr>
          <w:rFonts w:ascii="Times New Roman" w:hAnsi="Times New Roman" w:cs="Times New Roman"/>
        </w:rPr>
        <w:t>Roenneberg</w:t>
      </w:r>
      <w:proofErr w:type="spellEnd"/>
      <w:r w:rsidRPr="00E5067D">
        <w:rPr>
          <w:rFonts w:ascii="Times New Roman" w:hAnsi="Times New Roman" w:cs="Times New Roman"/>
        </w:rPr>
        <w:t xml:space="preserve"> T. A Circadian Surface of Entrainment: Varying T, τ, and Photoperiod in Neurospora </w:t>
      </w:r>
      <w:proofErr w:type="spellStart"/>
      <w:r w:rsidRPr="00E5067D">
        <w:rPr>
          <w:rFonts w:ascii="Times New Roman" w:hAnsi="Times New Roman" w:cs="Times New Roman"/>
        </w:rPr>
        <w:t>crassa</w:t>
      </w:r>
      <w:proofErr w:type="spellEnd"/>
      <w:r w:rsidRPr="00E5067D">
        <w:rPr>
          <w:rFonts w:ascii="Times New Roman" w:hAnsi="Times New Roman" w:cs="Times New Roman"/>
        </w:rPr>
        <w:t xml:space="preserve">. Journal of Biological Rhythms </w:t>
      </w:r>
      <w:proofErr w:type="gramStart"/>
      <w:r w:rsidRPr="00E5067D">
        <w:rPr>
          <w:rFonts w:ascii="Times New Roman" w:hAnsi="Times New Roman" w:cs="Times New Roman"/>
        </w:rPr>
        <w:t>2010;25:318</w:t>
      </w:r>
      <w:proofErr w:type="gramEnd"/>
      <w:r w:rsidRPr="00E5067D">
        <w:rPr>
          <w:rFonts w:ascii="Times New Roman" w:hAnsi="Times New Roman" w:cs="Times New Roman"/>
        </w:rPr>
        <w:t>–28. https://doi.org/10.1177/0748730410379081.</w:t>
      </w:r>
    </w:p>
    <w:p w14:paraId="53EE23FF" w14:textId="504E1B06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Beersma</w:t>
      </w:r>
      <w:proofErr w:type="spellEnd"/>
      <w:r w:rsidRPr="00E5067D">
        <w:rPr>
          <w:rFonts w:ascii="Times New Roman" w:hAnsi="Times New Roman" w:cs="Times New Roman"/>
        </w:rPr>
        <w:t xml:space="preserve"> DGM, </w:t>
      </w:r>
      <w:proofErr w:type="spellStart"/>
      <w:r w:rsidRPr="00E5067D">
        <w:rPr>
          <w:rFonts w:ascii="Times New Roman" w:hAnsi="Times New Roman" w:cs="Times New Roman"/>
        </w:rPr>
        <w:t>Daan</w:t>
      </w:r>
      <w:proofErr w:type="spellEnd"/>
      <w:r w:rsidRPr="00E5067D">
        <w:rPr>
          <w:rFonts w:ascii="Times New Roman" w:hAnsi="Times New Roman" w:cs="Times New Roman"/>
        </w:rPr>
        <w:t xml:space="preserve"> S, Hut RA. Accuracy of Circadian Entrainment under Fluctuating Light Conditions: Contributions of Phase and Period Responses. Journal of Biological Rhythms </w:t>
      </w:r>
      <w:proofErr w:type="gramStart"/>
      <w:r w:rsidRPr="00E5067D">
        <w:rPr>
          <w:rFonts w:ascii="Times New Roman" w:hAnsi="Times New Roman" w:cs="Times New Roman"/>
        </w:rPr>
        <w:t>1999;14:320</w:t>
      </w:r>
      <w:proofErr w:type="gramEnd"/>
      <w:r w:rsidRPr="00E5067D">
        <w:rPr>
          <w:rFonts w:ascii="Times New Roman" w:hAnsi="Times New Roman" w:cs="Times New Roman"/>
        </w:rPr>
        <w:t>–9. https://doi.org/10.1177/074873099129000740.</w:t>
      </w:r>
    </w:p>
    <w:p w14:paraId="1EDB4103" w14:textId="444778DF" w:rsid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Abhilash L, Sharma VK. Mechanisms of photic entrainment of activity/rest rhythms in populations of Drosophila selected for divergent timing of </w:t>
      </w:r>
      <w:proofErr w:type="spellStart"/>
      <w:r w:rsidRPr="00E5067D">
        <w:rPr>
          <w:rFonts w:ascii="Times New Roman" w:hAnsi="Times New Roman" w:cs="Times New Roman"/>
        </w:rPr>
        <w:t>eclosion</w:t>
      </w:r>
      <w:proofErr w:type="spellEnd"/>
      <w:r w:rsidRPr="00E5067D">
        <w:rPr>
          <w:rFonts w:ascii="Times New Roman" w:hAnsi="Times New Roman" w:cs="Times New Roman"/>
        </w:rPr>
        <w:t xml:space="preserve">. Chronobiology International 2020:1–16. </w:t>
      </w:r>
      <w:hyperlink r:id="rId5" w:history="1">
        <w:r w:rsidRPr="00597BF9">
          <w:rPr>
            <w:rStyle w:val="Hyperlink"/>
            <w:rFonts w:ascii="Times New Roman" w:hAnsi="Times New Roman" w:cs="Times New Roman"/>
          </w:rPr>
          <w:t>https://doi.org/10.1080/07420528.2020.1727917</w:t>
        </w:r>
      </w:hyperlink>
      <w:r w:rsidRPr="00E5067D">
        <w:rPr>
          <w:rFonts w:ascii="Times New Roman" w:hAnsi="Times New Roman" w:cs="Times New Roman"/>
        </w:rPr>
        <w:t>.</w:t>
      </w:r>
    </w:p>
    <w:p w14:paraId="229DB222" w14:textId="478AECBA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>Hardin PE. Molecular genetic analysis of circadian timekeeping in Drosophila. Advances in Genetics, vol. 74, Academic Press Inc.; 2011, p. 141–73. https://doi.org/10.1016/B978-0-12-387690-4.00005-2.</w:t>
      </w:r>
    </w:p>
    <w:p w14:paraId="16C7953A" w14:textId="44B01F62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>Helfrich-</w:t>
      </w:r>
      <w:proofErr w:type="spellStart"/>
      <w:r w:rsidRPr="00E5067D">
        <w:rPr>
          <w:rFonts w:ascii="Times New Roman" w:hAnsi="Times New Roman" w:cs="Times New Roman"/>
        </w:rPr>
        <w:t>Förster</w:t>
      </w:r>
      <w:proofErr w:type="spellEnd"/>
      <w:r w:rsidRPr="00E5067D">
        <w:rPr>
          <w:rFonts w:ascii="Times New Roman" w:hAnsi="Times New Roman" w:cs="Times New Roman"/>
        </w:rPr>
        <w:t xml:space="preserve"> C, Winter C, </w:t>
      </w:r>
      <w:proofErr w:type="spellStart"/>
      <w:r w:rsidRPr="00E5067D">
        <w:rPr>
          <w:rFonts w:ascii="Times New Roman" w:hAnsi="Times New Roman" w:cs="Times New Roman"/>
        </w:rPr>
        <w:t>Hofbauer</w:t>
      </w:r>
      <w:proofErr w:type="spellEnd"/>
      <w:r w:rsidRPr="00E5067D">
        <w:rPr>
          <w:rFonts w:ascii="Times New Roman" w:hAnsi="Times New Roman" w:cs="Times New Roman"/>
        </w:rPr>
        <w:t xml:space="preserve"> A, Hall JC, </w:t>
      </w:r>
      <w:proofErr w:type="spellStart"/>
      <w:r w:rsidRPr="00E5067D">
        <w:rPr>
          <w:rFonts w:ascii="Times New Roman" w:hAnsi="Times New Roman" w:cs="Times New Roman"/>
        </w:rPr>
        <w:t>Stanewsky</w:t>
      </w:r>
      <w:proofErr w:type="spellEnd"/>
      <w:r w:rsidRPr="00E5067D">
        <w:rPr>
          <w:rFonts w:ascii="Times New Roman" w:hAnsi="Times New Roman" w:cs="Times New Roman"/>
        </w:rPr>
        <w:t xml:space="preserve"> R. The circadian clock of fruit flies is blind after elimination of all known photoreceptors. Neuron 2001;30. https://doi.org/10.1016/S0896-6273(01)00277-X.</w:t>
      </w:r>
    </w:p>
    <w:p w14:paraId="04D8E485" w14:textId="7FF08111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lastRenderedPageBreak/>
        <w:t xml:space="preserve">Yoshii T, </w:t>
      </w:r>
      <w:proofErr w:type="spellStart"/>
      <w:r w:rsidRPr="00E5067D">
        <w:rPr>
          <w:rFonts w:ascii="Times New Roman" w:hAnsi="Times New Roman" w:cs="Times New Roman"/>
        </w:rPr>
        <w:t>Funada</w:t>
      </w:r>
      <w:proofErr w:type="spellEnd"/>
      <w:r w:rsidRPr="00E5067D">
        <w:rPr>
          <w:rFonts w:ascii="Times New Roman" w:hAnsi="Times New Roman" w:cs="Times New Roman"/>
        </w:rPr>
        <w:t xml:space="preserve"> Y, </w:t>
      </w:r>
      <w:proofErr w:type="spellStart"/>
      <w:r w:rsidRPr="00E5067D">
        <w:rPr>
          <w:rFonts w:ascii="Times New Roman" w:hAnsi="Times New Roman" w:cs="Times New Roman"/>
        </w:rPr>
        <w:t>Ibuki</w:t>
      </w:r>
      <w:proofErr w:type="spellEnd"/>
      <w:r w:rsidRPr="00E5067D">
        <w:rPr>
          <w:rFonts w:ascii="Times New Roman" w:hAnsi="Times New Roman" w:cs="Times New Roman"/>
        </w:rPr>
        <w:t xml:space="preserve">-Ishibashi T, Matsumoto A, </w:t>
      </w:r>
      <w:proofErr w:type="spellStart"/>
      <w:r w:rsidRPr="00E5067D">
        <w:rPr>
          <w:rFonts w:ascii="Times New Roman" w:hAnsi="Times New Roman" w:cs="Times New Roman"/>
        </w:rPr>
        <w:t>Tanimura</w:t>
      </w:r>
      <w:proofErr w:type="spellEnd"/>
      <w:r w:rsidRPr="00E5067D">
        <w:rPr>
          <w:rFonts w:ascii="Times New Roman" w:hAnsi="Times New Roman" w:cs="Times New Roman"/>
        </w:rPr>
        <w:t xml:space="preserve"> T, Tomioka K. Drosophila </w:t>
      </w:r>
      <w:proofErr w:type="spellStart"/>
      <w:r w:rsidRPr="00E5067D">
        <w:rPr>
          <w:rFonts w:ascii="Times New Roman" w:hAnsi="Times New Roman" w:cs="Times New Roman"/>
        </w:rPr>
        <w:t>cryb</w:t>
      </w:r>
      <w:proofErr w:type="spellEnd"/>
      <w:r w:rsidRPr="00E5067D">
        <w:rPr>
          <w:rFonts w:ascii="Times New Roman" w:hAnsi="Times New Roman" w:cs="Times New Roman"/>
        </w:rPr>
        <w:t xml:space="preserve"> mutation reveals two circadian clocks that drive locomotor rhythm and have different responsiveness to light. Journal of Insect Physiology 2004;50. https://doi.org/10.1016/j.jinsphys.2004.02.011.</w:t>
      </w:r>
    </w:p>
    <w:p w14:paraId="3FCCD5E3" w14:textId="0BFA63F2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Dolezelova</w:t>
      </w:r>
      <w:proofErr w:type="spellEnd"/>
      <w:r w:rsidRPr="00E5067D">
        <w:rPr>
          <w:rFonts w:ascii="Times New Roman" w:hAnsi="Times New Roman" w:cs="Times New Roman"/>
        </w:rPr>
        <w:t xml:space="preserve"> E, </w:t>
      </w:r>
      <w:proofErr w:type="spellStart"/>
      <w:r w:rsidRPr="00E5067D">
        <w:rPr>
          <w:rFonts w:ascii="Times New Roman" w:hAnsi="Times New Roman" w:cs="Times New Roman"/>
        </w:rPr>
        <w:t>Dolezel</w:t>
      </w:r>
      <w:proofErr w:type="spellEnd"/>
      <w:r w:rsidRPr="00E5067D">
        <w:rPr>
          <w:rFonts w:ascii="Times New Roman" w:hAnsi="Times New Roman" w:cs="Times New Roman"/>
        </w:rPr>
        <w:t xml:space="preserve"> D, Hall JC. Rhythm defects caused by newly engineered null mutations in Drosophila’s cryptochrome gene. Genetics </w:t>
      </w:r>
      <w:proofErr w:type="gramStart"/>
      <w:r w:rsidRPr="00E5067D">
        <w:rPr>
          <w:rFonts w:ascii="Times New Roman" w:hAnsi="Times New Roman" w:cs="Times New Roman"/>
        </w:rPr>
        <w:t>2007;177:329</w:t>
      </w:r>
      <w:proofErr w:type="gramEnd"/>
      <w:r w:rsidRPr="00E5067D">
        <w:rPr>
          <w:rFonts w:ascii="Times New Roman" w:hAnsi="Times New Roman" w:cs="Times New Roman"/>
        </w:rPr>
        <w:t>–45. https://doi.org/10.1534/GENETICS.107.076513.</w:t>
      </w:r>
    </w:p>
    <w:p w14:paraId="30362BF9" w14:textId="0C132ED3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Yoshii T, </w:t>
      </w:r>
      <w:proofErr w:type="spellStart"/>
      <w:r w:rsidRPr="00E5067D">
        <w:rPr>
          <w:rFonts w:ascii="Times New Roman" w:hAnsi="Times New Roman" w:cs="Times New Roman"/>
        </w:rPr>
        <w:t>Todo</w:t>
      </w:r>
      <w:proofErr w:type="spellEnd"/>
      <w:r w:rsidRPr="00E5067D">
        <w:rPr>
          <w:rFonts w:ascii="Times New Roman" w:hAnsi="Times New Roman" w:cs="Times New Roman"/>
        </w:rPr>
        <w:t xml:space="preserve"> T, </w:t>
      </w:r>
      <w:proofErr w:type="spellStart"/>
      <w:r w:rsidRPr="00E5067D">
        <w:rPr>
          <w:rFonts w:ascii="Times New Roman" w:hAnsi="Times New Roman" w:cs="Times New Roman"/>
        </w:rPr>
        <w:t>Wülbeck</w:t>
      </w:r>
      <w:proofErr w:type="spellEnd"/>
      <w:r w:rsidRPr="00E5067D">
        <w:rPr>
          <w:rFonts w:ascii="Times New Roman" w:hAnsi="Times New Roman" w:cs="Times New Roman"/>
        </w:rPr>
        <w:t xml:space="preserve"> C, </w:t>
      </w:r>
      <w:proofErr w:type="spellStart"/>
      <w:r w:rsidRPr="00E5067D">
        <w:rPr>
          <w:rFonts w:ascii="Times New Roman" w:hAnsi="Times New Roman" w:cs="Times New Roman"/>
        </w:rPr>
        <w:t>Stanewsky</w:t>
      </w:r>
      <w:proofErr w:type="spellEnd"/>
      <w:r w:rsidRPr="00E5067D">
        <w:rPr>
          <w:rFonts w:ascii="Times New Roman" w:hAnsi="Times New Roman" w:cs="Times New Roman"/>
        </w:rPr>
        <w:t xml:space="preserve"> R, Helfrich-</w:t>
      </w:r>
      <w:proofErr w:type="spellStart"/>
      <w:r w:rsidRPr="00E5067D">
        <w:rPr>
          <w:rFonts w:ascii="Times New Roman" w:hAnsi="Times New Roman" w:cs="Times New Roman"/>
        </w:rPr>
        <w:t>Förster</w:t>
      </w:r>
      <w:proofErr w:type="spellEnd"/>
      <w:r w:rsidRPr="00E5067D">
        <w:rPr>
          <w:rFonts w:ascii="Times New Roman" w:hAnsi="Times New Roman" w:cs="Times New Roman"/>
        </w:rPr>
        <w:t xml:space="preserve"> C. Cryptochrome is present in the compound eyes and a subset of Drosophila’s clock neurons. Journal of Comparative Neurology 2008;508. https://doi.org/10.1002/cne.21702.</w:t>
      </w:r>
    </w:p>
    <w:p w14:paraId="2941C660" w14:textId="6002411C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VanVickle</w:t>
      </w:r>
      <w:proofErr w:type="spellEnd"/>
      <w:r w:rsidRPr="00E5067D">
        <w:rPr>
          <w:rFonts w:ascii="Times New Roman" w:hAnsi="Times New Roman" w:cs="Times New Roman"/>
        </w:rPr>
        <w:t xml:space="preserve">-Chavez SJ, van Gelder RN. Action spectrum of Drosophila cryptochrome. The Journal of Biological Chemistry </w:t>
      </w:r>
      <w:proofErr w:type="gramStart"/>
      <w:r w:rsidRPr="00E5067D">
        <w:rPr>
          <w:rFonts w:ascii="Times New Roman" w:hAnsi="Times New Roman" w:cs="Times New Roman"/>
        </w:rPr>
        <w:t>2007;282:10561</w:t>
      </w:r>
      <w:proofErr w:type="gramEnd"/>
      <w:r w:rsidRPr="00E5067D">
        <w:rPr>
          <w:rFonts w:ascii="Times New Roman" w:hAnsi="Times New Roman" w:cs="Times New Roman"/>
        </w:rPr>
        <w:t>–6. https://doi.org/10.1074/JBC.M609314200.</w:t>
      </w:r>
    </w:p>
    <w:p w14:paraId="5B641F53" w14:textId="08C72EA1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Kistenpfennig</w:t>
      </w:r>
      <w:proofErr w:type="spellEnd"/>
      <w:r w:rsidRPr="00E5067D">
        <w:rPr>
          <w:rFonts w:ascii="Times New Roman" w:hAnsi="Times New Roman" w:cs="Times New Roman"/>
        </w:rPr>
        <w:t xml:space="preserve"> C, Nakayama M, </w:t>
      </w:r>
      <w:proofErr w:type="spellStart"/>
      <w:r w:rsidRPr="00E5067D">
        <w:rPr>
          <w:rFonts w:ascii="Times New Roman" w:hAnsi="Times New Roman" w:cs="Times New Roman"/>
        </w:rPr>
        <w:t>Nihara</w:t>
      </w:r>
      <w:proofErr w:type="spellEnd"/>
      <w:r w:rsidRPr="00E5067D">
        <w:rPr>
          <w:rFonts w:ascii="Times New Roman" w:hAnsi="Times New Roman" w:cs="Times New Roman"/>
        </w:rPr>
        <w:t xml:space="preserve"> R, Tomioka K, Helfrich-</w:t>
      </w:r>
      <w:proofErr w:type="spellStart"/>
      <w:r w:rsidRPr="00E5067D">
        <w:rPr>
          <w:rFonts w:ascii="Times New Roman" w:hAnsi="Times New Roman" w:cs="Times New Roman"/>
        </w:rPr>
        <w:t>Förster</w:t>
      </w:r>
      <w:proofErr w:type="spellEnd"/>
      <w:r w:rsidRPr="00E5067D">
        <w:rPr>
          <w:rFonts w:ascii="Times New Roman" w:hAnsi="Times New Roman" w:cs="Times New Roman"/>
        </w:rPr>
        <w:t xml:space="preserve"> C, Yoshii T. A Tug-of-War between Cryptochrome and the Visual System Allows the Adaptation of Evening Activity to Long Photoperiods in Drosophila melanogaster. Journal of Biological Rhythms 2018;33. https://doi.org/10.1177/0748730417738612.</w:t>
      </w:r>
    </w:p>
    <w:p w14:paraId="2B1293D0" w14:textId="139131F2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Roenneberg</w:t>
      </w:r>
      <w:proofErr w:type="spellEnd"/>
      <w:r w:rsidRPr="00E5067D">
        <w:rPr>
          <w:rFonts w:ascii="Times New Roman" w:hAnsi="Times New Roman" w:cs="Times New Roman"/>
        </w:rPr>
        <w:t xml:space="preserve"> T, Hut R, </w:t>
      </w:r>
      <w:proofErr w:type="spellStart"/>
      <w:r w:rsidRPr="00E5067D">
        <w:rPr>
          <w:rFonts w:ascii="Times New Roman" w:hAnsi="Times New Roman" w:cs="Times New Roman"/>
        </w:rPr>
        <w:t>Daan</w:t>
      </w:r>
      <w:proofErr w:type="spellEnd"/>
      <w:r w:rsidRPr="00E5067D">
        <w:rPr>
          <w:rFonts w:ascii="Times New Roman" w:hAnsi="Times New Roman" w:cs="Times New Roman"/>
        </w:rPr>
        <w:t xml:space="preserve"> S, Merrow M. Entrainment Concepts Revisited. Journal of Biological Rhythms </w:t>
      </w:r>
      <w:proofErr w:type="gramStart"/>
      <w:r w:rsidRPr="00E5067D">
        <w:rPr>
          <w:rFonts w:ascii="Times New Roman" w:hAnsi="Times New Roman" w:cs="Times New Roman"/>
        </w:rPr>
        <w:t>2010;25:329</w:t>
      </w:r>
      <w:proofErr w:type="gramEnd"/>
      <w:r w:rsidRPr="00E5067D">
        <w:rPr>
          <w:rFonts w:ascii="Times New Roman" w:hAnsi="Times New Roman" w:cs="Times New Roman"/>
        </w:rPr>
        <w:t>–39. https://doi.org/10.1177/0748730410379082.</w:t>
      </w:r>
    </w:p>
    <w:p w14:paraId="6F834502" w14:textId="622C3C04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Roenneberg</w:t>
      </w:r>
      <w:proofErr w:type="spellEnd"/>
      <w:r w:rsidRPr="00E5067D">
        <w:rPr>
          <w:rFonts w:ascii="Times New Roman" w:hAnsi="Times New Roman" w:cs="Times New Roman"/>
        </w:rPr>
        <w:t xml:space="preserve"> T, Dragovic Z, Merrow M. Demasking biological oscillators: properties and principles of entrainment exemplified by the Neurospora circadian clock. Proceedings of the National Academy of Sciences of the United States of America </w:t>
      </w:r>
      <w:proofErr w:type="gramStart"/>
      <w:r w:rsidRPr="00E5067D">
        <w:rPr>
          <w:rFonts w:ascii="Times New Roman" w:hAnsi="Times New Roman" w:cs="Times New Roman"/>
        </w:rPr>
        <w:t>2005;102:7742</w:t>
      </w:r>
      <w:proofErr w:type="gramEnd"/>
      <w:r w:rsidRPr="00E5067D">
        <w:rPr>
          <w:rFonts w:ascii="Times New Roman" w:hAnsi="Times New Roman" w:cs="Times New Roman"/>
        </w:rPr>
        <w:t>–7. https://doi.org/10.1073/pnas.0501884102.</w:t>
      </w:r>
    </w:p>
    <w:p w14:paraId="112E0642" w14:textId="0CBA2392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Emery P, </w:t>
      </w:r>
      <w:proofErr w:type="spellStart"/>
      <w:r w:rsidRPr="00E5067D">
        <w:rPr>
          <w:rFonts w:ascii="Times New Roman" w:hAnsi="Times New Roman" w:cs="Times New Roman"/>
        </w:rPr>
        <w:t>Stanewsky</w:t>
      </w:r>
      <w:proofErr w:type="spellEnd"/>
      <w:r w:rsidRPr="00E5067D">
        <w:rPr>
          <w:rFonts w:ascii="Times New Roman" w:hAnsi="Times New Roman" w:cs="Times New Roman"/>
        </w:rPr>
        <w:t xml:space="preserve"> R, Helfrich-</w:t>
      </w:r>
      <w:proofErr w:type="spellStart"/>
      <w:r w:rsidRPr="00E5067D">
        <w:rPr>
          <w:rFonts w:ascii="Times New Roman" w:hAnsi="Times New Roman" w:cs="Times New Roman"/>
        </w:rPr>
        <w:t>Förster</w:t>
      </w:r>
      <w:proofErr w:type="spellEnd"/>
      <w:r w:rsidRPr="00E5067D">
        <w:rPr>
          <w:rFonts w:ascii="Times New Roman" w:hAnsi="Times New Roman" w:cs="Times New Roman"/>
        </w:rPr>
        <w:t xml:space="preserve"> C, Emery-Le M, Hall JC, </w:t>
      </w:r>
      <w:proofErr w:type="spellStart"/>
      <w:r w:rsidRPr="00E5067D">
        <w:rPr>
          <w:rFonts w:ascii="Times New Roman" w:hAnsi="Times New Roman" w:cs="Times New Roman"/>
        </w:rPr>
        <w:t>Rosbash</w:t>
      </w:r>
      <w:proofErr w:type="spellEnd"/>
      <w:r w:rsidRPr="00E5067D">
        <w:rPr>
          <w:rFonts w:ascii="Times New Roman" w:hAnsi="Times New Roman" w:cs="Times New Roman"/>
        </w:rPr>
        <w:t xml:space="preserve"> M. Drosophila CRY Is a Deep Brain Circadian Photoreceptor. Neuron </w:t>
      </w:r>
      <w:proofErr w:type="gramStart"/>
      <w:r w:rsidRPr="00E5067D">
        <w:rPr>
          <w:rFonts w:ascii="Times New Roman" w:hAnsi="Times New Roman" w:cs="Times New Roman"/>
        </w:rPr>
        <w:t>2000;26:493</w:t>
      </w:r>
      <w:proofErr w:type="gramEnd"/>
      <w:r w:rsidRPr="00E5067D">
        <w:rPr>
          <w:rFonts w:ascii="Times New Roman" w:hAnsi="Times New Roman" w:cs="Times New Roman"/>
        </w:rPr>
        <w:t>–504. https://doi.org/10.1016/S0896-6273(00)81181-2.</w:t>
      </w:r>
    </w:p>
    <w:p w14:paraId="2DB2BF9C" w14:textId="33C65DFF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5067D">
        <w:rPr>
          <w:rFonts w:ascii="Times New Roman" w:hAnsi="Times New Roman" w:cs="Times New Roman"/>
        </w:rPr>
        <w:t>Lazopulo</w:t>
      </w:r>
      <w:proofErr w:type="spellEnd"/>
      <w:r w:rsidRPr="00E5067D">
        <w:rPr>
          <w:rFonts w:ascii="Times New Roman" w:hAnsi="Times New Roman" w:cs="Times New Roman"/>
        </w:rPr>
        <w:t xml:space="preserve"> S, </w:t>
      </w:r>
      <w:proofErr w:type="spellStart"/>
      <w:r w:rsidRPr="00E5067D">
        <w:rPr>
          <w:rFonts w:ascii="Times New Roman" w:hAnsi="Times New Roman" w:cs="Times New Roman"/>
        </w:rPr>
        <w:t>Lazopulo</w:t>
      </w:r>
      <w:proofErr w:type="spellEnd"/>
      <w:r w:rsidRPr="00E5067D">
        <w:rPr>
          <w:rFonts w:ascii="Times New Roman" w:hAnsi="Times New Roman" w:cs="Times New Roman"/>
        </w:rPr>
        <w:t xml:space="preserve"> A, Baker JD, Syed S. Daytime </w:t>
      </w:r>
      <w:proofErr w:type="spellStart"/>
      <w:r w:rsidRPr="00E5067D">
        <w:rPr>
          <w:rFonts w:ascii="Times New Roman" w:hAnsi="Times New Roman" w:cs="Times New Roman"/>
        </w:rPr>
        <w:t>colour</w:t>
      </w:r>
      <w:proofErr w:type="spellEnd"/>
      <w:r w:rsidRPr="00E5067D">
        <w:rPr>
          <w:rFonts w:ascii="Times New Roman" w:hAnsi="Times New Roman" w:cs="Times New Roman"/>
        </w:rPr>
        <w:t xml:space="preserve"> preference in Drosophila depends on the circadian clock and TRP channels. Nature 2019;574. https://doi.org/10.1038/s41586-019-1571-y.</w:t>
      </w:r>
    </w:p>
    <w:p w14:paraId="3D6D8EE6" w14:textId="538946E2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Busza A, Emery-Le M, </w:t>
      </w:r>
      <w:proofErr w:type="spellStart"/>
      <w:r w:rsidRPr="00E5067D">
        <w:rPr>
          <w:rFonts w:ascii="Times New Roman" w:hAnsi="Times New Roman" w:cs="Times New Roman"/>
        </w:rPr>
        <w:t>Rosbash</w:t>
      </w:r>
      <w:proofErr w:type="spellEnd"/>
      <w:r w:rsidRPr="00E5067D">
        <w:rPr>
          <w:rFonts w:ascii="Times New Roman" w:hAnsi="Times New Roman" w:cs="Times New Roman"/>
        </w:rPr>
        <w:t xml:space="preserve"> M, Emery P. Roles of the two Drosophila CRYPTOCHROME structural domains in circadian photoreception. Science </w:t>
      </w:r>
      <w:proofErr w:type="gramStart"/>
      <w:r w:rsidRPr="00E5067D">
        <w:rPr>
          <w:rFonts w:ascii="Times New Roman" w:hAnsi="Times New Roman" w:cs="Times New Roman"/>
        </w:rPr>
        <w:lastRenderedPageBreak/>
        <w:t>2004;304:1503</w:t>
      </w:r>
      <w:proofErr w:type="gramEnd"/>
      <w:r w:rsidRPr="00E5067D">
        <w:rPr>
          <w:rFonts w:ascii="Times New Roman" w:hAnsi="Times New Roman" w:cs="Times New Roman"/>
        </w:rPr>
        <w:t>–6.</w:t>
      </w:r>
      <w:r>
        <w:rPr>
          <w:rFonts w:ascii="Times New Roman" w:hAnsi="Times New Roman" w:cs="Times New Roman"/>
        </w:rPr>
        <w:t xml:space="preserve"> </w:t>
      </w:r>
      <w:r w:rsidRPr="00E5067D">
        <w:rPr>
          <w:rFonts w:ascii="Times New Roman" w:hAnsi="Times New Roman" w:cs="Times New Roman"/>
        </w:rPr>
        <w:t>https://doi.org/10.1126/SCIENCE.1096973/SUPPL_FILE/BUSZA.SOM.PDF.</w:t>
      </w:r>
    </w:p>
    <w:p w14:paraId="20378F9F" w14:textId="28C24019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Stanewsky R, Kaneko M, Emery P, Beretta B, Wager-Smith K, Kay SA, et al. The </w:t>
      </w:r>
      <w:proofErr w:type="spellStart"/>
      <w:r w:rsidRPr="00E5067D">
        <w:rPr>
          <w:rFonts w:ascii="Times New Roman" w:hAnsi="Times New Roman" w:cs="Times New Roman"/>
        </w:rPr>
        <w:t>cryb</w:t>
      </w:r>
      <w:proofErr w:type="spellEnd"/>
      <w:r w:rsidRPr="00E5067D">
        <w:rPr>
          <w:rFonts w:ascii="Times New Roman" w:hAnsi="Times New Roman" w:cs="Times New Roman"/>
        </w:rPr>
        <w:t xml:space="preserve"> Mutation Identifies Cryptochrome as a Circadian Photoreceptor in Drosophila. Cell </w:t>
      </w:r>
      <w:proofErr w:type="gramStart"/>
      <w:r w:rsidRPr="00E5067D">
        <w:rPr>
          <w:rFonts w:ascii="Times New Roman" w:hAnsi="Times New Roman" w:cs="Times New Roman"/>
        </w:rPr>
        <w:t>1998;95:681</w:t>
      </w:r>
      <w:proofErr w:type="gramEnd"/>
      <w:r w:rsidRPr="00E5067D">
        <w:rPr>
          <w:rFonts w:ascii="Times New Roman" w:hAnsi="Times New Roman" w:cs="Times New Roman"/>
        </w:rPr>
        <w:t>–92. https://doi.org/10.1016/S0092-8674(00)81638-4.</w:t>
      </w:r>
    </w:p>
    <w:p w14:paraId="33C27BEC" w14:textId="1A611DD5" w:rsidR="00E5067D" w:rsidRPr="00E5067D" w:rsidRDefault="00E5067D" w:rsidP="007A3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067D">
        <w:rPr>
          <w:rFonts w:ascii="Times New Roman" w:hAnsi="Times New Roman" w:cs="Times New Roman"/>
        </w:rPr>
        <w:t xml:space="preserve">Emery P, </w:t>
      </w:r>
      <w:proofErr w:type="spellStart"/>
      <w:r w:rsidRPr="00E5067D">
        <w:rPr>
          <w:rFonts w:ascii="Times New Roman" w:hAnsi="Times New Roman" w:cs="Times New Roman"/>
        </w:rPr>
        <w:t>Stanewsky</w:t>
      </w:r>
      <w:proofErr w:type="spellEnd"/>
      <w:r w:rsidRPr="00E5067D">
        <w:rPr>
          <w:rFonts w:ascii="Times New Roman" w:hAnsi="Times New Roman" w:cs="Times New Roman"/>
        </w:rPr>
        <w:t xml:space="preserve"> R, Hall JC, </w:t>
      </w:r>
      <w:proofErr w:type="spellStart"/>
      <w:r w:rsidRPr="00E5067D">
        <w:rPr>
          <w:rFonts w:ascii="Times New Roman" w:hAnsi="Times New Roman" w:cs="Times New Roman"/>
        </w:rPr>
        <w:t>Rosbash</w:t>
      </w:r>
      <w:proofErr w:type="spellEnd"/>
      <w:r w:rsidRPr="00E5067D">
        <w:rPr>
          <w:rFonts w:ascii="Times New Roman" w:hAnsi="Times New Roman" w:cs="Times New Roman"/>
        </w:rPr>
        <w:t xml:space="preserve"> M. A unique circadian-rhythm photoreceptor. Nature </w:t>
      </w:r>
      <w:proofErr w:type="gramStart"/>
      <w:r w:rsidRPr="00E5067D">
        <w:rPr>
          <w:rFonts w:ascii="Times New Roman" w:hAnsi="Times New Roman" w:cs="Times New Roman"/>
        </w:rPr>
        <w:t>2000;404:456</w:t>
      </w:r>
      <w:proofErr w:type="gramEnd"/>
      <w:r w:rsidRPr="00E5067D">
        <w:rPr>
          <w:rFonts w:ascii="Times New Roman" w:hAnsi="Times New Roman" w:cs="Times New Roman"/>
        </w:rPr>
        <w:t>–7. https://doi.org/10.1038/35006558.</w:t>
      </w:r>
    </w:p>
    <w:p w14:paraId="1E049726" w14:textId="77777777" w:rsidR="00824DFA" w:rsidRPr="00E5067D" w:rsidRDefault="00824DFA" w:rsidP="007A38D7">
      <w:pPr>
        <w:spacing w:line="360" w:lineRule="auto"/>
        <w:rPr>
          <w:rFonts w:ascii="Times New Roman" w:hAnsi="Times New Roman" w:cs="Times New Roman"/>
        </w:rPr>
      </w:pPr>
    </w:p>
    <w:sectPr w:rsidR="00824DFA" w:rsidRPr="00E5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237B"/>
    <w:multiLevelType w:val="hybridMultilevel"/>
    <w:tmpl w:val="681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D"/>
    <w:rsid w:val="001354AA"/>
    <w:rsid w:val="007A38D7"/>
    <w:rsid w:val="00824DFA"/>
    <w:rsid w:val="00E5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81C3"/>
  <w15:chartTrackingRefBased/>
  <w15:docId w15:val="{ACD57A36-9A1A-5746-BE71-08AF2BFF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7420528.2020.17279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Abhilash</dc:creator>
  <cp:keywords/>
  <dc:description/>
  <cp:lastModifiedBy>Lakshman Abhilash</cp:lastModifiedBy>
  <cp:revision>3</cp:revision>
  <dcterms:created xsi:type="dcterms:W3CDTF">2022-05-02T12:41:00Z</dcterms:created>
  <dcterms:modified xsi:type="dcterms:W3CDTF">2022-05-02T12:49:00Z</dcterms:modified>
</cp:coreProperties>
</file>