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17752" w14:textId="77777777" w:rsidR="00D35719" w:rsidRDefault="00000000">
      <w:pPr>
        <w:pStyle w:val="Heading1"/>
      </w:pPr>
      <w:bookmarkStart w:id="0" w:name="python-data-science-qa---advanced-level"/>
      <w:r>
        <w:t>Python &amp; Data Science Q&amp;A - Advanced Level</w:t>
      </w:r>
    </w:p>
    <w:p w14:paraId="223B5471" w14:textId="77777777" w:rsidR="00D35719" w:rsidRDefault="00000000">
      <w:pPr>
        <w:pStyle w:val="Heading2"/>
      </w:pPr>
      <w:bookmarkStart w:id="1" w:name="advanced-python-concepts-50-questions"/>
      <w:r>
        <w:t>Advanced Python Concepts (50 Questions)</w:t>
      </w:r>
    </w:p>
    <w:p w14:paraId="592329BF" w14:textId="77777777" w:rsidR="00D35719" w:rsidRDefault="00000000">
      <w:pPr>
        <w:pStyle w:val="Heading3"/>
      </w:pPr>
      <w:bookmarkStart w:id="2" w:name="generator-function"/>
      <w:r>
        <w:t>1. Generator Function</w:t>
      </w:r>
    </w:p>
    <w:p w14:paraId="35057528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a generator function?</w:t>
      </w:r>
    </w:p>
    <w:p w14:paraId="2D6C412B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A generator function uses the </w:t>
      </w:r>
      <w:r>
        <w:rPr>
          <w:rStyle w:val="VerbatimChar"/>
        </w:rPr>
        <w:t>yield</w:t>
      </w:r>
      <w:r>
        <w:t xml:space="preserve"> keyword to produce a sequence of values one at a time (lazily). It is highly memory-efficient because it pauses and saves its state between yields, avoiding the need to store the entire sequence in memory.</w:t>
      </w:r>
    </w:p>
    <w:p w14:paraId="2D0CECF5" w14:textId="77777777" w:rsidR="00D35719" w:rsidRDefault="00000000">
      <w:pPr>
        <w:pStyle w:val="Heading3"/>
      </w:pPr>
      <w:bookmarkStart w:id="3" w:name="decorators"/>
      <w:bookmarkEnd w:id="2"/>
      <w:r>
        <w:t>2. Decorators</w:t>
      </w:r>
    </w:p>
    <w:p w14:paraId="63EB40C7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a decorator?</w:t>
      </w:r>
    </w:p>
    <w:p w14:paraId="532100F6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A decorator is a function that uses the </w:t>
      </w:r>
      <w:r>
        <w:rPr>
          <w:rStyle w:val="VerbatimChar"/>
        </w:rPr>
        <w:t>@</w:t>
      </w:r>
      <w:r>
        <w:t xml:space="preserve"> syntax to modify or enhance another function or method without changing its source code. They provide a clean way to add functionality like logging, timing, or access control by wrapping the original function with additional logic.</w:t>
      </w:r>
    </w:p>
    <w:p w14:paraId="342EC212" w14:textId="77777777" w:rsidR="00D35719" w:rsidRDefault="00000000">
      <w:pPr>
        <w:pStyle w:val="Heading3"/>
      </w:pPr>
      <w:bookmarkStart w:id="4" w:name="shallow-copy-vs.-deep-copy"/>
      <w:bookmarkEnd w:id="3"/>
      <w:r>
        <w:t>3. Shallow Copy vs. Deep Copy</w:t>
      </w:r>
    </w:p>
    <w:p w14:paraId="00D80B2D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the difference between shallow copy and deep copy?</w:t>
      </w:r>
    </w:p>
    <w:p w14:paraId="7B3180A1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- </w:t>
      </w:r>
      <w:r>
        <w:rPr>
          <w:b/>
          <w:bCs/>
        </w:rPr>
        <w:t>Shallow Copy:</w:t>
      </w:r>
      <w:r>
        <w:t xml:space="preserve"> Creates a new object but only copies references to nested objects. Modifying a nested object affects the original. - </w:t>
      </w:r>
      <w:r>
        <w:rPr>
          <w:b/>
          <w:bCs/>
        </w:rPr>
        <w:t>Deep Copy:</w:t>
      </w:r>
      <w:r>
        <w:t xml:space="preserve"> Creates a new object and recursively copies all nested objects, making the copy fully independent of the original.</w:t>
      </w:r>
    </w:p>
    <w:p w14:paraId="3520A50A" w14:textId="77777777" w:rsidR="00D35719" w:rsidRDefault="00000000">
      <w:pPr>
        <w:pStyle w:val="Heading3"/>
      </w:pPr>
      <w:bookmarkStart w:id="5" w:name="oop-class-and-object"/>
      <w:bookmarkEnd w:id="4"/>
      <w:r>
        <w:t>4. OOP: Class and Object</w:t>
      </w:r>
    </w:p>
    <w:p w14:paraId="40683C16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a class and object is all about?</w:t>
      </w:r>
    </w:p>
    <w:p w14:paraId="79D5EE75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A Class is the blueprint or template that defines attributes and methods. An Object is a specific, tangible instance of the class created from that blueprint.</w:t>
      </w:r>
    </w:p>
    <w:p w14:paraId="1F29EFDF" w14:textId="77777777" w:rsidR="00D35719" w:rsidRDefault="00000000">
      <w:pPr>
        <w:pStyle w:val="Heading3"/>
      </w:pPr>
      <w:bookmarkStart w:id="6" w:name="oop-attributes"/>
      <w:bookmarkEnd w:id="5"/>
      <w:r>
        <w:t>5. OOP: Attributes</w:t>
      </w:r>
    </w:p>
    <w:p w14:paraId="26E4111C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are attributes?</w:t>
      </w:r>
    </w:p>
    <w:p w14:paraId="7FF98827" w14:textId="22E936EE" w:rsidR="008D1C26" w:rsidRDefault="00000000" w:rsidP="008D1C26">
      <w:pPr>
        <w:pStyle w:val="BodyText"/>
      </w:pPr>
      <w:r>
        <w:rPr>
          <w:b/>
          <w:bCs/>
        </w:rPr>
        <w:t>A:</w:t>
      </w:r>
      <w:r>
        <w:t xml:space="preserve"> Attributes are variables that store the data or state of an object. Instance Attributes (e.g., </w:t>
      </w:r>
      <w:r>
        <w:rPr>
          <w:rStyle w:val="VerbatimChar"/>
        </w:rPr>
        <w:t>self.name</w:t>
      </w:r>
      <w:r>
        <w:t>) are unique to each object, while Class Attributes are shared by all objects of the class.</w:t>
      </w:r>
      <w:bookmarkStart w:id="7" w:name="oop-methods"/>
      <w:bookmarkEnd w:id="6"/>
    </w:p>
    <w:p w14:paraId="0D6BFEE2" w14:textId="0B66C0A7" w:rsidR="00D35719" w:rsidRDefault="00000000">
      <w:pPr>
        <w:pStyle w:val="Heading3"/>
      </w:pPr>
      <w:r>
        <w:t>6. OOP: Methods</w:t>
      </w:r>
    </w:p>
    <w:p w14:paraId="031DD09D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are methods?</w:t>
      </w:r>
    </w:p>
    <w:p w14:paraId="29D8C677" w14:textId="77777777" w:rsidR="00D35719" w:rsidRDefault="00000000">
      <w:pPr>
        <w:pStyle w:val="BodyText"/>
      </w:pPr>
      <w:r>
        <w:rPr>
          <w:b/>
          <w:bCs/>
        </w:rPr>
        <w:lastRenderedPageBreak/>
        <w:t>A:</w:t>
      </w:r>
      <w:r>
        <w:t xml:space="preserve"> Methods are functions defined inside a class that represent the actions or behaviors an object can perform. Instance methods (which take </w:t>
      </w:r>
      <w:r>
        <w:rPr>
          <w:rStyle w:val="VerbatimChar"/>
        </w:rPr>
        <w:t>self</w:t>
      </w:r>
      <w:r>
        <w:t>) operate on the object’s specific data.</w:t>
      </w:r>
    </w:p>
    <w:p w14:paraId="7C429C3F" w14:textId="77777777" w:rsidR="00D35719" w:rsidRDefault="00000000">
      <w:pPr>
        <w:pStyle w:val="Heading3"/>
      </w:pPr>
      <w:bookmarkStart w:id="8" w:name="oop-property"/>
      <w:bookmarkEnd w:id="7"/>
      <w:r>
        <w:t>7. OOP: Property</w:t>
      </w:r>
    </w:p>
    <w:p w14:paraId="227105A3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property?</w:t>
      </w:r>
    </w:p>
    <w:p w14:paraId="64F215A7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A property is a Pythonic way (using the </w:t>
      </w:r>
      <w:r>
        <w:rPr>
          <w:rStyle w:val="VerbatimChar"/>
        </w:rPr>
        <w:t>@property</w:t>
      </w:r>
      <w:r>
        <w:t xml:space="preserve"> decorator) to add custom logic (like validation or calculation) to the access and modification of an attribute, while keeping the simple syntax of direct attribute access (</w:t>
      </w:r>
      <w:r>
        <w:rPr>
          <w:rStyle w:val="VerbatimChar"/>
        </w:rPr>
        <w:t>obj.attr</w:t>
      </w:r>
      <w:r>
        <w:t>).</w:t>
      </w:r>
    </w:p>
    <w:p w14:paraId="3635A6E6" w14:textId="77777777" w:rsidR="00D35719" w:rsidRDefault="00000000">
      <w:pPr>
        <w:pStyle w:val="Heading3"/>
      </w:pPr>
      <w:bookmarkStart w:id="9" w:name="protected-attribute"/>
      <w:bookmarkEnd w:id="8"/>
      <w:r>
        <w:t>8. Protected Attribute</w:t>
      </w:r>
    </w:p>
    <w:p w14:paraId="4350895D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How to make an attribute protected?</w:t>
      </w:r>
    </w:p>
    <w:p w14:paraId="03B29D64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Use a single leading underscore (</w:t>
      </w:r>
      <w:r>
        <w:rPr>
          <w:rStyle w:val="VerbatimChar"/>
        </w:rPr>
        <w:t>_</w:t>
      </w:r>
      <w:r>
        <w:t xml:space="preserve">) before the attribute’s name (e.g., </w:t>
      </w:r>
      <w:r>
        <w:rPr>
          <w:rStyle w:val="VerbatimChar"/>
        </w:rPr>
        <w:t>self._data</w:t>
      </w:r>
      <w:r>
        <w:t>). This is a convention signaling that the attribute is for internal use within the class or its subclasses, though it is not strictly enforced.</w:t>
      </w:r>
    </w:p>
    <w:p w14:paraId="764CA851" w14:textId="77777777" w:rsidR="00D35719" w:rsidRDefault="00000000">
      <w:pPr>
        <w:pStyle w:val="Heading3"/>
      </w:pPr>
      <w:bookmarkStart w:id="10" w:name="private-attribute"/>
      <w:bookmarkEnd w:id="9"/>
      <w:r>
        <w:t>9. Private Attribute</w:t>
      </w:r>
    </w:p>
    <w:p w14:paraId="75E224F5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How to make an attribute private?</w:t>
      </w:r>
    </w:p>
    <w:p w14:paraId="7FB0BCD1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Use two leading underscores (</w:t>
      </w:r>
      <w:r>
        <w:rPr>
          <w:rStyle w:val="VerbatimChar"/>
        </w:rPr>
        <w:t>__</w:t>
      </w:r>
      <w:r>
        <w:t xml:space="preserve">) before the name (e.g., </w:t>
      </w:r>
      <w:r>
        <w:rPr>
          <w:rStyle w:val="VerbatimChar"/>
        </w:rPr>
        <w:t>self.__data</w:t>
      </w:r>
      <w:r>
        <w:t xml:space="preserve">). This triggers Name Mangling, making the attribute harder to access accidentally from outside the class by renaming it internally to </w:t>
      </w:r>
      <w:r>
        <w:rPr>
          <w:rStyle w:val="VerbatimChar"/>
        </w:rPr>
        <w:t>_ClassName__data</w:t>
      </w:r>
      <w:r>
        <w:t>.</w:t>
      </w:r>
    </w:p>
    <w:p w14:paraId="3A489AD5" w14:textId="77777777" w:rsidR="00D35719" w:rsidRDefault="00000000">
      <w:pPr>
        <w:pStyle w:val="Heading3"/>
      </w:pPr>
      <w:bookmarkStart w:id="11" w:name="mro-method-resolution-order"/>
      <w:bookmarkEnd w:id="10"/>
      <w:r>
        <w:t>10. MRO (Method Resolution Order)</w:t>
      </w:r>
    </w:p>
    <w:p w14:paraId="0E68AF6E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MRO?</w:t>
      </w:r>
    </w:p>
    <w:p w14:paraId="611EBE77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Method Resolution Order (MRO) is the sequence in which Python searches for a method or attribute in a class hierarchy, especially in multiple inheritance. It is calculated using the C3 Linearization algorithm to ensure a consistent and deterministic lookup order.</w:t>
      </w:r>
    </w:p>
    <w:p w14:paraId="737DBB36" w14:textId="77777777" w:rsidR="00D35719" w:rsidRDefault="00000000">
      <w:pPr>
        <w:pStyle w:val="Heading3"/>
      </w:pPr>
      <w:bookmarkStart w:id="12" w:name="method-overriding"/>
      <w:bookmarkEnd w:id="11"/>
      <w:r>
        <w:t>11. Method Overriding</w:t>
      </w:r>
    </w:p>
    <w:p w14:paraId="3983FA9B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method overriding?</w:t>
      </w:r>
    </w:p>
    <w:p w14:paraId="1731ED0B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Method overriding is when a subclass provides a specific implementation for a method that is already defined in its superclass. The subclass’s method effectively replaces the parent’s version when called on the subclass object.</w:t>
      </w:r>
    </w:p>
    <w:p w14:paraId="715F8593" w14:textId="77777777" w:rsidR="00D35719" w:rsidRDefault="00000000">
      <w:pPr>
        <w:pStyle w:val="Heading3"/>
      </w:pPr>
      <w:bookmarkStart w:id="13" w:name="method-overloading"/>
      <w:bookmarkEnd w:id="12"/>
      <w:r>
        <w:t>12. Method Overloading</w:t>
      </w:r>
    </w:p>
    <w:p w14:paraId="78945CA6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method overloading and how to implement it in python?</w:t>
      </w:r>
    </w:p>
    <w:p w14:paraId="6EB33D12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Method overloading (multiple methods with the same name but different parameters) is not natively supported in Python. It is simulated using a single method with default arguments (e.g., </w:t>
      </w:r>
      <w:r>
        <w:rPr>
          <w:rStyle w:val="VerbatimChar"/>
        </w:rPr>
        <w:t>def func(a, b, c=0)</w:t>
      </w:r>
      <w:r>
        <w:t>) or variable arguments (</w:t>
      </w:r>
      <w:r>
        <w:rPr>
          <w:rStyle w:val="VerbatimChar"/>
        </w:rPr>
        <w:t>*args</w:t>
      </w:r>
      <w:r>
        <w:t>).</w:t>
      </w:r>
    </w:p>
    <w:p w14:paraId="6D3AC39D" w14:textId="77777777" w:rsidR="00D35719" w:rsidRDefault="00000000">
      <w:pPr>
        <w:pStyle w:val="Heading3"/>
      </w:pPr>
      <w:bookmarkStart w:id="14" w:name="oop-principles"/>
      <w:bookmarkEnd w:id="13"/>
      <w:r>
        <w:lastRenderedPageBreak/>
        <w:t>13. OOP Principles</w:t>
      </w:r>
    </w:p>
    <w:p w14:paraId="026F436B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oops all about and its principle concepts?</w:t>
      </w:r>
    </w:p>
    <w:p w14:paraId="017A0A36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OOP is a programming paradigm centered on objects. Its four core principles (pillars) are: 1. </w:t>
      </w:r>
      <w:r>
        <w:rPr>
          <w:b/>
          <w:bCs/>
        </w:rPr>
        <w:t>Encapsulation:</w:t>
      </w:r>
      <w:r>
        <w:t xml:space="preserve"> Bundling data and methods, often hiding internal state. 2. </w:t>
      </w:r>
      <w:r>
        <w:rPr>
          <w:b/>
          <w:bCs/>
        </w:rPr>
        <w:t>Abstraction:</w:t>
      </w:r>
      <w:r>
        <w:t xml:space="preserve"> Showing essential information while hiding implementation details. 3. </w:t>
      </w:r>
      <w:r>
        <w:rPr>
          <w:b/>
          <w:bCs/>
        </w:rPr>
        <w:t>Inheritance:</w:t>
      </w:r>
      <w:r>
        <w:t xml:space="preserve"> Reusing code by passing attributes/methods from a parent to a child class. 4. </w:t>
      </w:r>
      <w:r>
        <w:rPr>
          <w:b/>
          <w:bCs/>
        </w:rPr>
        <w:t>Polymorphism:</w:t>
      </w:r>
      <w:r>
        <w:t xml:space="preserve"> The ability of a method/operator to take on different forms (e.g., method overriding).</w:t>
      </w:r>
    </w:p>
    <w:p w14:paraId="41E65EC9" w14:textId="77777777" w:rsidR="00D35719" w:rsidRDefault="00000000">
      <w:pPr>
        <w:pStyle w:val="Heading3"/>
      </w:pPr>
      <w:bookmarkStart w:id="15" w:name="dunder-methods"/>
      <w:bookmarkEnd w:id="14"/>
      <w:r>
        <w:t>14. Dunder Methods</w:t>
      </w:r>
    </w:p>
    <w:p w14:paraId="3DCF1317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are dunder methods?</w:t>
      </w:r>
    </w:p>
    <w:p w14:paraId="4C1C2A6D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Dunder methods (Double Underscore Methods, e.g., </w:t>
      </w:r>
      <w:r>
        <w:rPr>
          <w:rStyle w:val="VerbatimChar"/>
        </w:rPr>
        <w:t>__init__</w:t>
      </w:r>
      <w:r>
        <w:t xml:space="preserve">, </w:t>
      </w:r>
      <w:r>
        <w:rPr>
          <w:rStyle w:val="VerbatimChar"/>
        </w:rPr>
        <w:t>__str__</w:t>
      </w:r>
      <w:r>
        <w:t>) are special methods invoked automatically by the Python interpreter in response to syntax or built-in functions. They define how custom objects interact with standard operations (like addition, printing, or instantiation).</w:t>
      </w:r>
    </w:p>
    <w:p w14:paraId="6F9485F7" w14:textId="77777777" w:rsidR="00D35719" w:rsidRDefault="00000000">
      <w:pPr>
        <w:pStyle w:val="Heading3"/>
      </w:pPr>
      <w:bookmarkStart w:id="16" w:name="constructor-methods"/>
      <w:bookmarkEnd w:id="15"/>
      <w:r>
        <w:t>15. Constructor Methods</w:t>
      </w:r>
    </w:p>
    <w:p w14:paraId="2FE443ED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constructor methods?</w:t>
      </w:r>
    </w:p>
    <w:p w14:paraId="630EA3DA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The constructor method is the </w:t>
      </w:r>
      <w:r>
        <w:rPr>
          <w:rStyle w:val="VerbatimChar"/>
        </w:rPr>
        <w:t>__init__</w:t>
      </w:r>
      <w:r>
        <w:t xml:space="preserve"> dunder method. It is automatically called when an object is created and is used to initialize the object’s attributes and set its initial state.</w:t>
      </w:r>
    </w:p>
    <w:p w14:paraId="43B0CA59" w14:textId="77777777" w:rsidR="00D35719" w:rsidRDefault="00000000">
      <w:pPr>
        <w:pStyle w:val="Heading3"/>
      </w:pPr>
      <w:bookmarkStart w:id="17" w:name="destructor-methods"/>
      <w:bookmarkEnd w:id="16"/>
      <w:r>
        <w:t>16. Destructor Methods</w:t>
      </w:r>
    </w:p>
    <w:p w14:paraId="704F7E3D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are destructor methods?</w:t>
      </w:r>
    </w:p>
    <w:p w14:paraId="34AAD60F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The destructor method is the </w:t>
      </w:r>
      <w:r>
        <w:rPr>
          <w:rStyle w:val="VerbatimChar"/>
        </w:rPr>
        <w:t>__del__</w:t>
      </w:r>
      <w:r>
        <w:t xml:space="preserve"> dunder method. It is automatically called by the garbage collector when an object is about to be destroyed. It is used for final cleanup tasks.</w:t>
      </w:r>
    </w:p>
    <w:p w14:paraId="18E2C682" w14:textId="77777777" w:rsidR="00D35719" w:rsidRDefault="00000000">
      <w:pPr>
        <w:pStyle w:val="Heading3"/>
      </w:pPr>
      <w:bookmarkStart w:id="18" w:name="namespace"/>
      <w:bookmarkEnd w:id="17"/>
      <w:r>
        <w:t>17. Namespace</w:t>
      </w:r>
    </w:p>
    <w:p w14:paraId="4EE62086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namespace?</w:t>
      </w:r>
    </w:p>
    <w:p w14:paraId="6D7A9077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A namespace is a system that maps names (variables, functions, classes) to their corresponding objects to prevent conflicts. It is implemented as a dictionary and adheres to the LEGB (Local → Enclosing → Global → Built-in) rule for name lookup.</w:t>
      </w:r>
    </w:p>
    <w:p w14:paraId="120512A1" w14:textId="77777777" w:rsidR="00D35719" w:rsidRDefault="00000000">
      <w:pPr>
        <w:pStyle w:val="Heading3"/>
      </w:pPr>
      <w:bookmarkStart w:id="19" w:name="binding-local-to-global"/>
      <w:bookmarkEnd w:id="18"/>
      <w:r>
        <w:t>18. Binding Local to Global</w:t>
      </w:r>
    </w:p>
    <w:p w14:paraId="67A86574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How to bind a local variable to global namespace?</w:t>
      </w:r>
    </w:p>
    <w:p w14:paraId="42491178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global</w:t>
      </w:r>
      <w:r>
        <w:t xml:space="preserve"> keyword inside the function. This declares that the variable refers to the existing variable in the global (module) scope, allowing the function to modify it.</w:t>
      </w:r>
    </w:p>
    <w:p w14:paraId="08300BE1" w14:textId="77777777" w:rsidR="00D35719" w:rsidRDefault="00000000">
      <w:pPr>
        <w:pStyle w:val="Heading3"/>
      </w:pPr>
      <w:bookmarkStart w:id="20" w:name="binding-local-to-enclosing"/>
      <w:bookmarkEnd w:id="19"/>
      <w:r>
        <w:t>19. Binding Local to Enclosing</w:t>
      </w:r>
    </w:p>
    <w:p w14:paraId="36445DB4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How to bind a local to enclosing?</w:t>
      </w:r>
    </w:p>
    <w:p w14:paraId="77CB873F" w14:textId="77777777" w:rsidR="00D35719" w:rsidRDefault="00000000">
      <w:pPr>
        <w:pStyle w:val="BodyText"/>
      </w:pPr>
      <w:r>
        <w:rPr>
          <w:b/>
          <w:bCs/>
        </w:rPr>
        <w:lastRenderedPageBreak/>
        <w:t>A:</w:t>
      </w:r>
      <w:r>
        <w:t xml:space="preserve"> Use the </w:t>
      </w:r>
      <w:r>
        <w:rPr>
          <w:rStyle w:val="VerbatimChar"/>
        </w:rPr>
        <w:t>nonlocal</w:t>
      </w:r>
      <w:r>
        <w:t xml:space="preserve"> keyword inside the inner function. This declares that the variable refers to a name in the nearest surrounding (enclosing) function scope, allowing the inner function to modify it.</w:t>
      </w:r>
    </w:p>
    <w:p w14:paraId="56107951" w14:textId="77777777" w:rsidR="00D35719" w:rsidRDefault="00000000">
      <w:pPr>
        <w:pStyle w:val="Heading3"/>
      </w:pPr>
      <w:bookmarkStart w:id="21" w:name="iterable-vs.-iterator"/>
      <w:bookmarkEnd w:id="20"/>
      <w:r>
        <w:t>20. Iterable vs. Iterator</w:t>
      </w:r>
    </w:p>
    <w:p w14:paraId="510AF4F6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the difference between an iterable and an iterator?</w:t>
      </w:r>
    </w:p>
    <w:p w14:paraId="2C6467B9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An Iterable (e.g., list) can be looped over (implements </w:t>
      </w:r>
      <w:r>
        <w:rPr>
          <w:rStyle w:val="VerbatimChar"/>
        </w:rPr>
        <w:t>__iter__</w:t>
      </w:r>
      <w:r>
        <w:t xml:space="preserve">). An Iterator is the object returned by </w:t>
      </w:r>
      <w:r>
        <w:rPr>
          <w:rStyle w:val="VerbatimChar"/>
        </w:rPr>
        <w:t>__iter__</w:t>
      </w:r>
      <w:r>
        <w:t xml:space="preserve"> and implements </w:t>
      </w:r>
      <w:r>
        <w:rPr>
          <w:rStyle w:val="VerbatimChar"/>
        </w:rPr>
        <w:t>__next__</w:t>
      </w:r>
      <w:r>
        <w:t xml:space="preserve"> to return the next item, maintaining the state of the iteration.</w:t>
      </w:r>
    </w:p>
    <w:p w14:paraId="22EBDC55" w14:textId="77777777" w:rsidR="00D35719" w:rsidRDefault="00000000">
      <w:pPr>
        <w:pStyle w:val="Heading3"/>
      </w:pPr>
      <w:bookmarkStart w:id="22" w:name="iteration-protocol"/>
      <w:bookmarkEnd w:id="21"/>
      <w:r>
        <w:t>21. Iteration Protocol</w:t>
      </w:r>
    </w:p>
    <w:p w14:paraId="4D705E3A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How do you manually implement the iteration protocol?</w:t>
      </w:r>
    </w:p>
    <w:p w14:paraId="6ADBBD7F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By implementing two methods in a class: </w:t>
      </w:r>
      <w:r>
        <w:rPr>
          <w:rStyle w:val="VerbatimChar"/>
        </w:rPr>
        <w:t>__iter__</w:t>
      </w:r>
      <w:r>
        <w:t xml:space="preserve"> (returns the iterator object, usually </w:t>
      </w:r>
      <w:r>
        <w:rPr>
          <w:rStyle w:val="VerbatimChar"/>
        </w:rPr>
        <w:t>self</w:t>
      </w:r>
      <w:r>
        <w:t xml:space="preserve">) and </w:t>
      </w:r>
      <w:r>
        <w:rPr>
          <w:rStyle w:val="VerbatimChar"/>
        </w:rPr>
        <w:t>__next__</w:t>
      </w:r>
      <w:r>
        <w:t xml:space="preserve"> (returns the next item or raises </w:t>
      </w:r>
      <w:r>
        <w:rPr>
          <w:rStyle w:val="VerbatimChar"/>
        </w:rPr>
        <w:t>StopIteration</w:t>
      </w:r>
      <w:r>
        <w:t>).</w:t>
      </w:r>
    </w:p>
    <w:p w14:paraId="0B019698" w14:textId="77777777" w:rsidR="00D35719" w:rsidRDefault="00000000">
      <w:pPr>
        <w:pStyle w:val="Heading3"/>
      </w:pPr>
      <w:bookmarkStart w:id="23" w:name="zip-function"/>
      <w:bookmarkEnd w:id="22"/>
      <w:r>
        <w:t>22. zip() function</w:t>
      </w:r>
    </w:p>
    <w:p w14:paraId="56FAF698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the purpose of the zip() function?</w:t>
      </w:r>
    </w:p>
    <w:p w14:paraId="74D319F4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The </w:t>
      </w:r>
      <w:r>
        <w:rPr>
          <w:rStyle w:val="VerbatimChar"/>
        </w:rPr>
        <w:t>zip()</w:t>
      </w:r>
      <w:r>
        <w:t xml:space="preserve"> function combines multiple iterables element-wise into an iterator of tuples. The output sequence is as long as the shortest input iterable.</w:t>
      </w:r>
    </w:p>
    <w:p w14:paraId="6197A5B1" w14:textId="77777777" w:rsidR="00D35719" w:rsidRDefault="00000000">
      <w:pPr>
        <w:pStyle w:val="Heading3"/>
      </w:pPr>
      <w:bookmarkStart w:id="24" w:name="range-vs.-xrange"/>
      <w:bookmarkEnd w:id="23"/>
      <w:r>
        <w:t>23. range() vs. xrange()</w:t>
      </w:r>
    </w:p>
    <w:p w14:paraId="11BC617A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Explain the difference between range() and xrange() (Python 2 context)?</w:t>
      </w:r>
    </w:p>
    <w:p w14:paraId="02F44790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In Python 3, the </w:t>
      </w:r>
      <w:r>
        <w:rPr>
          <w:rStyle w:val="VerbatimChar"/>
        </w:rPr>
        <w:t>range()</w:t>
      </w:r>
      <w:r>
        <w:t xml:space="preserve"> function is memory-efficient and generates numbers on the fly (like Python 2’s </w:t>
      </w:r>
      <w:r>
        <w:rPr>
          <w:rStyle w:val="VerbatimChar"/>
        </w:rPr>
        <w:t>xrange()</w:t>
      </w:r>
      <w:r>
        <w:t xml:space="preserve">). In Python 2, </w:t>
      </w:r>
      <w:r>
        <w:rPr>
          <w:rStyle w:val="VerbatimChar"/>
        </w:rPr>
        <w:t>range()</w:t>
      </w:r>
      <w:r>
        <w:t xml:space="preserve"> created a full list, while </w:t>
      </w:r>
      <w:r>
        <w:rPr>
          <w:rStyle w:val="VerbatimChar"/>
        </w:rPr>
        <w:t>xrange()</w:t>
      </w:r>
      <w:r>
        <w:t xml:space="preserve"> was the efficient generator.</w:t>
      </w:r>
    </w:p>
    <w:p w14:paraId="706A024D" w14:textId="77777777" w:rsidR="00D35719" w:rsidRDefault="00000000">
      <w:pPr>
        <w:pStyle w:val="Heading3"/>
      </w:pPr>
      <w:bookmarkStart w:id="25" w:name="closures"/>
      <w:bookmarkEnd w:id="24"/>
      <w:r>
        <w:t>24. Closures</w:t>
      </w:r>
    </w:p>
    <w:p w14:paraId="2DE73D83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are closures in Python?</w:t>
      </w:r>
    </w:p>
    <w:p w14:paraId="1B2F869C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A closure is a nested function that remembers and retains access to the variables from its surrounding (enclosing) scope, even after the outer function has finished executing.</w:t>
      </w:r>
    </w:p>
    <w:p w14:paraId="094BD51C" w14:textId="77777777" w:rsidR="00D35719" w:rsidRDefault="00000000">
      <w:pPr>
        <w:pStyle w:val="Heading3"/>
      </w:pPr>
      <w:bookmarkStart w:id="26" w:name="del-vs.-remove"/>
      <w:bookmarkEnd w:id="25"/>
      <w:r>
        <w:t>25. del vs. remove()</w:t>
      </w:r>
    </w:p>
    <w:p w14:paraId="3D3B3CC2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What is the difference between del and remove() for lists?</w:t>
      </w:r>
    </w:p>
    <w:p w14:paraId="2496B10D" w14:textId="77777777" w:rsidR="00D35719" w:rsidRDefault="00000000">
      <w:pPr>
        <w:pStyle w:val="BodyText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del</w:t>
      </w:r>
      <w:r>
        <w:t xml:space="preserve"> is a statement that removes an item based on its index. </w:t>
      </w:r>
      <w:r>
        <w:rPr>
          <w:rStyle w:val="VerbatimChar"/>
        </w:rPr>
        <w:t>remove()</w:t>
      </w:r>
      <w:r>
        <w:t xml:space="preserve"> is a list method that removes the first occurrence of a specified value.</w:t>
      </w:r>
    </w:p>
    <w:p w14:paraId="6B37C508" w14:textId="21CD6A0B" w:rsidR="00D35719" w:rsidRDefault="00000000">
      <w:pPr>
        <w:pStyle w:val="Heading3"/>
      </w:pPr>
      <w:bookmarkStart w:id="27" w:name="isinstance-function"/>
      <w:bookmarkEnd w:id="26"/>
      <w:r>
        <w:t>2</w:t>
      </w:r>
      <w:r w:rsidR="008D1C26">
        <w:t>6</w:t>
      </w:r>
      <w:r>
        <w:t>. isinstance() function</w:t>
      </w:r>
    </w:p>
    <w:p w14:paraId="558EBA11" w14:textId="77777777" w:rsidR="00D35719" w:rsidRDefault="00000000">
      <w:pPr>
        <w:pStyle w:val="FirstParagraph"/>
      </w:pPr>
      <w:r>
        <w:rPr>
          <w:b/>
          <w:bCs/>
        </w:rPr>
        <w:t>Q:</w:t>
      </w:r>
      <w:r>
        <w:t xml:space="preserve"> Explain how the isinstance() function works.</w:t>
      </w:r>
    </w:p>
    <w:p w14:paraId="5F85093F" w14:textId="77777777" w:rsidR="00D35719" w:rsidRDefault="00000000">
      <w:pPr>
        <w:pStyle w:val="BodyText"/>
      </w:pPr>
      <w:r>
        <w:rPr>
          <w:b/>
          <w:bCs/>
        </w:rPr>
        <w:lastRenderedPageBreak/>
        <w:t>A:</w:t>
      </w:r>
      <w:r>
        <w:t xml:space="preserve"> </w:t>
      </w:r>
      <w:r>
        <w:rPr>
          <w:rStyle w:val="VerbatimChar"/>
        </w:rPr>
        <w:t>isinstance(object, classinfo)</w:t>
      </w:r>
      <w:r>
        <w:t xml:space="preserve"> checks if an object is an instance of a specified class (or a subclass). It is the proper way to check an object’s type in Python.</w:t>
      </w:r>
    </w:p>
    <w:p w14:paraId="72ADE4D4" w14:textId="77777777" w:rsidR="00D35719" w:rsidRDefault="00000000">
      <w:bookmarkStart w:id="28" w:name="getattr-dunder-method"/>
      <w:bookmarkEnd w:id="27"/>
      <w:r>
        <w:pict w14:anchorId="6436682F">
          <v:rect id="_x0000_i1025" style="width:0;height:1.5pt" o:hralign="center" o:hrstd="t" o:hr="t"/>
        </w:pict>
      </w:r>
    </w:p>
    <w:p w14:paraId="14309D31" w14:textId="77777777" w:rsidR="00D35719" w:rsidRDefault="00000000">
      <w:pPr>
        <w:pStyle w:val="Heading2"/>
      </w:pPr>
      <w:bookmarkStart w:id="29" w:name="advanced-pandas-25-questions"/>
      <w:bookmarkEnd w:id="1"/>
      <w:bookmarkEnd w:id="28"/>
      <w:r>
        <w:t>Advanced Pandas (25 Questions)</w:t>
      </w:r>
    </w:p>
    <w:p w14:paraId="280B242A" w14:textId="5CC14CD4" w:rsidR="00D35719" w:rsidRDefault="00000000">
      <w:pPr>
        <w:pStyle w:val="Heading3"/>
      </w:pPr>
      <w:bookmarkStart w:id="30" w:name="X5caf8f0749118ea91d58d02401b25d9a0252ef2"/>
      <w:r>
        <w:t>2</w:t>
      </w:r>
      <w:r w:rsidR="008D1C26">
        <w:t>7</w:t>
      </w:r>
      <w:r>
        <w:t>. How do you use the query() method? When is it useful?</w:t>
      </w:r>
    </w:p>
    <w:p w14:paraId="4E771E0C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df.query('A &gt; 10 and B &lt; 20')</w:t>
      </w:r>
      <w:r>
        <w:t>. Useful for complex, chainable filters using string syntax.</w:t>
      </w:r>
    </w:p>
    <w:p w14:paraId="4AC89471" w14:textId="67F3B91A" w:rsidR="00D35719" w:rsidRDefault="008D1C26">
      <w:pPr>
        <w:pStyle w:val="Heading3"/>
      </w:pPr>
      <w:bookmarkStart w:id="31" w:name="what-does-the-.at-accessor-do"/>
      <w:bookmarkEnd w:id="30"/>
      <w:r>
        <w:t>28</w:t>
      </w:r>
      <w:r w:rsidR="00000000">
        <w:t>. What does the .at[] accessor do?</w:t>
      </w:r>
    </w:p>
    <w:p w14:paraId="0BF383FA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Provides fast, label-based access to a single element (scalar value) in the DataFrame.</w:t>
      </w:r>
    </w:p>
    <w:p w14:paraId="181AC7E4" w14:textId="5B3D9C87" w:rsidR="00D35719" w:rsidRDefault="008D1C26">
      <w:pPr>
        <w:pStyle w:val="Heading3"/>
      </w:pPr>
      <w:bookmarkStart w:id="32" w:name="X55d1263d5c4b8f2a37c1b0a53d04599d0afb3ae"/>
      <w:bookmarkEnd w:id="31"/>
      <w:r>
        <w:t>29</w:t>
      </w:r>
      <w:r w:rsidR="00000000">
        <w:t>. How do you select all rows and the first three columns by position?</w:t>
      </w:r>
    </w:p>
    <w:p w14:paraId="567346E6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df.iloc[:, :3]</w:t>
      </w:r>
    </w:p>
    <w:p w14:paraId="1F73D3ED" w14:textId="648DDA90" w:rsidR="00D35719" w:rsidRDefault="00000000">
      <w:pPr>
        <w:pStyle w:val="Heading3"/>
      </w:pPr>
      <w:bookmarkStart w:id="33" w:name="X96c4e71c4f99e601e7df5cd28c7a1d96d279ba1"/>
      <w:bookmarkEnd w:id="32"/>
      <w:r>
        <w:t>3</w:t>
      </w:r>
      <w:r w:rsidR="008D1C26">
        <w:t>0</w:t>
      </w:r>
      <w:r>
        <w:t>. How do you change the value of a specific cell at index ‘A’ and column ‘Sales’ to 500?</w:t>
      </w:r>
    </w:p>
    <w:p w14:paraId="3995F3EE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df.loc['A', 'Sales'] = 500</w:t>
      </w:r>
    </w:p>
    <w:p w14:paraId="48BBBA37" w14:textId="685CF144" w:rsidR="00D35719" w:rsidRDefault="00000000">
      <w:pPr>
        <w:pStyle w:val="Heading3"/>
      </w:pPr>
      <w:bookmarkStart w:id="34" w:name="X27b24c90b63f6887982dbcba18efbc30f6639eb"/>
      <w:bookmarkEnd w:id="33"/>
      <w:r>
        <w:t>3</w:t>
      </w:r>
      <w:r w:rsidR="008D1C26">
        <w:t>1</w:t>
      </w:r>
      <w:r>
        <w:t>. If a column is of object type, how does it handle missing values?</w:t>
      </w:r>
    </w:p>
    <w:p w14:paraId="64E3B821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It typically uses the Python value </w:t>
      </w:r>
      <w:r>
        <w:rPr>
          <w:rStyle w:val="VerbatimChar"/>
        </w:rPr>
        <w:t>None</w:t>
      </w:r>
      <w:r>
        <w:t xml:space="preserve"> or </w:t>
      </w:r>
      <w:r>
        <w:rPr>
          <w:rStyle w:val="VerbatimChar"/>
        </w:rPr>
        <w:t>np.nan</w:t>
      </w:r>
      <w:r>
        <w:t>.</w:t>
      </w:r>
    </w:p>
    <w:p w14:paraId="0F1BB643" w14:textId="3F355AE3" w:rsidR="00D35719" w:rsidRDefault="00000000">
      <w:pPr>
        <w:pStyle w:val="Heading3"/>
      </w:pPr>
      <w:bookmarkStart w:id="35" w:name="X3894475216eb8b3f2172eb1f6a010648d636fa1"/>
      <w:bookmarkEnd w:id="34"/>
      <w:r>
        <w:t>3</w:t>
      </w:r>
      <w:r w:rsidR="008D1C26">
        <w:t>2</w:t>
      </w:r>
      <w:r>
        <w:t>. Explain the process of Group By in Pandas.</w:t>
      </w:r>
    </w:p>
    <w:p w14:paraId="352BEDE0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It involves three stages: Split (data into groups), Apply (function to each group), and Combine (results into a new structure).</w:t>
      </w:r>
    </w:p>
    <w:p w14:paraId="7151736D" w14:textId="1B828556" w:rsidR="00D35719" w:rsidRDefault="00000000">
      <w:pPr>
        <w:pStyle w:val="Heading3"/>
      </w:pPr>
      <w:bookmarkStart w:id="36" w:name="X60d77caeb4e6605eb7247be746b6570e3c68f74"/>
      <w:bookmarkEnd w:id="35"/>
      <w:r>
        <w:t>3</w:t>
      </w:r>
      <w:r w:rsidR="008D1C26">
        <w:t>3</w:t>
      </w:r>
      <w:r>
        <w:t>. How do you find the average ‘Price’ for each ‘Category’?</w:t>
      </w:r>
    </w:p>
    <w:p w14:paraId="5CC6209F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df.groupby('Category')['Price'].mean()</w:t>
      </w:r>
    </w:p>
    <w:p w14:paraId="37DE4FB3" w14:textId="7309B0FE" w:rsidR="00D35719" w:rsidRDefault="00000000">
      <w:pPr>
        <w:pStyle w:val="Heading3"/>
      </w:pPr>
      <w:bookmarkStart w:id="37" w:name="X5bba52b99aa074f1e7c61763ee7ab76ed0145cf"/>
      <w:bookmarkEnd w:id="36"/>
      <w:r>
        <w:t>3</w:t>
      </w:r>
      <w:r w:rsidR="008D1C26">
        <w:t>4</w:t>
      </w:r>
      <w:r>
        <w:t>. What is the difference between df.merge() and df.join()?</w:t>
      </w:r>
    </w:p>
    <w:p w14:paraId="66A45AFE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merge</w:t>
      </w:r>
      <w:r>
        <w:t xml:space="preserve"> is general and flexible (SQL-style joins on columns). </w:t>
      </w:r>
      <w:r>
        <w:rPr>
          <w:rStyle w:val="VerbatimChar"/>
        </w:rPr>
        <w:t>join</w:t>
      </w:r>
      <w:r>
        <w:t xml:space="preserve"> is specific (joins on the index or a column specified with </w:t>
      </w:r>
      <w:r>
        <w:rPr>
          <w:rStyle w:val="VerbatimChar"/>
        </w:rPr>
        <w:t>on=</w:t>
      </w:r>
      <w:r>
        <w:t>).</w:t>
      </w:r>
    </w:p>
    <w:p w14:paraId="4A43C1BA" w14:textId="588631DD" w:rsidR="00D35719" w:rsidRDefault="00000000">
      <w:pPr>
        <w:pStyle w:val="Heading3"/>
      </w:pPr>
      <w:bookmarkStart w:id="38" w:name="X7b9105944ed01ae9b3fbcad85e612f92527c539"/>
      <w:bookmarkEnd w:id="37"/>
      <w:r>
        <w:t>3</w:t>
      </w:r>
      <w:r w:rsidR="008D1C26">
        <w:t>5</w:t>
      </w:r>
      <w:r>
        <w:t>. Explain the four main types of joins used in df.merge().</w:t>
      </w:r>
    </w:p>
    <w:p w14:paraId="246BD54A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inner (only keys in both), outer (all keys from both), left (all keys from left), right (all keys from right).</w:t>
      </w:r>
    </w:p>
    <w:p w14:paraId="57E22DC1" w14:textId="77777777" w:rsidR="00D35719" w:rsidRDefault="00000000">
      <w:pPr>
        <w:pStyle w:val="Heading3"/>
      </w:pPr>
      <w:bookmarkStart w:id="39" w:name="what-does-the-pivot_table-function-do"/>
      <w:bookmarkEnd w:id="38"/>
      <w:r>
        <w:t>38. What does the pivot_table() function do?</w:t>
      </w:r>
    </w:p>
    <w:p w14:paraId="1B0235F5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Reshapes data based on column values, creating a new table with aggregate results (often used for spreadsheet-like reporting).</w:t>
      </w:r>
    </w:p>
    <w:p w14:paraId="3EDCC09C" w14:textId="77777777" w:rsidR="00D35719" w:rsidRDefault="00000000">
      <w:pPr>
        <w:pStyle w:val="Heading3"/>
      </w:pPr>
      <w:bookmarkStart w:id="40" w:name="how-do-you-use-melt-when-is-it-necessary"/>
      <w:bookmarkEnd w:id="39"/>
      <w:r>
        <w:lastRenderedPageBreak/>
        <w:t>39. How do you use melt()? When is it necessary?</w:t>
      </w:r>
    </w:p>
    <w:p w14:paraId="35D5FAE3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The reverse of </w:t>
      </w:r>
      <w:r>
        <w:rPr>
          <w:rStyle w:val="VerbatimChar"/>
        </w:rPr>
        <w:t>pivot_table()</w:t>
      </w:r>
      <w:r>
        <w:t>. It converts wide-format data (many columns) into long-format (fewer columns, more rows). Essential for plotting.</w:t>
      </w:r>
    </w:p>
    <w:p w14:paraId="6D06A49D" w14:textId="77777777" w:rsidR="00D35719" w:rsidRDefault="00000000">
      <w:pPr>
        <w:pStyle w:val="Heading3"/>
      </w:pPr>
      <w:bookmarkStart w:id="41" w:name="X2931d8077a43c5744a0741654f148152bb7a062"/>
      <w:bookmarkEnd w:id="40"/>
      <w:r>
        <w:t>40. What does the crosstab() function calculate?</w:t>
      </w:r>
    </w:p>
    <w:p w14:paraId="32E6062F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A simple cross-tabulation of two or more factors, useful for calculating frequency tables (counts).</w:t>
      </w:r>
    </w:p>
    <w:p w14:paraId="3D880953" w14:textId="77777777" w:rsidR="00D35719" w:rsidRDefault="00000000">
      <w:pPr>
        <w:pStyle w:val="Heading3"/>
      </w:pPr>
      <w:bookmarkStart w:id="42" w:name="X31d9c3099f061810008e95d56f09e364997d272"/>
      <w:bookmarkEnd w:id="41"/>
      <w:r>
        <w:t>41. How do you convert a column from object type (strings) to datetime objects?</w:t>
      </w:r>
    </w:p>
    <w:p w14:paraId="26DA7D3C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pd.to_datetime(df['DateColumn'])</w:t>
      </w:r>
    </w:p>
    <w:p w14:paraId="27033699" w14:textId="77777777" w:rsidR="00D35719" w:rsidRDefault="00000000">
      <w:pPr>
        <w:pStyle w:val="Heading3"/>
      </w:pPr>
      <w:bookmarkStart w:id="43" w:name="Xbe449eff4e6bb6075e322c376865d3c7fff13f9"/>
      <w:bookmarkEnd w:id="42"/>
      <w:r>
        <w:t>42. How do you apply a custom function to every element in a Series?</w:t>
      </w:r>
    </w:p>
    <w:p w14:paraId="41525037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df['col'].apply(function)</w:t>
      </w:r>
      <w:r>
        <w:t xml:space="preserve"> method.</w:t>
      </w:r>
    </w:p>
    <w:p w14:paraId="0DDC3682" w14:textId="77777777" w:rsidR="00D35719" w:rsidRDefault="00000000">
      <w:pPr>
        <w:pStyle w:val="Heading3"/>
      </w:pPr>
      <w:bookmarkStart w:id="44" w:name="X97ba3f6f8e885151c9a86bf0e4f575aa03b22e1"/>
      <w:bookmarkEnd w:id="43"/>
      <w:r>
        <w:t>43. What is the purpose of map() and replace() in Pandas?</w:t>
      </w:r>
    </w:p>
    <w:p w14:paraId="5423DB9D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map()</w:t>
      </w:r>
      <w:r>
        <w:t xml:space="preserve"> is used to substitute values based on a dictionary/Series (like a VLOOKUP). </w:t>
      </w:r>
      <w:r>
        <w:rPr>
          <w:rStyle w:val="VerbatimChar"/>
        </w:rPr>
        <w:t>replace()</w:t>
      </w:r>
      <w:r>
        <w:t xml:space="preserve"> is used to substitute specific values (e.g., all -999s to NaN).</w:t>
      </w:r>
    </w:p>
    <w:p w14:paraId="7EACED53" w14:textId="77777777" w:rsidR="00D35719" w:rsidRDefault="00000000">
      <w:pPr>
        <w:pStyle w:val="Heading3"/>
      </w:pPr>
      <w:bookmarkStart w:id="45" w:name="Xc61c1f4ba3b8a24a0962690f69211502294e5b1"/>
      <w:bookmarkEnd w:id="44"/>
      <w:r>
        <w:t>44. What is the difference between apply() and applymap()?</w:t>
      </w:r>
    </w:p>
    <w:p w14:paraId="4B197A72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apply()</w:t>
      </w:r>
      <w:r>
        <w:t xml:space="preserve"> works along an axis (row or column). </w:t>
      </w:r>
      <w:r>
        <w:rPr>
          <w:rStyle w:val="VerbatimChar"/>
        </w:rPr>
        <w:t>applymap()</w:t>
      </w:r>
      <w:r>
        <w:t xml:space="preserve"> works element-wise across the entire DataFrame.</w:t>
      </w:r>
    </w:p>
    <w:p w14:paraId="2B7B3378" w14:textId="77777777" w:rsidR="00D35719" w:rsidRDefault="00000000">
      <w:pPr>
        <w:pStyle w:val="Heading3"/>
      </w:pPr>
      <w:bookmarkStart w:id="46" w:name="X3cee5e79533004646740f2ee357761b8177eadc"/>
      <w:bookmarkEnd w:id="45"/>
      <w:r>
        <w:t>45. Why is the at accessor faster than loc for single-element access?</w:t>
      </w:r>
    </w:p>
    <w:p w14:paraId="30724415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loc</w:t>
      </w:r>
      <w:r>
        <w:t xml:space="preserve"> handles slices and multiple labels. </w:t>
      </w:r>
      <w:r>
        <w:rPr>
          <w:rStyle w:val="VerbatimChar"/>
        </w:rPr>
        <w:t>at</w:t>
      </w:r>
      <w:r>
        <w:t xml:space="preserve"> is optimized only for scalar lookup/assignment at a single label pair.</w:t>
      </w:r>
    </w:p>
    <w:p w14:paraId="2AAAAA07" w14:textId="77777777" w:rsidR="00D35719" w:rsidRDefault="00000000">
      <w:pPr>
        <w:pStyle w:val="Heading3"/>
      </w:pPr>
      <w:bookmarkStart w:id="47" w:name="Xfe7e59a8fdfd192517fd2afae93c34cfad3a0ff"/>
      <w:bookmarkEnd w:id="46"/>
      <w:r>
        <w:t>46. How do you change a column’s dtype to a more memory-efficient one (e.g., from int64 to int8)?</w:t>
      </w:r>
    </w:p>
    <w:p w14:paraId="7049A48F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df['col'] = df['col'].astype(np.int8)</w:t>
      </w:r>
    </w:p>
    <w:p w14:paraId="543AEFDE" w14:textId="77777777" w:rsidR="00D35719" w:rsidRDefault="00000000">
      <w:pPr>
        <w:pStyle w:val="Heading3"/>
      </w:pPr>
      <w:bookmarkStart w:id="48" w:name="X2950640c1f4aafbac8067745e2055881017c8a5"/>
      <w:bookmarkEnd w:id="47"/>
      <w:r>
        <w:t>47. What are Categorical Data Types and why are they used?</w:t>
      </w:r>
    </w:p>
    <w:p w14:paraId="74110378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They store a finite set of unique values as integers, saving significant memory and speeding up operations like </w:t>
      </w:r>
      <w:r>
        <w:rPr>
          <w:rStyle w:val="VerbatimChar"/>
        </w:rPr>
        <w:t>groupby()</w:t>
      </w:r>
      <w:r>
        <w:t xml:space="preserve"> and sorting.</w:t>
      </w:r>
    </w:p>
    <w:p w14:paraId="4BBEFB0B" w14:textId="77777777" w:rsidR="00D35719" w:rsidRDefault="00000000">
      <w:pPr>
        <w:pStyle w:val="Heading3"/>
      </w:pPr>
      <w:bookmarkStart w:id="49" w:name="X6b170c0938cab72dfd5a4752ca03ae3f1356872"/>
      <w:bookmarkEnd w:id="48"/>
      <w:r>
        <w:t>48. How do you work with time series data to find the total sales per month?</w:t>
      </w:r>
    </w:p>
    <w:p w14:paraId="78B1B6ED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Set the Date column as the index, then use </w:t>
      </w:r>
      <w:r>
        <w:rPr>
          <w:rStyle w:val="VerbatimChar"/>
        </w:rPr>
        <w:t>df.resample('M').sum()</w:t>
      </w:r>
      <w:r>
        <w:t>.</w:t>
      </w:r>
    </w:p>
    <w:p w14:paraId="54C38B72" w14:textId="77777777" w:rsidR="00D35719" w:rsidRDefault="00000000">
      <w:pPr>
        <w:pStyle w:val="Heading3"/>
      </w:pPr>
      <w:bookmarkStart w:id="50" w:name="what-is-resample-and-when-do-you-use-it"/>
      <w:bookmarkEnd w:id="49"/>
      <w:r>
        <w:t>49. What is resample() and when do you use it?</w:t>
      </w:r>
    </w:p>
    <w:p w14:paraId="6CC97D3D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A powerful method used on time-based indices to change the frequency of time-series data (e.g., converting daily data to weekly or monthly).</w:t>
      </w:r>
    </w:p>
    <w:p w14:paraId="08D66B6C" w14:textId="77777777" w:rsidR="00D35719" w:rsidRDefault="00000000">
      <w:pPr>
        <w:pStyle w:val="Heading3"/>
      </w:pPr>
      <w:bookmarkStart w:id="51" w:name="explain-the-use-of-the-pd.cut-function."/>
      <w:bookmarkEnd w:id="50"/>
      <w:r>
        <w:lastRenderedPageBreak/>
        <w:t>50. Explain the use of the pd.cut() function.</w:t>
      </w:r>
    </w:p>
    <w:p w14:paraId="24E3D532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Used for binning continuous data into discrete intervals (e.g., converting ‘Age’ into ‘Youth’, ‘Adult’, ‘Senior’ categories).</w:t>
      </w:r>
    </w:p>
    <w:p w14:paraId="5376932A" w14:textId="77777777" w:rsidR="00D35719" w:rsidRDefault="00000000">
      <w:pPr>
        <w:pStyle w:val="Heading3"/>
      </w:pPr>
      <w:bookmarkStart w:id="52" w:name="X10692a81aea9f0691e1552d864e3b7b3ca10eeb"/>
      <w:bookmarkEnd w:id="51"/>
      <w:r>
        <w:t>51. What does Chaining Operations refer to? What is its benefit?</w:t>
      </w:r>
    </w:p>
    <w:p w14:paraId="06F88E59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Linking multiple Pandas methods together in a single statement. Improves readability and can enhance performance by allowing optimization.</w:t>
      </w:r>
    </w:p>
    <w:p w14:paraId="0879A8E1" w14:textId="77777777" w:rsidR="00D35719" w:rsidRDefault="00000000">
      <w:pPr>
        <w:pStyle w:val="Heading3"/>
      </w:pPr>
      <w:bookmarkStart w:id="53" w:name="X79f187c90abb29c4db5ebe36b82ab453a0a968f"/>
      <w:bookmarkEnd w:id="52"/>
      <w:r>
        <w:t>52. How do you deal with the SettingWithCopyWarning?</w:t>
      </w:r>
    </w:p>
    <w:p w14:paraId="3E506A39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Resolve it by using </w:t>
      </w:r>
      <w:r>
        <w:rPr>
          <w:rStyle w:val="VerbatimChar"/>
        </w:rPr>
        <w:t>.loc</w:t>
      </w:r>
      <w:r>
        <w:t xml:space="preserve"> for assignment to ensure you’re working on the original DataFrame: </w:t>
      </w:r>
      <w:r>
        <w:rPr>
          <w:rStyle w:val="VerbatimChar"/>
        </w:rPr>
        <w:t>df.loc[row_condition, 'column'] = new_value</w:t>
      </w:r>
      <w:r>
        <w:t>.</w:t>
      </w:r>
    </w:p>
    <w:p w14:paraId="2E07E62C" w14:textId="77777777" w:rsidR="00D35719" w:rsidRDefault="00000000">
      <w:pPr>
        <w:pStyle w:val="Heading3"/>
      </w:pPr>
      <w:bookmarkStart w:id="54" w:name="X25db3e6644c1e024f34edf7e4929f8e1760d744"/>
      <w:bookmarkEnd w:id="53"/>
      <w:r>
        <w:t>53. How can you read only specific columns from a large CSV file without reading the whole file?</w:t>
      </w:r>
    </w:p>
    <w:p w14:paraId="0015FB2F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usecols</w:t>
      </w:r>
      <w:r>
        <w:t xml:space="preserve"> parameter in </w:t>
      </w:r>
      <w:r>
        <w:rPr>
          <w:rStyle w:val="VerbatimChar"/>
        </w:rPr>
        <w:t>pd.read_csv()</w:t>
      </w:r>
      <w:r>
        <w:t xml:space="preserve">: </w:t>
      </w:r>
      <w:r>
        <w:rPr>
          <w:rStyle w:val="VerbatimChar"/>
        </w:rPr>
        <w:t>pd.read_csv('file.csv', usecols=['A', 'B'])</w:t>
      </w:r>
      <w:r>
        <w:t>.</w:t>
      </w:r>
    </w:p>
    <w:p w14:paraId="6651DB57" w14:textId="77777777" w:rsidR="00D35719" w:rsidRDefault="00000000">
      <w:r>
        <w:pict w14:anchorId="1647B8FB">
          <v:rect id="_x0000_i1026" style="width:0;height:1.5pt" o:hralign="center" o:hrstd="t" o:hr="t"/>
        </w:pict>
      </w:r>
    </w:p>
    <w:p w14:paraId="6D588B52" w14:textId="77777777" w:rsidR="00D35719" w:rsidRDefault="00000000">
      <w:pPr>
        <w:pStyle w:val="Heading2"/>
      </w:pPr>
      <w:bookmarkStart w:id="55" w:name="advanced-matplotlib-25-questions"/>
      <w:bookmarkEnd w:id="29"/>
      <w:bookmarkEnd w:id="54"/>
      <w:r>
        <w:t>Advanced Matplotlib (25 Questions)</w:t>
      </w:r>
    </w:p>
    <w:p w14:paraId="78E5B3C9" w14:textId="77777777" w:rsidR="00D35719" w:rsidRDefault="00000000">
      <w:pPr>
        <w:pStyle w:val="Heading3"/>
      </w:pPr>
      <w:bookmarkStart w:id="56" w:name="what-is-the-matplotlib-backend"/>
      <w:r>
        <w:t>54. What is the Matplotlib backend?</w:t>
      </w:r>
    </w:p>
    <w:p w14:paraId="1F2F0E8C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The module that handles the rendering and user interface interaction (e.g., Agg for non-interactive rendering).</w:t>
      </w:r>
    </w:p>
    <w:p w14:paraId="6B4DD352" w14:textId="77777777" w:rsidR="00D35719" w:rsidRDefault="00000000">
      <w:pPr>
        <w:pStyle w:val="Heading3"/>
      </w:pPr>
      <w:bookmarkStart w:id="57" w:name="X1aa0c3fd5e0d0b1aeec705d7cb05778ed7a85c6"/>
      <w:bookmarkEnd w:id="56"/>
      <w:r>
        <w:t>55. How do you add a text annotation at a specific point (x, y) on the plot?</w:t>
      </w:r>
    </w:p>
    <w:p w14:paraId="23B0CF0D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ax.annotate("Text", xy=(x, y))</w:t>
      </w:r>
    </w:p>
    <w:p w14:paraId="5103ECAE" w14:textId="77777777" w:rsidR="00D35719" w:rsidRDefault="00000000">
      <w:pPr>
        <w:pStyle w:val="Heading3"/>
      </w:pPr>
      <w:bookmarkStart w:id="58" w:name="Xdde9268c6f22128aae8e29d7864c2d810709528"/>
      <w:bookmarkEnd w:id="57"/>
      <w:r>
        <w:t>56. What are xticks? How do you customize them?</w:t>
      </w:r>
    </w:p>
    <w:p w14:paraId="1E9BA994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Tick marks along the X-axis. Customize with </w:t>
      </w:r>
      <w:r>
        <w:rPr>
          <w:rStyle w:val="VerbatimChar"/>
        </w:rPr>
        <w:t>ax.set_xticks(list_of_locations)</w:t>
      </w:r>
      <w:r>
        <w:t xml:space="preserve"> and </w:t>
      </w:r>
      <w:r>
        <w:rPr>
          <w:rStyle w:val="VerbatimChar"/>
        </w:rPr>
        <w:t>ax.set_xticklabels(list_of_labels)</w:t>
      </w:r>
      <w:r>
        <w:t>.</w:t>
      </w:r>
    </w:p>
    <w:p w14:paraId="54C5487D" w14:textId="77777777" w:rsidR="00D35719" w:rsidRDefault="00000000">
      <w:pPr>
        <w:pStyle w:val="Heading3"/>
      </w:pPr>
      <w:bookmarkStart w:id="59" w:name="Xb0e39eb85b81a14b64a2a44ca3c1b82d8de34c7"/>
      <w:bookmarkEnd w:id="58"/>
      <w:r>
        <w:t>57. How do you add a horizontal line to the plot for a specific reference value?</w:t>
      </w:r>
    </w:p>
    <w:p w14:paraId="2F7AC651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ax.axhline(mean_value, color='red', linestyle='--')</w:t>
      </w:r>
    </w:p>
    <w:p w14:paraId="1416E247" w14:textId="77777777" w:rsidR="00D35719" w:rsidRDefault="00000000">
      <w:pPr>
        <w:pStyle w:val="Heading3"/>
      </w:pPr>
      <w:bookmarkStart w:id="60" w:name="X2ea2ff5f07baa3b152678b747df59ee0b63d5d8"/>
      <w:bookmarkEnd w:id="59"/>
      <w:r>
        <w:t>58. How can you hide the top and right spines (borders) of a plot?</w:t>
      </w:r>
    </w:p>
    <w:p w14:paraId="4CF370E5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Access the spines using </w:t>
      </w:r>
      <w:r>
        <w:rPr>
          <w:rStyle w:val="VerbatimChar"/>
        </w:rPr>
        <w:t>ax.spines['right'].set_visible(False)</w:t>
      </w:r>
    </w:p>
    <w:p w14:paraId="323ED663" w14:textId="77777777" w:rsidR="00D35719" w:rsidRDefault="00000000">
      <w:pPr>
        <w:pStyle w:val="Heading3"/>
      </w:pPr>
      <w:bookmarkStart w:id="61" w:name="Xc0c1af47374fddcf70ff352cae82a1bb7241c5f"/>
      <w:bookmarkEnd w:id="60"/>
      <w:r>
        <w:t>59. What function is commonly used to visualize 2D data (like a heatmap or image)?</w:t>
      </w:r>
    </w:p>
    <w:p w14:paraId="2FB35B99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ax.imshow(data)</w:t>
      </w:r>
      <w:r>
        <w:t xml:space="preserve"> (image show)</w:t>
      </w:r>
    </w:p>
    <w:p w14:paraId="0ECDC8F0" w14:textId="77777777" w:rsidR="00D35719" w:rsidRDefault="00000000">
      <w:pPr>
        <w:pStyle w:val="Heading3"/>
      </w:pPr>
      <w:bookmarkStart w:id="62" w:name="Xc711e6f44e6d4e668bc7299c3c64dcc2ec4e38b"/>
      <w:bookmarkEnd w:id="61"/>
      <w:r>
        <w:lastRenderedPageBreak/>
        <w:t>60. How do you fill the area beneath a line plot?</w:t>
      </w:r>
    </w:p>
    <w:p w14:paraId="07A25630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ax.fill_between(x, y1, y2)</w:t>
      </w:r>
    </w:p>
    <w:p w14:paraId="79D12F59" w14:textId="77777777" w:rsidR="00D35719" w:rsidRDefault="00000000">
      <w:pPr>
        <w:pStyle w:val="Heading3"/>
      </w:pPr>
      <w:bookmarkStart w:id="63" w:name="how-do-you-create-a-stacked-bar-chart"/>
      <w:bookmarkEnd w:id="62"/>
      <w:r>
        <w:t>61. How do you create a stacked bar chart?</w:t>
      </w:r>
    </w:p>
    <w:p w14:paraId="69126736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By sequentially calling </w:t>
      </w:r>
      <w:r>
        <w:rPr>
          <w:rStyle w:val="VerbatimChar"/>
        </w:rPr>
        <w:t>ax.bar()</w:t>
      </w:r>
      <w:r>
        <w:t xml:space="preserve"> and passing the cumulative sum of the previous bars to the </w:t>
      </w:r>
      <w:r>
        <w:rPr>
          <w:rStyle w:val="VerbatimChar"/>
        </w:rPr>
        <w:t>bottom</w:t>
      </w:r>
      <w:r>
        <w:t xml:space="preserve"> parameter.</w:t>
      </w:r>
    </w:p>
    <w:p w14:paraId="020E6274" w14:textId="77777777" w:rsidR="00D35719" w:rsidRDefault="00000000">
      <w:pPr>
        <w:pStyle w:val="Heading3"/>
      </w:pPr>
      <w:bookmarkStart w:id="64" w:name="explain-the-purpose-of-add_axes."/>
      <w:bookmarkEnd w:id="63"/>
      <w:r>
        <w:t>62. Explain the purpose of add_axes().</w:t>
      </w:r>
    </w:p>
    <w:p w14:paraId="7CE3BBD4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Allows you to manually position an Axes object using normalized coordinates ([left, bottom, width, height]).</w:t>
      </w:r>
    </w:p>
    <w:p w14:paraId="47A99CFE" w14:textId="77777777" w:rsidR="00D35719" w:rsidRDefault="00000000">
      <w:pPr>
        <w:pStyle w:val="Heading3"/>
      </w:pPr>
      <w:bookmarkStart w:id="65" w:name="X0b95eceaf99800d2c33372737ad3cf48b1639d9"/>
      <w:bookmarkEnd w:id="64"/>
      <w:r>
        <w:t>63. What is sharex=True used for when creating subplots?</w:t>
      </w:r>
    </w:p>
    <w:p w14:paraId="50F8991C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It forces all subplots to share the same X-axis limits and ticks.</w:t>
      </w:r>
    </w:p>
    <w:p w14:paraId="6C16A308" w14:textId="77777777" w:rsidR="00D35719" w:rsidRDefault="00000000">
      <w:pPr>
        <w:pStyle w:val="Heading3"/>
      </w:pPr>
      <w:bookmarkStart w:id="66" w:name="what-is-the-gridspec-object"/>
      <w:bookmarkEnd w:id="65"/>
      <w:r>
        <w:t>64. What is the GridSpec object?</w:t>
      </w:r>
    </w:p>
    <w:p w14:paraId="3B795E45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A flexible way to manage the layout of subplots, allowing for subplots of different sizes and spanning multiple rows/columns.</w:t>
      </w:r>
    </w:p>
    <w:p w14:paraId="3A225A5A" w14:textId="77777777" w:rsidR="00D35719" w:rsidRDefault="00000000">
      <w:pPr>
        <w:pStyle w:val="Heading3"/>
      </w:pPr>
      <w:bookmarkStart w:id="67" w:name="X8b0b345063ef749d4cafc41ed88b98ec1f7874a"/>
      <w:bookmarkEnd w:id="66"/>
      <w:r>
        <w:t>65. How do you add a title that applies to the entire Figure?</w:t>
      </w:r>
    </w:p>
    <w:p w14:paraId="52F10E01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fig.suptitle("Overall Figure Title")</w:t>
      </w:r>
    </w:p>
    <w:p w14:paraId="04B31801" w14:textId="77777777" w:rsidR="00D35719" w:rsidRDefault="00000000">
      <w:pPr>
        <w:pStyle w:val="Heading3"/>
      </w:pPr>
      <w:bookmarkStart w:id="68" w:name="Xc2612bbb93b45f2d68e5e5b2d8802e8352ac6e5"/>
      <w:bookmarkEnd w:id="67"/>
      <w:r>
        <w:t>66. How can you plot a smaller graph inside a larger graph?</w:t>
      </w:r>
    </w:p>
    <w:p w14:paraId="65AC9775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fig.add_axes()</w:t>
      </w:r>
      <w:r>
        <w:t xml:space="preserve"> to create the inner plot at custom normalized coordinates.</w:t>
      </w:r>
    </w:p>
    <w:p w14:paraId="293B4D14" w14:textId="77777777" w:rsidR="00D35719" w:rsidRDefault="00000000">
      <w:pPr>
        <w:pStyle w:val="Heading3"/>
      </w:pPr>
      <w:bookmarkStart w:id="69" w:name="X9c647aefba6a39198d11e5fdf37ee631034c3f2"/>
      <w:bookmarkEnd w:id="68"/>
      <w:r>
        <w:t>67. How do you remove the axis ticks and labels completely from a subplot?</w:t>
      </w:r>
    </w:p>
    <w:p w14:paraId="6308CF7B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ax.set_axis_off()</w:t>
      </w:r>
    </w:p>
    <w:p w14:paraId="640C8C01" w14:textId="77777777" w:rsidR="00D35719" w:rsidRDefault="00000000">
      <w:pPr>
        <w:pStyle w:val="Heading3"/>
      </w:pPr>
      <w:bookmarkStart w:id="70" w:name="Xffba3f46ae63f40c6da7c3dc1b55e14c46468b1"/>
      <w:bookmarkEnd w:id="69"/>
      <w:r>
        <w:t>68. When is plt.subplot(1, 2, 1) preferred over plt.subplots()?</w:t>
      </w:r>
    </w:p>
    <w:p w14:paraId="5063F8E6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When working purely in the scripting (state-based) layer. (Less recommended).</w:t>
      </w:r>
    </w:p>
    <w:p w14:paraId="26507708" w14:textId="77777777" w:rsidR="00D35719" w:rsidRDefault="00000000">
      <w:pPr>
        <w:pStyle w:val="Heading3"/>
      </w:pPr>
      <w:bookmarkStart w:id="71" w:name="X6407bc5acabbab3817e5fe0773b54deecdd928e"/>
      <w:bookmarkEnd w:id="70"/>
      <w:r>
        <w:t>69. Why is the Object-Oriented (OO) approach generally recommended over pyplot?</w:t>
      </w:r>
    </w:p>
    <w:p w14:paraId="77F341D3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It gives you explicit control over the Figure and Axes objects, making code cleaner, easier to debug, and better for complex plots.</w:t>
      </w:r>
    </w:p>
    <w:p w14:paraId="4A312646" w14:textId="77777777" w:rsidR="00D35719" w:rsidRDefault="00000000">
      <w:pPr>
        <w:pStyle w:val="Heading3"/>
      </w:pPr>
      <w:bookmarkStart w:id="72" w:name="X3f77c3b376ba92761764a9276c0e3a190f169a2"/>
      <w:bookmarkEnd w:id="71"/>
      <w:r>
        <w:t>70. What are Matplotlib Styles? How do you apply them?</w:t>
      </w:r>
    </w:p>
    <w:p w14:paraId="5A96378D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Predefined sets of parameters (colors, fonts). Apply with </w:t>
      </w:r>
      <w:r>
        <w:rPr>
          <w:rStyle w:val="VerbatimChar"/>
        </w:rPr>
        <w:t>plt.style.use('style_name')</w:t>
      </w:r>
      <w:r>
        <w:t>.</w:t>
      </w:r>
    </w:p>
    <w:p w14:paraId="4FDDFA2F" w14:textId="77777777" w:rsidR="00D35719" w:rsidRDefault="00000000">
      <w:pPr>
        <w:pStyle w:val="Heading3"/>
      </w:pPr>
      <w:bookmarkStart w:id="73" w:name="Xc1262d4b83c69b63d95b4b3d7c19e4675b1617a"/>
      <w:bookmarkEnd w:id="72"/>
      <w:r>
        <w:t>71. How do you change the default color cycle for plots?</w:t>
      </w:r>
    </w:p>
    <w:p w14:paraId="11D3AE60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Modify the rcParams dictionary: </w:t>
      </w:r>
      <w:r>
        <w:rPr>
          <w:rStyle w:val="VerbatimChar"/>
        </w:rPr>
        <w:t>plt.rcParams['axes.prop_cycle']</w:t>
      </w:r>
    </w:p>
    <w:p w14:paraId="00D54F6D" w14:textId="77777777" w:rsidR="00D35719" w:rsidRDefault="00000000">
      <w:pPr>
        <w:pStyle w:val="Heading3"/>
      </w:pPr>
      <w:bookmarkStart w:id="74" w:name="X63d3d8f47f831d4b725b2dfd5594e0a924b3035"/>
      <w:bookmarkEnd w:id="73"/>
      <w:r>
        <w:lastRenderedPageBreak/>
        <w:t>72. What is the primary Matplotlib library used for creating animations?</w:t>
      </w:r>
    </w:p>
    <w:p w14:paraId="1254C511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matplotlib.animation</w:t>
      </w:r>
      <w:r>
        <w:t xml:space="preserve"> module, often using the </w:t>
      </w:r>
      <w:r>
        <w:rPr>
          <w:rStyle w:val="VerbatimChar"/>
        </w:rPr>
        <w:t>FuncAnimation</w:t>
      </w:r>
      <w:r>
        <w:t xml:space="preserve"> class.</w:t>
      </w:r>
    </w:p>
    <w:p w14:paraId="5918E70E" w14:textId="77777777" w:rsidR="00D35719" w:rsidRDefault="00000000">
      <w:pPr>
        <w:pStyle w:val="Heading3"/>
      </w:pPr>
      <w:bookmarkStart w:id="75" w:name="X2de8a1d0ef0c20a46fe8750ec75df83c476b7ec"/>
      <w:bookmarkEnd w:id="74"/>
      <w:r>
        <w:t>73. How can Matplotlib be used to generate interactive plots in a Jupyter Notebook?</w:t>
      </w:r>
    </w:p>
    <w:p w14:paraId="2B64ED2D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By using the </w:t>
      </w:r>
      <w:r>
        <w:rPr>
          <w:rStyle w:val="VerbatimChar"/>
        </w:rPr>
        <w:t>%matplotlib notebook</w:t>
      </w:r>
      <w:r>
        <w:t xml:space="preserve"> magic command or integration with tools like Plotly.</w:t>
      </w:r>
    </w:p>
    <w:p w14:paraId="59EB947D" w14:textId="77777777" w:rsidR="00D35719" w:rsidRDefault="00000000">
      <w:pPr>
        <w:pStyle w:val="Heading3"/>
      </w:pPr>
      <w:bookmarkStart w:id="76" w:name="Xacf0c17a96e6420a8cb0da03527cafcfc04990e"/>
      <w:bookmarkEnd w:id="75"/>
      <w:r>
        <w:t>74. How do you add a color bar to a heatmap or scatter plot where color represents a third variable?</w:t>
      </w:r>
    </w:p>
    <w:p w14:paraId="3DAC61A4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fig.colorbar(mappable, ax=ax)</w:t>
      </w:r>
      <w:r>
        <w:t xml:space="preserve">, where </w:t>
      </w:r>
      <w:r>
        <w:rPr>
          <w:rStyle w:val="VerbatimChar"/>
        </w:rPr>
        <w:t>mappable</w:t>
      </w:r>
      <w:r>
        <w:t xml:space="preserve"> is the object returned by the plotting function.</w:t>
      </w:r>
    </w:p>
    <w:p w14:paraId="192AAF71" w14:textId="77777777" w:rsidR="00D35719" w:rsidRDefault="00000000">
      <w:pPr>
        <w:pStyle w:val="Heading3"/>
      </w:pPr>
      <w:bookmarkStart w:id="77" w:name="X73fcedad8be43f0eb741d88228a2a6c4f7cd902"/>
      <w:bookmarkEnd w:id="76"/>
      <w:r>
        <w:t>75. What is the purpose of the zorder parameter?</w:t>
      </w:r>
    </w:p>
    <w:p w14:paraId="159933E2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Controls the drawing order of plot elements. Higher values are drawn on top.</w:t>
      </w:r>
    </w:p>
    <w:p w14:paraId="31681090" w14:textId="77777777" w:rsidR="00D35719" w:rsidRDefault="00000000">
      <w:pPr>
        <w:pStyle w:val="Heading3"/>
      </w:pPr>
      <w:bookmarkStart w:id="78" w:name="X481fe25c1ec41484f7092ce8a69a80dacf04742"/>
      <w:bookmarkEnd w:id="77"/>
      <w:r>
        <w:t>76. How do you handle time-series data when plotting, ensuring clean axis formatting?</w:t>
      </w:r>
    </w:p>
    <w:p w14:paraId="00502548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matplotlib.dates</w:t>
      </w:r>
      <w:r>
        <w:t xml:space="preserve"> module (e.g., </w:t>
      </w:r>
      <w:r>
        <w:rPr>
          <w:rStyle w:val="VerbatimChar"/>
        </w:rPr>
        <w:t>DateFormatter</w:t>
      </w:r>
      <w:r>
        <w:t>) for custom formatting.</w:t>
      </w:r>
    </w:p>
    <w:p w14:paraId="1DB2DAC7" w14:textId="77777777" w:rsidR="00D35719" w:rsidRDefault="00000000">
      <w:pPr>
        <w:pStyle w:val="Heading3"/>
      </w:pPr>
      <w:bookmarkStart w:id="79" w:name="X20ac989d537ffa858dab777f8a2d5dd7de4fe56"/>
      <w:bookmarkEnd w:id="78"/>
      <w:r>
        <w:t>77. How do you plot data on a logarithmic scale?</w:t>
      </w:r>
    </w:p>
    <w:p w14:paraId="717FD0CB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ax.set_xscale('log')</w:t>
      </w:r>
      <w:r>
        <w:t xml:space="preserve"> or </w:t>
      </w:r>
      <w:r>
        <w:rPr>
          <w:rStyle w:val="VerbatimChar"/>
        </w:rPr>
        <w:t>ax.set_yscale('log')</w:t>
      </w:r>
    </w:p>
    <w:p w14:paraId="4F79F56E" w14:textId="77777777" w:rsidR="00D35719" w:rsidRDefault="00000000">
      <w:pPr>
        <w:pStyle w:val="Heading3"/>
      </w:pPr>
      <w:bookmarkStart w:id="80" w:name="X356fe8927ab860b4ad2b2c29f276d197d192790"/>
      <w:bookmarkEnd w:id="79"/>
      <w:r>
        <w:t>78. Explain what a marker is in the context of a line plot.</w:t>
      </w:r>
    </w:p>
    <w:p w14:paraId="14C95634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A symbol (like ‘o’, ‘x’, ‘^’) that denotes the actual data point location.</w:t>
      </w:r>
    </w:p>
    <w:p w14:paraId="0AFCC92F" w14:textId="77777777" w:rsidR="00D35719" w:rsidRDefault="00000000">
      <w:r>
        <w:pict w14:anchorId="589029DB">
          <v:rect id="_x0000_i1027" style="width:0;height:1.5pt" o:hralign="center" o:hrstd="t" o:hr="t"/>
        </w:pict>
      </w:r>
    </w:p>
    <w:p w14:paraId="1EBEBDB5" w14:textId="77777777" w:rsidR="00D35719" w:rsidRDefault="00000000">
      <w:pPr>
        <w:pStyle w:val="Heading2"/>
      </w:pPr>
      <w:bookmarkStart w:id="81" w:name="advanced-seaborn-22-questions"/>
      <w:bookmarkEnd w:id="55"/>
      <w:bookmarkEnd w:id="80"/>
      <w:r>
        <w:t>Advanced Seaborn (22 Questions)</w:t>
      </w:r>
    </w:p>
    <w:p w14:paraId="168093FC" w14:textId="77777777" w:rsidR="00D35719" w:rsidRDefault="00000000">
      <w:pPr>
        <w:pStyle w:val="Heading3"/>
      </w:pPr>
      <w:bookmarkStart w:id="82" w:name="X424fcc450c8923b91bda7bd9b14596622084028"/>
      <w:r>
        <w:t>79. What plot function is used to plot a Cumulative Distribution Function (CDF)?</w:t>
      </w:r>
    </w:p>
    <w:p w14:paraId="5DB9EC1C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Plotted by passing </w:t>
      </w:r>
      <w:r>
        <w:rPr>
          <w:rStyle w:val="VerbatimChar"/>
        </w:rPr>
        <w:t>cumulative=True</w:t>
      </w:r>
      <w:r>
        <w:t xml:space="preserve"> to </w:t>
      </w:r>
      <w:r>
        <w:rPr>
          <w:rStyle w:val="VerbatimChar"/>
        </w:rPr>
        <w:t>sns.kdeplot()</w:t>
      </w:r>
      <w:r>
        <w:t xml:space="preserve"> or using </w:t>
      </w:r>
      <w:r>
        <w:rPr>
          <w:rStyle w:val="VerbatimChar"/>
        </w:rPr>
        <w:t>sns.ecdfplot()</w:t>
      </w:r>
      <w:r>
        <w:t>.</w:t>
      </w:r>
    </w:p>
    <w:p w14:paraId="40A3C58A" w14:textId="77777777" w:rsidR="00D35719" w:rsidRDefault="00000000">
      <w:pPr>
        <w:pStyle w:val="Heading3"/>
      </w:pPr>
      <w:bookmarkStart w:id="83" w:name="X94106951ee479ab5568833e912e1c5b67ffeb2b"/>
      <w:bookmarkEnd w:id="82"/>
      <w:r>
        <w:t>80. How do you create a bivariate distribution plot showing density contours?</w:t>
      </w:r>
    </w:p>
    <w:p w14:paraId="65DE1107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sns.kdeplot(x, y)</w:t>
      </w:r>
      <w:r>
        <w:t xml:space="preserve"> or within </w:t>
      </w:r>
      <w:r>
        <w:rPr>
          <w:rStyle w:val="VerbatimChar"/>
        </w:rPr>
        <w:t>sns.jointplot(kind='kde')</w:t>
      </w:r>
      <w:r>
        <w:t>.</w:t>
      </w:r>
    </w:p>
    <w:p w14:paraId="134027D7" w14:textId="77777777" w:rsidR="00D35719" w:rsidRDefault="00000000">
      <w:pPr>
        <w:pStyle w:val="Heading3"/>
      </w:pPr>
      <w:bookmarkStart w:id="84" w:name="what-does-sns.displot-do"/>
      <w:bookmarkEnd w:id="83"/>
      <w:r>
        <w:t>81. What does sns.displot() do?</w:t>
      </w:r>
    </w:p>
    <w:p w14:paraId="1F4524F8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A figure-level function that provides a unified interface for plotting various types of distributions (hist, kde, ecdf) and supports Faceting.</w:t>
      </w:r>
    </w:p>
    <w:p w14:paraId="3AA80AF9" w14:textId="77777777" w:rsidR="00D35719" w:rsidRDefault="00000000">
      <w:pPr>
        <w:pStyle w:val="Heading3"/>
      </w:pPr>
      <w:bookmarkStart w:id="85" w:name="X21e3078dd703b6ed181e99ac13e140f30536c49"/>
      <w:bookmarkEnd w:id="84"/>
      <w:r>
        <w:t>82. How do you plot a log-transformed distribution without manually transforming the data?</w:t>
      </w:r>
    </w:p>
    <w:p w14:paraId="5BB9B3DE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log_scale=True</w:t>
      </w:r>
      <w:r>
        <w:t xml:space="preserve"> parameter in </w:t>
      </w:r>
      <w:r>
        <w:rPr>
          <w:rStyle w:val="VerbatimChar"/>
        </w:rPr>
        <w:t>sns.histplot()</w:t>
      </w:r>
      <w:r>
        <w:t xml:space="preserve"> or </w:t>
      </w:r>
      <w:r>
        <w:rPr>
          <w:rStyle w:val="VerbatimChar"/>
        </w:rPr>
        <w:t>sns.kdeplot()</w:t>
      </w:r>
      <w:r>
        <w:t>.</w:t>
      </w:r>
    </w:p>
    <w:p w14:paraId="7E363B70" w14:textId="77777777" w:rsidR="00D35719" w:rsidRDefault="00000000">
      <w:pPr>
        <w:pStyle w:val="Heading3"/>
      </w:pPr>
      <w:bookmarkStart w:id="86" w:name="Xeea583037e31ad958fa3db275c01edbef61d97c"/>
      <w:bookmarkEnd w:id="85"/>
      <w:r>
        <w:lastRenderedPageBreak/>
        <w:t>83. What is the purpose of the ci parameter in sns.regplot()?</w:t>
      </w:r>
    </w:p>
    <w:p w14:paraId="01933832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Confidence Interval. It controls the shaded region around the regression line, representing the uncertainty of the estimate.</w:t>
      </w:r>
    </w:p>
    <w:p w14:paraId="07DF7710" w14:textId="77777777" w:rsidR="00D35719" w:rsidRDefault="00000000">
      <w:pPr>
        <w:pStyle w:val="Heading3"/>
      </w:pPr>
      <w:bookmarkStart w:id="87" w:name="what-is-faceting-in-seaborn"/>
      <w:bookmarkEnd w:id="86"/>
      <w:r>
        <w:t>84. What is Faceting in Seaborn?</w:t>
      </w:r>
    </w:p>
    <w:p w14:paraId="22E74A53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Splitting a single visualization into multiple subplots based on the values of one or more categorical variables.</w:t>
      </w:r>
    </w:p>
    <w:p w14:paraId="1E1B2942" w14:textId="77777777" w:rsidR="00D35719" w:rsidRDefault="00000000">
      <w:pPr>
        <w:pStyle w:val="Heading3"/>
      </w:pPr>
      <w:bookmarkStart w:id="88" w:name="X995adf2f247fa892e308fd1f4d675c0f2d57a6f"/>
      <w:bookmarkEnd w:id="87"/>
      <w:r>
        <w:t>85. Name the three primary figure-level functions in Seaborn that support faceting.</w:t>
      </w:r>
    </w:p>
    <w:p w14:paraId="130A95AB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sns.relplot()</w:t>
      </w:r>
      <w:r>
        <w:t xml:space="preserve">, </w:t>
      </w:r>
      <w:r>
        <w:rPr>
          <w:rStyle w:val="VerbatimChar"/>
        </w:rPr>
        <w:t>sns.displot()</w:t>
      </w:r>
      <w:r>
        <w:t xml:space="preserve">, and </w:t>
      </w:r>
      <w:r>
        <w:rPr>
          <w:rStyle w:val="VerbatimChar"/>
        </w:rPr>
        <w:t>sns.catplot()</w:t>
      </w:r>
      <w:r>
        <w:t>.</w:t>
      </w:r>
    </w:p>
    <w:p w14:paraId="181C844C" w14:textId="77777777" w:rsidR="00D35719" w:rsidRDefault="00000000">
      <w:pPr>
        <w:pStyle w:val="Heading3"/>
      </w:pPr>
      <w:bookmarkStart w:id="89" w:name="Xcd76e3dda16d2b27e69b050f0d319c4df6b96c6"/>
      <w:bookmarkEnd w:id="88"/>
      <w:r>
        <w:t>86. How do you split a scatter plot into subplots based on a variable called ‘Gender’?</w:t>
      </w:r>
    </w:p>
    <w:p w14:paraId="190C182A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</w:t>
      </w:r>
      <w:r>
        <w:rPr>
          <w:rStyle w:val="VerbatimChar"/>
        </w:rPr>
        <w:t>sns.relplot(..., col='Gender')</w:t>
      </w:r>
      <w:r>
        <w:t xml:space="preserve"> or </w:t>
      </w:r>
      <w:r>
        <w:rPr>
          <w:rStyle w:val="VerbatimChar"/>
        </w:rPr>
        <w:t>sns.relplot(..., row='Gender')</w:t>
      </w:r>
      <w:r>
        <w:t>.</w:t>
      </w:r>
    </w:p>
    <w:p w14:paraId="0007B61A" w14:textId="77777777" w:rsidR="00D35719" w:rsidRDefault="00000000">
      <w:pPr>
        <w:pStyle w:val="Heading3"/>
      </w:pPr>
      <w:bookmarkStart w:id="90" w:name="what-is-the-sns.facetgrid-class"/>
      <w:bookmarkEnd w:id="89"/>
      <w:r>
        <w:t>87. What is the sns.FacetGrid class?</w:t>
      </w:r>
    </w:p>
    <w:p w14:paraId="42E1AD11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A low-level class used to structure a figure space into a grid, allowing custom plotting functions to be mapped onto it.</w:t>
      </w:r>
    </w:p>
    <w:p w14:paraId="66B94E69" w14:textId="77777777" w:rsidR="00D35719" w:rsidRDefault="00000000">
      <w:pPr>
        <w:pStyle w:val="Heading3"/>
      </w:pPr>
      <w:bookmarkStart w:id="91" w:name="what-is-the-sns.pairgrid-class"/>
      <w:bookmarkEnd w:id="90"/>
      <w:r>
        <w:t>88. What is the sns.PairGrid class?</w:t>
      </w:r>
    </w:p>
    <w:p w14:paraId="6E021138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A low-level class for structuring a grid where both row and column facets are the same variables. Used by </w:t>
      </w:r>
      <w:r>
        <w:rPr>
          <w:rStyle w:val="VerbatimChar"/>
        </w:rPr>
        <w:t>sns.pairplot()</w:t>
      </w:r>
      <w:r>
        <w:t>.</w:t>
      </w:r>
    </w:p>
    <w:p w14:paraId="605B93F1" w14:textId="77777777" w:rsidR="00D35719" w:rsidRDefault="00000000">
      <w:pPr>
        <w:pStyle w:val="Heading3"/>
      </w:pPr>
      <w:bookmarkStart w:id="92" w:name="Xd86ceafff26047099cdd109ebdb55a7bd3cecaf"/>
      <w:bookmarkEnd w:id="91"/>
      <w:r>
        <w:t>89. What is the most common use of sns.pairplot()?</w:t>
      </w:r>
    </w:p>
    <w:p w14:paraId="34477578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To plot the pairwise relationship between every pair of continuous variables in a dataset.</w:t>
      </w:r>
    </w:p>
    <w:p w14:paraId="34724C2B" w14:textId="77777777" w:rsidR="00D35719" w:rsidRDefault="00000000">
      <w:pPr>
        <w:pStyle w:val="Heading3"/>
      </w:pPr>
      <w:bookmarkStart w:id="93" w:name="X2b029c2a05d462534ade77fab65209a7acf63e0"/>
      <w:bookmarkEnd w:id="92"/>
      <w:r>
        <w:t>90. How can you change the type of plot shown on the diagonal of a pairplot?</w:t>
      </w:r>
    </w:p>
    <w:p w14:paraId="1FE0E3B7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diag_kind</w:t>
      </w:r>
      <w:r>
        <w:t xml:space="preserve"> parameter (e.g., </w:t>
      </w:r>
      <w:r>
        <w:rPr>
          <w:rStyle w:val="VerbatimChar"/>
        </w:rPr>
        <w:t>diag_kind='kde'</w:t>
      </w:r>
      <w:r>
        <w:t>).</w:t>
      </w:r>
    </w:p>
    <w:p w14:paraId="118CB202" w14:textId="77777777" w:rsidR="00D35719" w:rsidRDefault="00000000">
      <w:pPr>
        <w:pStyle w:val="Heading3"/>
      </w:pPr>
      <w:bookmarkStart w:id="94" w:name="Xb3289d082939f3d1c595d98524c42b235f4f320"/>
      <w:bookmarkEnd w:id="93"/>
      <w:r>
        <w:t>91. How do you generate a heatmap of the correlation matrix for a DataFrame?</w:t>
      </w:r>
    </w:p>
    <w:p w14:paraId="5D95B7FD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sns.heatmap(df.corr())</w:t>
      </w:r>
    </w:p>
    <w:p w14:paraId="53C046C4" w14:textId="77777777" w:rsidR="00D35719" w:rsidRDefault="00000000">
      <w:pPr>
        <w:pStyle w:val="Heading3"/>
      </w:pPr>
      <w:bookmarkStart w:id="95" w:name="Xf13b9a3825a36cd1c58ba3e8b85b54a57bf2529"/>
      <w:bookmarkEnd w:id="94"/>
      <w:r>
        <w:t>92. What is the purpose of the annot=True parameter in sns.heatmap()?</w:t>
      </w:r>
    </w:p>
    <w:p w14:paraId="1267AF96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It annotates (writes) the numerical value onto each cell of the heatmap.</w:t>
      </w:r>
    </w:p>
    <w:p w14:paraId="2EC7D3ED" w14:textId="77777777" w:rsidR="00D35719" w:rsidRDefault="00000000">
      <w:pPr>
        <w:pStyle w:val="Heading3"/>
      </w:pPr>
      <w:bookmarkStart w:id="96" w:name="X3b0fecd80b313d08e21f90fddda212edd834f97"/>
      <w:bookmarkEnd w:id="95"/>
      <w:r>
        <w:t>93. In a FacetGrid, how do you apply a custom Matplotlib plotting function to each subplot?</w:t>
      </w:r>
    </w:p>
    <w:p w14:paraId="4319FB0C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.map()</w:t>
      </w:r>
      <w:r>
        <w:t xml:space="preserve"> method of the FacetGrid object.</w:t>
      </w:r>
    </w:p>
    <w:p w14:paraId="56C0CDEE" w14:textId="77777777" w:rsidR="00D35719" w:rsidRDefault="00000000">
      <w:pPr>
        <w:pStyle w:val="Heading3"/>
      </w:pPr>
      <w:bookmarkStart w:id="97" w:name="what-is-a-theme-in-seaborn"/>
      <w:bookmarkEnd w:id="96"/>
      <w:r>
        <w:t>94. What is a “theme” in Seaborn?</w:t>
      </w:r>
    </w:p>
    <w:p w14:paraId="3DA903BF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A pre-configured set of Matplotlib parameters that define the default aesthetic of the plots.</w:t>
      </w:r>
    </w:p>
    <w:p w14:paraId="18017986" w14:textId="77777777" w:rsidR="00D35719" w:rsidRDefault="00000000">
      <w:pPr>
        <w:pStyle w:val="Heading3"/>
      </w:pPr>
      <w:bookmarkStart w:id="98" w:name="Xd908b5f40ab4b002d34a5ccdf2776bf3403bca7"/>
      <w:bookmarkEnd w:id="97"/>
      <w:r>
        <w:lastRenderedPageBreak/>
        <w:t>95. How do you temporarily change the plot style (e.g., just for one plot) and then revert to the default?</w:t>
      </w:r>
    </w:p>
    <w:p w14:paraId="0B9FD9EE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Use the </w:t>
      </w:r>
      <w:r>
        <w:rPr>
          <w:rStyle w:val="VerbatimChar"/>
        </w:rPr>
        <w:t>sns.axes_style()</w:t>
      </w:r>
      <w:r>
        <w:t xml:space="preserve"> function as a context manager: </w:t>
      </w:r>
      <w:r>
        <w:rPr>
          <w:rStyle w:val="VerbatimChar"/>
        </w:rPr>
        <w:t>with sns.axes_style("white"): ...</w:t>
      </w:r>
    </w:p>
    <w:p w14:paraId="0E78478C" w14:textId="77777777" w:rsidR="00D35719" w:rsidRDefault="00000000">
      <w:pPr>
        <w:pStyle w:val="Heading3"/>
      </w:pPr>
      <w:bookmarkStart w:id="99" w:name="what-does-sns.residplot-show"/>
      <w:bookmarkEnd w:id="98"/>
      <w:r>
        <w:t>96. What does sns.residplot() show?</w:t>
      </w:r>
    </w:p>
    <w:p w14:paraId="375D6F4C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A plot of the residuals against the independent variable, used to check the homoscedasticity of a linear model.</w:t>
      </w:r>
    </w:p>
    <w:p w14:paraId="16837B3F" w14:textId="77777777" w:rsidR="00D35719" w:rsidRDefault="00000000">
      <w:pPr>
        <w:pStyle w:val="Heading3"/>
      </w:pPr>
      <w:bookmarkStart w:id="100" w:name="X62193d9985d84ea73c66503b17dc13a6594e3b0"/>
      <w:bookmarkEnd w:id="99"/>
      <w:r>
        <w:t>97. How do you create a plot using Seaborn’s OO interface (plotting directly to a Matplotlib Axes object)?</w:t>
      </w:r>
    </w:p>
    <w:p w14:paraId="4D1BE20C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Pass the Matplotlib Axes object to the </w:t>
      </w:r>
      <w:r>
        <w:rPr>
          <w:rStyle w:val="VerbatimChar"/>
        </w:rPr>
        <w:t>ax</w:t>
      </w:r>
      <w:r>
        <w:t xml:space="preserve"> parameter: </w:t>
      </w:r>
      <w:r>
        <w:rPr>
          <w:rStyle w:val="VerbatimChar"/>
        </w:rPr>
        <w:t>sns.scatterplot(..., ax=my_ax)</w:t>
      </w:r>
      <w:r>
        <w:t>.</w:t>
      </w:r>
    </w:p>
    <w:p w14:paraId="41BBCF1C" w14:textId="77777777" w:rsidR="00D35719" w:rsidRDefault="00000000">
      <w:pPr>
        <w:pStyle w:val="Heading3"/>
      </w:pPr>
      <w:bookmarkStart w:id="101" w:name="X5ab2693edbceb756c4b7de093391603539a2ca3"/>
      <w:bookmarkEnd w:id="100"/>
      <w:r>
        <w:t>98. Explain the difference between sns.lmplot() and sns.regplot()?</w:t>
      </w:r>
    </w:p>
    <w:p w14:paraId="5D053C76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</w:t>
      </w:r>
      <w:r>
        <w:rPr>
          <w:rStyle w:val="VerbatimChar"/>
        </w:rPr>
        <w:t>lmplot</w:t>
      </w:r>
      <w:r>
        <w:t xml:space="preserve"> is a figure-level function that supports Faceting. </w:t>
      </w:r>
      <w:r>
        <w:rPr>
          <w:rStyle w:val="VerbatimChar"/>
        </w:rPr>
        <w:t>regplot</w:t>
      </w:r>
      <w:r>
        <w:t xml:space="preserve"> is an axes-level function that plots directly onto a single Axes.</w:t>
      </w:r>
    </w:p>
    <w:p w14:paraId="2CED6C29" w14:textId="77777777" w:rsidR="00D35719" w:rsidRDefault="00000000">
      <w:pPr>
        <w:pStyle w:val="Heading3"/>
      </w:pPr>
      <w:bookmarkStart w:id="102" w:name="X1e79c4f07320ca310b3b62069d37460d281da53"/>
      <w:bookmarkEnd w:id="101"/>
      <w:r>
        <w:t>99. What are the three primary types of color palettes in Seaborn?</w:t>
      </w:r>
    </w:p>
    <w:p w14:paraId="2B5B2CF3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Qualitative, Sequential, and Diverging.</w:t>
      </w:r>
    </w:p>
    <w:p w14:paraId="63D827C3" w14:textId="77777777" w:rsidR="00D35719" w:rsidRDefault="00000000">
      <w:pPr>
        <w:pStyle w:val="Heading3"/>
      </w:pPr>
      <w:bookmarkStart w:id="103" w:name="X02bde49a02aa6ed410f100e6cd9fd05da830d1e"/>
      <w:bookmarkEnd w:id="102"/>
      <w:r>
        <w:t>100. How can you use a palette from the Color Brewer library in Seaborn?</w:t>
      </w:r>
    </w:p>
    <w:p w14:paraId="767A5A99" w14:textId="77777777" w:rsidR="00D35719" w:rsidRDefault="00000000">
      <w:pPr>
        <w:pStyle w:val="FirstParagraph"/>
      </w:pPr>
      <w:r>
        <w:rPr>
          <w:b/>
          <w:bCs/>
        </w:rPr>
        <w:t>A:</w:t>
      </w:r>
      <w:r>
        <w:t xml:space="preserve"> Pass the palette name (e.g., ‘Spectral’, ‘Set2’) directly to the </w:t>
      </w:r>
      <w:r>
        <w:rPr>
          <w:rStyle w:val="VerbatimChar"/>
        </w:rPr>
        <w:t>palette</w:t>
      </w:r>
      <w:r>
        <w:t xml:space="preserve"> parameter.</w:t>
      </w:r>
    </w:p>
    <w:p w14:paraId="4EF29BF6" w14:textId="77777777" w:rsidR="00D35719" w:rsidRDefault="00000000">
      <w:r>
        <w:pict w14:anchorId="2DA2AB00">
          <v:rect id="_x0000_i1028" style="width:0;height:1.5pt" o:hralign="center" o:hrstd="t" o:hr="t"/>
        </w:pict>
      </w:r>
    </w:p>
    <w:p w14:paraId="1E3B4E45" w14:textId="3EC18AD1" w:rsidR="00D35719" w:rsidRDefault="00D35719">
      <w:pPr>
        <w:pStyle w:val="FirstParagraph"/>
      </w:pPr>
      <w:bookmarkStart w:id="104" w:name="summary"/>
      <w:bookmarkEnd w:id="0"/>
      <w:bookmarkEnd w:id="81"/>
      <w:bookmarkEnd w:id="103"/>
      <w:bookmarkEnd w:id="104"/>
    </w:p>
    <w:sectPr w:rsidR="00D3571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2D85B" w14:textId="77777777" w:rsidR="00365F35" w:rsidRDefault="00365F35">
      <w:pPr>
        <w:spacing w:after="0"/>
      </w:pPr>
      <w:r>
        <w:separator/>
      </w:r>
    </w:p>
  </w:endnote>
  <w:endnote w:type="continuationSeparator" w:id="0">
    <w:p w14:paraId="46673F04" w14:textId="77777777" w:rsidR="00365F35" w:rsidRDefault="00365F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93571" w14:textId="77777777" w:rsidR="00365F35" w:rsidRDefault="00365F35">
      <w:r>
        <w:separator/>
      </w:r>
    </w:p>
  </w:footnote>
  <w:footnote w:type="continuationSeparator" w:id="0">
    <w:p w14:paraId="5753F8E8" w14:textId="77777777" w:rsidR="00365F35" w:rsidRDefault="00365F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BF2B5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1267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19"/>
    <w:rsid w:val="00167B49"/>
    <w:rsid w:val="0023678D"/>
    <w:rsid w:val="00285CB8"/>
    <w:rsid w:val="00365F35"/>
    <w:rsid w:val="00766703"/>
    <w:rsid w:val="008D1C26"/>
    <w:rsid w:val="009D743C"/>
    <w:rsid w:val="00A64753"/>
    <w:rsid w:val="00D3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302C4"/>
  <w15:docId w15:val="{7CA8F84F-92B2-4400-B071-84F6793B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2761</Words>
  <Characters>15738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shubham waghmare</dc:creator>
  <cp:keywords/>
  <cp:lastModifiedBy>shubham waghmare</cp:lastModifiedBy>
  <cp:revision>4</cp:revision>
  <dcterms:created xsi:type="dcterms:W3CDTF">2025-10-25T11:01:00Z</dcterms:created>
  <dcterms:modified xsi:type="dcterms:W3CDTF">2025-10-27T14:17:00Z</dcterms:modified>
</cp:coreProperties>
</file>