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74A" w:rsidRPr="00F1274A" w:rsidRDefault="00F1274A" w:rsidP="00654C47">
      <w:pPr>
        <w:pStyle w:val="Heading2"/>
        <w:numPr>
          <w:ilvl w:val="0"/>
          <w:numId w:val="1"/>
        </w:numPr>
        <w:rPr>
          <w:rFonts w:ascii="Calibri" w:hAnsi="Calibri" w:cs="Calibri"/>
        </w:rPr>
      </w:pPr>
      <w:r>
        <w:t xml:space="preserve">Is it possible to use same meta store by multiple users in case of embedded Hive, if no then why? </w:t>
      </w:r>
    </w:p>
    <w:p w:rsidR="00F1274A" w:rsidRPr="00654C47" w:rsidRDefault="008A1D58" w:rsidP="00654C47">
      <w:pPr>
        <w:rPr>
          <w:rFonts w:ascii="Georgia" w:hAnsi="Georgia" w:cs="Arial"/>
          <w:szCs w:val="21"/>
          <w:shd w:val="clear" w:color="auto" w:fill="FFFFFF"/>
        </w:rPr>
      </w:pPr>
      <w:r w:rsidRPr="00556187">
        <w:rPr>
          <w:rFonts w:ascii="Georgia" w:hAnsi="Georgia" w:cs="Arial"/>
          <w:szCs w:val="21"/>
          <w:shd w:val="clear" w:color="auto" w:fill="FFFFFF"/>
        </w:rPr>
        <w:t>No, it is not possible to use metastore in sharing mode. It is recommended to use standalone “real” database like MySQL or PostGresSQL.</w:t>
      </w:r>
      <w:r w:rsidR="00F85002">
        <w:rPr>
          <w:rFonts w:ascii="Georgia" w:hAnsi="Georgia" w:cs="Arial"/>
          <w:szCs w:val="21"/>
          <w:shd w:val="clear" w:color="auto" w:fill="FFFFFF"/>
        </w:rPr>
        <w:t xml:space="preserve"> </w:t>
      </w:r>
      <w:r w:rsidR="00F85002" w:rsidRPr="00F85002">
        <w:rPr>
          <w:rFonts w:ascii="Georgia" w:hAnsi="Georgia" w:cs="Arial"/>
          <w:szCs w:val="21"/>
          <w:shd w:val="clear" w:color="auto" w:fill="FFFFFF"/>
        </w:rPr>
        <w:t xml:space="preserve">Hive's Metastore is configured to store metadata locally in an embedded Apache </w:t>
      </w:r>
      <w:r w:rsidR="00F85002">
        <w:rPr>
          <w:rFonts w:ascii="Georgia" w:hAnsi="Georgia" w:cs="Arial"/>
          <w:szCs w:val="21"/>
          <w:shd w:val="clear" w:color="auto" w:fill="FFFFFF"/>
        </w:rPr>
        <w:t>Derby database. T</w:t>
      </w:r>
      <w:r w:rsidR="00F85002" w:rsidRPr="00F85002">
        <w:rPr>
          <w:rFonts w:ascii="Georgia" w:hAnsi="Georgia" w:cs="Arial"/>
          <w:szCs w:val="21"/>
          <w:shd w:val="clear" w:color="auto" w:fill="FFFFFF"/>
        </w:rPr>
        <w:t>his configuration only allows a single user to a</w:t>
      </w:r>
      <w:r w:rsidR="00F85002">
        <w:rPr>
          <w:rFonts w:ascii="Georgia" w:hAnsi="Georgia" w:cs="Arial"/>
          <w:szCs w:val="21"/>
          <w:shd w:val="clear" w:color="auto" w:fill="FFFFFF"/>
        </w:rPr>
        <w:t xml:space="preserve">ccess the Metastore at a time. </w:t>
      </w:r>
      <w:r w:rsidR="00F85002" w:rsidRPr="00F85002">
        <w:rPr>
          <w:rFonts w:ascii="Georgia" w:hAnsi="Georgia" w:cs="Arial"/>
          <w:szCs w:val="21"/>
          <w:shd w:val="clear" w:color="auto" w:fill="FFFFFF"/>
        </w:rPr>
        <w:t>An embedded metastore database is mainly used for unit tests. Only one process can connect to the metastore database at a time, so it is not really a practical solution but works well for unit tests.</w:t>
      </w:r>
    </w:p>
    <w:p w:rsidR="00F1274A" w:rsidRPr="00F1274A" w:rsidRDefault="00245E09" w:rsidP="00654C47">
      <w:pPr>
        <w:pStyle w:val="Heading2"/>
        <w:numPr>
          <w:ilvl w:val="0"/>
          <w:numId w:val="1"/>
        </w:numPr>
        <w:rPr>
          <w:rFonts w:ascii="Calibri" w:hAnsi="Calibri" w:cs="Calibri"/>
        </w:rPr>
      </w:pPr>
      <w:r>
        <w:t>What is SerDe in Hive?</w:t>
      </w:r>
    </w:p>
    <w:p w:rsidR="00F1274A" w:rsidRPr="00866301" w:rsidRDefault="0052567C" w:rsidP="00866301">
      <w:pPr>
        <w:rPr>
          <w:rFonts w:ascii="Georgia" w:hAnsi="Georgia" w:cs="Arial"/>
          <w:szCs w:val="21"/>
          <w:shd w:val="clear" w:color="auto" w:fill="FFFFFF"/>
        </w:rPr>
      </w:pPr>
      <w:r w:rsidRPr="0052567C">
        <w:rPr>
          <w:rFonts w:ascii="Georgia" w:hAnsi="Georgia" w:cs="Arial"/>
          <w:szCs w:val="21"/>
          <w:shd w:val="clear" w:color="auto" w:fill="FFFFFF"/>
        </w:rPr>
        <w:t>A SerDe is a short name for a Serializer Deserializer. Hive uses SerDe (and FileFormat) to read and write data from tables. An important concept behind Hive is that it DOES NOT own the Hadoop File System (HDFS) format that data is stored in. Users are able to write files to HDFS with whatever tools/mechanism takes their fancy(“CREATE EXTERNAL TABLE” or “LOAD DATA INPATH,” ) and use Hive to correctly “parse” that file format in a way that can be used by Hive. A SerDe is a powerful (and customizable) mechanism that Hive uses to “parse” data stored in HDFS to be used by Hive.</w:t>
      </w:r>
    </w:p>
    <w:p w:rsidR="00F1274A" w:rsidRPr="00F1274A" w:rsidRDefault="00F1274A" w:rsidP="000D5C6C">
      <w:pPr>
        <w:pStyle w:val="Heading2"/>
        <w:numPr>
          <w:ilvl w:val="0"/>
          <w:numId w:val="1"/>
        </w:numPr>
        <w:rPr>
          <w:rFonts w:ascii="Calibri" w:hAnsi="Calibri" w:cs="Calibri"/>
        </w:rPr>
      </w:pPr>
      <w:r>
        <w:t xml:space="preserve">What is the functionality of query processor in Apache Hive? </w:t>
      </w:r>
    </w:p>
    <w:p w:rsidR="006E7DF6" w:rsidRPr="006E7DF6" w:rsidRDefault="006E7DF6" w:rsidP="006E7DF6">
      <w:pPr>
        <w:pStyle w:val="NoSpacing"/>
        <w:rPr>
          <w:rFonts w:ascii="Georgia" w:hAnsi="Georgia" w:cs="Arial"/>
          <w:szCs w:val="21"/>
          <w:shd w:val="clear" w:color="auto" w:fill="FFFFFF"/>
        </w:rPr>
      </w:pPr>
      <w:r w:rsidRPr="006E7DF6">
        <w:rPr>
          <w:rFonts w:ascii="Georgia" w:hAnsi="Georgia" w:cs="Arial"/>
          <w:szCs w:val="21"/>
          <w:shd w:val="clear" w:color="auto" w:fill="FFFFFF"/>
        </w:rPr>
        <w:t>Query processor in Apache Hive converts the SQL to a graph of MapReduce jobs with the execution time framework so that the jobs can be executed in the order of dependencies. The various components of a query processor are-</w:t>
      </w:r>
    </w:p>
    <w:p w:rsidR="006E7DF6" w:rsidRPr="006E7DF6" w:rsidRDefault="006E7DF6" w:rsidP="006E7DF6">
      <w:pPr>
        <w:pStyle w:val="NoSpacing"/>
        <w:rPr>
          <w:rFonts w:ascii="Georgia" w:hAnsi="Georgia" w:cs="Arial"/>
          <w:szCs w:val="21"/>
          <w:shd w:val="clear" w:color="auto" w:fill="FFFFFF"/>
        </w:rPr>
      </w:pPr>
      <w:r w:rsidRPr="006E7DF6">
        <w:rPr>
          <w:rFonts w:ascii="Georgia" w:hAnsi="Georgia" w:cs="Arial"/>
          <w:szCs w:val="21"/>
          <w:shd w:val="clear" w:color="auto" w:fill="FFFFFF"/>
        </w:rPr>
        <w:t>Parser</w:t>
      </w:r>
    </w:p>
    <w:p w:rsidR="006E7DF6" w:rsidRPr="006E7DF6" w:rsidRDefault="006E7DF6" w:rsidP="006E7DF6">
      <w:pPr>
        <w:pStyle w:val="NoSpacing"/>
        <w:rPr>
          <w:rFonts w:ascii="Georgia" w:hAnsi="Georgia" w:cs="Arial"/>
          <w:szCs w:val="21"/>
          <w:shd w:val="clear" w:color="auto" w:fill="FFFFFF"/>
        </w:rPr>
      </w:pPr>
      <w:r w:rsidRPr="006E7DF6">
        <w:rPr>
          <w:rFonts w:ascii="Georgia" w:hAnsi="Georgia" w:cs="Arial"/>
          <w:szCs w:val="21"/>
          <w:shd w:val="clear" w:color="auto" w:fill="FFFFFF"/>
        </w:rPr>
        <w:t>Semantic Analyser</w:t>
      </w:r>
    </w:p>
    <w:p w:rsidR="006E7DF6" w:rsidRPr="006E7DF6" w:rsidRDefault="006E7DF6" w:rsidP="006E7DF6">
      <w:pPr>
        <w:pStyle w:val="NoSpacing"/>
        <w:rPr>
          <w:rFonts w:ascii="Georgia" w:hAnsi="Georgia" w:cs="Arial"/>
          <w:szCs w:val="21"/>
          <w:shd w:val="clear" w:color="auto" w:fill="FFFFFF"/>
        </w:rPr>
      </w:pPr>
      <w:r w:rsidRPr="006E7DF6">
        <w:rPr>
          <w:rFonts w:ascii="Georgia" w:hAnsi="Georgia" w:cs="Arial"/>
          <w:szCs w:val="21"/>
          <w:shd w:val="clear" w:color="auto" w:fill="FFFFFF"/>
        </w:rPr>
        <w:t>Type Checking</w:t>
      </w:r>
    </w:p>
    <w:p w:rsidR="006E7DF6" w:rsidRPr="006E7DF6" w:rsidRDefault="006E7DF6" w:rsidP="006E7DF6">
      <w:pPr>
        <w:pStyle w:val="NoSpacing"/>
        <w:rPr>
          <w:rFonts w:ascii="Georgia" w:hAnsi="Georgia" w:cs="Arial"/>
          <w:szCs w:val="21"/>
          <w:shd w:val="clear" w:color="auto" w:fill="FFFFFF"/>
        </w:rPr>
      </w:pPr>
      <w:r w:rsidRPr="006E7DF6">
        <w:rPr>
          <w:rFonts w:ascii="Georgia" w:hAnsi="Georgia" w:cs="Arial"/>
          <w:szCs w:val="21"/>
          <w:shd w:val="clear" w:color="auto" w:fill="FFFFFF"/>
        </w:rPr>
        <w:t>Logical Plan Generation</w:t>
      </w:r>
    </w:p>
    <w:p w:rsidR="006E7DF6" w:rsidRPr="006E7DF6" w:rsidRDefault="006E7DF6" w:rsidP="006E7DF6">
      <w:pPr>
        <w:pStyle w:val="NoSpacing"/>
        <w:rPr>
          <w:rFonts w:ascii="Georgia" w:hAnsi="Georgia" w:cs="Arial"/>
          <w:szCs w:val="21"/>
          <w:shd w:val="clear" w:color="auto" w:fill="FFFFFF"/>
        </w:rPr>
      </w:pPr>
      <w:r w:rsidRPr="006E7DF6">
        <w:rPr>
          <w:rFonts w:ascii="Georgia" w:hAnsi="Georgia" w:cs="Arial"/>
          <w:szCs w:val="21"/>
          <w:shd w:val="clear" w:color="auto" w:fill="FFFFFF"/>
        </w:rPr>
        <w:t>Optimizer</w:t>
      </w:r>
    </w:p>
    <w:p w:rsidR="006E7DF6" w:rsidRPr="006E7DF6" w:rsidRDefault="006E7DF6" w:rsidP="006E7DF6">
      <w:pPr>
        <w:pStyle w:val="NoSpacing"/>
        <w:rPr>
          <w:rFonts w:ascii="Georgia" w:hAnsi="Georgia" w:cs="Arial"/>
          <w:szCs w:val="21"/>
          <w:shd w:val="clear" w:color="auto" w:fill="FFFFFF"/>
        </w:rPr>
      </w:pPr>
      <w:r w:rsidRPr="006E7DF6">
        <w:rPr>
          <w:rFonts w:ascii="Georgia" w:hAnsi="Georgia" w:cs="Arial"/>
          <w:szCs w:val="21"/>
          <w:shd w:val="clear" w:color="auto" w:fill="FFFFFF"/>
        </w:rPr>
        <w:t>Physical Plan Generation</w:t>
      </w:r>
    </w:p>
    <w:p w:rsidR="006E7DF6" w:rsidRPr="006E7DF6" w:rsidRDefault="006E7DF6" w:rsidP="006E7DF6">
      <w:pPr>
        <w:pStyle w:val="NoSpacing"/>
        <w:rPr>
          <w:rFonts w:ascii="Georgia" w:hAnsi="Georgia" w:cs="Arial"/>
          <w:szCs w:val="21"/>
          <w:shd w:val="clear" w:color="auto" w:fill="FFFFFF"/>
        </w:rPr>
      </w:pPr>
      <w:r w:rsidRPr="006E7DF6">
        <w:rPr>
          <w:rFonts w:ascii="Georgia" w:hAnsi="Georgia" w:cs="Arial"/>
          <w:szCs w:val="21"/>
          <w:shd w:val="clear" w:color="auto" w:fill="FFFFFF"/>
        </w:rPr>
        <w:t>Execution Engine</w:t>
      </w:r>
    </w:p>
    <w:p w:rsidR="006E7DF6" w:rsidRPr="006E7DF6" w:rsidRDefault="006E7DF6" w:rsidP="006E7DF6">
      <w:pPr>
        <w:pStyle w:val="NoSpacing"/>
        <w:rPr>
          <w:rFonts w:ascii="Georgia" w:hAnsi="Georgia" w:cs="Arial"/>
          <w:szCs w:val="21"/>
          <w:shd w:val="clear" w:color="auto" w:fill="FFFFFF"/>
        </w:rPr>
      </w:pPr>
      <w:r w:rsidRPr="006E7DF6">
        <w:rPr>
          <w:rFonts w:ascii="Georgia" w:hAnsi="Georgia" w:cs="Arial"/>
          <w:szCs w:val="21"/>
          <w:shd w:val="clear" w:color="auto" w:fill="FFFFFF"/>
        </w:rPr>
        <w:t>Operators</w:t>
      </w:r>
    </w:p>
    <w:p w:rsidR="00F1274A" w:rsidRPr="000D5C6C" w:rsidRDefault="0052567C" w:rsidP="000D5C6C">
      <w:pPr>
        <w:pStyle w:val="NoSpacing"/>
        <w:rPr>
          <w:rFonts w:ascii="Georgia" w:hAnsi="Georgia" w:cs="Arial"/>
          <w:szCs w:val="21"/>
          <w:shd w:val="clear" w:color="auto" w:fill="FFFFFF"/>
        </w:rPr>
      </w:pPr>
      <w:r>
        <w:rPr>
          <w:rFonts w:ascii="Georgia" w:hAnsi="Georgia" w:cs="Arial"/>
          <w:szCs w:val="21"/>
          <w:shd w:val="clear" w:color="auto" w:fill="FFFFFF"/>
        </w:rPr>
        <w:t>UDF’s and UDAF’s</w:t>
      </w:r>
    </w:p>
    <w:p w:rsidR="0052567C" w:rsidRPr="00F1274A" w:rsidRDefault="00F1274A" w:rsidP="000D5C6C">
      <w:pPr>
        <w:pStyle w:val="Heading2"/>
        <w:numPr>
          <w:ilvl w:val="0"/>
          <w:numId w:val="1"/>
        </w:numPr>
        <w:rPr>
          <w:rFonts w:ascii="Calibri" w:hAnsi="Calibri" w:cs="Calibri"/>
        </w:rPr>
      </w:pPr>
      <w:r>
        <w:t xml:space="preserve">How can Hive avoid MapReduce? </w:t>
      </w:r>
    </w:p>
    <w:p w:rsidR="00EE5F66" w:rsidRPr="00EE5F66" w:rsidRDefault="00EE5F66" w:rsidP="00EE5F66">
      <w:pPr>
        <w:pStyle w:val="NoSpacing"/>
        <w:rPr>
          <w:rFonts w:ascii="Georgia" w:hAnsi="Georgia" w:cs="Arial"/>
          <w:szCs w:val="21"/>
          <w:shd w:val="clear" w:color="auto" w:fill="FFFFFF"/>
        </w:rPr>
      </w:pPr>
      <w:r w:rsidRPr="00EE5F66">
        <w:rPr>
          <w:rFonts w:ascii="Georgia" w:hAnsi="Georgia" w:cs="Arial"/>
          <w:szCs w:val="21"/>
          <w:shd w:val="clear" w:color="auto" w:fill="FFFFFF"/>
        </w:rPr>
        <w:t>select * from table;</w:t>
      </w:r>
    </w:p>
    <w:p w:rsidR="00F565BC" w:rsidRPr="00D0437E" w:rsidRDefault="00EE5F66" w:rsidP="00D0437E">
      <w:pPr>
        <w:pStyle w:val="NoSpacing"/>
        <w:rPr>
          <w:rFonts w:ascii="Georgia" w:hAnsi="Georgia" w:cs="Arial"/>
          <w:szCs w:val="21"/>
          <w:shd w:val="clear" w:color="auto" w:fill="FFFFFF"/>
        </w:rPr>
      </w:pPr>
      <w:r w:rsidRPr="00EE5F66">
        <w:rPr>
          <w:rFonts w:ascii="Georgia" w:hAnsi="Georgia" w:cs="Arial"/>
          <w:szCs w:val="21"/>
          <w:shd w:val="clear" w:color="auto" w:fill="FFFFFF"/>
        </w:rPr>
        <w:t>This query needs only read data from HDFS. So far neither requires any map or reduce phases.</w:t>
      </w:r>
    </w:p>
    <w:p w:rsidR="00EE5F66" w:rsidRPr="00F565BC" w:rsidRDefault="00F565BC" w:rsidP="000D5C6C">
      <w:pPr>
        <w:pStyle w:val="Heading2"/>
        <w:numPr>
          <w:ilvl w:val="0"/>
          <w:numId w:val="1"/>
        </w:numPr>
        <w:rPr>
          <w:rFonts w:ascii="Calibri" w:hAnsi="Calibri" w:cs="Calibri"/>
        </w:rPr>
      </w:pPr>
      <w:r>
        <w:t xml:space="preserve">What are the types of table in Hive? </w:t>
      </w:r>
    </w:p>
    <w:p w:rsidR="00F565BC" w:rsidRPr="00CD53E1" w:rsidRDefault="00EE5F66" w:rsidP="00CD53E1">
      <w:pPr>
        <w:pStyle w:val="NoSpacing"/>
        <w:rPr>
          <w:rFonts w:ascii="Georgia" w:hAnsi="Georgia" w:cs="Arial"/>
          <w:szCs w:val="21"/>
          <w:shd w:val="clear" w:color="auto" w:fill="FFFFFF"/>
        </w:rPr>
      </w:pPr>
      <w:r w:rsidRPr="00EE5F66">
        <w:rPr>
          <w:rFonts w:ascii="Georgia" w:hAnsi="Georgia" w:cs="Arial"/>
          <w:szCs w:val="21"/>
          <w:shd w:val="clear" w:color="auto" w:fill="FFFFFF"/>
        </w:rPr>
        <w:t>There are two types of tables i</w:t>
      </w:r>
      <w:r>
        <w:rPr>
          <w:rFonts w:ascii="Georgia" w:hAnsi="Georgia" w:cs="Arial"/>
          <w:szCs w:val="21"/>
          <w:shd w:val="clear" w:color="auto" w:fill="FFFFFF"/>
        </w:rPr>
        <w:t>n Hive</w:t>
      </w:r>
      <w:r w:rsidRPr="00EE5F66">
        <w:rPr>
          <w:rFonts w:ascii="Georgia" w:hAnsi="Georgia" w:cs="Arial"/>
          <w:szCs w:val="21"/>
          <w:shd w:val="clear" w:color="auto" w:fill="FFFFFF"/>
        </w:rPr>
        <w:t>,</w:t>
      </w:r>
      <w:r>
        <w:rPr>
          <w:rFonts w:ascii="Georgia" w:hAnsi="Georgia" w:cs="Arial"/>
          <w:szCs w:val="21"/>
          <w:shd w:val="clear" w:color="auto" w:fill="FFFFFF"/>
        </w:rPr>
        <w:t xml:space="preserve"> </w:t>
      </w:r>
      <w:r w:rsidRPr="00EE5F66">
        <w:rPr>
          <w:rFonts w:ascii="Georgia" w:hAnsi="Georgia" w:cs="Arial"/>
          <w:szCs w:val="21"/>
          <w:shd w:val="clear" w:color="auto" w:fill="FFFFFF"/>
        </w:rPr>
        <w:t>one is Managed tabl</w:t>
      </w:r>
      <w:r w:rsidR="00CD53E1">
        <w:rPr>
          <w:rFonts w:ascii="Georgia" w:hAnsi="Georgia" w:cs="Arial"/>
          <w:szCs w:val="21"/>
          <w:shd w:val="clear" w:color="auto" w:fill="FFFFFF"/>
        </w:rPr>
        <w:t>e and second is external table.</w:t>
      </w:r>
    </w:p>
    <w:p w:rsidR="00F565BC" w:rsidRDefault="00F565BC" w:rsidP="00CD53E1">
      <w:pPr>
        <w:pStyle w:val="Heading2"/>
        <w:numPr>
          <w:ilvl w:val="0"/>
          <w:numId w:val="1"/>
        </w:numPr>
      </w:pPr>
      <w:r>
        <w:t xml:space="preserve">Does Hive support record level insert, delete or update? </w:t>
      </w:r>
    </w:p>
    <w:p w:rsidR="00F565BC" w:rsidRPr="00586119" w:rsidRDefault="00042C84" w:rsidP="00586119">
      <w:pPr>
        <w:pStyle w:val="NoSpacing"/>
        <w:rPr>
          <w:rFonts w:ascii="Georgia" w:hAnsi="Georgia" w:cs="Arial"/>
          <w:szCs w:val="21"/>
          <w:shd w:val="clear" w:color="auto" w:fill="FFFFFF"/>
        </w:rPr>
      </w:pPr>
      <w:r w:rsidRPr="00042C84">
        <w:rPr>
          <w:rFonts w:ascii="Georgia" w:hAnsi="Georgia" w:cs="Arial"/>
          <w:szCs w:val="21"/>
          <w:shd w:val="clear" w:color="auto" w:fill="FFFFFF"/>
        </w:rPr>
        <w:t>With the addition of transactions in Hive 0.13 it is now possible to provide full ACID semantics at the row level, so that one application can add rows while another reads from the same partition without interfering with each other.</w:t>
      </w:r>
    </w:p>
    <w:p w:rsidR="00F565BC" w:rsidRPr="00CB543C" w:rsidRDefault="00F565BC" w:rsidP="00866301">
      <w:pPr>
        <w:pStyle w:val="Heading2"/>
        <w:numPr>
          <w:ilvl w:val="0"/>
          <w:numId w:val="1"/>
        </w:numPr>
        <w:rPr>
          <w:rFonts w:ascii="Calibri" w:hAnsi="Calibri" w:cs="Calibri"/>
        </w:rPr>
      </w:pPr>
      <w:r>
        <w:t>What are the binary stor</w:t>
      </w:r>
      <w:r w:rsidR="00CB543C">
        <w:t xml:space="preserve">age formats supported in Hive? </w:t>
      </w:r>
    </w:p>
    <w:p w:rsidR="008C550A" w:rsidRPr="008C550A" w:rsidRDefault="008C550A" w:rsidP="008C550A">
      <w:pPr>
        <w:pStyle w:val="NoSpacing"/>
        <w:rPr>
          <w:rFonts w:ascii="Georgia" w:hAnsi="Georgia" w:cs="Arial"/>
          <w:szCs w:val="21"/>
          <w:shd w:val="clear" w:color="auto" w:fill="FFFFFF"/>
        </w:rPr>
      </w:pPr>
      <w:r w:rsidRPr="008C550A">
        <w:rPr>
          <w:rFonts w:ascii="Georgia" w:hAnsi="Georgia" w:cs="Arial"/>
          <w:szCs w:val="21"/>
          <w:shd w:val="clear" w:color="auto" w:fill="FFFFFF"/>
        </w:rPr>
        <w:t>Among the different storage file formats that are used in hive, the default and simplest storage file format is the TEXTFILE.</w:t>
      </w:r>
    </w:p>
    <w:p w:rsidR="000A4E3B" w:rsidRDefault="000A4E3B" w:rsidP="008C550A">
      <w:pPr>
        <w:pStyle w:val="NoSpacing"/>
        <w:rPr>
          <w:rFonts w:ascii="Georgia" w:hAnsi="Georgia" w:cs="Arial"/>
          <w:szCs w:val="21"/>
          <w:shd w:val="clear" w:color="auto" w:fill="FFFFFF"/>
        </w:rPr>
      </w:pPr>
    </w:p>
    <w:p w:rsidR="008C550A" w:rsidRPr="000A4E3B" w:rsidRDefault="008C550A" w:rsidP="008C550A">
      <w:pPr>
        <w:pStyle w:val="NoSpacing"/>
        <w:rPr>
          <w:rFonts w:ascii="Georgia" w:hAnsi="Georgia" w:cs="Arial"/>
          <w:szCs w:val="21"/>
          <w:u w:val="single"/>
          <w:shd w:val="clear" w:color="auto" w:fill="FFFFFF"/>
        </w:rPr>
      </w:pPr>
      <w:r w:rsidRPr="000A4E3B">
        <w:rPr>
          <w:rFonts w:ascii="Georgia" w:hAnsi="Georgia" w:cs="Arial"/>
          <w:szCs w:val="21"/>
          <w:u w:val="single"/>
          <w:shd w:val="clear" w:color="auto" w:fill="FFFFFF"/>
        </w:rPr>
        <w:t xml:space="preserve">TEXTFILE </w:t>
      </w:r>
    </w:p>
    <w:p w:rsidR="008C550A" w:rsidRPr="008C550A" w:rsidRDefault="008C550A" w:rsidP="008C550A">
      <w:pPr>
        <w:pStyle w:val="NoSpacing"/>
        <w:rPr>
          <w:rFonts w:ascii="Georgia" w:hAnsi="Georgia" w:cs="Arial"/>
          <w:szCs w:val="21"/>
          <w:shd w:val="clear" w:color="auto" w:fill="FFFFFF"/>
        </w:rPr>
      </w:pPr>
      <w:r w:rsidRPr="008C550A">
        <w:rPr>
          <w:rFonts w:ascii="Georgia" w:hAnsi="Georgia" w:cs="Arial"/>
          <w:szCs w:val="21"/>
          <w:shd w:val="clear" w:color="auto" w:fill="FFFFFF"/>
        </w:rPr>
        <w:t>The data in a TEXTFILE is stored as plain text, one line per record. The TEXTFILE is very useful for sharing data with other tools and also when you want to manually edit the data in the file. However the TEXTFILE is less proficient when compared to the other formats.</w:t>
      </w:r>
    </w:p>
    <w:p w:rsidR="008C550A" w:rsidRPr="008C550A" w:rsidRDefault="008C550A" w:rsidP="008C550A">
      <w:pPr>
        <w:pStyle w:val="NoSpacing"/>
        <w:rPr>
          <w:rFonts w:ascii="Georgia" w:hAnsi="Georgia" w:cs="Arial"/>
          <w:szCs w:val="21"/>
          <w:shd w:val="clear" w:color="auto" w:fill="FFFFFF"/>
        </w:rPr>
      </w:pPr>
    </w:p>
    <w:p w:rsidR="008C550A" w:rsidRPr="000A4E3B" w:rsidRDefault="008C550A" w:rsidP="008C550A">
      <w:pPr>
        <w:pStyle w:val="NoSpacing"/>
        <w:rPr>
          <w:rFonts w:ascii="Georgia" w:hAnsi="Georgia" w:cs="Arial"/>
          <w:szCs w:val="21"/>
          <w:u w:val="single"/>
          <w:shd w:val="clear" w:color="auto" w:fill="FFFFFF"/>
        </w:rPr>
      </w:pPr>
      <w:r w:rsidRPr="000A4E3B">
        <w:rPr>
          <w:rFonts w:ascii="Georgia" w:hAnsi="Georgia" w:cs="Arial"/>
          <w:szCs w:val="21"/>
          <w:u w:val="single"/>
          <w:shd w:val="clear" w:color="auto" w:fill="FFFFFF"/>
        </w:rPr>
        <w:t>SEQUENCE FILE</w:t>
      </w:r>
    </w:p>
    <w:p w:rsidR="008C550A" w:rsidRPr="008C550A" w:rsidRDefault="008C550A" w:rsidP="008C550A">
      <w:pPr>
        <w:pStyle w:val="NoSpacing"/>
        <w:rPr>
          <w:rFonts w:ascii="Georgia" w:hAnsi="Georgia" w:cs="Arial"/>
          <w:szCs w:val="21"/>
          <w:shd w:val="clear" w:color="auto" w:fill="FFFFFF"/>
        </w:rPr>
      </w:pPr>
      <w:r w:rsidRPr="008C550A">
        <w:rPr>
          <w:rFonts w:ascii="Georgia" w:hAnsi="Georgia" w:cs="Arial"/>
          <w:szCs w:val="21"/>
          <w:shd w:val="clear" w:color="auto" w:fill="FFFFFF"/>
        </w:rPr>
        <w:t>In sequence files the data is stored in a binary storage format consisting of binary key value pairs. A complete row is stored as single binary value. Sequence files are more compact than text and fit well the map-reduce output format. Sequence files do support block compression and can be compressed on value, or block level, to improve its IO profile further.</w:t>
      </w:r>
    </w:p>
    <w:p w:rsidR="00F97ABB" w:rsidRDefault="008C550A" w:rsidP="008C550A">
      <w:pPr>
        <w:pStyle w:val="NoSpacing"/>
        <w:rPr>
          <w:rFonts w:ascii="Georgia" w:hAnsi="Georgia" w:cs="Arial"/>
          <w:szCs w:val="21"/>
          <w:shd w:val="clear" w:color="auto" w:fill="FFFFFF"/>
        </w:rPr>
      </w:pPr>
      <w:r w:rsidRPr="008C550A">
        <w:rPr>
          <w:rFonts w:ascii="Georgia" w:hAnsi="Georgia" w:cs="Arial"/>
          <w:szCs w:val="21"/>
          <w:shd w:val="clear" w:color="auto" w:fill="FFFFFF"/>
        </w:rPr>
        <w:t xml:space="preserve">SEQUENCEFILE is a standard format that is supported by Hadoop itself and is good choice for Hive table storage especially when you want to integrate Hive with other </w:t>
      </w:r>
      <w:r w:rsidR="00F97ABB" w:rsidRPr="008C550A">
        <w:rPr>
          <w:rFonts w:ascii="Georgia" w:hAnsi="Georgia" w:cs="Arial"/>
          <w:szCs w:val="21"/>
          <w:shd w:val="clear" w:color="auto" w:fill="FFFFFF"/>
        </w:rPr>
        <w:t>technologies</w:t>
      </w:r>
      <w:r w:rsidRPr="008C550A">
        <w:rPr>
          <w:rFonts w:ascii="Georgia" w:hAnsi="Georgia" w:cs="Arial"/>
          <w:szCs w:val="21"/>
          <w:shd w:val="clear" w:color="auto" w:fill="FFFFFF"/>
        </w:rPr>
        <w:t xml:space="preserve"> in the Hadoop ecosystem.</w:t>
      </w:r>
    </w:p>
    <w:p w:rsidR="00995DCC" w:rsidRDefault="00995DCC" w:rsidP="008C550A">
      <w:pPr>
        <w:pStyle w:val="NoSpacing"/>
        <w:rPr>
          <w:rFonts w:ascii="Georgia" w:hAnsi="Georgia" w:cs="Arial"/>
          <w:szCs w:val="21"/>
          <w:shd w:val="clear" w:color="auto" w:fill="FFFFFF"/>
        </w:rPr>
      </w:pPr>
    </w:p>
    <w:p w:rsidR="008C550A" w:rsidRPr="009476EB" w:rsidRDefault="008C550A" w:rsidP="008C550A">
      <w:pPr>
        <w:pStyle w:val="NoSpacing"/>
        <w:rPr>
          <w:rFonts w:ascii="Georgia" w:hAnsi="Georgia" w:cs="Arial"/>
          <w:szCs w:val="21"/>
          <w:u w:val="single"/>
          <w:shd w:val="clear" w:color="auto" w:fill="FFFFFF"/>
        </w:rPr>
      </w:pPr>
      <w:r w:rsidRPr="009476EB">
        <w:rPr>
          <w:rFonts w:ascii="Georgia" w:hAnsi="Georgia" w:cs="Arial"/>
          <w:szCs w:val="21"/>
          <w:u w:val="single"/>
          <w:shd w:val="clear" w:color="auto" w:fill="FFFFFF"/>
        </w:rPr>
        <w:t>RCFILE OR RECORD COLUMNAR FILE</w:t>
      </w:r>
    </w:p>
    <w:p w:rsidR="008C550A" w:rsidRPr="008C550A" w:rsidRDefault="008C550A" w:rsidP="008C550A">
      <w:pPr>
        <w:pStyle w:val="NoSpacing"/>
        <w:rPr>
          <w:rFonts w:ascii="Georgia" w:hAnsi="Georgia" w:cs="Arial"/>
          <w:szCs w:val="21"/>
          <w:shd w:val="clear" w:color="auto" w:fill="FFFFFF"/>
        </w:rPr>
      </w:pPr>
      <w:r w:rsidRPr="008C550A">
        <w:rPr>
          <w:rFonts w:ascii="Georgia" w:hAnsi="Georgia" w:cs="Arial"/>
          <w:szCs w:val="21"/>
          <w:shd w:val="clear" w:color="auto" w:fill="FFFFFF"/>
        </w:rPr>
        <w:t>The RCFILE stores columns of a table in a record columnar format r</w:t>
      </w:r>
      <w:r w:rsidR="00F97ABB">
        <w:rPr>
          <w:rFonts w:ascii="Georgia" w:hAnsi="Georgia" w:cs="Arial"/>
          <w:szCs w:val="21"/>
          <w:shd w:val="clear" w:color="auto" w:fill="FFFFFF"/>
        </w:rPr>
        <w:t>ather than row oriented fashion</w:t>
      </w:r>
      <w:r w:rsidRPr="008C550A">
        <w:rPr>
          <w:rFonts w:ascii="Georgia" w:hAnsi="Georgia" w:cs="Arial"/>
          <w:szCs w:val="21"/>
          <w:shd w:val="clear" w:color="auto" w:fill="FFFFFF"/>
        </w:rPr>
        <w:t xml:space="preserve"> and provides considerable compression and query performance benefits with highly efficient storage space utilization. </w:t>
      </w:r>
    </w:p>
    <w:p w:rsidR="008C550A" w:rsidRPr="008C550A" w:rsidRDefault="008C550A" w:rsidP="008C550A">
      <w:pPr>
        <w:pStyle w:val="NoSpacing"/>
        <w:rPr>
          <w:rFonts w:ascii="Georgia" w:hAnsi="Georgia" w:cs="Arial"/>
          <w:szCs w:val="21"/>
          <w:shd w:val="clear" w:color="auto" w:fill="FFFFFF"/>
        </w:rPr>
      </w:pPr>
      <w:r w:rsidRPr="008C550A">
        <w:rPr>
          <w:rFonts w:ascii="Georgia" w:hAnsi="Georgia" w:cs="Arial"/>
          <w:szCs w:val="21"/>
          <w:shd w:val="clear" w:color="auto" w:fill="FFFFFF"/>
        </w:rPr>
        <w:t xml:space="preserve">RC file format is more useful when tables have large number of columns but only few columns are typically retrieved.  </w:t>
      </w:r>
    </w:p>
    <w:p w:rsidR="008C550A" w:rsidRPr="008C550A" w:rsidRDefault="008C550A" w:rsidP="008C550A">
      <w:pPr>
        <w:pStyle w:val="NoSpacing"/>
        <w:rPr>
          <w:rFonts w:ascii="Georgia" w:hAnsi="Georgia" w:cs="Arial"/>
          <w:szCs w:val="21"/>
          <w:shd w:val="clear" w:color="auto" w:fill="FFFFFF"/>
        </w:rPr>
      </w:pPr>
      <w:r w:rsidRPr="008C550A">
        <w:rPr>
          <w:rFonts w:ascii="Georgia" w:hAnsi="Georgia" w:cs="Arial"/>
          <w:szCs w:val="21"/>
          <w:shd w:val="clear" w:color="auto" w:fill="FFFFFF"/>
        </w:rPr>
        <w:t>The RCFile combines multiple functions to provide the following features</w:t>
      </w:r>
    </w:p>
    <w:p w:rsidR="008C550A" w:rsidRPr="008C550A" w:rsidRDefault="008C550A" w:rsidP="008C550A">
      <w:pPr>
        <w:pStyle w:val="NoSpacing"/>
        <w:rPr>
          <w:rFonts w:ascii="Georgia" w:hAnsi="Georgia" w:cs="Arial"/>
          <w:szCs w:val="21"/>
          <w:shd w:val="clear" w:color="auto" w:fill="FFFFFF"/>
        </w:rPr>
      </w:pPr>
      <w:r w:rsidRPr="008C550A">
        <w:rPr>
          <w:rFonts w:ascii="Georgia" w:hAnsi="Georgia" w:cs="Arial"/>
          <w:szCs w:val="21"/>
          <w:shd w:val="clear" w:color="auto" w:fill="FFFFFF"/>
        </w:rPr>
        <w:t>Fast data storing</w:t>
      </w:r>
    </w:p>
    <w:p w:rsidR="008C550A" w:rsidRPr="008C550A" w:rsidRDefault="008C550A" w:rsidP="008C550A">
      <w:pPr>
        <w:pStyle w:val="NoSpacing"/>
        <w:rPr>
          <w:rFonts w:ascii="Georgia" w:hAnsi="Georgia" w:cs="Arial"/>
          <w:szCs w:val="21"/>
          <w:shd w:val="clear" w:color="auto" w:fill="FFFFFF"/>
        </w:rPr>
      </w:pPr>
      <w:r w:rsidRPr="008C550A">
        <w:rPr>
          <w:rFonts w:ascii="Georgia" w:hAnsi="Georgia" w:cs="Arial"/>
          <w:szCs w:val="21"/>
          <w:shd w:val="clear" w:color="auto" w:fill="FFFFFF"/>
        </w:rPr>
        <w:t>Improved query processing,</w:t>
      </w:r>
    </w:p>
    <w:p w:rsidR="008C550A" w:rsidRPr="008C550A" w:rsidRDefault="008C550A" w:rsidP="008C550A">
      <w:pPr>
        <w:pStyle w:val="NoSpacing"/>
        <w:rPr>
          <w:rFonts w:ascii="Georgia" w:hAnsi="Georgia" w:cs="Arial"/>
          <w:szCs w:val="21"/>
          <w:shd w:val="clear" w:color="auto" w:fill="FFFFFF"/>
        </w:rPr>
      </w:pPr>
      <w:r w:rsidRPr="008C550A">
        <w:rPr>
          <w:rFonts w:ascii="Georgia" w:hAnsi="Georgia" w:cs="Arial"/>
          <w:szCs w:val="21"/>
          <w:shd w:val="clear" w:color="auto" w:fill="FFFFFF"/>
        </w:rPr>
        <w:t>Optimized storage space utilization</w:t>
      </w:r>
    </w:p>
    <w:p w:rsidR="008C550A" w:rsidRPr="008C550A" w:rsidRDefault="008C550A" w:rsidP="008C550A">
      <w:pPr>
        <w:pStyle w:val="NoSpacing"/>
        <w:rPr>
          <w:rFonts w:ascii="Georgia" w:hAnsi="Georgia" w:cs="Arial"/>
          <w:szCs w:val="21"/>
          <w:shd w:val="clear" w:color="auto" w:fill="FFFFFF"/>
        </w:rPr>
      </w:pPr>
      <w:r w:rsidRPr="008C550A">
        <w:rPr>
          <w:rFonts w:ascii="Georgia" w:hAnsi="Georgia" w:cs="Arial"/>
          <w:szCs w:val="21"/>
          <w:shd w:val="clear" w:color="auto" w:fill="FFFFFF"/>
        </w:rPr>
        <w:t>Dynamic data access patterns.</w:t>
      </w:r>
    </w:p>
    <w:p w:rsidR="008C550A" w:rsidRPr="008C550A" w:rsidRDefault="008C550A" w:rsidP="008C550A">
      <w:pPr>
        <w:pStyle w:val="NoSpacing"/>
        <w:rPr>
          <w:rFonts w:ascii="Georgia" w:hAnsi="Georgia" w:cs="Arial"/>
          <w:szCs w:val="21"/>
          <w:shd w:val="clear" w:color="auto" w:fill="FFFFFF"/>
        </w:rPr>
      </w:pPr>
      <w:r w:rsidRPr="008C550A">
        <w:rPr>
          <w:rFonts w:ascii="Georgia" w:hAnsi="Georgia" w:cs="Arial"/>
          <w:szCs w:val="21"/>
          <w:shd w:val="clear" w:color="auto" w:fill="FFFFFF"/>
        </w:rPr>
        <w:t>Compressed RCFile reduces the IO and storage significantly over text, sequence file, and row formats. Compression on a column base is more efficient here since it can take advantage of similarity of the data in a column.</w:t>
      </w:r>
    </w:p>
    <w:p w:rsidR="008C550A" w:rsidRPr="008C550A" w:rsidRDefault="008C550A" w:rsidP="008C550A">
      <w:pPr>
        <w:pStyle w:val="NoSpacing"/>
        <w:rPr>
          <w:rFonts w:ascii="Georgia" w:hAnsi="Georgia" w:cs="Arial"/>
          <w:szCs w:val="21"/>
          <w:shd w:val="clear" w:color="auto" w:fill="FFFFFF"/>
        </w:rPr>
      </w:pPr>
    </w:p>
    <w:p w:rsidR="008C550A" w:rsidRPr="009476EB" w:rsidRDefault="008C550A" w:rsidP="008C550A">
      <w:pPr>
        <w:pStyle w:val="NoSpacing"/>
        <w:rPr>
          <w:rFonts w:ascii="Georgia" w:hAnsi="Georgia" w:cs="Arial"/>
          <w:szCs w:val="21"/>
          <w:u w:val="single"/>
          <w:shd w:val="clear" w:color="auto" w:fill="FFFFFF"/>
        </w:rPr>
      </w:pPr>
      <w:r w:rsidRPr="009476EB">
        <w:rPr>
          <w:rFonts w:ascii="Georgia" w:hAnsi="Georgia" w:cs="Arial"/>
          <w:szCs w:val="21"/>
          <w:u w:val="single"/>
          <w:shd w:val="clear" w:color="auto" w:fill="FFFFFF"/>
        </w:rPr>
        <w:t>ORC FILE OR OPTIMIZED ROW COLUMNAR FILE</w:t>
      </w:r>
    </w:p>
    <w:p w:rsidR="008C550A" w:rsidRPr="008C550A" w:rsidRDefault="008C550A" w:rsidP="008C550A">
      <w:pPr>
        <w:pStyle w:val="NoSpacing"/>
        <w:rPr>
          <w:rFonts w:ascii="Georgia" w:hAnsi="Georgia" w:cs="Arial"/>
          <w:szCs w:val="21"/>
          <w:shd w:val="clear" w:color="auto" w:fill="FFFFFF"/>
        </w:rPr>
      </w:pPr>
      <w:r w:rsidRPr="008C550A">
        <w:rPr>
          <w:rFonts w:ascii="Georgia" w:hAnsi="Georgia" w:cs="Arial"/>
          <w:szCs w:val="21"/>
          <w:shd w:val="clear" w:color="auto" w:fill="FFFFFF"/>
        </w:rPr>
        <w:t>ORCFILE stands for Optimized Row Columnar File and it’s a new Hive File Format that was created to provide many advantages over the RCFILE format while processing data. The ORC File format comes with the Hive 0.11 version and cannot be used with previous versions.</w:t>
      </w:r>
    </w:p>
    <w:p w:rsidR="008C550A" w:rsidRPr="008C550A" w:rsidRDefault="008C550A" w:rsidP="008C550A">
      <w:pPr>
        <w:pStyle w:val="NoSpacing"/>
        <w:rPr>
          <w:rFonts w:ascii="Georgia" w:hAnsi="Georgia" w:cs="Arial"/>
          <w:szCs w:val="21"/>
          <w:shd w:val="clear" w:color="auto" w:fill="FFFFFF"/>
        </w:rPr>
      </w:pPr>
    </w:p>
    <w:p w:rsidR="008C550A" w:rsidRPr="008C550A" w:rsidRDefault="008C550A" w:rsidP="008C550A">
      <w:pPr>
        <w:pStyle w:val="NoSpacing"/>
        <w:rPr>
          <w:rFonts w:ascii="Georgia" w:hAnsi="Georgia" w:cs="Arial"/>
          <w:szCs w:val="21"/>
          <w:shd w:val="clear" w:color="auto" w:fill="FFFFFF"/>
        </w:rPr>
      </w:pPr>
      <w:r w:rsidRPr="008C550A">
        <w:rPr>
          <w:rFonts w:ascii="Georgia" w:hAnsi="Georgia" w:cs="Arial"/>
          <w:szCs w:val="21"/>
          <w:shd w:val="clear" w:color="auto" w:fill="FFFFFF"/>
        </w:rPr>
        <w:t>Lightweight indexes are included with ORC file to improve the performance.</w:t>
      </w:r>
    </w:p>
    <w:p w:rsidR="008C550A" w:rsidRPr="008C550A" w:rsidRDefault="008C550A" w:rsidP="008C550A">
      <w:pPr>
        <w:pStyle w:val="NoSpacing"/>
        <w:rPr>
          <w:rFonts w:ascii="Georgia" w:hAnsi="Georgia" w:cs="Arial"/>
          <w:szCs w:val="21"/>
          <w:shd w:val="clear" w:color="auto" w:fill="FFFFFF"/>
        </w:rPr>
      </w:pPr>
      <w:r w:rsidRPr="008C550A">
        <w:rPr>
          <w:rFonts w:ascii="Georgia" w:hAnsi="Georgia" w:cs="Arial"/>
          <w:szCs w:val="21"/>
          <w:shd w:val="clear" w:color="auto" w:fill="FFFFFF"/>
        </w:rPr>
        <w:t xml:space="preserve">Also it uses specific encoders for different column data types to improve compression further, e.g. variable length compression on integers </w:t>
      </w:r>
    </w:p>
    <w:p w:rsidR="008C550A" w:rsidRPr="008C550A" w:rsidRDefault="008C550A" w:rsidP="008C550A">
      <w:pPr>
        <w:pStyle w:val="NoSpacing"/>
        <w:rPr>
          <w:rFonts w:ascii="Georgia" w:hAnsi="Georgia" w:cs="Arial"/>
          <w:szCs w:val="21"/>
          <w:shd w:val="clear" w:color="auto" w:fill="FFFFFF"/>
        </w:rPr>
      </w:pPr>
      <w:r w:rsidRPr="008C550A">
        <w:rPr>
          <w:rFonts w:ascii="Georgia" w:hAnsi="Georgia" w:cs="Arial"/>
          <w:szCs w:val="21"/>
          <w:shd w:val="clear" w:color="auto" w:fill="FFFFFF"/>
        </w:rPr>
        <w:t>ORC stores collections of rows in one file and within the collection the row data is stored in a columnar format allowing parallel processing of row collection</w:t>
      </w:r>
      <w:r w:rsidR="00CA4C05">
        <w:rPr>
          <w:rFonts w:ascii="Georgia" w:hAnsi="Georgia" w:cs="Arial"/>
          <w:szCs w:val="21"/>
          <w:shd w:val="clear" w:color="auto" w:fill="FFFFFF"/>
        </w:rPr>
        <w:t>s across a cluster.</w:t>
      </w:r>
    </w:p>
    <w:p w:rsidR="002213D4" w:rsidRPr="002A6317" w:rsidRDefault="008C550A" w:rsidP="002A6317">
      <w:pPr>
        <w:pStyle w:val="NoSpacing"/>
        <w:rPr>
          <w:rFonts w:ascii="Georgia" w:hAnsi="Georgia" w:cs="Arial"/>
          <w:szCs w:val="21"/>
          <w:shd w:val="clear" w:color="auto" w:fill="FFFFFF"/>
        </w:rPr>
      </w:pPr>
      <w:r w:rsidRPr="008C550A">
        <w:rPr>
          <w:rFonts w:ascii="Georgia" w:hAnsi="Georgia" w:cs="Arial"/>
          <w:szCs w:val="21"/>
          <w:shd w:val="clear" w:color="auto" w:fill="FFFFFF"/>
        </w:rPr>
        <w:t xml:space="preserve">ORC files compress better than RC files, enabling faster queries. </w:t>
      </w:r>
      <w:bookmarkStart w:id="0" w:name="_GoBack"/>
      <w:bookmarkEnd w:id="0"/>
    </w:p>
    <w:p w:rsidR="00BB3354" w:rsidRPr="002213D4" w:rsidRDefault="002213D4" w:rsidP="00866301">
      <w:pPr>
        <w:pStyle w:val="Heading2"/>
        <w:numPr>
          <w:ilvl w:val="0"/>
          <w:numId w:val="1"/>
        </w:numPr>
        <w:rPr>
          <w:rFonts w:ascii="Calibri" w:hAnsi="Calibri" w:cs="Calibri"/>
        </w:rPr>
      </w:pPr>
      <w:r>
        <w:t xml:space="preserve">What is the difference between external table and internal table in Hive? </w:t>
      </w:r>
    </w:p>
    <w:p w:rsidR="00BB3354" w:rsidRDefault="00BB3354" w:rsidP="00BB3354">
      <w:pPr>
        <w:pStyle w:val="NoSpacing"/>
        <w:rPr>
          <w:rFonts w:ascii="Georgia" w:hAnsi="Georgia" w:cs="Arial"/>
          <w:szCs w:val="21"/>
          <w:shd w:val="clear" w:color="auto" w:fill="FFFFFF"/>
        </w:rPr>
      </w:pPr>
      <w:r>
        <w:rPr>
          <w:rFonts w:ascii="Georgia" w:hAnsi="Georgia" w:cs="Arial"/>
          <w:szCs w:val="21"/>
          <w:shd w:val="clear" w:color="auto" w:fill="FFFFFF"/>
        </w:rPr>
        <w:t>The difference is</w:t>
      </w:r>
      <w:r w:rsidRPr="00EE5F66">
        <w:rPr>
          <w:rFonts w:ascii="Georgia" w:hAnsi="Georgia" w:cs="Arial"/>
          <w:szCs w:val="21"/>
          <w:shd w:val="clear" w:color="auto" w:fill="FFFFFF"/>
        </w:rPr>
        <w:t>, when you drop a table, if it is managed table hive deletes both data and Meta data,</w:t>
      </w:r>
      <w:r>
        <w:rPr>
          <w:rFonts w:ascii="Georgia" w:hAnsi="Georgia" w:cs="Arial"/>
          <w:szCs w:val="21"/>
          <w:shd w:val="clear" w:color="auto" w:fill="FFFFFF"/>
        </w:rPr>
        <w:t xml:space="preserve"> </w:t>
      </w:r>
      <w:r w:rsidRPr="00EE5F66">
        <w:rPr>
          <w:rFonts w:ascii="Georgia" w:hAnsi="Georgia" w:cs="Arial"/>
          <w:szCs w:val="21"/>
          <w:shd w:val="clear" w:color="auto" w:fill="FFFFFF"/>
        </w:rPr>
        <w:t>if it is external table Hive only deletes metadata.</w:t>
      </w:r>
    </w:p>
    <w:p w:rsidR="00BB3354" w:rsidRPr="00EE5F66" w:rsidRDefault="00BB3354" w:rsidP="00BB3354">
      <w:pPr>
        <w:pStyle w:val="NoSpacing"/>
        <w:rPr>
          <w:rFonts w:ascii="Georgia" w:hAnsi="Georgia" w:cs="Arial"/>
          <w:szCs w:val="21"/>
          <w:shd w:val="clear" w:color="auto" w:fill="FFFFFF"/>
        </w:rPr>
      </w:pPr>
    </w:p>
    <w:p w:rsidR="00BB3354" w:rsidRDefault="00BB3354" w:rsidP="00BB3354">
      <w:pPr>
        <w:pStyle w:val="NoSpacing"/>
        <w:rPr>
          <w:rFonts w:ascii="Georgia" w:hAnsi="Georgia" w:cs="Arial"/>
          <w:szCs w:val="21"/>
          <w:shd w:val="clear" w:color="auto" w:fill="FFFFFF"/>
        </w:rPr>
      </w:pPr>
      <w:r>
        <w:rPr>
          <w:rFonts w:ascii="Georgia" w:hAnsi="Georgia" w:cs="Arial"/>
          <w:szCs w:val="21"/>
          <w:shd w:val="clear" w:color="auto" w:fill="FFFFFF"/>
        </w:rPr>
        <w:t>Few things about these two:</w:t>
      </w:r>
    </w:p>
    <w:p w:rsidR="00BB3354" w:rsidRPr="00EE5F66" w:rsidRDefault="00BB3354" w:rsidP="00BB3354">
      <w:pPr>
        <w:pStyle w:val="NoSpacing"/>
        <w:rPr>
          <w:rFonts w:ascii="Georgia" w:hAnsi="Georgia" w:cs="Arial"/>
          <w:szCs w:val="21"/>
          <w:shd w:val="clear" w:color="auto" w:fill="FFFFFF"/>
        </w:rPr>
      </w:pPr>
    </w:p>
    <w:p w:rsidR="00BB3354" w:rsidRPr="00EE5F66" w:rsidRDefault="00BB3354" w:rsidP="00BB3354">
      <w:pPr>
        <w:pStyle w:val="NoSpacing"/>
        <w:rPr>
          <w:rFonts w:ascii="Georgia" w:hAnsi="Georgia" w:cs="Arial"/>
          <w:szCs w:val="21"/>
          <w:shd w:val="clear" w:color="auto" w:fill="FFFFFF"/>
        </w:rPr>
      </w:pPr>
      <w:r>
        <w:rPr>
          <w:rFonts w:ascii="Georgia" w:hAnsi="Georgia" w:cs="Arial"/>
          <w:szCs w:val="21"/>
          <w:shd w:val="clear" w:color="auto" w:fill="FFFFFF"/>
        </w:rPr>
        <w:t>1. Table Creation</w:t>
      </w:r>
    </w:p>
    <w:p w:rsidR="00BB3354" w:rsidRPr="00EE5F66" w:rsidRDefault="00BB3354" w:rsidP="00BB3354">
      <w:pPr>
        <w:pStyle w:val="NoSpacing"/>
        <w:rPr>
          <w:rFonts w:ascii="Georgia" w:hAnsi="Georgia" w:cs="Arial"/>
          <w:szCs w:val="21"/>
          <w:shd w:val="clear" w:color="auto" w:fill="FFFFFF"/>
        </w:rPr>
      </w:pPr>
      <w:r>
        <w:rPr>
          <w:rFonts w:ascii="Georgia" w:hAnsi="Georgia" w:cs="Arial"/>
          <w:szCs w:val="21"/>
          <w:shd w:val="clear" w:color="auto" w:fill="FFFFFF"/>
        </w:rPr>
        <w:t>By default, it is Managed table</w:t>
      </w:r>
      <w:r w:rsidRPr="00EE5F66">
        <w:rPr>
          <w:rFonts w:ascii="Georgia" w:hAnsi="Georgia" w:cs="Arial"/>
          <w:szCs w:val="21"/>
          <w:shd w:val="clear" w:color="auto" w:fill="FFFFFF"/>
        </w:rPr>
        <w:t>.</w:t>
      </w:r>
    </w:p>
    <w:p w:rsidR="00BB3354" w:rsidRPr="00EE5F66" w:rsidRDefault="00BB3354" w:rsidP="00BB3354">
      <w:pPr>
        <w:pStyle w:val="NoSpacing"/>
        <w:rPr>
          <w:rFonts w:ascii="Georgia" w:hAnsi="Georgia" w:cs="Arial"/>
          <w:szCs w:val="21"/>
          <w:shd w:val="clear" w:color="auto" w:fill="FFFFFF"/>
        </w:rPr>
      </w:pPr>
      <w:r w:rsidRPr="00EE5F66">
        <w:rPr>
          <w:rFonts w:ascii="Georgia" w:hAnsi="Georgia" w:cs="Arial"/>
          <w:szCs w:val="21"/>
          <w:shd w:val="clear" w:color="auto" w:fill="FFFFFF"/>
        </w:rPr>
        <w:lastRenderedPageBreak/>
        <w:t xml:space="preserve">If you </w:t>
      </w:r>
      <w:r>
        <w:rPr>
          <w:rFonts w:ascii="Georgia" w:hAnsi="Georgia" w:cs="Arial"/>
          <w:szCs w:val="21"/>
          <w:shd w:val="clear" w:color="auto" w:fill="FFFFFF"/>
        </w:rPr>
        <w:t>want to create an external table, you will use external keyword.</w:t>
      </w:r>
    </w:p>
    <w:p w:rsidR="00BB3354" w:rsidRDefault="00BB3354" w:rsidP="00BB3354">
      <w:pPr>
        <w:pStyle w:val="NoSpacing"/>
        <w:rPr>
          <w:rFonts w:ascii="Georgia" w:hAnsi="Georgia" w:cs="Arial"/>
          <w:szCs w:val="21"/>
          <w:shd w:val="clear" w:color="auto" w:fill="FFFFFF"/>
        </w:rPr>
      </w:pPr>
    </w:p>
    <w:p w:rsidR="00BB3354" w:rsidRPr="00EE5F66" w:rsidRDefault="00BB3354" w:rsidP="00BB3354">
      <w:pPr>
        <w:pStyle w:val="NoSpacing"/>
        <w:rPr>
          <w:rFonts w:ascii="Georgia" w:hAnsi="Georgia" w:cs="Arial"/>
          <w:szCs w:val="21"/>
          <w:shd w:val="clear" w:color="auto" w:fill="FFFFFF"/>
        </w:rPr>
      </w:pPr>
      <w:r w:rsidRPr="00EE5F66">
        <w:rPr>
          <w:rFonts w:ascii="Georgia" w:hAnsi="Georgia" w:cs="Arial"/>
          <w:szCs w:val="21"/>
          <w:shd w:val="clear" w:color="auto" w:fill="FFFFFF"/>
        </w:rPr>
        <w:t>For example assume you have emp.csv file</w:t>
      </w:r>
      <w:r>
        <w:rPr>
          <w:rFonts w:ascii="Georgia" w:hAnsi="Georgia" w:cs="Arial"/>
          <w:szCs w:val="21"/>
          <w:shd w:val="clear" w:color="auto" w:fill="FFFFFF"/>
        </w:rPr>
        <w:t xml:space="preserve"> under directory /data/employee</w:t>
      </w:r>
    </w:p>
    <w:p w:rsidR="00BB3354" w:rsidRPr="00EE5F66" w:rsidRDefault="00BB3354" w:rsidP="00BB3354">
      <w:pPr>
        <w:pStyle w:val="NoSpacing"/>
        <w:rPr>
          <w:rFonts w:ascii="Georgia" w:hAnsi="Georgia" w:cs="Arial"/>
          <w:szCs w:val="21"/>
          <w:shd w:val="clear" w:color="auto" w:fill="FFFFFF"/>
        </w:rPr>
      </w:pPr>
      <w:r>
        <w:rPr>
          <w:rFonts w:ascii="Georgia" w:hAnsi="Georgia" w:cs="Arial"/>
          <w:szCs w:val="21"/>
          <w:shd w:val="clear" w:color="auto" w:fill="FFFFFF"/>
        </w:rPr>
        <w:t>T</w:t>
      </w:r>
      <w:r w:rsidRPr="00EE5F66">
        <w:rPr>
          <w:rFonts w:ascii="Georgia" w:hAnsi="Georgia" w:cs="Arial"/>
          <w:szCs w:val="21"/>
          <w:shd w:val="clear" w:color="auto" w:fill="FFFFFF"/>
        </w:rPr>
        <w:t xml:space="preserve">o create a managed table </w:t>
      </w:r>
      <w:r>
        <w:rPr>
          <w:rFonts w:ascii="Georgia" w:hAnsi="Georgia" w:cs="Arial"/>
          <w:szCs w:val="21"/>
          <w:shd w:val="clear" w:color="auto" w:fill="FFFFFF"/>
        </w:rPr>
        <w:t>we use normal syntax like below</w:t>
      </w:r>
    </w:p>
    <w:p w:rsidR="00BB3354" w:rsidRPr="00EE5F66" w:rsidRDefault="00BB3354" w:rsidP="00BB3354">
      <w:pPr>
        <w:pStyle w:val="NoSpacing"/>
        <w:rPr>
          <w:rFonts w:ascii="Georgia" w:hAnsi="Georgia" w:cs="Arial"/>
          <w:szCs w:val="21"/>
          <w:shd w:val="clear" w:color="auto" w:fill="FFFFFF"/>
        </w:rPr>
      </w:pPr>
      <w:r w:rsidRPr="00EE5F66">
        <w:rPr>
          <w:rFonts w:ascii="Georgia" w:hAnsi="Georgia" w:cs="Arial"/>
          <w:szCs w:val="21"/>
          <w:shd w:val="clear" w:color="auto" w:fill="FFFFFF"/>
        </w:rPr>
        <w:t>create table managedemp(col1 datatype,col2 datatype, ....) row format delimited fields term</w:t>
      </w:r>
      <w:r>
        <w:rPr>
          <w:rFonts w:ascii="Georgia" w:hAnsi="Georgia" w:cs="Arial"/>
          <w:szCs w:val="21"/>
          <w:shd w:val="clear" w:color="auto" w:fill="FFFFFF"/>
        </w:rPr>
        <w:t>inated by 'delimiter character' location '/data/employee'</w:t>
      </w:r>
    </w:p>
    <w:p w:rsidR="00BB3354" w:rsidRDefault="00BB3354" w:rsidP="00BB3354">
      <w:pPr>
        <w:pStyle w:val="NoSpacing"/>
        <w:rPr>
          <w:rFonts w:ascii="Georgia" w:hAnsi="Georgia" w:cs="Arial"/>
          <w:szCs w:val="21"/>
          <w:shd w:val="clear" w:color="auto" w:fill="FFFFFF"/>
        </w:rPr>
      </w:pPr>
    </w:p>
    <w:p w:rsidR="00BB3354" w:rsidRPr="00EE5F66" w:rsidRDefault="00BB3354" w:rsidP="00BB3354">
      <w:pPr>
        <w:pStyle w:val="NoSpacing"/>
        <w:rPr>
          <w:rFonts w:ascii="Georgia" w:hAnsi="Georgia" w:cs="Arial"/>
          <w:szCs w:val="21"/>
          <w:shd w:val="clear" w:color="auto" w:fill="FFFFFF"/>
        </w:rPr>
      </w:pPr>
      <w:r w:rsidRPr="00EE5F66">
        <w:rPr>
          <w:rFonts w:ascii="Georgia" w:hAnsi="Georgia" w:cs="Arial"/>
          <w:szCs w:val="21"/>
          <w:shd w:val="clear" w:color="auto" w:fill="FFFFFF"/>
        </w:rPr>
        <w:t xml:space="preserve">But to create external table, we </w:t>
      </w:r>
      <w:r>
        <w:rPr>
          <w:rFonts w:ascii="Georgia" w:hAnsi="Georgia" w:cs="Arial"/>
          <w:szCs w:val="21"/>
          <w:shd w:val="clear" w:color="auto" w:fill="FFFFFF"/>
        </w:rPr>
        <w:t>use external keyword like below</w:t>
      </w:r>
    </w:p>
    <w:p w:rsidR="00BB3354" w:rsidRPr="00EE5F66" w:rsidRDefault="00BB3354" w:rsidP="00BB3354">
      <w:pPr>
        <w:pStyle w:val="NoSpacing"/>
        <w:rPr>
          <w:rFonts w:ascii="Georgia" w:hAnsi="Georgia" w:cs="Arial"/>
          <w:szCs w:val="21"/>
          <w:shd w:val="clear" w:color="auto" w:fill="FFFFFF"/>
        </w:rPr>
      </w:pPr>
      <w:r w:rsidRPr="00EE5F66">
        <w:rPr>
          <w:rFonts w:ascii="Georgia" w:hAnsi="Georgia" w:cs="Arial"/>
          <w:szCs w:val="21"/>
          <w:shd w:val="clear" w:color="auto" w:fill="FFFFFF"/>
        </w:rPr>
        <w:t>create external table managedemp(col1 datatype,col2 datatype, ....) row format delimited fields terminated by 'delimiter character'</w:t>
      </w:r>
      <w:r>
        <w:rPr>
          <w:rFonts w:ascii="Georgia" w:hAnsi="Georgia" w:cs="Arial"/>
          <w:szCs w:val="21"/>
          <w:shd w:val="clear" w:color="auto" w:fill="FFFFFF"/>
        </w:rPr>
        <w:t xml:space="preserve"> </w:t>
      </w:r>
      <w:r w:rsidRPr="00EE5F66">
        <w:rPr>
          <w:rFonts w:ascii="Georgia" w:hAnsi="Georgia" w:cs="Arial"/>
          <w:szCs w:val="21"/>
          <w:shd w:val="clear" w:color="auto" w:fill="FFFFFF"/>
        </w:rPr>
        <w:t>location '/data/employee'</w:t>
      </w:r>
    </w:p>
    <w:p w:rsidR="00BB3354" w:rsidRPr="00EE5F66" w:rsidRDefault="00BB3354" w:rsidP="00BB3354">
      <w:pPr>
        <w:pStyle w:val="NoSpacing"/>
        <w:rPr>
          <w:rFonts w:ascii="Georgia" w:hAnsi="Georgia" w:cs="Arial"/>
          <w:szCs w:val="21"/>
          <w:shd w:val="clear" w:color="auto" w:fill="FFFFFF"/>
        </w:rPr>
      </w:pPr>
    </w:p>
    <w:p w:rsidR="00BB3354" w:rsidRPr="00EE5F66" w:rsidRDefault="00BB3354" w:rsidP="00BB3354">
      <w:pPr>
        <w:pStyle w:val="NoSpacing"/>
        <w:rPr>
          <w:rFonts w:ascii="Georgia" w:hAnsi="Georgia" w:cs="Arial"/>
          <w:szCs w:val="21"/>
          <w:shd w:val="clear" w:color="auto" w:fill="FFFFFF"/>
        </w:rPr>
      </w:pPr>
      <w:r w:rsidRPr="00EE5F66">
        <w:rPr>
          <w:rFonts w:ascii="Georgia" w:hAnsi="Georgia" w:cs="Arial"/>
          <w:szCs w:val="21"/>
          <w:shd w:val="clear" w:color="auto" w:fill="FFFFFF"/>
        </w:rPr>
        <w:t>2. Differentiation</w:t>
      </w:r>
    </w:p>
    <w:p w:rsidR="00BB3354" w:rsidRPr="00EE5F66" w:rsidRDefault="00BB3354" w:rsidP="00BB3354">
      <w:pPr>
        <w:pStyle w:val="NoSpacing"/>
        <w:rPr>
          <w:rFonts w:ascii="Georgia" w:hAnsi="Georgia" w:cs="Arial"/>
          <w:szCs w:val="21"/>
          <w:shd w:val="clear" w:color="auto" w:fill="FFFFFF"/>
        </w:rPr>
      </w:pPr>
      <w:r w:rsidRPr="00EE5F66">
        <w:rPr>
          <w:rFonts w:ascii="Georgia" w:hAnsi="Georgia" w:cs="Arial"/>
          <w:szCs w:val="21"/>
          <w:shd w:val="clear" w:color="auto" w:fill="FFFFFF"/>
        </w:rPr>
        <w:t>How do you check whether existing tabl</w:t>
      </w:r>
      <w:r>
        <w:rPr>
          <w:rFonts w:ascii="Georgia" w:hAnsi="Georgia" w:cs="Arial"/>
          <w:szCs w:val="21"/>
          <w:shd w:val="clear" w:color="auto" w:fill="FFFFFF"/>
        </w:rPr>
        <w:t>e is managed or external table?</w:t>
      </w:r>
    </w:p>
    <w:p w:rsidR="00BB3354" w:rsidRPr="00EE5F66" w:rsidRDefault="00BB3354" w:rsidP="00BB3354">
      <w:pPr>
        <w:pStyle w:val="NoSpacing"/>
        <w:rPr>
          <w:rFonts w:ascii="Georgia" w:hAnsi="Georgia" w:cs="Arial"/>
          <w:szCs w:val="21"/>
          <w:shd w:val="clear" w:color="auto" w:fill="FFFFFF"/>
        </w:rPr>
      </w:pPr>
      <w:r w:rsidRPr="00EE5F66">
        <w:rPr>
          <w:rFonts w:ascii="Georgia" w:hAnsi="Georgia" w:cs="Arial"/>
          <w:szCs w:val="21"/>
          <w:shd w:val="clear" w:color="auto" w:fill="FFFFFF"/>
        </w:rPr>
        <w:t>To check that we use describe command like belo</w:t>
      </w:r>
      <w:r>
        <w:rPr>
          <w:rFonts w:ascii="Georgia" w:hAnsi="Georgia" w:cs="Arial"/>
          <w:szCs w:val="21"/>
          <w:shd w:val="clear" w:color="auto" w:fill="FFFFFF"/>
        </w:rPr>
        <w:t>w</w:t>
      </w:r>
    </w:p>
    <w:p w:rsidR="00BB3354" w:rsidRPr="00EE5F66" w:rsidRDefault="00BB3354" w:rsidP="00BB3354">
      <w:pPr>
        <w:pStyle w:val="NoSpacing"/>
        <w:rPr>
          <w:rFonts w:ascii="Georgia" w:hAnsi="Georgia" w:cs="Arial"/>
          <w:szCs w:val="21"/>
          <w:shd w:val="clear" w:color="auto" w:fill="FFFFFF"/>
        </w:rPr>
      </w:pPr>
      <w:r>
        <w:rPr>
          <w:rFonts w:ascii="Georgia" w:hAnsi="Georgia" w:cs="Arial"/>
          <w:szCs w:val="21"/>
          <w:shd w:val="clear" w:color="auto" w:fill="FFFFFF"/>
        </w:rPr>
        <w:t>describe formatted tablename;</w:t>
      </w:r>
    </w:p>
    <w:p w:rsidR="00BB3354" w:rsidRPr="00EE5F66" w:rsidRDefault="00BB3354" w:rsidP="00BB3354">
      <w:pPr>
        <w:pStyle w:val="NoSpacing"/>
        <w:rPr>
          <w:rFonts w:ascii="Georgia" w:hAnsi="Georgia" w:cs="Arial"/>
          <w:szCs w:val="21"/>
          <w:shd w:val="clear" w:color="auto" w:fill="FFFFFF"/>
        </w:rPr>
      </w:pPr>
      <w:r w:rsidRPr="00EE5F66">
        <w:rPr>
          <w:rFonts w:ascii="Georgia" w:hAnsi="Georgia" w:cs="Arial"/>
          <w:szCs w:val="21"/>
          <w:shd w:val="clear" w:color="auto" w:fill="FFFFFF"/>
        </w:rPr>
        <w:t xml:space="preserve">It displays complete meta data of a table.you will see one row called table type which will display either </w:t>
      </w:r>
      <w:r>
        <w:rPr>
          <w:rFonts w:ascii="Georgia" w:hAnsi="Georgia" w:cs="Arial"/>
          <w:szCs w:val="21"/>
          <w:shd w:val="clear" w:color="auto" w:fill="FFFFFF"/>
        </w:rPr>
        <w:t>MANAGED_TABLE OR EXTERNAL_TABLE</w:t>
      </w:r>
    </w:p>
    <w:p w:rsidR="00BB3354" w:rsidRPr="00EE5F66" w:rsidRDefault="00BB3354" w:rsidP="00BB3354">
      <w:pPr>
        <w:pStyle w:val="NoSpacing"/>
        <w:rPr>
          <w:rFonts w:ascii="Georgia" w:hAnsi="Georgia" w:cs="Arial"/>
          <w:szCs w:val="21"/>
          <w:shd w:val="clear" w:color="auto" w:fill="FFFFFF"/>
        </w:rPr>
      </w:pPr>
      <w:r w:rsidRPr="00EE5F66">
        <w:rPr>
          <w:rFonts w:ascii="Georgia" w:hAnsi="Georgia" w:cs="Arial"/>
          <w:szCs w:val="21"/>
          <w:shd w:val="clear" w:color="auto" w:fill="FFFFFF"/>
        </w:rPr>
        <w:t>for example if it</w:t>
      </w:r>
      <w:r>
        <w:rPr>
          <w:rFonts w:ascii="Georgia" w:hAnsi="Georgia" w:cs="Arial"/>
          <w:szCs w:val="21"/>
          <w:shd w:val="clear" w:color="auto" w:fill="FFFFFF"/>
        </w:rPr>
        <w:t xml:space="preserve"> is managed table ,you will see</w:t>
      </w:r>
    </w:p>
    <w:p w:rsidR="00BB3354" w:rsidRPr="00EE5F66" w:rsidRDefault="00BB3354" w:rsidP="00BB3354">
      <w:pPr>
        <w:pStyle w:val="NoSpacing"/>
        <w:rPr>
          <w:rFonts w:ascii="Georgia" w:hAnsi="Georgia" w:cs="Arial"/>
          <w:szCs w:val="21"/>
          <w:shd w:val="clear" w:color="auto" w:fill="FFFFFF"/>
        </w:rPr>
      </w:pPr>
      <w:r w:rsidRPr="00EE5F66">
        <w:rPr>
          <w:rFonts w:ascii="Georgia" w:hAnsi="Georgia" w:cs="Arial"/>
          <w:szCs w:val="21"/>
          <w:shd w:val="clear" w:color="auto" w:fill="FFFFFF"/>
        </w:rPr>
        <w:t>Table Type:             MANAGED_</w:t>
      </w:r>
      <w:r>
        <w:rPr>
          <w:rFonts w:ascii="Georgia" w:hAnsi="Georgia" w:cs="Arial"/>
          <w:szCs w:val="21"/>
          <w:shd w:val="clear" w:color="auto" w:fill="FFFFFF"/>
        </w:rPr>
        <w:t>TABLE</w:t>
      </w:r>
    </w:p>
    <w:p w:rsidR="00BB3354" w:rsidRPr="00EE5F66" w:rsidRDefault="00BB3354" w:rsidP="00BB3354">
      <w:pPr>
        <w:pStyle w:val="NoSpacing"/>
        <w:rPr>
          <w:rFonts w:ascii="Georgia" w:hAnsi="Georgia" w:cs="Arial"/>
          <w:szCs w:val="21"/>
          <w:shd w:val="clear" w:color="auto" w:fill="FFFFFF"/>
        </w:rPr>
      </w:pPr>
      <w:r w:rsidRPr="00EE5F66">
        <w:rPr>
          <w:rFonts w:ascii="Georgia" w:hAnsi="Georgia" w:cs="Arial"/>
          <w:szCs w:val="21"/>
          <w:shd w:val="clear" w:color="auto" w:fill="FFFFFF"/>
        </w:rPr>
        <w:t xml:space="preserve">if it </w:t>
      </w:r>
      <w:r>
        <w:rPr>
          <w:rFonts w:ascii="Georgia" w:hAnsi="Georgia" w:cs="Arial"/>
          <w:szCs w:val="21"/>
          <w:shd w:val="clear" w:color="auto" w:fill="FFFFFF"/>
        </w:rPr>
        <w:t>is external table ,you will see</w:t>
      </w:r>
    </w:p>
    <w:p w:rsidR="00BB3354" w:rsidRPr="00EE5F66" w:rsidRDefault="00BB3354" w:rsidP="00BB3354">
      <w:pPr>
        <w:pStyle w:val="NoSpacing"/>
        <w:rPr>
          <w:rFonts w:ascii="Georgia" w:hAnsi="Georgia" w:cs="Arial"/>
          <w:szCs w:val="21"/>
          <w:shd w:val="clear" w:color="auto" w:fill="FFFFFF"/>
        </w:rPr>
      </w:pPr>
      <w:r w:rsidRPr="00EE5F66">
        <w:rPr>
          <w:rFonts w:ascii="Georgia" w:hAnsi="Georgia" w:cs="Arial"/>
          <w:szCs w:val="21"/>
          <w:shd w:val="clear" w:color="auto" w:fill="FFFFFF"/>
        </w:rPr>
        <w:t>Table T</w:t>
      </w:r>
      <w:r>
        <w:rPr>
          <w:rFonts w:ascii="Georgia" w:hAnsi="Georgia" w:cs="Arial"/>
          <w:szCs w:val="21"/>
          <w:shd w:val="clear" w:color="auto" w:fill="FFFFFF"/>
        </w:rPr>
        <w:t>ype:             EXTERNAL_TABLE</w:t>
      </w:r>
    </w:p>
    <w:p w:rsidR="00BB3354" w:rsidRPr="00EE5F66" w:rsidRDefault="00BB3354" w:rsidP="00BB3354">
      <w:pPr>
        <w:pStyle w:val="NoSpacing"/>
        <w:rPr>
          <w:rFonts w:ascii="Georgia" w:hAnsi="Georgia" w:cs="Arial"/>
          <w:szCs w:val="21"/>
          <w:shd w:val="clear" w:color="auto" w:fill="FFFFFF"/>
        </w:rPr>
      </w:pPr>
    </w:p>
    <w:p w:rsidR="00BB3354" w:rsidRPr="00EE5F66" w:rsidRDefault="00BB3354" w:rsidP="00BB3354">
      <w:pPr>
        <w:pStyle w:val="NoSpacing"/>
        <w:rPr>
          <w:rFonts w:ascii="Georgia" w:hAnsi="Georgia" w:cs="Arial"/>
          <w:szCs w:val="21"/>
          <w:shd w:val="clear" w:color="auto" w:fill="FFFFFF"/>
        </w:rPr>
      </w:pPr>
      <w:r>
        <w:rPr>
          <w:rFonts w:ascii="Georgia" w:hAnsi="Georgia" w:cs="Arial"/>
          <w:szCs w:val="21"/>
          <w:shd w:val="clear" w:color="auto" w:fill="FFFFFF"/>
        </w:rPr>
        <w:t>3.  Drop</w:t>
      </w:r>
    </w:p>
    <w:p w:rsidR="00BB3354" w:rsidRPr="00EE5F66" w:rsidRDefault="00BB3354" w:rsidP="00BB3354">
      <w:pPr>
        <w:pStyle w:val="NoSpacing"/>
        <w:rPr>
          <w:rFonts w:ascii="Georgia" w:hAnsi="Georgia" w:cs="Arial"/>
          <w:szCs w:val="21"/>
          <w:shd w:val="clear" w:color="auto" w:fill="FFFFFF"/>
        </w:rPr>
      </w:pPr>
      <w:r w:rsidRPr="00EE5F66">
        <w:rPr>
          <w:rFonts w:ascii="Georgia" w:hAnsi="Georgia" w:cs="Arial"/>
          <w:szCs w:val="21"/>
          <w:shd w:val="clear" w:color="auto" w:fill="FFFFFF"/>
        </w:rPr>
        <w:t>As I already said if you drop a managed table both data and Meta data will be deleted</w:t>
      </w:r>
    </w:p>
    <w:p w:rsidR="00BB3354" w:rsidRPr="00EE5F66" w:rsidRDefault="00BB3354" w:rsidP="00BB3354">
      <w:pPr>
        <w:pStyle w:val="NoSpacing"/>
        <w:rPr>
          <w:rFonts w:ascii="Georgia" w:hAnsi="Georgia" w:cs="Arial"/>
          <w:szCs w:val="21"/>
          <w:shd w:val="clear" w:color="auto" w:fill="FFFFFF"/>
        </w:rPr>
      </w:pPr>
      <w:r w:rsidRPr="00EE5F66">
        <w:rPr>
          <w:rFonts w:ascii="Georgia" w:hAnsi="Georgia" w:cs="Arial"/>
          <w:szCs w:val="21"/>
          <w:shd w:val="clear" w:color="auto" w:fill="FFFFFF"/>
        </w:rPr>
        <w:t>If you drop an external table only Meta data is deleted, external table is a way to protect data against accidental drop commands.</w:t>
      </w:r>
    </w:p>
    <w:p w:rsidR="00BB3354" w:rsidRPr="00EE5F66" w:rsidRDefault="00BB3354" w:rsidP="00BB3354">
      <w:pPr>
        <w:pStyle w:val="NoSpacing"/>
        <w:rPr>
          <w:rFonts w:ascii="Georgia" w:hAnsi="Georgia" w:cs="Arial"/>
          <w:szCs w:val="21"/>
          <w:shd w:val="clear" w:color="auto" w:fill="FFFFFF"/>
        </w:rPr>
      </w:pPr>
    </w:p>
    <w:p w:rsidR="00BB3354" w:rsidRPr="00EE5F66" w:rsidRDefault="00BB3354" w:rsidP="00BB3354">
      <w:pPr>
        <w:pStyle w:val="NoSpacing"/>
        <w:rPr>
          <w:rFonts w:ascii="Georgia" w:hAnsi="Georgia" w:cs="Arial"/>
          <w:szCs w:val="21"/>
          <w:shd w:val="clear" w:color="auto" w:fill="FFFFFF"/>
        </w:rPr>
      </w:pPr>
      <w:r w:rsidRPr="00EE5F66">
        <w:rPr>
          <w:rFonts w:ascii="Georgia" w:hAnsi="Georgia" w:cs="Arial"/>
          <w:szCs w:val="21"/>
          <w:shd w:val="clear" w:color="auto" w:fill="FFFFFF"/>
        </w:rPr>
        <w:t>You can check this by</w:t>
      </w:r>
      <w:r>
        <w:rPr>
          <w:rFonts w:ascii="Georgia" w:hAnsi="Georgia" w:cs="Arial"/>
          <w:szCs w:val="21"/>
          <w:shd w:val="clear" w:color="auto" w:fill="FFFFFF"/>
        </w:rPr>
        <w:t xml:space="preserve"> below process.</w:t>
      </w:r>
    </w:p>
    <w:p w:rsidR="00BB3354" w:rsidRPr="00EE5F66" w:rsidRDefault="00BB3354" w:rsidP="00BB3354">
      <w:pPr>
        <w:pStyle w:val="NoSpacing"/>
        <w:rPr>
          <w:rFonts w:ascii="Georgia" w:hAnsi="Georgia" w:cs="Arial"/>
          <w:szCs w:val="21"/>
          <w:shd w:val="clear" w:color="auto" w:fill="FFFFFF"/>
        </w:rPr>
      </w:pPr>
      <w:r w:rsidRPr="00EE5F66">
        <w:rPr>
          <w:rFonts w:ascii="Georgia" w:hAnsi="Georgia" w:cs="Arial"/>
          <w:szCs w:val="21"/>
          <w:shd w:val="clear" w:color="auto" w:fill="FFFFFF"/>
        </w:rPr>
        <w:t>use describe formatted tablename command and it giv</w:t>
      </w:r>
      <w:r>
        <w:rPr>
          <w:rFonts w:ascii="Georgia" w:hAnsi="Georgia" w:cs="Arial"/>
          <w:szCs w:val="21"/>
          <w:shd w:val="clear" w:color="auto" w:fill="FFFFFF"/>
        </w:rPr>
        <w:t>es location details like below.</w:t>
      </w:r>
    </w:p>
    <w:p w:rsidR="00BB3354" w:rsidRPr="00EE5F66" w:rsidRDefault="00BB3354" w:rsidP="00BB3354">
      <w:pPr>
        <w:pStyle w:val="NoSpacing"/>
        <w:rPr>
          <w:rFonts w:ascii="Georgia" w:hAnsi="Georgia" w:cs="Arial"/>
          <w:szCs w:val="21"/>
          <w:shd w:val="clear" w:color="auto" w:fill="FFFFFF"/>
        </w:rPr>
      </w:pPr>
      <w:r w:rsidRPr="00EE5F66">
        <w:rPr>
          <w:rFonts w:ascii="Georgia" w:hAnsi="Georgia" w:cs="Arial"/>
          <w:szCs w:val="21"/>
          <w:shd w:val="clear" w:color="auto" w:fill="FFFFFF"/>
        </w:rPr>
        <w:t>Location: hdfs://namnodeip:portno/data/employee</w:t>
      </w:r>
    </w:p>
    <w:p w:rsidR="00BB3354" w:rsidRPr="00EE5F66" w:rsidRDefault="00BB3354" w:rsidP="00BB3354">
      <w:pPr>
        <w:pStyle w:val="NoSpacing"/>
        <w:rPr>
          <w:rFonts w:ascii="Georgia" w:hAnsi="Georgia" w:cs="Arial"/>
          <w:szCs w:val="21"/>
          <w:shd w:val="clear" w:color="auto" w:fill="FFFFFF"/>
        </w:rPr>
      </w:pPr>
    </w:p>
    <w:p w:rsidR="00BB3354" w:rsidRPr="00EE5F66" w:rsidRDefault="00BB3354" w:rsidP="00BB3354">
      <w:pPr>
        <w:pStyle w:val="NoSpacing"/>
        <w:rPr>
          <w:rFonts w:ascii="Georgia" w:hAnsi="Georgia" w:cs="Arial"/>
          <w:szCs w:val="21"/>
          <w:shd w:val="clear" w:color="auto" w:fill="FFFFFF"/>
        </w:rPr>
      </w:pPr>
      <w:r w:rsidRPr="00EE5F66">
        <w:rPr>
          <w:rFonts w:ascii="Georgia" w:hAnsi="Georgia" w:cs="Arial"/>
          <w:szCs w:val="21"/>
          <w:shd w:val="clear" w:color="auto" w:fill="FFFFFF"/>
        </w:rPr>
        <w:t xml:space="preserve">After dropping the table if you use </w:t>
      </w:r>
    </w:p>
    <w:p w:rsidR="00BB3354" w:rsidRPr="00EE5F66" w:rsidRDefault="00BB3354" w:rsidP="00BB3354">
      <w:pPr>
        <w:pStyle w:val="NoSpacing"/>
        <w:rPr>
          <w:rFonts w:ascii="Georgia" w:hAnsi="Georgia" w:cs="Arial"/>
          <w:szCs w:val="21"/>
          <w:shd w:val="clear" w:color="auto" w:fill="FFFFFF"/>
        </w:rPr>
      </w:pPr>
      <w:r w:rsidRPr="00EE5F66">
        <w:rPr>
          <w:rFonts w:ascii="Georgia" w:hAnsi="Georgia" w:cs="Arial"/>
          <w:szCs w:val="21"/>
          <w:shd w:val="clear" w:color="auto" w:fill="FFFFFF"/>
        </w:rPr>
        <w:t>hadoop fs -ls hdfs://namnodeip:portno/data/employee command</w:t>
      </w:r>
    </w:p>
    <w:p w:rsidR="00BB3354" w:rsidRPr="00EE5F66" w:rsidRDefault="00BB3354" w:rsidP="00BB3354">
      <w:pPr>
        <w:pStyle w:val="NoSpacing"/>
        <w:rPr>
          <w:rFonts w:ascii="Georgia" w:hAnsi="Georgia" w:cs="Arial"/>
          <w:szCs w:val="21"/>
          <w:shd w:val="clear" w:color="auto" w:fill="FFFFFF"/>
        </w:rPr>
      </w:pPr>
      <w:r w:rsidRPr="00EE5F66">
        <w:rPr>
          <w:rFonts w:ascii="Georgia" w:hAnsi="Georgia" w:cs="Arial"/>
          <w:szCs w:val="21"/>
          <w:shd w:val="clear" w:color="auto" w:fill="FFFFFF"/>
        </w:rPr>
        <w:t>You should get no such file or directory exits in case of managed table.</w:t>
      </w:r>
    </w:p>
    <w:p w:rsidR="00BB3354" w:rsidRPr="00EE5F66" w:rsidRDefault="00BB3354" w:rsidP="00BB3354">
      <w:pPr>
        <w:pStyle w:val="NoSpacing"/>
        <w:rPr>
          <w:rFonts w:ascii="Georgia" w:hAnsi="Georgia" w:cs="Arial"/>
          <w:szCs w:val="21"/>
          <w:shd w:val="clear" w:color="auto" w:fill="FFFFFF"/>
        </w:rPr>
      </w:pPr>
      <w:r w:rsidRPr="00EE5F66">
        <w:rPr>
          <w:rFonts w:ascii="Georgia" w:hAnsi="Georgia" w:cs="Arial"/>
          <w:szCs w:val="21"/>
          <w:shd w:val="clear" w:color="auto" w:fill="FFFFFF"/>
        </w:rPr>
        <w:t>Or you should get contents of that directory in case of external table.</w:t>
      </w:r>
    </w:p>
    <w:p w:rsidR="00BB3354" w:rsidRPr="00EE5F66" w:rsidRDefault="00BB3354" w:rsidP="00BB3354">
      <w:pPr>
        <w:pStyle w:val="NoSpacing"/>
        <w:rPr>
          <w:rFonts w:ascii="Georgia" w:hAnsi="Georgia" w:cs="Arial"/>
          <w:szCs w:val="21"/>
          <w:shd w:val="clear" w:color="auto" w:fill="FFFFFF"/>
        </w:rPr>
      </w:pPr>
    </w:p>
    <w:p w:rsidR="00042C84" w:rsidRPr="006E7DF6" w:rsidRDefault="00BB3354" w:rsidP="00BB3354">
      <w:pPr>
        <w:pStyle w:val="NoSpacing"/>
        <w:rPr>
          <w:rFonts w:ascii="Georgia" w:hAnsi="Georgia" w:cs="Arial"/>
          <w:szCs w:val="21"/>
          <w:shd w:val="clear" w:color="auto" w:fill="FFFFFF"/>
        </w:rPr>
      </w:pPr>
      <w:r w:rsidRPr="00EE5F66">
        <w:rPr>
          <w:rFonts w:ascii="Georgia" w:hAnsi="Georgia" w:cs="Arial"/>
          <w:szCs w:val="21"/>
          <w:shd w:val="clear" w:color="auto" w:fill="FFFFFF"/>
        </w:rPr>
        <w:t>And</w:t>
      </w:r>
      <w:r>
        <w:rPr>
          <w:rFonts w:ascii="Georgia" w:hAnsi="Georgia" w:cs="Arial"/>
          <w:szCs w:val="21"/>
          <w:shd w:val="clear" w:color="auto" w:fill="FFFFFF"/>
        </w:rPr>
        <w:t xml:space="preserve"> the last,</w:t>
      </w:r>
      <w:r w:rsidRPr="00EE5F66">
        <w:rPr>
          <w:rFonts w:ascii="Georgia" w:hAnsi="Georgia" w:cs="Arial"/>
          <w:szCs w:val="21"/>
          <w:shd w:val="clear" w:color="auto" w:fill="FFFFFF"/>
        </w:rPr>
        <w:t xml:space="preserve"> try to use external table in your project, once you drop it, do not forget to remove directory if you do not need it anymore.</w:t>
      </w:r>
    </w:p>
    <w:sectPr w:rsidR="00042C84" w:rsidRPr="006E7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A59BF"/>
    <w:multiLevelType w:val="hybridMultilevel"/>
    <w:tmpl w:val="7506DCE2"/>
    <w:lvl w:ilvl="0" w:tplc="C3AC1E2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4A0"/>
    <w:rsid w:val="00042C84"/>
    <w:rsid w:val="000A4E3B"/>
    <w:rsid w:val="000D5C6C"/>
    <w:rsid w:val="001E19CA"/>
    <w:rsid w:val="002213D4"/>
    <w:rsid w:val="00245E09"/>
    <w:rsid w:val="002A6317"/>
    <w:rsid w:val="0052567C"/>
    <w:rsid w:val="00545F0C"/>
    <w:rsid w:val="00556187"/>
    <w:rsid w:val="00556264"/>
    <w:rsid w:val="00586119"/>
    <w:rsid w:val="00654C47"/>
    <w:rsid w:val="006724A0"/>
    <w:rsid w:val="006E7DF6"/>
    <w:rsid w:val="007079D3"/>
    <w:rsid w:val="00757E18"/>
    <w:rsid w:val="00866301"/>
    <w:rsid w:val="008A1D58"/>
    <w:rsid w:val="008C550A"/>
    <w:rsid w:val="009476EB"/>
    <w:rsid w:val="00995DCC"/>
    <w:rsid w:val="00BB3354"/>
    <w:rsid w:val="00CA4C05"/>
    <w:rsid w:val="00CB543C"/>
    <w:rsid w:val="00CD53E1"/>
    <w:rsid w:val="00D0437E"/>
    <w:rsid w:val="00D35AD0"/>
    <w:rsid w:val="00D532F3"/>
    <w:rsid w:val="00E6223A"/>
    <w:rsid w:val="00EE5F66"/>
    <w:rsid w:val="00F1274A"/>
    <w:rsid w:val="00F35853"/>
    <w:rsid w:val="00F565BC"/>
    <w:rsid w:val="00F85002"/>
    <w:rsid w:val="00F9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54C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7DF6"/>
    <w:pPr>
      <w:spacing w:after="0" w:line="240" w:lineRule="auto"/>
    </w:pPr>
  </w:style>
  <w:style w:type="paragraph" w:customStyle="1" w:styleId="Default">
    <w:name w:val="Default"/>
    <w:rsid w:val="00F1274A"/>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654C4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54C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7DF6"/>
    <w:pPr>
      <w:spacing w:after="0" w:line="240" w:lineRule="auto"/>
    </w:pPr>
  </w:style>
  <w:style w:type="paragraph" w:customStyle="1" w:styleId="Default">
    <w:name w:val="Default"/>
    <w:rsid w:val="00F1274A"/>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654C4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1227</TotalTime>
  <Pages>3</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dc:creator>
  <cp:keywords/>
  <dc:description/>
  <cp:lastModifiedBy>Abhinav</cp:lastModifiedBy>
  <cp:revision>31</cp:revision>
  <dcterms:created xsi:type="dcterms:W3CDTF">2016-10-14T10:48:00Z</dcterms:created>
  <dcterms:modified xsi:type="dcterms:W3CDTF">2016-10-15T09:56:00Z</dcterms:modified>
</cp:coreProperties>
</file>