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B4E7" w14:textId="77777777" w:rsidR="00F64AC6" w:rsidRPr="00F64AC6" w:rsidRDefault="00F64AC6" w:rsidP="00F64AC6">
      <w:pPr>
        <w:shd w:val="clear" w:color="auto" w:fill="FFFFFF"/>
        <w:spacing w:before="300" w:after="300" w:line="240" w:lineRule="auto"/>
        <w:outlineLvl w:val="0"/>
        <w:rPr>
          <w:rFonts w:ascii="inherit" w:eastAsia="Times New Roman" w:hAnsi="inherit" w:cs="Arial"/>
          <w:color w:val="494949"/>
          <w:kern w:val="36"/>
          <w:sz w:val="41"/>
          <w:szCs w:val="41"/>
          <w:lang w:eastAsia="en-AU"/>
        </w:rPr>
      </w:pPr>
      <w:r w:rsidRPr="00F64AC6">
        <w:rPr>
          <w:rFonts w:ascii="inherit" w:eastAsia="Times New Roman" w:hAnsi="inherit" w:cs="Arial"/>
          <w:color w:val="494949"/>
          <w:kern w:val="36"/>
          <w:sz w:val="41"/>
          <w:szCs w:val="41"/>
          <w:lang w:val="en-GB" w:eastAsia="en-AU"/>
        </w:rPr>
        <w:t>Technology Area Architect, Ind, Grp 4.1</w:t>
      </w:r>
    </w:p>
    <w:p w14:paraId="2E52CC79" w14:textId="77777777" w:rsidR="00F64AC6" w:rsidRPr="00F64AC6" w:rsidRDefault="00F64AC6" w:rsidP="00F64AC6">
      <w:pPr>
        <w:shd w:val="clear" w:color="auto" w:fill="FFFFFF"/>
        <w:spacing w:after="0" w:line="240" w:lineRule="auto"/>
        <w:rPr>
          <w:rFonts w:ascii="Arial" w:eastAsia="Times New Roman" w:hAnsi="Arial" w:cs="Arial"/>
          <w:color w:val="494949"/>
          <w:sz w:val="21"/>
          <w:szCs w:val="21"/>
          <w:lang w:eastAsia="en-AU"/>
        </w:rPr>
      </w:pPr>
      <w:r w:rsidRPr="00F64AC6">
        <w:rPr>
          <w:rFonts w:ascii="Arial" w:eastAsia="Times New Roman" w:hAnsi="Arial" w:cs="Arial"/>
          <w:b/>
          <w:bCs/>
          <w:color w:val="494949"/>
          <w:sz w:val="21"/>
          <w:szCs w:val="21"/>
          <w:lang w:eastAsia="en-AU"/>
        </w:rPr>
        <w:t>Req ID:  </w:t>
      </w:r>
      <w:r w:rsidRPr="00F64AC6">
        <w:rPr>
          <w:rFonts w:ascii="Arial" w:eastAsia="Times New Roman" w:hAnsi="Arial" w:cs="Arial"/>
          <w:color w:val="494949"/>
          <w:sz w:val="21"/>
          <w:szCs w:val="21"/>
          <w:lang w:val="en-GB" w:eastAsia="en-AU"/>
        </w:rPr>
        <w:t>29293</w:t>
      </w:r>
    </w:p>
    <w:p w14:paraId="397B0D88" w14:textId="77777777" w:rsidR="00F64AC6" w:rsidRPr="00F64AC6" w:rsidRDefault="00F64AC6" w:rsidP="00F64AC6">
      <w:pPr>
        <w:shd w:val="clear" w:color="auto" w:fill="FFFFFF"/>
        <w:spacing w:after="0" w:line="240" w:lineRule="auto"/>
        <w:rPr>
          <w:rFonts w:ascii="Arial" w:eastAsia="Times New Roman" w:hAnsi="Arial" w:cs="Arial"/>
          <w:color w:val="494949"/>
          <w:sz w:val="21"/>
          <w:szCs w:val="21"/>
          <w:lang w:eastAsia="en-AU"/>
        </w:rPr>
      </w:pPr>
      <w:r w:rsidRPr="00F64AC6">
        <w:rPr>
          <w:rFonts w:ascii="Arial" w:eastAsia="Times New Roman" w:hAnsi="Arial" w:cs="Arial"/>
          <w:b/>
          <w:bCs/>
          <w:color w:val="494949"/>
          <w:sz w:val="21"/>
          <w:szCs w:val="21"/>
          <w:lang w:eastAsia="en-AU"/>
        </w:rPr>
        <w:t>Department:  </w:t>
      </w:r>
      <w:r w:rsidRPr="00F64AC6">
        <w:rPr>
          <w:rFonts w:ascii="Arial" w:eastAsia="Times New Roman" w:hAnsi="Arial" w:cs="Arial"/>
          <w:color w:val="494949"/>
          <w:sz w:val="21"/>
          <w:szCs w:val="21"/>
          <w:lang w:val="en-GB" w:eastAsia="en-AU"/>
        </w:rPr>
        <w:t xml:space="preserve">Service </w:t>
      </w:r>
      <w:proofErr w:type="spellStart"/>
      <w:r w:rsidRPr="00F64AC6">
        <w:rPr>
          <w:rFonts w:ascii="Arial" w:eastAsia="Times New Roman" w:hAnsi="Arial" w:cs="Arial"/>
          <w:color w:val="494949"/>
          <w:sz w:val="21"/>
          <w:szCs w:val="21"/>
          <w:lang w:val="en-GB" w:eastAsia="en-AU"/>
        </w:rPr>
        <w:t>Operations&amp;Engineerng</w:t>
      </w:r>
      <w:proofErr w:type="spellEnd"/>
      <w:r w:rsidRPr="00F64AC6">
        <w:rPr>
          <w:rFonts w:ascii="Arial" w:eastAsia="Times New Roman" w:hAnsi="Arial" w:cs="Arial"/>
          <w:color w:val="494949"/>
          <w:sz w:val="21"/>
          <w:szCs w:val="21"/>
          <w:lang w:val="en-GB" w:eastAsia="en-AU"/>
        </w:rPr>
        <w:t xml:space="preserve"> (87001333)</w:t>
      </w:r>
    </w:p>
    <w:p w14:paraId="40C2F080" w14:textId="77777777" w:rsidR="00F64AC6" w:rsidRPr="00F64AC6" w:rsidRDefault="00F64AC6" w:rsidP="00F64AC6">
      <w:pPr>
        <w:shd w:val="clear" w:color="auto" w:fill="FFFFFF"/>
        <w:spacing w:after="0" w:line="240" w:lineRule="auto"/>
        <w:rPr>
          <w:rFonts w:ascii="Arial" w:eastAsia="Times New Roman" w:hAnsi="Arial" w:cs="Arial"/>
          <w:color w:val="494949"/>
          <w:sz w:val="23"/>
          <w:szCs w:val="23"/>
          <w:lang w:eastAsia="en-AU"/>
        </w:rPr>
      </w:pPr>
      <w:r w:rsidRPr="00F64AC6">
        <w:rPr>
          <w:rFonts w:ascii="Arial" w:eastAsia="Times New Roman" w:hAnsi="Arial" w:cs="Arial"/>
          <w:b/>
          <w:bCs/>
          <w:color w:val="494949"/>
          <w:sz w:val="23"/>
          <w:szCs w:val="23"/>
          <w:lang w:eastAsia="en-AU"/>
        </w:rPr>
        <w:t>Division:  </w:t>
      </w:r>
      <w:r w:rsidRPr="00F64AC6">
        <w:rPr>
          <w:rFonts w:ascii="Arial" w:eastAsia="Times New Roman" w:hAnsi="Arial" w:cs="Arial"/>
          <w:color w:val="494949"/>
          <w:sz w:val="23"/>
          <w:szCs w:val="23"/>
          <w:lang w:val="en-GB" w:eastAsia="en-AU"/>
        </w:rPr>
        <w:t>Group Technology (T77000)</w:t>
      </w:r>
    </w:p>
    <w:p w14:paraId="11912D07" w14:textId="77777777" w:rsidR="00F64AC6" w:rsidRPr="00F64AC6" w:rsidRDefault="00F64AC6" w:rsidP="00F64AC6">
      <w:pPr>
        <w:shd w:val="clear" w:color="auto" w:fill="FFFFFF"/>
        <w:spacing w:after="0" w:line="240" w:lineRule="auto"/>
        <w:rPr>
          <w:rFonts w:ascii="Arial" w:eastAsia="Times New Roman" w:hAnsi="Arial" w:cs="Arial"/>
          <w:color w:val="494949"/>
          <w:sz w:val="21"/>
          <w:szCs w:val="21"/>
          <w:lang w:eastAsia="en-AU"/>
        </w:rPr>
      </w:pPr>
      <w:r w:rsidRPr="00F64AC6">
        <w:rPr>
          <w:rFonts w:ascii="Arial" w:eastAsia="Times New Roman" w:hAnsi="Arial" w:cs="Arial"/>
          <w:b/>
          <w:bCs/>
          <w:color w:val="494949"/>
          <w:sz w:val="21"/>
          <w:szCs w:val="21"/>
          <w:lang w:eastAsia="en-AU"/>
        </w:rPr>
        <w:t>Job Grade:  </w:t>
      </w:r>
      <w:r w:rsidRPr="00F64AC6">
        <w:rPr>
          <w:rFonts w:ascii="Arial" w:eastAsia="Times New Roman" w:hAnsi="Arial" w:cs="Arial"/>
          <w:color w:val="494949"/>
          <w:sz w:val="21"/>
          <w:szCs w:val="21"/>
          <w:lang w:val="en-GB" w:eastAsia="en-AU"/>
        </w:rPr>
        <w:t>Manager Group 4.1</w:t>
      </w:r>
    </w:p>
    <w:p w14:paraId="097926CF" w14:textId="77777777" w:rsidR="00F64AC6" w:rsidRPr="00F64AC6" w:rsidRDefault="00F64AC6" w:rsidP="00F64AC6">
      <w:pPr>
        <w:shd w:val="clear" w:color="auto" w:fill="FFFFFF"/>
        <w:spacing w:after="0" w:line="240" w:lineRule="auto"/>
        <w:rPr>
          <w:rFonts w:ascii="Arial" w:eastAsia="Times New Roman" w:hAnsi="Arial" w:cs="Arial"/>
          <w:color w:val="494949"/>
          <w:sz w:val="21"/>
          <w:szCs w:val="21"/>
          <w:lang w:eastAsia="en-AU"/>
        </w:rPr>
      </w:pPr>
      <w:r w:rsidRPr="00F64AC6">
        <w:rPr>
          <w:rFonts w:ascii="Arial" w:eastAsia="Times New Roman" w:hAnsi="Arial" w:cs="Arial"/>
          <w:b/>
          <w:bCs/>
          <w:color w:val="494949"/>
          <w:sz w:val="21"/>
          <w:szCs w:val="21"/>
          <w:lang w:eastAsia="en-AU"/>
        </w:rPr>
        <w:t>Job Family:  </w:t>
      </w:r>
      <w:r w:rsidRPr="00F64AC6">
        <w:rPr>
          <w:rFonts w:ascii="Arial" w:eastAsia="Times New Roman" w:hAnsi="Arial" w:cs="Arial"/>
          <w:color w:val="494949"/>
          <w:sz w:val="21"/>
          <w:szCs w:val="21"/>
          <w:lang w:val="en-GB" w:eastAsia="en-AU"/>
        </w:rPr>
        <w:t>Engineering</w:t>
      </w:r>
    </w:p>
    <w:p w14:paraId="07D28EB2" w14:textId="77777777" w:rsidR="00F64AC6" w:rsidRPr="00F64AC6" w:rsidRDefault="00F64AC6" w:rsidP="00F64AC6">
      <w:pPr>
        <w:shd w:val="clear" w:color="auto" w:fill="FFFFFF"/>
        <w:spacing w:after="0" w:line="240" w:lineRule="auto"/>
        <w:outlineLvl w:val="1"/>
        <w:rPr>
          <w:rFonts w:ascii="inherit" w:eastAsia="Times New Roman" w:hAnsi="inherit" w:cs="Arial"/>
          <w:color w:val="494949"/>
          <w:sz w:val="24"/>
          <w:szCs w:val="24"/>
          <w:lang w:val="en-GB" w:eastAsia="en-AU"/>
        </w:rPr>
      </w:pPr>
      <w:r w:rsidRPr="00F64AC6">
        <w:rPr>
          <w:rFonts w:ascii="inherit" w:eastAsia="Times New Roman" w:hAnsi="inherit" w:cs="Arial"/>
          <w:b/>
          <w:bCs/>
          <w:color w:val="494949"/>
          <w:sz w:val="24"/>
          <w:szCs w:val="24"/>
          <w:lang w:val="en-GB" w:eastAsia="en-AU"/>
        </w:rPr>
        <w:t>About the role</w:t>
      </w:r>
    </w:p>
    <w:p w14:paraId="33B8FEAF" w14:textId="77777777" w:rsidR="00F64AC6" w:rsidRPr="00F64AC6" w:rsidRDefault="00F64AC6" w:rsidP="00F64AC6">
      <w:p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As a Technology Area Architect you will be responsible for defining the architecture roadmap for Technology assets within the Service Operations Engineering Technology Area, design &amp; evaluate solutions, provide technical expertise and support the cloud migration strategy. Our architects are up close and personal solving real problems, engaging with a wide variety of stakeholders, from the deep technical to senior executive level and effecting change.</w:t>
      </w:r>
    </w:p>
    <w:p w14:paraId="5B0F4601" w14:textId="77777777" w:rsidR="00F64AC6" w:rsidRPr="00F64AC6" w:rsidRDefault="00F64AC6" w:rsidP="00F64AC6">
      <w:pPr>
        <w:shd w:val="clear" w:color="auto" w:fill="FFFFFF"/>
        <w:spacing w:after="0" w:line="240" w:lineRule="auto"/>
        <w:outlineLvl w:val="1"/>
        <w:rPr>
          <w:rFonts w:ascii="inherit" w:eastAsia="Times New Roman" w:hAnsi="inherit" w:cs="Arial"/>
          <w:color w:val="494949"/>
          <w:sz w:val="24"/>
          <w:szCs w:val="24"/>
          <w:lang w:val="en-GB" w:eastAsia="en-AU"/>
        </w:rPr>
      </w:pPr>
      <w:r w:rsidRPr="00F64AC6">
        <w:rPr>
          <w:rFonts w:ascii="inherit" w:eastAsia="Times New Roman" w:hAnsi="inherit" w:cs="Arial"/>
          <w:b/>
          <w:bCs/>
          <w:color w:val="494949"/>
          <w:sz w:val="24"/>
          <w:szCs w:val="24"/>
          <w:lang w:val="en-GB" w:eastAsia="en-AU"/>
        </w:rPr>
        <w:t>What will your day look like</w:t>
      </w:r>
    </w:p>
    <w:p w14:paraId="73FD8AAC"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Assess ideas considering value proposition, possible solution options and T-shirt sizing</w:t>
      </w:r>
    </w:p>
    <w:p w14:paraId="60BDE16B"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Identify &amp; lead architecturally significant pieces of work</w:t>
      </w:r>
    </w:p>
    <w:p w14:paraId="6F7DA64D"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Prepare Solution Overviews and Solution Assessments</w:t>
      </w:r>
    </w:p>
    <w:p w14:paraId="4261CF69"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Allocate responsibility across subsystems</w:t>
      </w:r>
    </w:p>
    <w:p w14:paraId="3D5EB74D"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Define interactions between subsystems</w:t>
      </w:r>
    </w:p>
    <w:p w14:paraId="75AADBBD"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Develop and support the use of architecture guard rails – patterns, principles, reference, etc</w:t>
      </w:r>
    </w:p>
    <w:p w14:paraId="36BCC88A"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Establish critical non-functional requirements</w:t>
      </w:r>
    </w:p>
    <w:p w14:paraId="036618C0"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Actively participate and provide architecture consulting</w:t>
      </w:r>
    </w:p>
    <w:p w14:paraId="7ED01D37"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Make architecture recommendations in support of IT asset lifecycle management</w:t>
      </w:r>
    </w:p>
    <w:p w14:paraId="10FDD246" w14:textId="77777777" w:rsidR="00F64AC6" w:rsidRPr="00F64AC6" w:rsidRDefault="00F64AC6" w:rsidP="00F64AC6">
      <w:pPr>
        <w:numPr>
          <w:ilvl w:val="0"/>
          <w:numId w:val="1"/>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Present to Architectural forums</w:t>
      </w:r>
    </w:p>
    <w:p w14:paraId="747894AE" w14:textId="77777777" w:rsidR="00F64AC6" w:rsidRPr="00F64AC6" w:rsidRDefault="00F64AC6" w:rsidP="00F64AC6">
      <w:pPr>
        <w:shd w:val="clear" w:color="auto" w:fill="FFFFFF"/>
        <w:spacing w:after="0" w:line="240" w:lineRule="auto"/>
        <w:outlineLvl w:val="1"/>
        <w:rPr>
          <w:rFonts w:ascii="inherit" w:eastAsia="Times New Roman" w:hAnsi="inherit" w:cs="Arial"/>
          <w:color w:val="494949"/>
          <w:sz w:val="24"/>
          <w:szCs w:val="24"/>
          <w:lang w:val="en-GB" w:eastAsia="en-AU"/>
        </w:rPr>
      </w:pPr>
      <w:r w:rsidRPr="00F64AC6">
        <w:rPr>
          <w:rFonts w:ascii="inherit" w:eastAsia="Times New Roman" w:hAnsi="inherit" w:cs="Arial"/>
          <w:b/>
          <w:bCs/>
          <w:color w:val="494949"/>
          <w:sz w:val="24"/>
          <w:szCs w:val="24"/>
          <w:lang w:val="en-GB" w:eastAsia="en-AU"/>
        </w:rPr>
        <w:t>What will you bring?</w:t>
      </w:r>
    </w:p>
    <w:p w14:paraId="50ECBB77"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Experience architecting/migrating solutions to cloud and using APIs</w:t>
      </w:r>
    </w:p>
    <w:p w14:paraId="24E09F92"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Understanding of the banking sector; ideally you will have deep domain knowledge across several aspects of a full service bank</w:t>
      </w:r>
    </w:p>
    <w:p w14:paraId="585667A0"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Past experience in working with a variety of different types of technologies (including ATM, Banker Experience, Customer Authentication assets) is highly desirable</w:t>
      </w:r>
    </w:p>
    <w:p w14:paraId="05D238D3"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Deep platform/product knowledge of multiple technologies, holding an expert understanding of typical benefits and trade-offs in their applicability to large organisations </w:t>
      </w:r>
    </w:p>
    <w:p w14:paraId="6CDAA601"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A desire to continuously learn new technologies to bring that thinking into the Technology Area</w:t>
      </w:r>
    </w:p>
    <w:p w14:paraId="1B1F6CC7"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Strong skills in building collaborative relationships with stakeholders to understand their business and technology needs (current and future)</w:t>
      </w:r>
    </w:p>
    <w:p w14:paraId="1F9CBDE0"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Good communicator and problem solver that can understand and translate business needs into strategic technology roadmaps and architectural principles</w:t>
      </w:r>
    </w:p>
    <w:p w14:paraId="5B2CFAF6"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Experience working with cross-geography teams and vendors</w:t>
      </w:r>
    </w:p>
    <w:p w14:paraId="67A49F3C" w14:textId="77777777" w:rsidR="00F64AC6" w:rsidRPr="00F64AC6" w:rsidRDefault="00F64AC6" w:rsidP="00F64AC6">
      <w:pPr>
        <w:numPr>
          <w:ilvl w:val="0"/>
          <w:numId w:val="2"/>
        </w:num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Strong analytical skills; you will be able to demonstrate an understanding of different challenges both through a history of performing this function and by being able to give insights on nascent industry platforms </w:t>
      </w:r>
    </w:p>
    <w:p w14:paraId="317DA1E8" w14:textId="77777777" w:rsidR="00F64AC6" w:rsidRPr="00F64AC6" w:rsidRDefault="00F64AC6" w:rsidP="00F64AC6">
      <w:pPr>
        <w:shd w:val="clear" w:color="auto" w:fill="FFFFFF"/>
        <w:spacing w:after="0" w:line="240" w:lineRule="auto"/>
        <w:outlineLvl w:val="1"/>
        <w:rPr>
          <w:rFonts w:ascii="inherit" w:eastAsia="Times New Roman" w:hAnsi="inherit" w:cs="Arial"/>
          <w:color w:val="494949"/>
          <w:sz w:val="24"/>
          <w:szCs w:val="24"/>
          <w:lang w:val="en-GB" w:eastAsia="en-AU"/>
        </w:rPr>
      </w:pPr>
      <w:r w:rsidRPr="00F64AC6">
        <w:rPr>
          <w:rFonts w:ascii="inherit" w:eastAsia="Times New Roman" w:hAnsi="inherit" w:cs="Arial"/>
          <w:b/>
          <w:bCs/>
          <w:color w:val="494949"/>
          <w:sz w:val="24"/>
          <w:szCs w:val="24"/>
          <w:lang w:val="en-GB" w:eastAsia="en-AU"/>
        </w:rPr>
        <w:t>So, why join us?</w:t>
      </w:r>
    </w:p>
    <w:p w14:paraId="3BB90458" w14:textId="77777777" w:rsidR="00F64AC6" w:rsidRPr="00F64AC6" w:rsidRDefault="00F64AC6" w:rsidP="00F64AC6">
      <w:p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Our purpose is to shape a world where people and communities thrive. That's why we strive to create balanced, sustainable economy in which everyone can take part and build a better life. By helping people make the most of what they have, we transform ideas, hard work and ambition into reality.</w:t>
      </w:r>
    </w:p>
    <w:p w14:paraId="43E86D40" w14:textId="77777777" w:rsidR="00F64AC6" w:rsidRPr="00F64AC6" w:rsidRDefault="00F64AC6" w:rsidP="00F64AC6">
      <w:p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 </w:t>
      </w:r>
    </w:p>
    <w:p w14:paraId="46B3FC74" w14:textId="77777777" w:rsidR="00F64AC6" w:rsidRPr="00F64AC6" w:rsidRDefault="00F64AC6" w:rsidP="00F64AC6">
      <w:p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t>Career development means different things to different people. It may simply mean developing a skill, broadening your experience by moving sideways or stretching yourself by moving to a different business. How you manage and develop your career is up to you, but ANZ is committed to helping you do this by providing you with the support, tools and resources you need.</w:t>
      </w:r>
    </w:p>
    <w:p w14:paraId="01E8BD92" w14:textId="77777777" w:rsidR="00F64AC6" w:rsidRPr="00F64AC6" w:rsidRDefault="00F64AC6" w:rsidP="00F64AC6">
      <w:p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 </w:t>
      </w:r>
    </w:p>
    <w:p w14:paraId="58BD2BD5" w14:textId="77777777" w:rsidR="00F64AC6" w:rsidRPr="00F64AC6" w:rsidRDefault="00F64AC6" w:rsidP="00F64AC6">
      <w:p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000000"/>
          <w:sz w:val="21"/>
          <w:szCs w:val="21"/>
          <w:lang w:val="en-GB" w:eastAsia="en-AU"/>
        </w:rPr>
        <w:lastRenderedPageBreak/>
        <w:t>Here are some links to help you get started</w:t>
      </w:r>
    </w:p>
    <w:p w14:paraId="6C476125" w14:textId="77777777" w:rsidR="00F64AC6" w:rsidRPr="00F64AC6" w:rsidRDefault="00F64AC6" w:rsidP="00F64AC6">
      <w:pPr>
        <w:shd w:val="clear" w:color="auto" w:fill="FFFFFF"/>
        <w:spacing w:after="0" w:line="240" w:lineRule="auto"/>
        <w:ind w:left="720" w:hanging="360"/>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         </w:t>
      </w:r>
      <w:hyperlink r:id="rId7" w:history="1">
        <w:r w:rsidRPr="00F64AC6">
          <w:rPr>
            <w:rFonts w:ascii="Arial" w:eastAsia="Times New Roman" w:hAnsi="Arial" w:cs="Arial"/>
            <w:color w:val="0000FF"/>
            <w:sz w:val="21"/>
            <w:szCs w:val="21"/>
            <w:u w:val="single"/>
            <w:lang w:val="en-GB" w:eastAsia="en-AU"/>
          </w:rPr>
          <w:t>Five Pillars of Career Success </w:t>
        </w:r>
      </w:hyperlink>
      <w:r w:rsidRPr="00F64AC6">
        <w:rPr>
          <w:rFonts w:ascii="Arial" w:eastAsia="Times New Roman" w:hAnsi="Arial" w:cs="Arial"/>
          <w:color w:val="494949"/>
          <w:sz w:val="21"/>
          <w:szCs w:val="21"/>
          <w:lang w:val="en-GB" w:eastAsia="en-AU"/>
        </w:rPr>
        <w:t> </w:t>
      </w:r>
    </w:p>
    <w:p w14:paraId="0966C653" w14:textId="77777777" w:rsidR="00F64AC6" w:rsidRPr="00F64AC6" w:rsidRDefault="00F64AC6" w:rsidP="00F64AC6">
      <w:pPr>
        <w:shd w:val="clear" w:color="auto" w:fill="FFFFFF"/>
        <w:spacing w:after="0" w:line="240" w:lineRule="auto"/>
        <w:ind w:left="720" w:hanging="360"/>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         </w:t>
      </w:r>
      <w:hyperlink r:id="rId8" w:history="1">
        <w:r w:rsidRPr="00F64AC6">
          <w:rPr>
            <w:rFonts w:ascii="Arial" w:eastAsia="Times New Roman" w:hAnsi="Arial" w:cs="Arial"/>
            <w:color w:val="0000FF"/>
            <w:sz w:val="21"/>
            <w:szCs w:val="21"/>
            <w:u w:val="single"/>
            <w:lang w:val="en-GB" w:eastAsia="en-AU"/>
          </w:rPr>
          <w:t>Manage your Career</w:t>
        </w:r>
      </w:hyperlink>
    </w:p>
    <w:p w14:paraId="46D3179F" w14:textId="77777777" w:rsidR="00F64AC6" w:rsidRPr="00F64AC6" w:rsidRDefault="00F64AC6" w:rsidP="00F64AC6">
      <w:pPr>
        <w:shd w:val="clear" w:color="auto" w:fill="FFFFFF"/>
        <w:spacing w:after="0" w:line="240" w:lineRule="auto"/>
        <w:ind w:left="720" w:hanging="360"/>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         </w:t>
      </w:r>
      <w:hyperlink r:id="rId9" w:history="1">
        <w:r w:rsidRPr="00F64AC6">
          <w:rPr>
            <w:rFonts w:ascii="Arial" w:eastAsia="Times New Roman" w:hAnsi="Arial" w:cs="Arial"/>
            <w:color w:val="0000FF"/>
            <w:sz w:val="21"/>
            <w:szCs w:val="21"/>
            <w:u w:val="single"/>
            <w:lang w:val="en-GB" w:eastAsia="en-AU"/>
          </w:rPr>
          <w:t>Steps to Career Success</w:t>
        </w:r>
      </w:hyperlink>
    </w:p>
    <w:p w14:paraId="2B3E14D1" w14:textId="77777777" w:rsidR="00F64AC6" w:rsidRPr="00F64AC6" w:rsidRDefault="00F64AC6" w:rsidP="00F64AC6">
      <w:pPr>
        <w:shd w:val="clear" w:color="auto" w:fill="FFFFFF"/>
        <w:spacing w:after="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 </w:t>
      </w:r>
    </w:p>
    <w:p w14:paraId="07B1588A" w14:textId="77777777" w:rsidR="00F64AC6" w:rsidRPr="00F64AC6" w:rsidRDefault="00F64AC6" w:rsidP="00F64AC6">
      <w:pPr>
        <w:shd w:val="clear" w:color="auto" w:fill="FFFFFF"/>
        <w:spacing w:after="240" w:line="240" w:lineRule="auto"/>
        <w:jc w:val="both"/>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ANZ recognises the value of an inclusive and diverse work environment. We take pride in the diversity of our people and encourage applications from diverse candidates. Our recruitment decisions are based on the key inherent needs and requirements of each role, and candidates are selected based on their unique strengths and characteristics.</w:t>
      </w:r>
    </w:p>
    <w:p w14:paraId="399E6BF7" w14:textId="77777777" w:rsidR="00F64AC6" w:rsidRPr="00F64AC6" w:rsidRDefault="00F64AC6" w:rsidP="00F64AC6">
      <w:pPr>
        <w:shd w:val="clear" w:color="auto" w:fill="FFFFFF"/>
        <w:spacing w:after="0" w:line="240" w:lineRule="auto"/>
        <w:outlineLvl w:val="1"/>
        <w:rPr>
          <w:rFonts w:ascii="inherit" w:eastAsia="Times New Roman" w:hAnsi="inherit" w:cs="Arial"/>
          <w:color w:val="494949"/>
          <w:sz w:val="24"/>
          <w:szCs w:val="24"/>
          <w:lang w:val="en-GB" w:eastAsia="en-AU"/>
        </w:rPr>
      </w:pPr>
      <w:r w:rsidRPr="00F64AC6">
        <w:rPr>
          <w:rFonts w:ascii="inherit" w:eastAsia="Times New Roman" w:hAnsi="inherit" w:cs="Arial"/>
          <w:b/>
          <w:bCs/>
          <w:color w:val="494949"/>
          <w:sz w:val="24"/>
          <w:szCs w:val="24"/>
          <w:lang w:val="en-GB" w:eastAsia="en-AU"/>
        </w:rPr>
        <w:t>Recruiter</w:t>
      </w:r>
    </w:p>
    <w:p w14:paraId="0DA0C7AA" w14:textId="77777777" w:rsidR="00F64AC6" w:rsidRPr="00F64AC6" w:rsidRDefault="00F64AC6" w:rsidP="00F64AC6">
      <w:pPr>
        <w:shd w:val="clear" w:color="auto" w:fill="FFFFFF"/>
        <w:spacing w:after="0" w:line="240" w:lineRule="auto"/>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  Poornima M R,   Poornima.MR@anz.com</w:t>
      </w:r>
    </w:p>
    <w:p w14:paraId="6C186B91" w14:textId="77777777" w:rsidR="00F64AC6" w:rsidRPr="00F64AC6" w:rsidRDefault="00F64AC6" w:rsidP="00F64AC6">
      <w:pPr>
        <w:shd w:val="clear" w:color="auto" w:fill="FFFFFF"/>
        <w:spacing w:after="0" w:line="240" w:lineRule="auto"/>
        <w:outlineLvl w:val="1"/>
        <w:rPr>
          <w:rFonts w:ascii="inherit" w:eastAsia="Times New Roman" w:hAnsi="inherit" w:cs="Arial"/>
          <w:color w:val="494949"/>
          <w:sz w:val="24"/>
          <w:szCs w:val="24"/>
          <w:lang w:val="en-GB" w:eastAsia="en-AU"/>
        </w:rPr>
      </w:pPr>
      <w:r w:rsidRPr="00F64AC6">
        <w:rPr>
          <w:rFonts w:ascii="inherit" w:eastAsia="Times New Roman" w:hAnsi="inherit" w:cs="Arial"/>
          <w:b/>
          <w:bCs/>
          <w:color w:val="494949"/>
          <w:sz w:val="24"/>
          <w:szCs w:val="24"/>
          <w:lang w:val="en-GB" w:eastAsia="en-AU"/>
        </w:rPr>
        <w:t>Hiring Manager</w:t>
      </w:r>
    </w:p>
    <w:p w14:paraId="7FE39D52" w14:textId="77777777" w:rsidR="00F64AC6" w:rsidRPr="00F64AC6" w:rsidRDefault="00F64AC6" w:rsidP="00F64AC6">
      <w:pPr>
        <w:shd w:val="clear" w:color="auto" w:fill="FFFFFF"/>
        <w:spacing w:after="0" w:line="240" w:lineRule="auto"/>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 xml:space="preserve"> Reshmi </w:t>
      </w:r>
      <w:proofErr w:type="spellStart"/>
      <w:r w:rsidRPr="00F64AC6">
        <w:rPr>
          <w:rFonts w:ascii="Arial" w:eastAsia="Times New Roman" w:hAnsi="Arial" w:cs="Arial"/>
          <w:color w:val="494949"/>
          <w:sz w:val="21"/>
          <w:szCs w:val="21"/>
          <w:lang w:val="en-GB" w:eastAsia="en-AU"/>
        </w:rPr>
        <w:t>Balgovind</w:t>
      </w:r>
      <w:proofErr w:type="spellEnd"/>
    </w:p>
    <w:p w14:paraId="5A175889" w14:textId="77777777" w:rsidR="00F64AC6" w:rsidRPr="00F64AC6" w:rsidRDefault="00F64AC6" w:rsidP="00F64AC6">
      <w:pPr>
        <w:shd w:val="clear" w:color="auto" w:fill="FFFFFF"/>
        <w:spacing w:after="0" w:line="240" w:lineRule="auto"/>
        <w:outlineLvl w:val="1"/>
        <w:rPr>
          <w:rFonts w:ascii="inherit" w:eastAsia="Times New Roman" w:hAnsi="inherit" w:cs="Arial"/>
          <w:color w:val="494949"/>
          <w:sz w:val="24"/>
          <w:szCs w:val="24"/>
          <w:lang w:val="en-GB" w:eastAsia="en-AU"/>
        </w:rPr>
      </w:pPr>
      <w:r w:rsidRPr="00F64AC6">
        <w:rPr>
          <w:rFonts w:ascii="inherit" w:eastAsia="Times New Roman" w:hAnsi="inherit" w:cs="Arial"/>
          <w:b/>
          <w:bCs/>
          <w:color w:val="494949"/>
          <w:sz w:val="24"/>
          <w:szCs w:val="24"/>
          <w:lang w:val="en-GB" w:eastAsia="en-AU"/>
        </w:rPr>
        <w:t>Job Posting End Date</w:t>
      </w:r>
    </w:p>
    <w:p w14:paraId="4CAC6273" w14:textId="4DE46864" w:rsidR="00F64AC6" w:rsidRPr="00F64AC6" w:rsidRDefault="00F64AC6" w:rsidP="00F64AC6">
      <w:pPr>
        <w:shd w:val="clear" w:color="auto" w:fill="FFFFFF"/>
        <w:spacing w:after="0" w:line="240" w:lineRule="auto"/>
        <w:rPr>
          <w:rFonts w:ascii="Arial" w:eastAsia="Times New Roman" w:hAnsi="Arial" w:cs="Arial"/>
          <w:color w:val="494949"/>
          <w:sz w:val="21"/>
          <w:szCs w:val="21"/>
          <w:lang w:val="en-GB" w:eastAsia="en-AU"/>
        </w:rPr>
      </w:pPr>
      <w:r w:rsidRPr="00F64AC6">
        <w:rPr>
          <w:rFonts w:ascii="Arial" w:eastAsia="Times New Roman" w:hAnsi="Arial" w:cs="Arial"/>
          <w:color w:val="494949"/>
          <w:sz w:val="21"/>
          <w:szCs w:val="21"/>
          <w:lang w:val="en-GB" w:eastAsia="en-AU"/>
        </w:rPr>
        <w:t>13/01/2023</w:t>
      </w:r>
      <w:r w:rsidRPr="00F64AC6">
        <w:rPr>
          <w:noProof/>
        </w:rPr>
        <w:drawing>
          <wp:inline distT="0" distB="0" distL="0" distR="0" wp14:anchorId="51D70DA1" wp14:editId="40BA809A">
            <wp:extent cx="1079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F64AC6">
        <w:rPr>
          <w:rFonts w:ascii="Arial" w:eastAsia="Times New Roman" w:hAnsi="Arial" w:cs="Arial"/>
          <w:color w:val="494949"/>
          <w:sz w:val="21"/>
          <w:szCs w:val="21"/>
          <w:lang w:val="en-GB" w:eastAsia="en-AU"/>
        </w:rPr>
        <w:t>, 11.59pm, (Melbourne Australia)</w:t>
      </w:r>
    </w:p>
    <w:p w14:paraId="12576977" w14:textId="77777777" w:rsidR="002C6A72" w:rsidRDefault="002C6A72"/>
    <w:sectPr w:rsidR="002C6A7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64FE0" w14:textId="77777777" w:rsidR="00F64AC6" w:rsidRDefault="00F64AC6" w:rsidP="00F64AC6">
      <w:pPr>
        <w:spacing w:after="0" w:line="240" w:lineRule="auto"/>
      </w:pPr>
      <w:r>
        <w:separator/>
      </w:r>
    </w:p>
  </w:endnote>
  <w:endnote w:type="continuationSeparator" w:id="0">
    <w:p w14:paraId="55D7539D" w14:textId="77777777" w:rsidR="00F64AC6" w:rsidRDefault="00F64AC6" w:rsidP="00F6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BED1" w14:textId="77777777" w:rsidR="00F64AC6" w:rsidRDefault="00F64AC6" w:rsidP="00F64AC6">
      <w:pPr>
        <w:spacing w:after="0" w:line="240" w:lineRule="auto"/>
      </w:pPr>
      <w:r>
        <w:separator/>
      </w:r>
    </w:p>
  </w:footnote>
  <w:footnote w:type="continuationSeparator" w:id="0">
    <w:p w14:paraId="03E31A09" w14:textId="77777777" w:rsidR="00F64AC6" w:rsidRDefault="00F64AC6" w:rsidP="00F64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811E6"/>
    <w:multiLevelType w:val="multilevel"/>
    <w:tmpl w:val="B6E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504096"/>
    <w:multiLevelType w:val="multilevel"/>
    <w:tmpl w:val="E30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C6"/>
    <w:rsid w:val="002C6A72"/>
    <w:rsid w:val="0065624E"/>
    <w:rsid w:val="00DF3346"/>
    <w:rsid w:val="00F64A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4D1AB"/>
  <w15:chartTrackingRefBased/>
  <w15:docId w15:val="{F5FB599C-85D3-4430-BE5D-1894B665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4A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64AC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C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F64AC6"/>
    <w:rPr>
      <w:rFonts w:ascii="Times New Roman" w:eastAsia="Times New Roman" w:hAnsi="Times New Roman" w:cs="Times New Roman"/>
      <w:b/>
      <w:bCs/>
      <w:sz w:val="36"/>
      <w:szCs w:val="36"/>
      <w:lang w:eastAsia="en-AU"/>
    </w:rPr>
  </w:style>
  <w:style w:type="character" w:customStyle="1" w:styleId="joblayouttoken-label">
    <w:name w:val="joblayouttoken-label"/>
    <w:basedOn w:val="DefaultParagraphFont"/>
    <w:rsid w:val="00F64AC6"/>
  </w:style>
  <w:style w:type="paragraph" w:styleId="NormalWeb">
    <w:name w:val="Normal (Web)"/>
    <w:basedOn w:val="Normal"/>
    <w:uiPriority w:val="99"/>
    <w:semiHidden/>
    <w:unhideWhenUsed/>
    <w:rsid w:val="00F64AC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64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430155">
      <w:bodyDiv w:val="1"/>
      <w:marLeft w:val="0"/>
      <w:marRight w:val="0"/>
      <w:marTop w:val="0"/>
      <w:marBottom w:val="0"/>
      <w:divBdr>
        <w:top w:val="none" w:sz="0" w:space="0" w:color="auto"/>
        <w:left w:val="none" w:sz="0" w:space="0" w:color="auto"/>
        <w:bottom w:val="none" w:sz="0" w:space="0" w:color="auto"/>
        <w:right w:val="none" w:sz="0" w:space="0" w:color="auto"/>
      </w:divBdr>
      <w:divsChild>
        <w:div w:id="2122532558">
          <w:marLeft w:val="0"/>
          <w:marRight w:val="0"/>
          <w:marTop w:val="0"/>
          <w:marBottom w:val="0"/>
          <w:divBdr>
            <w:top w:val="none" w:sz="0" w:space="0" w:color="auto"/>
            <w:left w:val="none" w:sz="0" w:space="0" w:color="auto"/>
            <w:bottom w:val="none" w:sz="0" w:space="0" w:color="auto"/>
            <w:right w:val="none" w:sz="0" w:space="0" w:color="auto"/>
          </w:divBdr>
          <w:divsChild>
            <w:div w:id="1895113867">
              <w:marLeft w:val="0"/>
              <w:marRight w:val="0"/>
              <w:marTop w:val="0"/>
              <w:marBottom w:val="0"/>
              <w:divBdr>
                <w:top w:val="none" w:sz="0" w:space="0" w:color="auto"/>
                <w:left w:val="none" w:sz="0" w:space="0" w:color="auto"/>
                <w:bottom w:val="none" w:sz="0" w:space="0" w:color="auto"/>
                <w:right w:val="none" w:sz="0" w:space="0" w:color="auto"/>
              </w:divBdr>
              <w:divsChild>
                <w:div w:id="2219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7823">
          <w:marLeft w:val="0"/>
          <w:marRight w:val="0"/>
          <w:marTop w:val="0"/>
          <w:marBottom w:val="0"/>
          <w:divBdr>
            <w:top w:val="none" w:sz="0" w:space="0" w:color="auto"/>
            <w:left w:val="none" w:sz="0" w:space="0" w:color="auto"/>
            <w:bottom w:val="none" w:sz="0" w:space="0" w:color="auto"/>
            <w:right w:val="none" w:sz="0" w:space="0" w:color="auto"/>
          </w:divBdr>
          <w:divsChild>
            <w:div w:id="1194002261">
              <w:marLeft w:val="0"/>
              <w:marRight w:val="0"/>
              <w:marTop w:val="0"/>
              <w:marBottom w:val="0"/>
              <w:divBdr>
                <w:top w:val="none" w:sz="0" w:space="0" w:color="auto"/>
                <w:left w:val="none" w:sz="0" w:space="0" w:color="auto"/>
                <w:bottom w:val="none" w:sz="0" w:space="0" w:color="auto"/>
                <w:right w:val="none" w:sz="0" w:space="0" w:color="auto"/>
              </w:divBdr>
              <w:divsChild>
                <w:div w:id="14880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2213">
          <w:marLeft w:val="0"/>
          <w:marRight w:val="0"/>
          <w:marTop w:val="0"/>
          <w:marBottom w:val="0"/>
          <w:divBdr>
            <w:top w:val="none" w:sz="0" w:space="0" w:color="auto"/>
            <w:left w:val="none" w:sz="0" w:space="0" w:color="auto"/>
            <w:bottom w:val="none" w:sz="0" w:space="0" w:color="auto"/>
            <w:right w:val="none" w:sz="0" w:space="0" w:color="auto"/>
          </w:divBdr>
          <w:divsChild>
            <w:div w:id="1467360161">
              <w:marLeft w:val="0"/>
              <w:marRight w:val="0"/>
              <w:marTop w:val="0"/>
              <w:marBottom w:val="0"/>
              <w:divBdr>
                <w:top w:val="none" w:sz="0" w:space="0" w:color="auto"/>
                <w:left w:val="none" w:sz="0" w:space="0" w:color="auto"/>
                <w:bottom w:val="none" w:sz="0" w:space="0" w:color="auto"/>
                <w:right w:val="none" w:sz="0" w:space="0" w:color="auto"/>
              </w:divBdr>
              <w:divsChild>
                <w:div w:id="5952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400">
          <w:marLeft w:val="0"/>
          <w:marRight w:val="0"/>
          <w:marTop w:val="0"/>
          <w:marBottom w:val="0"/>
          <w:divBdr>
            <w:top w:val="none" w:sz="0" w:space="0" w:color="auto"/>
            <w:left w:val="none" w:sz="0" w:space="0" w:color="auto"/>
            <w:bottom w:val="none" w:sz="0" w:space="0" w:color="auto"/>
            <w:right w:val="none" w:sz="0" w:space="0" w:color="auto"/>
          </w:divBdr>
          <w:divsChild>
            <w:div w:id="1851943768">
              <w:marLeft w:val="0"/>
              <w:marRight w:val="0"/>
              <w:marTop w:val="0"/>
              <w:marBottom w:val="0"/>
              <w:divBdr>
                <w:top w:val="none" w:sz="0" w:space="0" w:color="auto"/>
                <w:left w:val="none" w:sz="0" w:space="0" w:color="auto"/>
                <w:bottom w:val="none" w:sz="0" w:space="0" w:color="auto"/>
                <w:right w:val="none" w:sz="0" w:space="0" w:color="auto"/>
              </w:divBdr>
              <w:divsChild>
                <w:div w:id="533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784">
          <w:marLeft w:val="0"/>
          <w:marRight w:val="0"/>
          <w:marTop w:val="0"/>
          <w:marBottom w:val="0"/>
          <w:divBdr>
            <w:top w:val="none" w:sz="0" w:space="0" w:color="auto"/>
            <w:left w:val="none" w:sz="0" w:space="0" w:color="auto"/>
            <w:bottom w:val="none" w:sz="0" w:space="0" w:color="auto"/>
            <w:right w:val="none" w:sz="0" w:space="0" w:color="auto"/>
          </w:divBdr>
          <w:divsChild>
            <w:div w:id="418985768">
              <w:marLeft w:val="0"/>
              <w:marRight w:val="0"/>
              <w:marTop w:val="0"/>
              <w:marBottom w:val="0"/>
              <w:divBdr>
                <w:top w:val="none" w:sz="0" w:space="0" w:color="auto"/>
                <w:left w:val="none" w:sz="0" w:space="0" w:color="auto"/>
                <w:bottom w:val="none" w:sz="0" w:space="0" w:color="auto"/>
                <w:right w:val="none" w:sz="0" w:space="0" w:color="auto"/>
              </w:divBdr>
              <w:divsChild>
                <w:div w:id="2988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9867">
          <w:marLeft w:val="0"/>
          <w:marRight w:val="0"/>
          <w:marTop w:val="0"/>
          <w:marBottom w:val="0"/>
          <w:divBdr>
            <w:top w:val="none" w:sz="0" w:space="0" w:color="auto"/>
            <w:left w:val="none" w:sz="0" w:space="0" w:color="auto"/>
            <w:bottom w:val="none" w:sz="0" w:space="0" w:color="auto"/>
            <w:right w:val="none" w:sz="0" w:space="0" w:color="auto"/>
          </w:divBdr>
          <w:divsChild>
            <w:div w:id="60252019">
              <w:marLeft w:val="0"/>
              <w:marRight w:val="0"/>
              <w:marTop w:val="0"/>
              <w:marBottom w:val="0"/>
              <w:divBdr>
                <w:top w:val="none" w:sz="0" w:space="0" w:color="auto"/>
                <w:left w:val="none" w:sz="0" w:space="0" w:color="auto"/>
                <w:bottom w:val="none" w:sz="0" w:space="0" w:color="auto"/>
                <w:right w:val="none" w:sz="0" w:space="0" w:color="auto"/>
              </w:divBdr>
              <w:divsChild>
                <w:div w:id="21275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2898">
          <w:marLeft w:val="0"/>
          <w:marRight w:val="0"/>
          <w:marTop w:val="0"/>
          <w:marBottom w:val="0"/>
          <w:divBdr>
            <w:top w:val="none" w:sz="0" w:space="0" w:color="auto"/>
            <w:left w:val="none" w:sz="0" w:space="0" w:color="auto"/>
            <w:bottom w:val="none" w:sz="0" w:space="0" w:color="auto"/>
            <w:right w:val="none" w:sz="0" w:space="0" w:color="auto"/>
          </w:divBdr>
          <w:divsChild>
            <w:div w:id="530725612">
              <w:marLeft w:val="0"/>
              <w:marRight w:val="0"/>
              <w:marTop w:val="0"/>
              <w:marBottom w:val="0"/>
              <w:divBdr>
                <w:top w:val="none" w:sz="0" w:space="0" w:color="auto"/>
                <w:left w:val="none" w:sz="0" w:space="0" w:color="auto"/>
                <w:bottom w:val="none" w:sz="0" w:space="0" w:color="auto"/>
                <w:right w:val="none" w:sz="0" w:space="0" w:color="auto"/>
              </w:divBdr>
              <w:divsChild>
                <w:div w:id="1633747675">
                  <w:marLeft w:val="0"/>
                  <w:marRight w:val="0"/>
                  <w:marTop w:val="0"/>
                  <w:marBottom w:val="0"/>
                  <w:divBdr>
                    <w:top w:val="none" w:sz="0" w:space="0" w:color="auto"/>
                    <w:left w:val="none" w:sz="0" w:space="0" w:color="auto"/>
                    <w:bottom w:val="none" w:sz="0" w:space="0" w:color="auto"/>
                    <w:right w:val="none" w:sz="0" w:space="0" w:color="auto"/>
                  </w:divBdr>
                  <w:divsChild>
                    <w:div w:id="2064911453">
                      <w:marLeft w:val="0"/>
                      <w:marRight w:val="0"/>
                      <w:marTop w:val="0"/>
                      <w:marBottom w:val="0"/>
                      <w:divBdr>
                        <w:top w:val="none" w:sz="0" w:space="0" w:color="auto"/>
                        <w:left w:val="none" w:sz="0" w:space="0" w:color="auto"/>
                        <w:bottom w:val="none" w:sz="0" w:space="0" w:color="auto"/>
                        <w:right w:val="none" w:sz="0" w:space="0" w:color="auto"/>
                      </w:divBdr>
                      <w:divsChild>
                        <w:div w:id="1241257267">
                          <w:marLeft w:val="0"/>
                          <w:marRight w:val="0"/>
                          <w:marTop w:val="0"/>
                          <w:marBottom w:val="0"/>
                          <w:divBdr>
                            <w:top w:val="none" w:sz="0" w:space="0" w:color="auto"/>
                            <w:left w:val="none" w:sz="0" w:space="0" w:color="auto"/>
                            <w:bottom w:val="none" w:sz="0" w:space="0" w:color="auto"/>
                            <w:right w:val="none" w:sz="0" w:space="0" w:color="auto"/>
                          </w:divBdr>
                          <w:divsChild>
                            <w:div w:id="1368095306">
                              <w:marLeft w:val="0"/>
                              <w:marRight w:val="0"/>
                              <w:marTop w:val="0"/>
                              <w:marBottom w:val="0"/>
                              <w:divBdr>
                                <w:top w:val="none" w:sz="0" w:space="0" w:color="auto"/>
                                <w:left w:val="none" w:sz="0" w:space="0" w:color="auto"/>
                                <w:bottom w:val="none" w:sz="0" w:space="0" w:color="auto"/>
                                <w:right w:val="none" w:sz="0" w:space="0" w:color="auto"/>
                              </w:divBdr>
                            </w:div>
                            <w:div w:id="142551562">
                              <w:marLeft w:val="0"/>
                              <w:marRight w:val="0"/>
                              <w:marTop w:val="0"/>
                              <w:marBottom w:val="0"/>
                              <w:divBdr>
                                <w:top w:val="none" w:sz="0" w:space="0" w:color="auto"/>
                                <w:left w:val="none" w:sz="0" w:space="0" w:color="auto"/>
                                <w:bottom w:val="none" w:sz="0" w:space="0" w:color="auto"/>
                                <w:right w:val="none" w:sz="0" w:space="0" w:color="auto"/>
                              </w:divBdr>
                            </w:div>
                          </w:divsChild>
                        </w:div>
                        <w:div w:id="1625187079">
                          <w:marLeft w:val="0"/>
                          <w:marRight w:val="0"/>
                          <w:marTop w:val="0"/>
                          <w:marBottom w:val="0"/>
                          <w:divBdr>
                            <w:top w:val="none" w:sz="0" w:space="0" w:color="auto"/>
                            <w:left w:val="none" w:sz="0" w:space="0" w:color="auto"/>
                            <w:bottom w:val="none" w:sz="0" w:space="0" w:color="auto"/>
                            <w:right w:val="none" w:sz="0" w:space="0" w:color="auto"/>
                          </w:divBdr>
                          <w:divsChild>
                            <w:div w:id="1681929881">
                              <w:marLeft w:val="0"/>
                              <w:marRight w:val="0"/>
                              <w:marTop w:val="0"/>
                              <w:marBottom w:val="0"/>
                              <w:divBdr>
                                <w:top w:val="none" w:sz="0" w:space="0" w:color="auto"/>
                                <w:left w:val="none" w:sz="0" w:space="0" w:color="auto"/>
                                <w:bottom w:val="none" w:sz="0" w:space="0" w:color="auto"/>
                                <w:right w:val="none" w:sz="0" w:space="0" w:color="auto"/>
                              </w:divBdr>
                            </w:div>
                            <w:div w:id="168569454">
                              <w:marLeft w:val="0"/>
                              <w:marRight w:val="0"/>
                              <w:marTop w:val="0"/>
                              <w:marBottom w:val="0"/>
                              <w:divBdr>
                                <w:top w:val="none" w:sz="0" w:space="0" w:color="auto"/>
                                <w:left w:val="none" w:sz="0" w:space="0" w:color="auto"/>
                                <w:bottom w:val="none" w:sz="0" w:space="0" w:color="auto"/>
                                <w:right w:val="none" w:sz="0" w:space="0" w:color="auto"/>
                              </w:divBdr>
                            </w:div>
                          </w:divsChild>
                        </w:div>
                        <w:div w:id="425736972">
                          <w:marLeft w:val="0"/>
                          <w:marRight w:val="0"/>
                          <w:marTop w:val="0"/>
                          <w:marBottom w:val="0"/>
                          <w:divBdr>
                            <w:top w:val="none" w:sz="0" w:space="0" w:color="auto"/>
                            <w:left w:val="none" w:sz="0" w:space="0" w:color="auto"/>
                            <w:bottom w:val="none" w:sz="0" w:space="0" w:color="auto"/>
                            <w:right w:val="none" w:sz="0" w:space="0" w:color="auto"/>
                          </w:divBdr>
                          <w:divsChild>
                            <w:div w:id="623849632">
                              <w:marLeft w:val="0"/>
                              <w:marRight w:val="0"/>
                              <w:marTop w:val="0"/>
                              <w:marBottom w:val="0"/>
                              <w:divBdr>
                                <w:top w:val="none" w:sz="0" w:space="0" w:color="auto"/>
                                <w:left w:val="none" w:sz="0" w:space="0" w:color="auto"/>
                                <w:bottom w:val="none" w:sz="0" w:space="0" w:color="auto"/>
                                <w:right w:val="none" w:sz="0" w:space="0" w:color="auto"/>
                              </w:divBdr>
                            </w:div>
                            <w:div w:id="972297972">
                              <w:marLeft w:val="0"/>
                              <w:marRight w:val="0"/>
                              <w:marTop w:val="0"/>
                              <w:marBottom w:val="0"/>
                              <w:divBdr>
                                <w:top w:val="none" w:sz="0" w:space="0" w:color="auto"/>
                                <w:left w:val="none" w:sz="0" w:space="0" w:color="auto"/>
                                <w:bottom w:val="none" w:sz="0" w:space="0" w:color="auto"/>
                                <w:right w:val="none" w:sz="0" w:space="0" w:color="auto"/>
                              </w:divBdr>
                            </w:div>
                          </w:divsChild>
                        </w:div>
                        <w:div w:id="122770120">
                          <w:marLeft w:val="0"/>
                          <w:marRight w:val="0"/>
                          <w:marTop w:val="0"/>
                          <w:marBottom w:val="0"/>
                          <w:divBdr>
                            <w:top w:val="none" w:sz="0" w:space="0" w:color="auto"/>
                            <w:left w:val="none" w:sz="0" w:space="0" w:color="auto"/>
                            <w:bottom w:val="none" w:sz="0" w:space="0" w:color="auto"/>
                            <w:right w:val="none" w:sz="0" w:space="0" w:color="auto"/>
                          </w:divBdr>
                          <w:divsChild>
                            <w:div w:id="1716854143">
                              <w:marLeft w:val="0"/>
                              <w:marRight w:val="0"/>
                              <w:marTop w:val="0"/>
                              <w:marBottom w:val="0"/>
                              <w:divBdr>
                                <w:top w:val="none" w:sz="0" w:space="0" w:color="auto"/>
                                <w:left w:val="none" w:sz="0" w:space="0" w:color="auto"/>
                                <w:bottom w:val="none" w:sz="0" w:space="0" w:color="auto"/>
                                <w:right w:val="none" w:sz="0" w:space="0" w:color="auto"/>
                              </w:divBdr>
                            </w:div>
                            <w:div w:id="632560966">
                              <w:marLeft w:val="0"/>
                              <w:marRight w:val="0"/>
                              <w:marTop w:val="0"/>
                              <w:marBottom w:val="0"/>
                              <w:divBdr>
                                <w:top w:val="none" w:sz="0" w:space="0" w:color="auto"/>
                                <w:left w:val="none" w:sz="0" w:space="0" w:color="auto"/>
                                <w:bottom w:val="none" w:sz="0" w:space="0" w:color="auto"/>
                                <w:right w:val="none" w:sz="0" w:space="0" w:color="auto"/>
                              </w:divBdr>
                            </w:div>
                          </w:divsChild>
                        </w:div>
                        <w:div w:id="1762141393">
                          <w:marLeft w:val="0"/>
                          <w:marRight w:val="0"/>
                          <w:marTop w:val="0"/>
                          <w:marBottom w:val="0"/>
                          <w:divBdr>
                            <w:top w:val="none" w:sz="0" w:space="0" w:color="auto"/>
                            <w:left w:val="none" w:sz="0" w:space="0" w:color="auto"/>
                            <w:bottom w:val="none" w:sz="0" w:space="0" w:color="auto"/>
                            <w:right w:val="none" w:sz="0" w:space="0" w:color="auto"/>
                          </w:divBdr>
                          <w:divsChild>
                            <w:div w:id="1756050686">
                              <w:marLeft w:val="0"/>
                              <w:marRight w:val="0"/>
                              <w:marTop w:val="0"/>
                              <w:marBottom w:val="0"/>
                              <w:divBdr>
                                <w:top w:val="none" w:sz="0" w:space="0" w:color="auto"/>
                                <w:left w:val="none" w:sz="0" w:space="0" w:color="auto"/>
                                <w:bottom w:val="none" w:sz="0" w:space="0" w:color="auto"/>
                                <w:right w:val="none" w:sz="0" w:space="0" w:color="auto"/>
                              </w:divBdr>
                            </w:div>
                            <w:div w:id="484591617">
                              <w:marLeft w:val="0"/>
                              <w:marRight w:val="0"/>
                              <w:marTop w:val="0"/>
                              <w:marBottom w:val="0"/>
                              <w:divBdr>
                                <w:top w:val="none" w:sz="0" w:space="0" w:color="auto"/>
                                <w:left w:val="none" w:sz="0" w:space="0" w:color="auto"/>
                                <w:bottom w:val="none" w:sz="0" w:space="0" w:color="auto"/>
                                <w:right w:val="none" w:sz="0" w:space="0" w:color="auto"/>
                              </w:divBdr>
                            </w:div>
                          </w:divsChild>
                        </w:div>
                        <w:div w:id="1862235702">
                          <w:marLeft w:val="0"/>
                          <w:marRight w:val="0"/>
                          <w:marTop w:val="0"/>
                          <w:marBottom w:val="0"/>
                          <w:divBdr>
                            <w:top w:val="none" w:sz="0" w:space="0" w:color="auto"/>
                            <w:left w:val="none" w:sz="0" w:space="0" w:color="auto"/>
                            <w:bottom w:val="none" w:sz="0" w:space="0" w:color="auto"/>
                            <w:right w:val="none" w:sz="0" w:space="0" w:color="auto"/>
                          </w:divBdr>
                          <w:divsChild>
                            <w:div w:id="107894963">
                              <w:marLeft w:val="0"/>
                              <w:marRight w:val="0"/>
                              <w:marTop w:val="0"/>
                              <w:marBottom w:val="0"/>
                              <w:divBdr>
                                <w:top w:val="none" w:sz="0" w:space="0" w:color="auto"/>
                                <w:left w:val="none" w:sz="0" w:space="0" w:color="auto"/>
                                <w:bottom w:val="none" w:sz="0" w:space="0" w:color="auto"/>
                                <w:right w:val="none" w:sz="0" w:space="0" w:color="auto"/>
                              </w:divBdr>
                            </w:div>
                            <w:div w:id="2106798930">
                              <w:marLeft w:val="0"/>
                              <w:marRight w:val="0"/>
                              <w:marTop w:val="0"/>
                              <w:marBottom w:val="0"/>
                              <w:divBdr>
                                <w:top w:val="none" w:sz="0" w:space="0" w:color="auto"/>
                                <w:left w:val="none" w:sz="0" w:space="0" w:color="auto"/>
                                <w:bottom w:val="none" w:sz="0" w:space="0" w:color="auto"/>
                                <w:right w:val="none" w:sz="0" w:space="0" w:color="auto"/>
                              </w:divBdr>
                            </w:div>
                          </w:divsChild>
                        </w:div>
                        <w:div w:id="1058362023">
                          <w:marLeft w:val="0"/>
                          <w:marRight w:val="0"/>
                          <w:marTop w:val="0"/>
                          <w:marBottom w:val="0"/>
                          <w:divBdr>
                            <w:top w:val="none" w:sz="0" w:space="0" w:color="auto"/>
                            <w:left w:val="none" w:sz="0" w:space="0" w:color="auto"/>
                            <w:bottom w:val="none" w:sz="0" w:space="0" w:color="auto"/>
                            <w:right w:val="none" w:sz="0" w:space="0" w:color="auto"/>
                          </w:divBdr>
                          <w:divsChild>
                            <w:div w:id="707879996">
                              <w:marLeft w:val="0"/>
                              <w:marRight w:val="0"/>
                              <w:marTop w:val="0"/>
                              <w:marBottom w:val="0"/>
                              <w:divBdr>
                                <w:top w:val="none" w:sz="0" w:space="0" w:color="auto"/>
                                <w:left w:val="none" w:sz="0" w:space="0" w:color="auto"/>
                                <w:bottom w:val="none" w:sz="0" w:space="0" w:color="auto"/>
                                <w:right w:val="none" w:sz="0" w:space="0" w:color="auto"/>
                              </w:divBdr>
                            </w:div>
                            <w:div w:id="20371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x.global.anz.com/People/Jobs%20and%20career%20development/Career%20development/Pages/anz/sites/Manage%20your%20career.aspx" TargetMode="External"/><Relationship Id="rId3" Type="http://schemas.openxmlformats.org/officeDocument/2006/relationships/settings" Target="settings.xml"/><Relationship Id="rId7" Type="http://schemas.openxmlformats.org/officeDocument/2006/relationships/hyperlink" Target="https://max.global.anz.com/People/Jobs%20and%20career%20development/Career%20development/Pages/anz/sites/Five%20Pillars%20of%20Career%20Succes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max.global.anz.com/People/Jobs%20and%20career%20development/Career%20development/Pages/anz/sites/Steps%20to%20career%20succes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3659</Characters>
  <Application>Microsoft Office Word</Application>
  <DocSecurity>0</DocSecurity>
  <Lines>30</Lines>
  <Paragraphs>8</Paragraphs>
  <ScaleCrop>false</ScaleCrop>
  <Company>ANZ Bank Ltd</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Bhilwaria</dc:creator>
  <cp:keywords/>
  <dc:description/>
  <cp:lastModifiedBy>Ankur Bhilwaria</cp:lastModifiedBy>
  <cp:revision>1</cp:revision>
  <dcterms:created xsi:type="dcterms:W3CDTF">2023-01-12T13:36:00Z</dcterms:created>
  <dcterms:modified xsi:type="dcterms:W3CDTF">2023-01-12T13:37:00Z</dcterms:modified>
</cp:coreProperties>
</file>