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33D" w:rsidRDefault="0036633D" w:rsidP="0036633D">
      <w:pPr>
        <w:jc w:val="center"/>
      </w:pPr>
      <w:bookmarkStart w:id="0" w:name="_GoBack"/>
      <w:bookmarkEnd w:id="0"/>
    </w:p>
    <w:p w:rsidR="0036633D" w:rsidRDefault="0036633D" w:rsidP="0036633D">
      <w:pPr>
        <w:jc w:val="center"/>
      </w:pPr>
    </w:p>
    <w:p w:rsidR="0036633D" w:rsidRDefault="0036633D" w:rsidP="0036633D">
      <w:pPr>
        <w:jc w:val="center"/>
      </w:pPr>
    </w:p>
    <w:p w:rsidR="0036633D" w:rsidRDefault="0036633D" w:rsidP="0036633D">
      <w:pPr>
        <w:jc w:val="center"/>
      </w:pPr>
    </w:p>
    <w:p w:rsidR="0036633D" w:rsidRDefault="0036633D" w:rsidP="0036633D">
      <w:pPr>
        <w:jc w:val="center"/>
      </w:pPr>
    </w:p>
    <w:p w:rsidR="0036633D" w:rsidRDefault="0036633D" w:rsidP="0036633D">
      <w:pPr>
        <w:jc w:val="center"/>
      </w:pPr>
    </w:p>
    <w:p w:rsidR="0036633D" w:rsidRDefault="0036633D" w:rsidP="0036633D">
      <w:pPr>
        <w:jc w:val="center"/>
      </w:pPr>
    </w:p>
    <w:p w:rsidR="0036633D" w:rsidRDefault="0036633D" w:rsidP="0036633D">
      <w:pPr>
        <w:jc w:val="center"/>
      </w:pPr>
    </w:p>
    <w:p w:rsidR="0036633D" w:rsidRDefault="0036633D" w:rsidP="0036633D">
      <w:pPr>
        <w:jc w:val="center"/>
      </w:pPr>
    </w:p>
    <w:p w:rsidR="0036633D" w:rsidRDefault="0036633D" w:rsidP="0036633D">
      <w:pPr>
        <w:jc w:val="center"/>
      </w:pPr>
    </w:p>
    <w:p w:rsidR="00071983" w:rsidRDefault="00071983" w:rsidP="0036633D">
      <w:pPr>
        <w:jc w:val="center"/>
      </w:pPr>
    </w:p>
    <w:p w:rsidR="0036633D" w:rsidRDefault="0036633D" w:rsidP="0036633D">
      <w:pPr>
        <w:jc w:val="center"/>
      </w:pPr>
    </w:p>
    <w:p w:rsidR="0036633D" w:rsidRDefault="0036633D" w:rsidP="0036633D">
      <w:pPr>
        <w:jc w:val="center"/>
      </w:pPr>
    </w:p>
    <w:p w:rsidR="002E6CFA" w:rsidRPr="0036633D" w:rsidRDefault="0036633D" w:rsidP="0036633D">
      <w:pPr>
        <w:pStyle w:val="Heading2"/>
      </w:pPr>
      <w:r w:rsidRPr="0036633D">
        <w:t>Electroshock Base</w:t>
      </w:r>
    </w:p>
    <w:p w:rsidR="0036633D" w:rsidRPr="0036633D" w:rsidRDefault="0036633D" w:rsidP="0036633D">
      <w:pPr>
        <w:rPr>
          <w:sz w:val="52"/>
        </w:rPr>
      </w:pPr>
    </w:p>
    <w:p w:rsidR="0036633D" w:rsidRDefault="0036633D" w:rsidP="0036633D">
      <w:pPr>
        <w:pStyle w:val="Heading1"/>
        <w:rPr>
          <w:b w:val="0"/>
        </w:rPr>
      </w:pPr>
      <w:r w:rsidRPr="0036633D">
        <w:rPr>
          <w:b w:val="0"/>
        </w:rPr>
        <w:t>User Guide</w:t>
      </w:r>
    </w:p>
    <w:p w:rsidR="0036633D" w:rsidRDefault="0036633D" w:rsidP="0036633D"/>
    <w:p w:rsidR="0036633D" w:rsidRDefault="0036633D" w:rsidP="0036633D"/>
    <w:p w:rsidR="0036633D" w:rsidRDefault="0036633D" w:rsidP="0036633D"/>
    <w:p w:rsidR="0036633D" w:rsidRDefault="0036633D" w:rsidP="0036633D"/>
    <w:p w:rsidR="0036633D" w:rsidRPr="0036633D" w:rsidRDefault="0036633D" w:rsidP="0036633D">
      <w:pPr>
        <w:pStyle w:val="Heading3"/>
      </w:pPr>
      <w:r w:rsidRPr="0036633D">
        <w:t>By: Abhishek Madan and Jeffrey Ying</w:t>
      </w:r>
    </w:p>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36633D" w:rsidRDefault="0036633D" w:rsidP="0036633D"/>
    <w:p w:rsidR="00071983" w:rsidRDefault="00071983" w:rsidP="0036633D"/>
    <w:p w:rsidR="0036633D" w:rsidRDefault="0036633D" w:rsidP="0036633D"/>
    <w:p w:rsidR="004D5CEE" w:rsidRDefault="004D5CEE" w:rsidP="0036633D"/>
    <w:p w:rsidR="00071983" w:rsidRDefault="00913B5C" w:rsidP="00913B5C">
      <w:pPr>
        <w:pStyle w:val="Title"/>
      </w:pPr>
      <w:r>
        <w:lastRenderedPageBreak/>
        <w:t>Overview</w:t>
      </w:r>
    </w:p>
    <w:p w:rsidR="00704C21" w:rsidRDefault="00071983" w:rsidP="00C94935">
      <w:pPr>
        <w:ind w:firstLine="567"/>
      </w:pPr>
      <w:r>
        <w:t xml:space="preserve">The menu </w:t>
      </w:r>
      <w:r w:rsidR="00913B5C">
        <w:t xml:space="preserve">bar, located at the top of the window, </w:t>
      </w:r>
      <w:r>
        <w:t xml:space="preserve">is split into </w:t>
      </w:r>
      <w:r w:rsidR="00D81656">
        <w:t xml:space="preserve">3 headings: </w:t>
      </w:r>
      <w:r w:rsidR="00D81656" w:rsidRPr="00D81656">
        <w:rPr>
          <w:i/>
        </w:rPr>
        <w:t>File</w:t>
      </w:r>
      <w:r w:rsidR="00D81656">
        <w:t xml:space="preserve">, </w:t>
      </w:r>
      <w:r w:rsidR="00D81656" w:rsidRPr="00D81656">
        <w:rPr>
          <w:i/>
        </w:rPr>
        <w:t>Edit</w:t>
      </w:r>
      <w:r w:rsidR="00D81656">
        <w:t xml:space="preserve">, and </w:t>
      </w:r>
      <w:r w:rsidR="00D81656" w:rsidRPr="00D81656">
        <w:rPr>
          <w:i/>
        </w:rPr>
        <w:t>Help</w:t>
      </w:r>
      <w:r w:rsidR="00D81656">
        <w:t>.</w:t>
      </w:r>
      <w:r w:rsidR="00C94935">
        <w:t xml:space="preserve"> </w:t>
      </w:r>
      <w:r w:rsidR="00704C21">
        <w:t xml:space="preserve">The </w:t>
      </w:r>
      <w:r w:rsidR="00704C21" w:rsidRPr="00704C21">
        <w:rPr>
          <w:i/>
        </w:rPr>
        <w:t>File</w:t>
      </w:r>
      <w:r w:rsidR="00704C21">
        <w:t xml:space="preserve"> heading contains </w:t>
      </w:r>
      <w:r w:rsidR="00014C68">
        <w:t>a Save command and an Exit command</w:t>
      </w:r>
      <w:r w:rsidR="00C94935">
        <w:t xml:space="preserve">; the </w:t>
      </w:r>
      <w:r w:rsidR="00C94935" w:rsidRPr="00690886">
        <w:rPr>
          <w:i/>
        </w:rPr>
        <w:t>Edit</w:t>
      </w:r>
      <w:r w:rsidR="00C94935">
        <w:t xml:space="preserve"> heading contains an Add Employee command and a Search command; and the </w:t>
      </w:r>
      <w:r w:rsidR="00C94935" w:rsidRPr="00690886">
        <w:rPr>
          <w:i/>
        </w:rPr>
        <w:t>Help</w:t>
      </w:r>
      <w:r w:rsidR="00C94935">
        <w:t xml:space="preserve"> heading contains a Help command and the </w:t>
      </w:r>
      <w:proofErr w:type="gramStart"/>
      <w:r w:rsidR="00C94935">
        <w:t>About</w:t>
      </w:r>
      <w:proofErr w:type="gramEnd"/>
      <w:r w:rsidR="00C94935">
        <w:t xml:space="preserve"> command.</w:t>
      </w:r>
      <w:r w:rsidR="00AB1FEA">
        <w:t xml:space="preserve"> All usage of the database is centred </w:t>
      </w:r>
      <w:proofErr w:type="gramStart"/>
      <w:r w:rsidR="00AB1FEA">
        <w:t>around</w:t>
      </w:r>
      <w:proofErr w:type="gramEnd"/>
      <w:r w:rsidR="00AB1FEA">
        <w:t xml:space="preserve"> this menu, as well as the search bar.</w:t>
      </w:r>
      <w:r w:rsidR="00383E41">
        <w:t xml:space="preserve"> To run the program in </w:t>
      </w:r>
      <w:proofErr w:type="spellStart"/>
      <w:r w:rsidR="00383E41">
        <w:t>NetBeans</w:t>
      </w:r>
      <w:proofErr w:type="spellEnd"/>
      <w:r w:rsidR="00383E41">
        <w:t xml:space="preserve">, save the folder called “Employee Database” (which includes this file) into the folder where </w:t>
      </w:r>
      <w:proofErr w:type="spellStart"/>
      <w:r w:rsidR="00383E41">
        <w:t>NetBeans</w:t>
      </w:r>
      <w:proofErr w:type="spellEnd"/>
      <w:r w:rsidR="00383E41">
        <w:t xml:space="preserve"> projects are stored, then right-click the project called “Employee Database” in the top-right corner of the screen, and select the Run option.</w:t>
      </w:r>
    </w:p>
    <w:p w:rsidR="00C94935" w:rsidRDefault="00C94935" w:rsidP="00913B5C"/>
    <w:p w:rsidR="00014C68" w:rsidRDefault="000A3BAE" w:rsidP="000A3BAE">
      <w:pPr>
        <w:pStyle w:val="Subtitle"/>
        <w:rPr>
          <w:rStyle w:val="SubtleReference"/>
          <w:color w:val="1F497D" w:themeColor="text2"/>
        </w:rPr>
      </w:pPr>
      <w:r w:rsidRPr="000A3BAE">
        <w:rPr>
          <w:rStyle w:val="SubtleReference"/>
          <w:color w:val="1F497D" w:themeColor="text2"/>
        </w:rPr>
        <w:t>Add Employee</w:t>
      </w:r>
    </w:p>
    <w:p w:rsidR="000A3BAE" w:rsidRDefault="00913B5C" w:rsidP="00913B5C">
      <w:pPr>
        <w:ind w:firstLine="567"/>
      </w:pPr>
      <w:r>
        <w:rPr>
          <w:noProof/>
          <w:lang w:eastAsia="en-CA"/>
        </w:rPr>
        <w:drawing>
          <wp:anchor distT="0" distB="0" distL="114300" distR="114300" simplePos="0" relativeHeight="251658240" behindDoc="0" locked="0" layoutInCell="1" allowOverlap="1" wp14:anchorId="6C3C678E" wp14:editId="645DAD3E">
            <wp:simplePos x="0" y="0"/>
            <wp:positionH relativeFrom="column">
              <wp:posOffset>390525</wp:posOffset>
            </wp:positionH>
            <wp:positionV relativeFrom="paragraph">
              <wp:posOffset>224155</wp:posOffset>
            </wp:positionV>
            <wp:extent cx="4591050" cy="41160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JPG"/>
                    <pic:cNvPicPr/>
                  </pic:nvPicPr>
                  <pic:blipFill>
                    <a:blip r:embed="rId7">
                      <a:extLst>
                        <a:ext uri="{28A0092B-C50C-407E-A947-70E740481C1C}">
                          <a14:useLocalDpi xmlns:a14="http://schemas.microsoft.com/office/drawing/2010/main" val="0"/>
                        </a:ext>
                      </a:extLst>
                    </a:blip>
                    <a:stretch>
                      <a:fillRect/>
                    </a:stretch>
                  </pic:blipFill>
                  <pic:spPr>
                    <a:xfrm>
                      <a:off x="0" y="0"/>
                      <a:ext cx="4591050" cy="4116070"/>
                    </a:xfrm>
                    <a:prstGeom prst="rect">
                      <a:avLst/>
                    </a:prstGeom>
                  </pic:spPr>
                </pic:pic>
              </a:graphicData>
            </a:graphic>
            <wp14:sizeRelH relativeFrom="page">
              <wp14:pctWidth>0</wp14:pctWidth>
            </wp14:sizeRelH>
            <wp14:sizeRelV relativeFrom="page">
              <wp14:pctHeight>0</wp14:pctHeight>
            </wp14:sizeRelV>
          </wp:anchor>
        </w:drawing>
      </w:r>
      <w:r w:rsidR="000A3BAE">
        <w:t xml:space="preserve">When this option is selected, the database will display </w:t>
      </w:r>
      <w:r w:rsidR="001D22C1">
        <w:t>the following form</w:t>
      </w:r>
      <w:r w:rsidR="000A3BAE">
        <w:t>:</w:t>
      </w:r>
    </w:p>
    <w:p w:rsidR="00913B5C" w:rsidRDefault="00BE1C9E" w:rsidP="00913B5C">
      <w:r>
        <w:rPr>
          <w:noProof/>
          <w:lang w:eastAsia="en-CA"/>
        </w:rPr>
        <mc:AlternateContent>
          <mc:Choice Requires="wps">
            <w:drawing>
              <wp:anchor distT="0" distB="0" distL="114300" distR="114300" simplePos="0" relativeHeight="251662336" behindDoc="0" locked="0" layoutInCell="1" allowOverlap="1" wp14:anchorId="6DE37B13" wp14:editId="4AF57320">
                <wp:simplePos x="0" y="0"/>
                <wp:positionH relativeFrom="column">
                  <wp:posOffset>2800350</wp:posOffset>
                </wp:positionH>
                <wp:positionV relativeFrom="paragraph">
                  <wp:posOffset>3693795</wp:posOffset>
                </wp:positionV>
                <wp:extent cx="2181225" cy="1403985"/>
                <wp:effectExtent l="0" t="0" r="2857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403985"/>
                        </a:xfrm>
                        <a:prstGeom prst="rect">
                          <a:avLst/>
                        </a:prstGeom>
                        <a:solidFill>
                          <a:srgbClr val="FFFFFF"/>
                        </a:solidFill>
                        <a:ln w="9525">
                          <a:solidFill>
                            <a:srgbClr val="000000"/>
                          </a:solidFill>
                          <a:miter lim="800000"/>
                          <a:headEnd/>
                          <a:tailEnd/>
                        </a:ln>
                      </wps:spPr>
                      <wps:txbx>
                        <w:txbxContent>
                          <w:p w:rsidR="00BE1C9E" w:rsidRDefault="00BE1C9E">
                            <w:proofErr w:type="gramStart"/>
                            <w:r>
                              <w:t>The Add Employee screen for a part time employee.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0.5pt;margin-top:290.85pt;width:171.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">
                <v:textbox style="mso-fit-shape-to-text:t">
                  <w:txbxContent>
                    <w:p w:rsidR="00BE1C9E" w:rsidRDefault="00BE1C9E">
                      <w:proofErr w:type="gramStart"/>
                      <w:r>
                        <w:t>The Add Employee screen for a part time employee.</w:t>
                      </w:r>
                      <w:proofErr w:type="gramEnd"/>
                    </w:p>
                  </w:txbxContent>
                </v:textbox>
              </v:shape>
            </w:pict>
          </mc:Fallback>
        </mc:AlternateContent>
      </w:r>
    </w:p>
    <w:p w:rsidR="00913B5C" w:rsidRPr="00913B5C" w:rsidRDefault="001D22C1" w:rsidP="00913B5C">
      <w:pPr>
        <w:ind w:firstLine="567"/>
      </w:pPr>
      <w:r>
        <w:t>There are two separate forms: one for creating a new part time employee, and one for creating a new full time employee, each of which can be accessed through the tabs called “New Part Time Employee” and “New Full Time Employee”.</w:t>
      </w:r>
      <w:r w:rsidR="00913B5C">
        <w:t xml:space="preserve"> The screenshot above </w:t>
      </w:r>
      <w:r>
        <w:t xml:space="preserve">displays the form that must be filled out for creating a new part time employee. </w:t>
      </w:r>
    </w:p>
    <w:p w:rsidR="00913B5C" w:rsidRDefault="00913B5C" w:rsidP="00913B5C">
      <w:pPr>
        <w:ind w:firstLine="567"/>
        <w:rPr>
          <w:b/>
        </w:rPr>
      </w:pPr>
    </w:p>
    <w:p w:rsidR="00913B5C" w:rsidRDefault="001D22C1" w:rsidP="00913B5C">
      <w:pPr>
        <w:pStyle w:val="BodyTextIndent"/>
      </w:pPr>
      <w:r>
        <w:t xml:space="preserve">By hovering the mouse over certain </w:t>
      </w:r>
      <w:r w:rsidR="00913B5C">
        <w:t>fields</w:t>
      </w:r>
      <w:r>
        <w:t xml:space="preserve">, it will give instructions on what kind of information must be </w:t>
      </w:r>
      <w:r w:rsidR="00913B5C">
        <w:t xml:space="preserve">entered into them. For example, the Deductions Rate field must be a percentage value between 0 and 100. Any of the arrow buttons beside field boxes can be used to adjust the numerical value of the fields they are attached to, or a value following the </w:t>
      </w:r>
      <w:r w:rsidR="00913B5C">
        <w:lastRenderedPageBreak/>
        <w:t xml:space="preserve">specifications can be typed into the box directly. </w:t>
      </w:r>
      <w:r w:rsidR="005C5B6D" w:rsidRPr="005C5B6D">
        <w:rPr>
          <w:b/>
        </w:rPr>
        <w:t>Note: the Generated ID (the employee number) is randomly generated; it cannot be changed.</w:t>
      </w:r>
      <w:r w:rsidR="005C5B6D">
        <w:t xml:space="preserve"> </w:t>
      </w:r>
      <w:r w:rsidR="00913B5C">
        <w:t>If</w:t>
      </w:r>
      <w:r w:rsidR="00EA6A8D">
        <w:t xml:space="preserve"> the Add button is clicked and</w:t>
      </w:r>
      <w:r w:rsidR="00913B5C">
        <w:t xml:space="preserve"> there are any errors in the form, or some fields are not filled out, they will be displayed beside the field box which sent the error. </w:t>
      </w:r>
      <w:r w:rsidR="005C5B6D">
        <w:t xml:space="preserve">These fields must be fixed to have appropriated data, after which a message will be displayed that the employee was successfully added. </w:t>
      </w:r>
      <w:r w:rsidR="00EA6A8D">
        <w:t>To clear out all the fields at once, press the Clear button.</w:t>
      </w:r>
    </w:p>
    <w:p w:rsidR="00EA6A8D" w:rsidRDefault="00EA6A8D" w:rsidP="00913B5C">
      <w:pPr>
        <w:pStyle w:val="BodyTextIndent"/>
      </w:pPr>
    </w:p>
    <w:p w:rsidR="00913B5C" w:rsidRDefault="00913B5C" w:rsidP="00913B5C">
      <w:pPr>
        <w:pStyle w:val="BodyTextIndent"/>
      </w:pPr>
      <w:r>
        <w:rPr>
          <w:noProof/>
          <w:lang w:eastAsia="en-CA"/>
        </w:rPr>
        <w:drawing>
          <wp:anchor distT="0" distB="0" distL="114300" distR="114300" simplePos="0" relativeHeight="251659264" behindDoc="0" locked="0" layoutInCell="1" allowOverlap="1" wp14:anchorId="6069A50C" wp14:editId="4FEDAD60">
            <wp:simplePos x="0" y="0"/>
            <wp:positionH relativeFrom="column">
              <wp:posOffset>361950</wp:posOffset>
            </wp:positionH>
            <wp:positionV relativeFrom="paragraph">
              <wp:posOffset>542925</wp:posOffset>
            </wp:positionV>
            <wp:extent cx="4781550" cy="43148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JPG"/>
                    <pic:cNvPicPr/>
                  </pic:nvPicPr>
                  <pic:blipFill>
                    <a:blip r:embed="rId8">
                      <a:extLst>
                        <a:ext uri="{28A0092B-C50C-407E-A947-70E740481C1C}">
                          <a14:useLocalDpi xmlns:a14="http://schemas.microsoft.com/office/drawing/2010/main" val="0"/>
                        </a:ext>
                      </a:extLst>
                    </a:blip>
                    <a:stretch>
                      <a:fillRect/>
                    </a:stretch>
                  </pic:blipFill>
                  <pic:spPr>
                    <a:xfrm>
                      <a:off x="0" y="0"/>
                      <a:ext cx="4781550" cy="4314825"/>
                    </a:xfrm>
                    <a:prstGeom prst="rect">
                      <a:avLst/>
                    </a:prstGeom>
                  </pic:spPr>
                </pic:pic>
              </a:graphicData>
            </a:graphic>
            <wp14:sizeRelH relativeFrom="page">
              <wp14:pctWidth>0</wp14:pctWidth>
            </wp14:sizeRelH>
            <wp14:sizeRelV relativeFrom="page">
              <wp14:pctHeight>0</wp14:pctHeight>
            </wp14:sizeRelV>
          </wp:anchor>
        </w:drawing>
      </w:r>
      <w:r>
        <w:t xml:space="preserve">The Add Full Time Employee form, displayed below, is filled out in the same manner, except that the Hourly Wage, Hours </w:t>
      </w:r>
      <w:proofErr w:type="gramStart"/>
      <w:r>
        <w:t>Per</w:t>
      </w:r>
      <w:proofErr w:type="gramEnd"/>
      <w:r>
        <w:t xml:space="preserve"> Week, and Weeks Per Year fields are replaced by a single Annual Salary Field. </w:t>
      </w:r>
    </w:p>
    <w:p w:rsidR="00913B5C" w:rsidRPr="001D22C1" w:rsidRDefault="00BE1C9E" w:rsidP="00913B5C">
      <w:pPr>
        <w:pStyle w:val="BodyTextIndent"/>
      </w:pPr>
      <w:r>
        <w:rPr>
          <w:noProof/>
          <w:lang w:eastAsia="en-CA"/>
        </w:rPr>
        <mc:AlternateContent>
          <mc:Choice Requires="wps">
            <w:drawing>
              <wp:anchor distT="0" distB="0" distL="114300" distR="114300" simplePos="0" relativeHeight="251664384" behindDoc="0" locked="0" layoutInCell="1" allowOverlap="1" wp14:anchorId="666F3783" wp14:editId="53B1808B">
                <wp:simplePos x="0" y="0"/>
                <wp:positionH relativeFrom="column">
                  <wp:posOffset>2952750</wp:posOffset>
                </wp:positionH>
                <wp:positionV relativeFrom="paragraph">
                  <wp:posOffset>3888740</wp:posOffset>
                </wp:positionV>
                <wp:extent cx="2181225" cy="1403985"/>
                <wp:effectExtent l="0" t="0" r="28575"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403985"/>
                        </a:xfrm>
                        <a:prstGeom prst="rect">
                          <a:avLst/>
                        </a:prstGeom>
                        <a:solidFill>
                          <a:srgbClr val="FFFFFF"/>
                        </a:solidFill>
                        <a:ln w="9525">
                          <a:solidFill>
                            <a:srgbClr val="000000"/>
                          </a:solidFill>
                          <a:miter lim="800000"/>
                          <a:headEnd/>
                          <a:tailEnd/>
                        </a:ln>
                      </wps:spPr>
                      <wps:txbx>
                        <w:txbxContent>
                          <w:p w:rsidR="00BE1C9E" w:rsidRDefault="00BE1C9E" w:rsidP="00BE1C9E">
                            <w:proofErr w:type="gramStart"/>
                            <w:r>
                              <w:t>The Add Employee screen for a full time employee.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32.5pt;margin-top:306.2pt;width:171.7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">
                <v:textbox style="mso-fit-shape-to-text:t">
                  <w:txbxContent>
                    <w:p w:rsidR="00BE1C9E" w:rsidRDefault="00BE1C9E" w:rsidP="00BE1C9E">
                      <w:proofErr w:type="gramStart"/>
                      <w:r>
                        <w:t>The</w:t>
                      </w:r>
                      <w:r>
                        <w:t xml:space="preserve"> Add</w:t>
                      </w:r>
                      <w:r>
                        <w:t xml:space="preserve"> Employee screen for a full time employee.</w:t>
                      </w:r>
                      <w:proofErr w:type="gramEnd"/>
                    </w:p>
                  </w:txbxContent>
                </v:textbox>
              </v:shape>
            </w:pict>
          </mc:Fallback>
        </mc:AlternateContent>
      </w:r>
    </w:p>
    <w:p w:rsidR="001D22C1" w:rsidRPr="005C5B6D" w:rsidRDefault="005C5B6D" w:rsidP="005C5B6D">
      <w:pPr>
        <w:pStyle w:val="Heading4"/>
        <w:rPr>
          <w:rStyle w:val="SubtleReference"/>
          <w:color w:val="1F497D" w:themeColor="text2"/>
        </w:rPr>
      </w:pPr>
      <w:r w:rsidRPr="005C5B6D">
        <w:rPr>
          <w:rStyle w:val="SubtleReference"/>
          <w:color w:val="1F497D" w:themeColor="text2"/>
        </w:rPr>
        <w:t>Search</w:t>
      </w:r>
    </w:p>
    <w:p w:rsidR="002167BC" w:rsidRDefault="004406B5" w:rsidP="005C5B6D">
      <w:pPr>
        <w:ind w:firstLine="567"/>
      </w:pPr>
      <w:r>
        <w:t xml:space="preserve">This option in the menu bar is just a redirect to the search bar in the top right corner of the screen. Type in an employee number into the system, and the database will display information for the employee with a matching employee number. </w:t>
      </w:r>
      <w:r w:rsidRPr="004406B5">
        <w:rPr>
          <w:b/>
        </w:rPr>
        <w:t>The search bar only handles search by employee number; any other form of searching is not supported.</w:t>
      </w:r>
      <w:r>
        <w:rPr>
          <w:b/>
        </w:rPr>
        <w:t xml:space="preserve"> </w:t>
      </w:r>
      <w:r>
        <w:t xml:space="preserve">The database will display a message if the employee was not found; otherwise, it will display the information in the </w:t>
      </w:r>
      <w:r w:rsidR="002167BC">
        <w:t>format shown in the screenshot on the next page.</w:t>
      </w:r>
      <w:r w:rsidR="008B108E">
        <w:t xml:space="preserve"> </w:t>
      </w:r>
    </w:p>
    <w:p w:rsidR="004406B5" w:rsidRPr="004406B5" w:rsidRDefault="004406B5" w:rsidP="008B108E"/>
    <w:p w:rsidR="004406B5" w:rsidRDefault="002167BC" w:rsidP="005C5B6D">
      <w:pPr>
        <w:ind w:firstLine="567"/>
      </w:pPr>
      <w:r>
        <w:t xml:space="preserve">Any of the field boxes can be edited (except for Generated ID) with the same specifications as </w:t>
      </w:r>
      <w:r w:rsidR="008B108E">
        <w:t xml:space="preserve">are required when creating an employee. To modify the employee with the changes, press the Update button. </w:t>
      </w:r>
    </w:p>
    <w:p w:rsidR="008B108E" w:rsidRDefault="008B108E" w:rsidP="005C5B6D">
      <w:pPr>
        <w:ind w:firstLine="567"/>
      </w:pPr>
    </w:p>
    <w:p w:rsidR="008B108E" w:rsidRDefault="008B108E" w:rsidP="005C5B6D">
      <w:pPr>
        <w:ind w:firstLine="567"/>
      </w:pPr>
      <w:r>
        <w:lastRenderedPageBreak/>
        <w:t>Viewing an employee also displays their gross annual pay (before deductions) and their net annual pay (after deductions) at the bottom of the window. These cannot be edited directly, since they are calculations made by employee data.</w:t>
      </w:r>
    </w:p>
    <w:p w:rsidR="008B108E" w:rsidRDefault="008B108E" w:rsidP="005C5B6D">
      <w:pPr>
        <w:ind w:firstLine="567"/>
      </w:pPr>
    </w:p>
    <w:p w:rsidR="008B108E" w:rsidRDefault="008B108E" w:rsidP="008B108E">
      <w:pPr>
        <w:ind w:firstLine="567"/>
      </w:pPr>
      <w:r>
        <w:t>An employee can also be deleted from the database by pressing the Delete button. They cannot be restored unless their information is entered in as a new employee, but their employee number will be different.</w:t>
      </w:r>
      <w:r w:rsidR="00BE1C9E" w:rsidRPr="00BE1C9E">
        <w:rPr>
          <w:noProof/>
          <w:lang w:eastAsia="en-CA"/>
        </w:rPr>
        <w:t xml:space="preserve"> </w:t>
      </w:r>
      <w:r w:rsidR="00676852">
        <w:t>This screenshot shows information displayed for a full time employee:</w:t>
      </w:r>
    </w:p>
    <w:p w:rsidR="008B108E" w:rsidRDefault="00BE1C9E" w:rsidP="008B108E">
      <w:r>
        <w:rPr>
          <w:noProof/>
          <w:lang w:eastAsia="en-CA"/>
        </w:rPr>
        <mc:AlternateContent>
          <mc:Choice Requires="wps">
            <w:drawing>
              <wp:anchor distT="0" distB="0" distL="114300" distR="114300" simplePos="0" relativeHeight="251666432" behindDoc="0" locked="0" layoutInCell="1" allowOverlap="1" wp14:anchorId="3A394C91" wp14:editId="433B37C8">
                <wp:simplePos x="0" y="0"/>
                <wp:positionH relativeFrom="column">
                  <wp:posOffset>2933700</wp:posOffset>
                </wp:positionH>
                <wp:positionV relativeFrom="paragraph">
                  <wp:posOffset>3724910</wp:posOffset>
                </wp:positionV>
                <wp:extent cx="2181225" cy="1403985"/>
                <wp:effectExtent l="0" t="0" r="28575" b="254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403985"/>
                        </a:xfrm>
                        <a:prstGeom prst="rect">
                          <a:avLst/>
                        </a:prstGeom>
                        <a:solidFill>
                          <a:srgbClr val="FFFFFF"/>
                        </a:solidFill>
                        <a:ln w="9525">
                          <a:solidFill>
                            <a:srgbClr val="000000"/>
                          </a:solidFill>
                          <a:miter lim="800000"/>
                          <a:headEnd/>
                          <a:tailEnd/>
                        </a:ln>
                      </wps:spPr>
                      <wps:txbx>
                        <w:txbxContent>
                          <w:p w:rsidR="00BE1C9E" w:rsidRDefault="00BE1C9E" w:rsidP="00BE1C9E">
                            <w:proofErr w:type="gramStart"/>
                            <w:r>
                              <w:t>The Edit Employee screen for a full time employee.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31pt;margin-top:293.3pt;width:171.7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">
                <v:textbox style="mso-fit-shape-to-text:t">
                  <w:txbxContent>
                    <w:p w:rsidR="00BE1C9E" w:rsidRDefault="00BE1C9E" w:rsidP="00BE1C9E">
                      <w:proofErr w:type="gramStart"/>
                      <w:r>
                        <w:t>The Edit Employee screen for a full time employee.</w:t>
                      </w:r>
                      <w:proofErr w:type="gramEnd"/>
                    </w:p>
                  </w:txbxContent>
                </v:textbox>
              </v:shape>
            </w:pict>
          </mc:Fallback>
        </mc:AlternateContent>
      </w:r>
      <w:r w:rsidR="008B108E">
        <w:rPr>
          <w:noProof/>
          <w:lang w:eastAsia="en-CA"/>
        </w:rPr>
        <w:drawing>
          <wp:anchor distT="0" distB="0" distL="114300" distR="114300" simplePos="0" relativeHeight="251660288" behindDoc="0" locked="0" layoutInCell="1" allowOverlap="1" wp14:anchorId="6D77594F" wp14:editId="16AA162D">
            <wp:simplePos x="0" y="0"/>
            <wp:positionH relativeFrom="column">
              <wp:posOffset>523875</wp:posOffset>
            </wp:positionH>
            <wp:positionV relativeFrom="paragraph">
              <wp:posOffset>45085</wp:posOffset>
            </wp:positionV>
            <wp:extent cx="4591050" cy="41338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JPG"/>
                    <pic:cNvPicPr/>
                  </pic:nvPicPr>
                  <pic:blipFill>
                    <a:blip r:embed="rId9">
                      <a:extLst>
                        <a:ext uri="{28A0092B-C50C-407E-A947-70E740481C1C}">
                          <a14:useLocalDpi xmlns:a14="http://schemas.microsoft.com/office/drawing/2010/main" val="0"/>
                        </a:ext>
                      </a:extLst>
                    </a:blip>
                    <a:stretch>
                      <a:fillRect/>
                    </a:stretch>
                  </pic:blipFill>
                  <pic:spPr>
                    <a:xfrm>
                      <a:off x="0" y="0"/>
                      <a:ext cx="4591050" cy="4133850"/>
                    </a:xfrm>
                    <a:prstGeom prst="rect">
                      <a:avLst/>
                    </a:prstGeom>
                  </pic:spPr>
                </pic:pic>
              </a:graphicData>
            </a:graphic>
            <wp14:sizeRelH relativeFrom="page">
              <wp14:pctWidth>0</wp14:pctWidth>
            </wp14:sizeRelH>
            <wp14:sizeRelV relativeFrom="page">
              <wp14:pctHeight>0</wp14:pctHeight>
            </wp14:sizeRelV>
          </wp:anchor>
        </w:drawing>
      </w:r>
    </w:p>
    <w:p w:rsidR="00C26162" w:rsidRPr="00C26162" w:rsidRDefault="00C26162" w:rsidP="00C26162">
      <w:pPr>
        <w:pStyle w:val="Heading5"/>
        <w:rPr>
          <w:rStyle w:val="SubtleReference"/>
          <w:color w:val="1F497D" w:themeColor="text2"/>
        </w:rPr>
      </w:pPr>
      <w:r w:rsidRPr="00C26162">
        <w:rPr>
          <w:rStyle w:val="SubtleReference"/>
          <w:color w:val="1F497D" w:themeColor="text2"/>
        </w:rPr>
        <w:t>Save</w:t>
      </w:r>
    </w:p>
    <w:p w:rsidR="001D22C1" w:rsidRDefault="00C26162" w:rsidP="00C26162">
      <w:pPr>
        <w:pStyle w:val="BodyTextIndent"/>
      </w:pPr>
      <w:r>
        <w:t>When this option is selected, the employee information on the database is backed up to a file called “employees.txt”. Do NOT delete this file, or the database will not load when it is started up.</w:t>
      </w:r>
    </w:p>
    <w:p w:rsidR="00C26162" w:rsidRDefault="00C26162" w:rsidP="00C26162">
      <w:pPr>
        <w:ind w:firstLine="567"/>
      </w:pPr>
    </w:p>
    <w:p w:rsidR="00C26162" w:rsidRPr="00C26162" w:rsidRDefault="00C26162" w:rsidP="00C26162">
      <w:pPr>
        <w:pStyle w:val="Heading6"/>
        <w:rPr>
          <w:rStyle w:val="SubtleReference"/>
          <w:color w:val="1F497D" w:themeColor="text2"/>
        </w:rPr>
      </w:pPr>
      <w:r w:rsidRPr="00C26162">
        <w:rPr>
          <w:rStyle w:val="SubtleReference"/>
          <w:color w:val="1F497D" w:themeColor="text2"/>
        </w:rPr>
        <w:t>Exit</w:t>
      </w:r>
    </w:p>
    <w:p w:rsidR="001D22C1" w:rsidRDefault="00C26162" w:rsidP="00C26162">
      <w:pPr>
        <w:pStyle w:val="BodyTextIndent"/>
      </w:pPr>
      <w:r>
        <w:t xml:space="preserve">This option is an alternative to clicking the close button in the top right corner of the window. If either this Exit option or the close button </w:t>
      </w:r>
      <w:r w:rsidR="00FD7056">
        <w:t>is</w:t>
      </w:r>
      <w:r>
        <w:t xml:space="preserve"> selected, the database automatically backs up.</w:t>
      </w:r>
    </w:p>
    <w:p w:rsidR="001D22C1" w:rsidRDefault="001D22C1" w:rsidP="000A3BAE"/>
    <w:p w:rsidR="00C26162" w:rsidRPr="00C26162" w:rsidRDefault="00C26162" w:rsidP="00C26162">
      <w:pPr>
        <w:pStyle w:val="NoSpacing"/>
        <w:rPr>
          <w:rStyle w:val="SubtleReference"/>
          <w:color w:val="1F497D" w:themeColor="text2"/>
          <w:sz w:val="32"/>
        </w:rPr>
      </w:pPr>
      <w:r w:rsidRPr="00C26162">
        <w:rPr>
          <w:rStyle w:val="SubtleReference"/>
          <w:color w:val="1F497D" w:themeColor="text2"/>
          <w:sz w:val="32"/>
        </w:rPr>
        <w:t>Help</w:t>
      </w:r>
    </w:p>
    <w:p w:rsidR="00C26162" w:rsidRDefault="00C26162" w:rsidP="00C26162">
      <w:pPr>
        <w:ind w:firstLine="567"/>
      </w:pPr>
      <w:r>
        <w:t xml:space="preserve">This option displays a </w:t>
      </w:r>
      <w:r w:rsidR="00664224">
        <w:t>text-only</w:t>
      </w:r>
      <w:r>
        <w:t xml:space="preserve"> version of this guide, for quick reference while using the database.</w:t>
      </w:r>
      <w:r w:rsidR="00B22C3F">
        <w:t xml:space="preserve"> Do not delete the file called “help.txt”</w:t>
      </w:r>
      <w:r w:rsidR="0027458D">
        <w:t>, or the H</w:t>
      </w:r>
      <w:r w:rsidR="00B22C3F">
        <w:t>elp feature will not load.</w:t>
      </w:r>
    </w:p>
    <w:p w:rsidR="00C26162" w:rsidRDefault="00C26162" w:rsidP="00C26162">
      <w:pPr>
        <w:ind w:firstLine="567"/>
      </w:pPr>
    </w:p>
    <w:p w:rsidR="00C26162" w:rsidRPr="00C26162" w:rsidRDefault="00C26162" w:rsidP="00C26162">
      <w:pPr>
        <w:pStyle w:val="Heading8"/>
        <w:rPr>
          <w:rStyle w:val="SubtleReference"/>
          <w:color w:val="1F497D" w:themeColor="text2"/>
        </w:rPr>
      </w:pPr>
      <w:r w:rsidRPr="00C26162">
        <w:rPr>
          <w:rStyle w:val="SubtleReference"/>
          <w:color w:val="1F497D" w:themeColor="text2"/>
        </w:rPr>
        <w:t>About</w:t>
      </w:r>
    </w:p>
    <w:p w:rsidR="001D22C1" w:rsidRDefault="00C26162" w:rsidP="00383E41">
      <w:pPr>
        <w:pStyle w:val="BodyTextIndent"/>
      </w:pPr>
      <w:r>
        <w:t>This option displays a brief background on the creation of this database.</w:t>
      </w:r>
    </w:p>
    <w:sectPr w:rsidR="001D22C1" w:rsidSect="004D5CEE">
      <w:pgSz w:w="12240" w:h="15840"/>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ngravers MT">
    <w:panose1 w:val="020907070805050203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C01BA"/>
    <w:multiLevelType w:val="hybridMultilevel"/>
    <w:tmpl w:val="F0F475F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CFA"/>
    <w:rsid w:val="00014C68"/>
    <w:rsid w:val="00071983"/>
    <w:rsid w:val="000A3BAE"/>
    <w:rsid w:val="001D22C1"/>
    <w:rsid w:val="002167BC"/>
    <w:rsid w:val="0027458D"/>
    <w:rsid w:val="002C151C"/>
    <w:rsid w:val="002E6CFA"/>
    <w:rsid w:val="0036633D"/>
    <w:rsid w:val="00383D47"/>
    <w:rsid w:val="00383E41"/>
    <w:rsid w:val="004406B5"/>
    <w:rsid w:val="0046024C"/>
    <w:rsid w:val="004D5CEE"/>
    <w:rsid w:val="0050298D"/>
    <w:rsid w:val="005C5B6D"/>
    <w:rsid w:val="00664224"/>
    <w:rsid w:val="00676852"/>
    <w:rsid w:val="00690886"/>
    <w:rsid w:val="00704C21"/>
    <w:rsid w:val="00757FA6"/>
    <w:rsid w:val="008B108E"/>
    <w:rsid w:val="00913B5C"/>
    <w:rsid w:val="00AB1FEA"/>
    <w:rsid w:val="00B22C3F"/>
    <w:rsid w:val="00BE1C9E"/>
    <w:rsid w:val="00C26162"/>
    <w:rsid w:val="00C94935"/>
    <w:rsid w:val="00D81656"/>
    <w:rsid w:val="00EA6A8D"/>
    <w:rsid w:val="00F45B5B"/>
    <w:rsid w:val="00FD7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33D"/>
    <w:pPr>
      <w:keepNext/>
      <w:jc w:val="center"/>
      <w:outlineLvl w:val="0"/>
    </w:pPr>
    <w:rPr>
      <w:b/>
      <w:sz w:val="52"/>
    </w:rPr>
  </w:style>
  <w:style w:type="paragraph" w:styleId="Heading2">
    <w:name w:val="heading 2"/>
    <w:basedOn w:val="Normal"/>
    <w:next w:val="Normal"/>
    <w:link w:val="Heading2Char"/>
    <w:uiPriority w:val="9"/>
    <w:unhideWhenUsed/>
    <w:qFormat/>
    <w:rsid w:val="0036633D"/>
    <w:pPr>
      <w:keepNext/>
      <w:jc w:val="center"/>
      <w:outlineLvl w:val="1"/>
    </w:pPr>
    <w:rPr>
      <w:rFonts w:ascii="Engravers MT" w:hAnsi="Engravers MT"/>
      <w:sz w:val="52"/>
    </w:rPr>
  </w:style>
  <w:style w:type="paragraph" w:styleId="Heading3">
    <w:name w:val="heading 3"/>
    <w:basedOn w:val="Normal"/>
    <w:next w:val="Normal"/>
    <w:link w:val="Heading3Char"/>
    <w:uiPriority w:val="9"/>
    <w:unhideWhenUsed/>
    <w:qFormat/>
    <w:rsid w:val="0036633D"/>
    <w:pPr>
      <w:keepNext/>
      <w:jc w:val="center"/>
      <w:outlineLvl w:val="2"/>
    </w:pPr>
    <w:rPr>
      <w:sz w:val="28"/>
    </w:rPr>
  </w:style>
  <w:style w:type="paragraph" w:styleId="Heading4">
    <w:name w:val="heading 4"/>
    <w:basedOn w:val="Normal"/>
    <w:next w:val="Normal"/>
    <w:link w:val="Heading4Char"/>
    <w:uiPriority w:val="9"/>
    <w:unhideWhenUsed/>
    <w:qFormat/>
    <w:rsid w:val="005C5B6D"/>
    <w:pPr>
      <w:keepNext/>
      <w:outlineLvl w:val="3"/>
    </w:pPr>
    <w:rPr>
      <w:color w:val="1F497D" w:themeColor="text2"/>
      <w:sz w:val="32"/>
    </w:rPr>
  </w:style>
  <w:style w:type="paragraph" w:styleId="Heading5">
    <w:name w:val="heading 5"/>
    <w:basedOn w:val="Normal"/>
    <w:next w:val="Normal"/>
    <w:link w:val="Heading5Char"/>
    <w:uiPriority w:val="9"/>
    <w:unhideWhenUsed/>
    <w:qFormat/>
    <w:rsid w:val="00C26162"/>
    <w:pPr>
      <w:keepNext/>
      <w:outlineLvl w:val="4"/>
    </w:pPr>
    <w:rPr>
      <w:color w:val="1F497D" w:themeColor="text2"/>
      <w:sz w:val="32"/>
    </w:rPr>
  </w:style>
  <w:style w:type="paragraph" w:styleId="Heading6">
    <w:name w:val="heading 6"/>
    <w:basedOn w:val="Normal"/>
    <w:next w:val="Normal"/>
    <w:link w:val="Heading6Char"/>
    <w:uiPriority w:val="9"/>
    <w:unhideWhenUsed/>
    <w:qFormat/>
    <w:rsid w:val="00C26162"/>
    <w:pPr>
      <w:keepNext/>
      <w:outlineLvl w:val="5"/>
    </w:pPr>
    <w:rPr>
      <w:color w:val="1F497D" w:themeColor="text2"/>
      <w:sz w:val="32"/>
    </w:rPr>
  </w:style>
  <w:style w:type="paragraph" w:styleId="Heading7">
    <w:name w:val="heading 7"/>
    <w:basedOn w:val="Normal"/>
    <w:next w:val="Normal"/>
    <w:link w:val="Heading7Char"/>
    <w:uiPriority w:val="9"/>
    <w:unhideWhenUsed/>
    <w:qFormat/>
    <w:rsid w:val="00C26162"/>
    <w:pPr>
      <w:keepNext/>
      <w:outlineLvl w:val="6"/>
    </w:pPr>
    <w:rPr>
      <w:color w:val="1F497D" w:themeColor="text2"/>
      <w:sz w:val="32"/>
    </w:rPr>
  </w:style>
  <w:style w:type="paragraph" w:styleId="Heading8">
    <w:name w:val="heading 8"/>
    <w:basedOn w:val="Normal"/>
    <w:next w:val="Normal"/>
    <w:link w:val="Heading8Char"/>
    <w:uiPriority w:val="9"/>
    <w:unhideWhenUsed/>
    <w:qFormat/>
    <w:rsid w:val="00C26162"/>
    <w:pPr>
      <w:keepNext/>
      <w:outlineLvl w:val="7"/>
    </w:pPr>
    <w:rPr>
      <w:color w:val="1F497D" w:themeColor="text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33D"/>
    <w:rPr>
      <w:b/>
      <w:sz w:val="52"/>
    </w:rPr>
  </w:style>
  <w:style w:type="character" w:customStyle="1" w:styleId="Heading2Char">
    <w:name w:val="Heading 2 Char"/>
    <w:basedOn w:val="DefaultParagraphFont"/>
    <w:link w:val="Heading2"/>
    <w:uiPriority w:val="9"/>
    <w:rsid w:val="0036633D"/>
    <w:rPr>
      <w:rFonts w:ascii="Engravers MT" w:hAnsi="Engravers MT"/>
      <w:sz w:val="52"/>
    </w:rPr>
  </w:style>
  <w:style w:type="paragraph" w:styleId="BalloonText">
    <w:name w:val="Balloon Text"/>
    <w:basedOn w:val="Normal"/>
    <w:link w:val="BalloonTextChar"/>
    <w:uiPriority w:val="99"/>
    <w:semiHidden/>
    <w:unhideWhenUsed/>
    <w:rsid w:val="0036633D"/>
    <w:rPr>
      <w:rFonts w:ascii="Tahoma" w:hAnsi="Tahoma" w:cs="Tahoma"/>
      <w:sz w:val="16"/>
      <w:szCs w:val="16"/>
    </w:rPr>
  </w:style>
  <w:style w:type="character" w:customStyle="1" w:styleId="BalloonTextChar">
    <w:name w:val="Balloon Text Char"/>
    <w:basedOn w:val="DefaultParagraphFont"/>
    <w:link w:val="BalloonText"/>
    <w:uiPriority w:val="99"/>
    <w:semiHidden/>
    <w:rsid w:val="0036633D"/>
    <w:rPr>
      <w:rFonts w:ascii="Tahoma" w:hAnsi="Tahoma" w:cs="Tahoma"/>
      <w:sz w:val="16"/>
      <w:szCs w:val="16"/>
    </w:rPr>
  </w:style>
  <w:style w:type="character" w:customStyle="1" w:styleId="Heading3Char">
    <w:name w:val="Heading 3 Char"/>
    <w:basedOn w:val="DefaultParagraphFont"/>
    <w:link w:val="Heading3"/>
    <w:uiPriority w:val="9"/>
    <w:rsid w:val="0036633D"/>
    <w:rPr>
      <w:sz w:val="28"/>
    </w:rPr>
  </w:style>
  <w:style w:type="paragraph" w:styleId="Title">
    <w:name w:val="Title"/>
    <w:basedOn w:val="Normal"/>
    <w:next w:val="Normal"/>
    <w:link w:val="TitleChar"/>
    <w:uiPriority w:val="10"/>
    <w:qFormat/>
    <w:rsid w:val="000719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9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1983"/>
    <w:pPr>
      <w:ind w:left="720"/>
      <w:contextualSpacing/>
    </w:pPr>
  </w:style>
  <w:style w:type="paragraph" w:styleId="IntenseQuote">
    <w:name w:val="Intense Quote"/>
    <w:basedOn w:val="Normal"/>
    <w:next w:val="Normal"/>
    <w:link w:val="IntenseQuoteChar"/>
    <w:uiPriority w:val="30"/>
    <w:qFormat/>
    <w:rsid w:val="00C949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94935"/>
    <w:rPr>
      <w:b/>
      <w:bCs/>
      <w:i/>
      <w:iCs/>
      <w:color w:val="4F81BD" w:themeColor="accent1"/>
    </w:rPr>
  </w:style>
  <w:style w:type="character" w:styleId="SubtleReference">
    <w:name w:val="Subtle Reference"/>
    <w:basedOn w:val="DefaultParagraphFont"/>
    <w:uiPriority w:val="31"/>
    <w:qFormat/>
    <w:rsid w:val="000A3BAE"/>
    <w:rPr>
      <w:smallCaps/>
      <w:color w:val="C0504D" w:themeColor="accent2"/>
      <w:u w:val="single"/>
    </w:rPr>
  </w:style>
  <w:style w:type="paragraph" w:styleId="Subtitle">
    <w:name w:val="Subtitle"/>
    <w:basedOn w:val="Normal"/>
    <w:next w:val="Normal"/>
    <w:link w:val="SubtitleChar"/>
    <w:uiPriority w:val="11"/>
    <w:qFormat/>
    <w:rsid w:val="000A3BAE"/>
    <w:rPr>
      <w:color w:val="1F497D" w:themeColor="text2"/>
      <w:sz w:val="32"/>
    </w:rPr>
  </w:style>
  <w:style w:type="character" w:customStyle="1" w:styleId="SubtitleChar">
    <w:name w:val="Subtitle Char"/>
    <w:basedOn w:val="DefaultParagraphFont"/>
    <w:link w:val="Subtitle"/>
    <w:uiPriority w:val="11"/>
    <w:rsid w:val="000A3BAE"/>
    <w:rPr>
      <w:color w:val="1F497D" w:themeColor="text2"/>
      <w:sz w:val="32"/>
    </w:rPr>
  </w:style>
  <w:style w:type="paragraph" w:styleId="BodyTextIndent">
    <w:name w:val="Body Text Indent"/>
    <w:basedOn w:val="Normal"/>
    <w:link w:val="BodyTextIndentChar"/>
    <w:uiPriority w:val="99"/>
    <w:unhideWhenUsed/>
    <w:rsid w:val="00913B5C"/>
    <w:pPr>
      <w:ind w:firstLine="567"/>
    </w:pPr>
  </w:style>
  <w:style w:type="character" w:customStyle="1" w:styleId="BodyTextIndentChar">
    <w:name w:val="Body Text Indent Char"/>
    <w:basedOn w:val="DefaultParagraphFont"/>
    <w:link w:val="BodyTextIndent"/>
    <w:uiPriority w:val="99"/>
    <w:rsid w:val="00913B5C"/>
  </w:style>
  <w:style w:type="character" w:customStyle="1" w:styleId="Heading4Char">
    <w:name w:val="Heading 4 Char"/>
    <w:basedOn w:val="DefaultParagraphFont"/>
    <w:link w:val="Heading4"/>
    <w:uiPriority w:val="9"/>
    <w:rsid w:val="005C5B6D"/>
    <w:rPr>
      <w:color w:val="1F497D" w:themeColor="text2"/>
      <w:sz w:val="32"/>
    </w:rPr>
  </w:style>
  <w:style w:type="character" w:customStyle="1" w:styleId="Heading5Char">
    <w:name w:val="Heading 5 Char"/>
    <w:basedOn w:val="DefaultParagraphFont"/>
    <w:link w:val="Heading5"/>
    <w:uiPriority w:val="9"/>
    <w:rsid w:val="00C26162"/>
    <w:rPr>
      <w:color w:val="1F497D" w:themeColor="text2"/>
      <w:sz w:val="32"/>
    </w:rPr>
  </w:style>
  <w:style w:type="character" w:customStyle="1" w:styleId="Heading6Char">
    <w:name w:val="Heading 6 Char"/>
    <w:basedOn w:val="DefaultParagraphFont"/>
    <w:link w:val="Heading6"/>
    <w:uiPriority w:val="9"/>
    <w:rsid w:val="00C26162"/>
    <w:rPr>
      <w:color w:val="1F497D" w:themeColor="text2"/>
      <w:sz w:val="32"/>
    </w:rPr>
  </w:style>
  <w:style w:type="character" w:customStyle="1" w:styleId="Heading7Char">
    <w:name w:val="Heading 7 Char"/>
    <w:basedOn w:val="DefaultParagraphFont"/>
    <w:link w:val="Heading7"/>
    <w:uiPriority w:val="9"/>
    <w:rsid w:val="00C26162"/>
    <w:rPr>
      <w:color w:val="1F497D" w:themeColor="text2"/>
      <w:sz w:val="32"/>
    </w:rPr>
  </w:style>
  <w:style w:type="paragraph" w:styleId="NoSpacing">
    <w:name w:val="No Spacing"/>
    <w:uiPriority w:val="1"/>
    <w:qFormat/>
    <w:rsid w:val="00C26162"/>
  </w:style>
  <w:style w:type="character" w:customStyle="1" w:styleId="Heading8Char">
    <w:name w:val="Heading 8 Char"/>
    <w:basedOn w:val="DefaultParagraphFont"/>
    <w:link w:val="Heading8"/>
    <w:uiPriority w:val="9"/>
    <w:rsid w:val="00C26162"/>
    <w:rPr>
      <w:color w:val="1F497D" w:themeColor="text2"/>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33D"/>
    <w:pPr>
      <w:keepNext/>
      <w:jc w:val="center"/>
      <w:outlineLvl w:val="0"/>
    </w:pPr>
    <w:rPr>
      <w:b/>
      <w:sz w:val="52"/>
    </w:rPr>
  </w:style>
  <w:style w:type="paragraph" w:styleId="Heading2">
    <w:name w:val="heading 2"/>
    <w:basedOn w:val="Normal"/>
    <w:next w:val="Normal"/>
    <w:link w:val="Heading2Char"/>
    <w:uiPriority w:val="9"/>
    <w:unhideWhenUsed/>
    <w:qFormat/>
    <w:rsid w:val="0036633D"/>
    <w:pPr>
      <w:keepNext/>
      <w:jc w:val="center"/>
      <w:outlineLvl w:val="1"/>
    </w:pPr>
    <w:rPr>
      <w:rFonts w:ascii="Engravers MT" w:hAnsi="Engravers MT"/>
      <w:sz w:val="52"/>
    </w:rPr>
  </w:style>
  <w:style w:type="paragraph" w:styleId="Heading3">
    <w:name w:val="heading 3"/>
    <w:basedOn w:val="Normal"/>
    <w:next w:val="Normal"/>
    <w:link w:val="Heading3Char"/>
    <w:uiPriority w:val="9"/>
    <w:unhideWhenUsed/>
    <w:qFormat/>
    <w:rsid w:val="0036633D"/>
    <w:pPr>
      <w:keepNext/>
      <w:jc w:val="center"/>
      <w:outlineLvl w:val="2"/>
    </w:pPr>
    <w:rPr>
      <w:sz w:val="28"/>
    </w:rPr>
  </w:style>
  <w:style w:type="paragraph" w:styleId="Heading4">
    <w:name w:val="heading 4"/>
    <w:basedOn w:val="Normal"/>
    <w:next w:val="Normal"/>
    <w:link w:val="Heading4Char"/>
    <w:uiPriority w:val="9"/>
    <w:unhideWhenUsed/>
    <w:qFormat/>
    <w:rsid w:val="005C5B6D"/>
    <w:pPr>
      <w:keepNext/>
      <w:outlineLvl w:val="3"/>
    </w:pPr>
    <w:rPr>
      <w:color w:val="1F497D" w:themeColor="text2"/>
      <w:sz w:val="32"/>
    </w:rPr>
  </w:style>
  <w:style w:type="paragraph" w:styleId="Heading5">
    <w:name w:val="heading 5"/>
    <w:basedOn w:val="Normal"/>
    <w:next w:val="Normal"/>
    <w:link w:val="Heading5Char"/>
    <w:uiPriority w:val="9"/>
    <w:unhideWhenUsed/>
    <w:qFormat/>
    <w:rsid w:val="00C26162"/>
    <w:pPr>
      <w:keepNext/>
      <w:outlineLvl w:val="4"/>
    </w:pPr>
    <w:rPr>
      <w:color w:val="1F497D" w:themeColor="text2"/>
      <w:sz w:val="32"/>
    </w:rPr>
  </w:style>
  <w:style w:type="paragraph" w:styleId="Heading6">
    <w:name w:val="heading 6"/>
    <w:basedOn w:val="Normal"/>
    <w:next w:val="Normal"/>
    <w:link w:val="Heading6Char"/>
    <w:uiPriority w:val="9"/>
    <w:unhideWhenUsed/>
    <w:qFormat/>
    <w:rsid w:val="00C26162"/>
    <w:pPr>
      <w:keepNext/>
      <w:outlineLvl w:val="5"/>
    </w:pPr>
    <w:rPr>
      <w:color w:val="1F497D" w:themeColor="text2"/>
      <w:sz w:val="32"/>
    </w:rPr>
  </w:style>
  <w:style w:type="paragraph" w:styleId="Heading7">
    <w:name w:val="heading 7"/>
    <w:basedOn w:val="Normal"/>
    <w:next w:val="Normal"/>
    <w:link w:val="Heading7Char"/>
    <w:uiPriority w:val="9"/>
    <w:unhideWhenUsed/>
    <w:qFormat/>
    <w:rsid w:val="00C26162"/>
    <w:pPr>
      <w:keepNext/>
      <w:outlineLvl w:val="6"/>
    </w:pPr>
    <w:rPr>
      <w:color w:val="1F497D" w:themeColor="text2"/>
      <w:sz w:val="32"/>
    </w:rPr>
  </w:style>
  <w:style w:type="paragraph" w:styleId="Heading8">
    <w:name w:val="heading 8"/>
    <w:basedOn w:val="Normal"/>
    <w:next w:val="Normal"/>
    <w:link w:val="Heading8Char"/>
    <w:uiPriority w:val="9"/>
    <w:unhideWhenUsed/>
    <w:qFormat/>
    <w:rsid w:val="00C26162"/>
    <w:pPr>
      <w:keepNext/>
      <w:outlineLvl w:val="7"/>
    </w:pPr>
    <w:rPr>
      <w:color w:val="1F497D" w:themeColor="text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33D"/>
    <w:rPr>
      <w:b/>
      <w:sz w:val="52"/>
    </w:rPr>
  </w:style>
  <w:style w:type="character" w:customStyle="1" w:styleId="Heading2Char">
    <w:name w:val="Heading 2 Char"/>
    <w:basedOn w:val="DefaultParagraphFont"/>
    <w:link w:val="Heading2"/>
    <w:uiPriority w:val="9"/>
    <w:rsid w:val="0036633D"/>
    <w:rPr>
      <w:rFonts w:ascii="Engravers MT" w:hAnsi="Engravers MT"/>
      <w:sz w:val="52"/>
    </w:rPr>
  </w:style>
  <w:style w:type="paragraph" w:styleId="BalloonText">
    <w:name w:val="Balloon Text"/>
    <w:basedOn w:val="Normal"/>
    <w:link w:val="BalloonTextChar"/>
    <w:uiPriority w:val="99"/>
    <w:semiHidden/>
    <w:unhideWhenUsed/>
    <w:rsid w:val="0036633D"/>
    <w:rPr>
      <w:rFonts w:ascii="Tahoma" w:hAnsi="Tahoma" w:cs="Tahoma"/>
      <w:sz w:val="16"/>
      <w:szCs w:val="16"/>
    </w:rPr>
  </w:style>
  <w:style w:type="character" w:customStyle="1" w:styleId="BalloonTextChar">
    <w:name w:val="Balloon Text Char"/>
    <w:basedOn w:val="DefaultParagraphFont"/>
    <w:link w:val="BalloonText"/>
    <w:uiPriority w:val="99"/>
    <w:semiHidden/>
    <w:rsid w:val="0036633D"/>
    <w:rPr>
      <w:rFonts w:ascii="Tahoma" w:hAnsi="Tahoma" w:cs="Tahoma"/>
      <w:sz w:val="16"/>
      <w:szCs w:val="16"/>
    </w:rPr>
  </w:style>
  <w:style w:type="character" w:customStyle="1" w:styleId="Heading3Char">
    <w:name w:val="Heading 3 Char"/>
    <w:basedOn w:val="DefaultParagraphFont"/>
    <w:link w:val="Heading3"/>
    <w:uiPriority w:val="9"/>
    <w:rsid w:val="0036633D"/>
    <w:rPr>
      <w:sz w:val="28"/>
    </w:rPr>
  </w:style>
  <w:style w:type="paragraph" w:styleId="Title">
    <w:name w:val="Title"/>
    <w:basedOn w:val="Normal"/>
    <w:next w:val="Normal"/>
    <w:link w:val="TitleChar"/>
    <w:uiPriority w:val="10"/>
    <w:qFormat/>
    <w:rsid w:val="000719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9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1983"/>
    <w:pPr>
      <w:ind w:left="720"/>
      <w:contextualSpacing/>
    </w:pPr>
  </w:style>
  <w:style w:type="paragraph" w:styleId="IntenseQuote">
    <w:name w:val="Intense Quote"/>
    <w:basedOn w:val="Normal"/>
    <w:next w:val="Normal"/>
    <w:link w:val="IntenseQuoteChar"/>
    <w:uiPriority w:val="30"/>
    <w:qFormat/>
    <w:rsid w:val="00C949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94935"/>
    <w:rPr>
      <w:b/>
      <w:bCs/>
      <w:i/>
      <w:iCs/>
      <w:color w:val="4F81BD" w:themeColor="accent1"/>
    </w:rPr>
  </w:style>
  <w:style w:type="character" w:styleId="SubtleReference">
    <w:name w:val="Subtle Reference"/>
    <w:basedOn w:val="DefaultParagraphFont"/>
    <w:uiPriority w:val="31"/>
    <w:qFormat/>
    <w:rsid w:val="000A3BAE"/>
    <w:rPr>
      <w:smallCaps/>
      <w:color w:val="C0504D" w:themeColor="accent2"/>
      <w:u w:val="single"/>
    </w:rPr>
  </w:style>
  <w:style w:type="paragraph" w:styleId="Subtitle">
    <w:name w:val="Subtitle"/>
    <w:basedOn w:val="Normal"/>
    <w:next w:val="Normal"/>
    <w:link w:val="SubtitleChar"/>
    <w:uiPriority w:val="11"/>
    <w:qFormat/>
    <w:rsid w:val="000A3BAE"/>
    <w:rPr>
      <w:color w:val="1F497D" w:themeColor="text2"/>
      <w:sz w:val="32"/>
    </w:rPr>
  </w:style>
  <w:style w:type="character" w:customStyle="1" w:styleId="SubtitleChar">
    <w:name w:val="Subtitle Char"/>
    <w:basedOn w:val="DefaultParagraphFont"/>
    <w:link w:val="Subtitle"/>
    <w:uiPriority w:val="11"/>
    <w:rsid w:val="000A3BAE"/>
    <w:rPr>
      <w:color w:val="1F497D" w:themeColor="text2"/>
      <w:sz w:val="32"/>
    </w:rPr>
  </w:style>
  <w:style w:type="paragraph" w:styleId="BodyTextIndent">
    <w:name w:val="Body Text Indent"/>
    <w:basedOn w:val="Normal"/>
    <w:link w:val="BodyTextIndentChar"/>
    <w:uiPriority w:val="99"/>
    <w:unhideWhenUsed/>
    <w:rsid w:val="00913B5C"/>
    <w:pPr>
      <w:ind w:firstLine="567"/>
    </w:pPr>
  </w:style>
  <w:style w:type="character" w:customStyle="1" w:styleId="BodyTextIndentChar">
    <w:name w:val="Body Text Indent Char"/>
    <w:basedOn w:val="DefaultParagraphFont"/>
    <w:link w:val="BodyTextIndent"/>
    <w:uiPriority w:val="99"/>
    <w:rsid w:val="00913B5C"/>
  </w:style>
  <w:style w:type="character" w:customStyle="1" w:styleId="Heading4Char">
    <w:name w:val="Heading 4 Char"/>
    <w:basedOn w:val="DefaultParagraphFont"/>
    <w:link w:val="Heading4"/>
    <w:uiPriority w:val="9"/>
    <w:rsid w:val="005C5B6D"/>
    <w:rPr>
      <w:color w:val="1F497D" w:themeColor="text2"/>
      <w:sz w:val="32"/>
    </w:rPr>
  </w:style>
  <w:style w:type="character" w:customStyle="1" w:styleId="Heading5Char">
    <w:name w:val="Heading 5 Char"/>
    <w:basedOn w:val="DefaultParagraphFont"/>
    <w:link w:val="Heading5"/>
    <w:uiPriority w:val="9"/>
    <w:rsid w:val="00C26162"/>
    <w:rPr>
      <w:color w:val="1F497D" w:themeColor="text2"/>
      <w:sz w:val="32"/>
    </w:rPr>
  </w:style>
  <w:style w:type="character" w:customStyle="1" w:styleId="Heading6Char">
    <w:name w:val="Heading 6 Char"/>
    <w:basedOn w:val="DefaultParagraphFont"/>
    <w:link w:val="Heading6"/>
    <w:uiPriority w:val="9"/>
    <w:rsid w:val="00C26162"/>
    <w:rPr>
      <w:color w:val="1F497D" w:themeColor="text2"/>
      <w:sz w:val="32"/>
    </w:rPr>
  </w:style>
  <w:style w:type="character" w:customStyle="1" w:styleId="Heading7Char">
    <w:name w:val="Heading 7 Char"/>
    <w:basedOn w:val="DefaultParagraphFont"/>
    <w:link w:val="Heading7"/>
    <w:uiPriority w:val="9"/>
    <w:rsid w:val="00C26162"/>
    <w:rPr>
      <w:color w:val="1F497D" w:themeColor="text2"/>
      <w:sz w:val="32"/>
    </w:rPr>
  </w:style>
  <w:style w:type="paragraph" w:styleId="NoSpacing">
    <w:name w:val="No Spacing"/>
    <w:uiPriority w:val="1"/>
    <w:qFormat/>
    <w:rsid w:val="00C26162"/>
  </w:style>
  <w:style w:type="character" w:customStyle="1" w:styleId="Heading8Char">
    <w:name w:val="Heading 8 Char"/>
    <w:basedOn w:val="DefaultParagraphFont"/>
    <w:link w:val="Heading8"/>
    <w:uiPriority w:val="9"/>
    <w:rsid w:val="00C26162"/>
    <w:rPr>
      <w:color w:val="1F497D" w:themeColor="text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C4829-5572-434D-827A-9668EC9A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Madan</dc:creator>
  <cp:lastModifiedBy>Abhishek Madan</cp:lastModifiedBy>
  <cp:revision>24</cp:revision>
  <cp:lastPrinted>2012-11-18T20:45:00Z</cp:lastPrinted>
  <dcterms:created xsi:type="dcterms:W3CDTF">2012-11-15T02:18:00Z</dcterms:created>
  <dcterms:modified xsi:type="dcterms:W3CDTF">2012-11-18T20:53:00Z</dcterms:modified>
</cp:coreProperties>
</file>