
<file path=[Content_Types].xml><?xml version="1.0" encoding="utf-8"?>
<Types xmlns="http://schemas.openxmlformats.org/package/2006/content-types">
  <Default Extension="bin" ContentType="application/vnd.ms-office.activeX"/>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4127"/>
        <w:gridCol w:w="283"/>
        <w:gridCol w:w="1701"/>
        <w:gridCol w:w="1134"/>
        <w:gridCol w:w="851"/>
        <w:gridCol w:w="1624"/>
      </w:tblGrid>
      <w:tr w:rsidR="00F16EC8" w:rsidRPr="00F65513" w14:paraId="6C50C69C" w14:textId="77777777" w:rsidTr="006D4D7E">
        <w:trPr>
          <w:cantSplit/>
          <w:trHeight w:val="432"/>
        </w:trPr>
        <w:tc>
          <w:tcPr>
            <w:tcW w:w="5477" w:type="dxa"/>
            <w:gridSpan w:val="2"/>
            <w:shd w:val="clear" w:color="auto" w:fill="auto"/>
            <w:vAlign w:val="center"/>
          </w:tcPr>
          <w:p w14:paraId="70812AA3" w14:textId="77777777" w:rsidR="00F16EC8" w:rsidRPr="00685CC4" w:rsidRDefault="00685CC4">
            <w:pPr>
              <w:widowControl w:val="0"/>
              <w:tabs>
                <w:tab w:val="center" w:pos="592"/>
                <w:tab w:val="center" w:pos="1582"/>
              </w:tabs>
              <w:rPr>
                <w:rFonts w:cs="Arial"/>
                <w:b/>
                <w:snapToGrid w:val="0"/>
                <w:szCs w:val="22"/>
              </w:rPr>
            </w:pPr>
            <w:r w:rsidRPr="000A1C21">
              <w:rPr>
                <w:rFonts w:eastAsia="Calibri" w:cs="Arial"/>
                <w:b/>
                <w:snapToGrid w:val="0"/>
                <w:sz w:val="24"/>
                <w:szCs w:val="22"/>
                <w:lang w:val="en-US"/>
              </w:rPr>
              <w:t>Project Identifier</w:t>
            </w:r>
          </w:p>
        </w:tc>
        <w:tc>
          <w:tcPr>
            <w:tcW w:w="283" w:type="dxa"/>
            <w:vMerge w:val="restart"/>
            <w:tcBorders>
              <w:top w:val="nil"/>
            </w:tcBorders>
            <w:shd w:val="clear" w:color="auto" w:fill="auto"/>
            <w:vAlign w:val="center"/>
          </w:tcPr>
          <w:p w14:paraId="264DB38A" w14:textId="77777777" w:rsidR="00F16EC8" w:rsidRPr="00F65513" w:rsidRDefault="00F16EC8" w:rsidP="006D4D7E">
            <w:pPr>
              <w:widowControl w:val="0"/>
              <w:tabs>
                <w:tab w:val="center" w:pos="592"/>
                <w:tab w:val="center" w:pos="1582"/>
              </w:tabs>
              <w:spacing w:line="276" w:lineRule="auto"/>
              <w:rPr>
                <w:rFonts w:eastAsia="Calibri" w:cs="Arial"/>
                <w:snapToGrid w:val="0"/>
                <w:szCs w:val="22"/>
                <w:lang w:val="en-US"/>
              </w:rPr>
            </w:pPr>
          </w:p>
        </w:tc>
        <w:tc>
          <w:tcPr>
            <w:tcW w:w="5310" w:type="dxa"/>
            <w:gridSpan w:val="4"/>
            <w:tcBorders>
              <w:bottom w:val="single" w:sz="4" w:space="0" w:color="auto"/>
            </w:tcBorders>
            <w:shd w:val="clear" w:color="auto" w:fill="auto"/>
            <w:vAlign w:val="center"/>
          </w:tcPr>
          <w:p w14:paraId="0DED8695" w14:textId="77777777" w:rsidR="00F16EC8" w:rsidRPr="00F65513" w:rsidRDefault="00F16EC8" w:rsidP="006D4D7E">
            <w:pPr>
              <w:widowControl w:val="0"/>
              <w:tabs>
                <w:tab w:val="center" w:pos="592"/>
                <w:tab w:val="center" w:pos="1582"/>
              </w:tabs>
              <w:spacing w:line="276" w:lineRule="auto"/>
              <w:rPr>
                <w:rFonts w:eastAsia="Calibri" w:cs="Arial"/>
                <w:b/>
                <w:snapToGrid w:val="0"/>
                <w:szCs w:val="22"/>
                <w:lang w:val="en-US"/>
              </w:rPr>
            </w:pPr>
            <w:r w:rsidRPr="006D4D7E">
              <w:rPr>
                <w:rFonts w:eastAsia="Calibri" w:cs="Arial"/>
                <w:b/>
                <w:snapToGrid w:val="0"/>
                <w:sz w:val="24"/>
                <w:szCs w:val="22"/>
                <w:lang w:val="en-US"/>
              </w:rPr>
              <w:t>Project Controls Specialist</w:t>
            </w:r>
          </w:p>
        </w:tc>
      </w:tr>
      <w:tr w:rsidR="006E341D" w:rsidRPr="00F65513" w14:paraId="5E1D3F04" w14:textId="77777777" w:rsidTr="006D4D7E">
        <w:trPr>
          <w:cantSplit/>
          <w:trHeight w:val="432"/>
        </w:trPr>
        <w:tc>
          <w:tcPr>
            <w:tcW w:w="1350" w:type="dxa"/>
            <w:vAlign w:val="center"/>
          </w:tcPr>
          <w:p w14:paraId="71E04F9F" w14:textId="77777777" w:rsidR="006E341D" w:rsidRPr="006D4D7E" w:rsidRDefault="006E341D" w:rsidP="006E341D">
            <w:pPr>
              <w:widowControl w:val="0"/>
              <w:tabs>
                <w:tab w:val="center" w:pos="592"/>
                <w:tab w:val="center" w:pos="1582"/>
              </w:tabs>
              <w:spacing w:line="276" w:lineRule="auto"/>
              <w:jc w:val="center"/>
              <w:rPr>
                <w:rFonts w:eastAsia="Calibri" w:cs="Arial"/>
                <w:snapToGrid w:val="0"/>
                <w:sz w:val="20"/>
                <w:lang w:val="en-US"/>
              </w:rPr>
            </w:pPr>
            <w:bookmarkStart w:id="0" w:name="identifier" w:colFirst="1" w:colLast="1"/>
            <w:bookmarkStart w:id="1" w:name="info" w:colFirst="4" w:colLast="4"/>
            <w:r w:rsidRPr="000A1C21">
              <w:rPr>
                <w:rFonts w:eastAsia="Calibri" w:cs="Arial"/>
                <w:snapToGrid w:val="0"/>
                <w:sz w:val="20"/>
                <w:lang w:val="en-US"/>
              </w:rPr>
              <w:t>Project ID</w:t>
            </w:r>
          </w:p>
        </w:tc>
        <w:tc>
          <w:tcPr>
            <w:tcW w:w="4127" w:type="dxa"/>
            <w:vAlign w:val="center"/>
          </w:tcPr>
          <w:p w14:paraId="455B77D4" w14:textId="240D3671" w:rsidR="006E341D" w:rsidRPr="006B4698" w:rsidRDefault="006E341D" w:rsidP="006E341D">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+++project.ID+++</w:t>
            </w:r>
          </w:p>
        </w:tc>
        <w:tc>
          <w:tcPr>
            <w:tcW w:w="283" w:type="dxa"/>
            <w:vMerge/>
            <w:vAlign w:val="center"/>
          </w:tcPr>
          <w:p w14:paraId="6110DD99" w14:textId="77777777" w:rsidR="006E341D" w:rsidRPr="00F65513" w:rsidRDefault="006E341D" w:rsidP="006E341D">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5F1231C3" w14:textId="77777777"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Name</w:t>
            </w:r>
          </w:p>
        </w:tc>
        <w:tc>
          <w:tcPr>
            <w:tcW w:w="3609" w:type="dxa"/>
            <w:gridSpan w:val="3"/>
            <w:vAlign w:val="center"/>
          </w:tcPr>
          <w:p w14:paraId="580BF75B" w14:textId="13FAEFAC"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w:t>
            </w:r>
            <w:proofErr w:type="spellStart"/>
            <w:r>
              <w:rPr>
                <w:rFonts w:eastAsia="Calibri" w:cs="Arial"/>
                <w:snapToGrid w:val="0"/>
                <w:sz w:val="20"/>
                <w:lang w:val="en-US"/>
              </w:rPr>
              <w:t>project.PCS</w:t>
            </w:r>
            <w:proofErr w:type="spellEnd"/>
            <w:r>
              <w:rPr>
                <w:rFonts w:eastAsia="Calibri" w:cs="Arial"/>
                <w:snapToGrid w:val="0"/>
                <w:sz w:val="20"/>
                <w:lang w:val="en-US"/>
              </w:rPr>
              <w:t>+++</w:t>
            </w:r>
          </w:p>
        </w:tc>
      </w:tr>
      <w:tr w:rsidR="006E341D" w:rsidRPr="00F65513" w14:paraId="07901646" w14:textId="77777777" w:rsidTr="006D4D7E">
        <w:trPr>
          <w:cantSplit/>
          <w:trHeight w:val="432"/>
        </w:trPr>
        <w:tc>
          <w:tcPr>
            <w:tcW w:w="1350" w:type="dxa"/>
            <w:vAlign w:val="center"/>
          </w:tcPr>
          <w:p w14:paraId="230757F1" w14:textId="77777777" w:rsidR="006E341D" w:rsidRPr="006D4D7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Title</w:t>
            </w:r>
          </w:p>
        </w:tc>
        <w:tc>
          <w:tcPr>
            <w:tcW w:w="4127" w:type="dxa"/>
            <w:vAlign w:val="center"/>
          </w:tcPr>
          <w:p w14:paraId="6BC58A12" w14:textId="29EE40E7" w:rsidR="006E341D" w:rsidRPr="006B4698" w:rsidRDefault="006E341D" w:rsidP="006E341D">
            <w:pPr>
              <w:jc w:val="center"/>
              <w:rPr>
                <w:rFonts w:eastAsia="Calibri" w:cs="Arial"/>
                <w:snapToGrid w:val="0"/>
                <w:sz w:val="20"/>
                <w:lang w:val="en-US"/>
              </w:rPr>
            </w:pPr>
            <w:r>
              <w:rPr>
                <w:rFonts w:eastAsia="Calibri" w:cs="Arial"/>
                <w:snapToGrid w:val="0"/>
                <w:sz w:val="20"/>
                <w:lang w:val="en-US"/>
              </w:rPr>
              <w:t>+++project.name+++</w:t>
            </w:r>
          </w:p>
        </w:tc>
        <w:tc>
          <w:tcPr>
            <w:tcW w:w="283" w:type="dxa"/>
            <w:vMerge/>
            <w:vAlign w:val="center"/>
          </w:tcPr>
          <w:p w14:paraId="144EC65C" w14:textId="77777777" w:rsidR="006E341D" w:rsidRPr="00F65513" w:rsidRDefault="006E341D" w:rsidP="006E341D">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2D1C679A" w14:textId="77777777"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Section</w:t>
            </w:r>
          </w:p>
        </w:tc>
        <w:tc>
          <w:tcPr>
            <w:tcW w:w="3609" w:type="dxa"/>
            <w:gridSpan w:val="3"/>
            <w:vAlign w:val="center"/>
          </w:tcPr>
          <w:p w14:paraId="35BF50EB" w14:textId="754C007D"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Project Controls</w:t>
            </w:r>
          </w:p>
        </w:tc>
      </w:tr>
      <w:tr w:rsidR="006E341D" w:rsidRPr="00F65513" w14:paraId="1B1A8FF9" w14:textId="77777777" w:rsidTr="006D4D7E">
        <w:trPr>
          <w:cantSplit/>
          <w:trHeight w:val="432"/>
        </w:trPr>
        <w:tc>
          <w:tcPr>
            <w:tcW w:w="1350" w:type="dxa"/>
            <w:vAlign w:val="center"/>
          </w:tcPr>
          <w:p w14:paraId="3DB3392C" w14:textId="77777777" w:rsidR="006E341D" w:rsidRPr="006D4D7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Portfolio</w:t>
            </w:r>
          </w:p>
        </w:tc>
        <w:tc>
          <w:tcPr>
            <w:tcW w:w="4127" w:type="dxa"/>
            <w:vAlign w:val="center"/>
          </w:tcPr>
          <w:p w14:paraId="1FA51A3D" w14:textId="343CAC12" w:rsidR="006E341D" w:rsidRPr="006B4698" w:rsidRDefault="006E341D" w:rsidP="006E341D">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w:t>
            </w:r>
            <w:proofErr w:type="spellStart"/>
            <w:r>
              <w:rPr>
                <w:rFonts w:eastAsia="Calibri" w:cs="Arial"/>
                <w:snapToGrid w:val="0"/>
                <w:sz w:val="20"/>
                <w:lang w:val="en-US"/>
              </w:rPr>
              <w:t>project.portfolio</w:t>
            </w:r>
            <w:proofErr w:type="spellEnd"/>
            <w:r>
              <w:rPr>
                <w:rFonts w:eastAsia="Calibri" w:cs="Arial"/>
                <w:snapToGrid w:val="0"/>
                <w:sz w:val="20"/>
                <w:lang w:val="en-US"/>
              </w:rPr>
              <w:t>+++</w:t>
            </w:r>
          </w:p>
        </w:tc>
        <w:tc>
          <w:tcPr>
            <w:tcW w:w="283" w:type="dxa"/>
            <w:vMerge/>
            <w:vAlign w:val="center"/>
          </w:tcPr>
          <w:p w14:paraId="1BEC540E" w14:textId="77777777" w:rsidR="006E341D" w:rsidRPr="00F65513" w:rsidRDefault="006E341D" w:rsidP="006E341D">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546151E9" w14:textId="77777777"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Location</w:t>
            </w:r>
          </w:p>
        </w:tc>
        <w:tc>
          <w:tcPr>
            <w:tcW w:w="3609" w:type="dxa"/>
            <w:gridSpan w:val="3"/>
            <w:vAlign w:val="center"/>
          </w:tcPr>
          <w:p w14:paraId="349033A8" w14:textId="5E10FF43"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B33N</w:t>
            </w:r>
          </w:p>
        </w:tc>
      </w:tr>
      <w:tr w:rsidR="006E341D" w:rsidRPr="00F65513" w14:paraId="43D01759" w14:textId="77777777" w:rsidTr="006F0CAF">
        <w:trPr>
          <w:cantSplit/>
          <w:trHeight w:val="432"/>
        </w:trPr>
        <w:tc>
          <w:tcPr>
            <w:tcW w:w="1350" w:type="dxa"/>
            <w:tcBorders>
              <w:bottom w:val="single" w:sz="4" w:space="0" w:color="auto"/>
            </w:tcBorders>
            <w:vAlign w:val="center"/>
          </w:tcPr>
          <w:p w14:paraId="6511F20F" w14:textId="77777777" w:rsidR="006E341D" w:rsidRPr="006D4D7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Station</w:t>
            </w:r>
          </w:p>
        </w:tc>
        <w:tc>
          <w:tcPr>
            <w:tcW w:w="4127" w:type="dxa"/>
            <w:tcBorders>
              <w:bottom w:val="single" w:sz="4" w:space="0" w:color="auto"/>
            </w:tcBorders>
            <w:vAlign w:val="center"/>
          </w:tcPr>
          <w:p w14:paraId="7C8028E6" w14:textId="77777777" w:rsidR="006E341D" w:rsidRPr="006B4698" w:rsidRDefault="006E341D" w:rsidP="006E341D">
            <w:pPr>
              <w:widowControl w:val="0"/>
              <w:tabs>
                <w:tab w:val="center" w:pos="592"/>
                <w:tab w:val="center" w:pos="1582"/>
              </w:tabs>
              <w:spacing w:line="276" w:lineRule="auto"/>
              <w:jc w:val="center"/>
              <w:rPr>
                <w:rFonts w:eastAsia="Calibri" w:cs="Arial"/>
                <w:snapToGrid w:val="0"/>
                <w:sz w:val="20"/>
                <w:lang w:val="en-US"/>
              </w:rPr>
            </w:pPr>
          </w:p>
        </w:tc>
        <w:tc>
          <w:tcPr>
            <w:tcW w:w="283" w:type="dxa"/>
            <w:vMerge/>
            <w:vAlign w:val="center"/>
          </w:tcPr>
          <w:p w14:paraId="5BADFEA2" w14:textId="77777777" w:rsidR="006E341D" w:rsidRPr="00F65513" w:rsidRDefault="006E341D" w:rsidP="006E341D">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3D0E6917" w14:textId="77777777"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Phone</w:t>
            </w:r>
          </w:p>
        </w:tc>
        <w:tc>
          <w:tcPr>
            <w:tcW w:w="3609" w:type="dxa"/>
            <w:gridSpan w:val="3"/>
            <w:vAlign w:val="center"/>
          </w:tcPr>
          <w:p w14:paraId="6CE261D5" w14:textId="77777777"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p>
        </w:tc>
      </w:tr>
      <w:tr w:rsidR="006E341D" w:rsidRPr="00F65513" w14:paraId="714AAE2D" w14:textId="77777777" w:rsidTr="006F0CAF">
        <w:trPr>
          <w:cantSplit/>
          <w:trHeight w:val="432"/>
        </w:trPr>
        <w:tc>
          <w:tcPr>
            <w:tcW w:w="1350" w:type="dxa"/>
            <w:tcBorders>
              <w:bottom w:val="single" w:sz="4" w:space="0" w:color="auto"/>
            </w:tcBorders>
            <w:vAlign w:val="center"/>
          </w:tcPr>
          <w:p w14:paraId="211C8B9F" w14:textId="77777777" w:rsidR="006E341D" w:rsidRPr="006D4D7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Units</w:t>
            </w:r>
          </w:p>
        </w:tc>
        <w:tc>
          <w:tcPr>
            <w:tcW w:w="4127" w:type="dxa"/>
            <w:tcBorders>
              <w:bottom w:val="single" w:sz="4" w:space="0" w:color="auto"/>
            </w:tcBorders>
            <w:vAlign w:val="center"/>
          </w:tcPr>
          <w:p w14:paraId="5F2527E1" w14:textId="77777777" w:rsidR="006E341D" w:rsidRPr="006B4698" w:rsidRDefault="006E341D" w:rsidP="006E341D">
            <w:pPr>
              <w:widowControl w:val="0"/>
              <w:tabs>
                <w:tab w:val="center" w:pos="592"/>
                <w:tab w:val="center" w:pos="1582"/>
              </w:tabs>
              <w:spacing w:line="276" w:lineRule="auto"/>
              <w:jc w:val="center"/>
              <w:rPr>
                <w:rFonts w:eastAsia="Calibri" w:cs="Arial"/>
                <w:snapToGrid w:val="0"/>
                <w:sz w:val="20"/>
                <w:lang w:val="en-US"/>
              </w:rPr>
            </w:pPr>
          </w:p>
        </w:tc>
        <w:tc>
          <w:tcPr>
            <w:tcW w:w="283" w:type="dxa"/>
            <w:vMerge/>
            <w:vAlign w:val="center"/>
          </w:tcPr>
          <w:p w14:paraId="2F77C9C4" w14:textId="77777777" w:rsidR="006E341D" w:rsidRPr="00F65513" w:rsidRDefault="006E341D" w:rsidP="006E341D">
            <w:pPr>
              <w:widowControl w:val="0"/>
              <w:tabs>
                <w:tab w:val="center" w:pos="592"/>
                <w:tab w:val="center" w:pos="1582"/>
              </w:tabs>
              <w:spacing w:line="276" w:lineRule="auto"/>
              <w:rPr>
                <w:rFonts w:eastAsia="Calibri" w:cs="Arial"/>
                <w:snapToGrid w:val="0"/>
                <w:szCs w:val="22"/>
                <w:lang w:val="en-US"/>
              </w:rPr>
            </w:pPr>
          </w:p>
        </w:tc>
        <w:tc>
          <w:tcPr>
            <w:tcW w:w="1701" w:type="dxa"/>
            <w:tcBorders>
              <w:bottom w:val="single" w:sz="4" w:space="0" w:color="auto"/>
            </w:tcBorders>
            <w:vAlign w:val="center"/>
          </w:tcPr>
          <w:p w14:paraId="218434AE" w14:textId="77777777"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Email</w:t>
            </w:r>
          </w:p>
        </w:tc>
        <w:tc>
          <w:tcPr>
            <w:tcW w:w="3609" w:type="dxa"/>
            <w:gridSpan w:val="3"/>
            <w:tcBorders>
              <w:bottom w:val="single" w:sz="4" w:space="0" w:color="auto"/>
            </w:tcBorders>
            <w:vAlign w:val="center"/>
          </w:tcPr>
          <w:p w14:paraId="67E5ADD5" w14:textId="4D1DA5C0"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w:t>
            </w:r>
            <w:proofErr w:type="spellStart"/>
            <w:r>
              <w:rPr>
                <w:rFonts w:eastAsia="Calibri" w:cs="Arial"/>
                <w:snapToGrid w:val="0"/>
                <w:sz w:val="20"/>
                <w:lang w:val="en-US"/>
              </w:rPr>
              <w:t>project.email</w:t>
            </w:r>
            <w:proofErr w:type="spellEnd"/>
            <w:r>
              <w:rPr>
                <w:rFonts w:eastAsia="Calibri" w:cs="Arial"/>
                <w:snapToGrid w:val="0"/>
                <w:sz w:val="20"/>
                <w:lang w:val="en-US"/>
              </w:rPr>
              <w:t>+++</w:t>
            </w:r>
          </w:p>
        </w:tc>
      </w:tr>
      <w:bookmarkEnd w:id="0"/>
      <w:bookmarkEnd w:id="1"/>
      <w:tr w:rsidR="006F0CAF" w:rsidRPr="00F65513" w14:paraId="2D4F78BD" w14:textId="77777777" w:rsidTr="006F0CAF">
        <w:trPr>
          <w:cantSplit/>
          <w:trHeight w:val="432"/>
        </w:trPr>
        <w:tc>
          <w:tcPr>
            <w:tcW w:w="1350" w:type="dxa"/>
            <w:tcBorders>
              <w:top w:val="nil"/>
              <w:left w:val="nil"/>
              <w:bottom w:val="nil"/>
              <w:right w:val="nil"/>
            </w:tcBorders>
            <w:vAlign w:val="center"/>
          </w:tcPr>
          <w:p w14:paraId="5908E078" w14:textId="77777777" w:rsidR="006F0CAF" w:rsidRPr="00F65513" w:rsidRDefault="006F0CAF" w:rsidP="006D4D7E">
            <w:pPr>
              <w:widowControl w:val="0"/>
              <w:tabs>
                <w:tab w:val="center" w:pos="592"/>
                <w:tab w:val="center" w:pos="1582"/>
              </w:tabs>
              <w:spacing w:line="276" w:lineRule="auto"/>
              <w:rPr>
                <w:rFonts w:eastAsia="Calibri" w:cs="Arial"/>
                <w:snapToGrid w:val="0"/>
                <w:szCs w:val="22"/>
                <w:lang w:val="en-US"/>
              </w:rPr>
            </w:pPr>
          </w:p>
        </w:tc>
        <w:tc>
          <w:tcPr>
            <w:tcW w:w="4127" w:type="dxa"/>
            <w:tcBorders>
              <w:top w:val="nil"/>
              <w:left w:val="nil"/>
              <w:bottom w:val="nil"/>
              <w:right w:val="nil"/>
            </w:tcBorders>
            <w:vAlign w:val="center"/>
          </w:tcPr>
          <w:p w14:paraId="449839A1" w14:textId="77777777" w:rsidR="006F0CAF" w:rsidRPr="00F65513" w:rsidRDefault="006F0CAF" w:rsidP="006D4D7E">
            <w:pPr>
              <w:widowControl w:val="0"/>
              <w:tabs>
                <w:tab w:val="center" w:pos="592"/>
                <w:tab w:val="center" w:pos="1582"/>
              </w:tabs>
              <w:spacing w:line="276" w:lineRule="auto"/>
              <w:rPr>
                <w:rFonts w:eastAsia="Calibri" w:cs="Arial"/>
                <w:snapToGrid w:val="0"/>
                <w:szCs w:val="22"/>
                <w:lang w:val="en-US"/>
              </w:rPr>
            </w:pPr>
          </w:p>
        </w:tc>
        <w:tc>
          <w:tcPr>
            <w:tcW w:w="283" w:type="dxa"/>
            <w:vMerge/>
            <w:tcBorders>
              <w:left w:val="nil"/>
              <w:bottom w:val="nil"/>
              <w:right w:val="single" w:sz="4" w:space="0" w:color="auto"/>
            </w:tcBorders>
            <w:vAlign w:val="center"/>
          </w:tcPr>
          <w:p w14:paraId="1EE7ADC2" w14:textId="77777777" w:rsidR="006F0CAF" w:rsidRPr="00F65513" w:rsidRDefault="006F0CAF" w:rsidP="006D4D7E">
            <w:pPr>
              <w:widowControl w:val="0"/>
              <w:tabs>
                <w:tab w:val="center" w:pos="592"/>
                <w:tab w:val="center" w:pos="1582"/>
              </w:tabs>
              <w:spacing w:line="276" w:lineRule="auto"/>
              <w:rPr>
                <w:rFonts w:eastAsia="Calibri" w:cs="Arial"/>
                <w:snapToGrid w:val="0"/>
                <w:szCs w:val="22"/>
                <w:lang w:val="en-US"/>
              </w:rPr>
            </w:pPr>
          </w:p>
        </w:tc>
        <w:tc>
          <w:tcPr>
            <w:tcW w:w="1701" w:type="dxa"/>
            <w:tcBorders>
              <w:top w:val="single" w:sz="4" w:space="0" w:color="auto"/>
              <w:left w:val="single" w:sz="4" w:space="0" w:color="auto"/>
              <w:bottom w:val="single" w:sz="4" w:space="0" w:color="auto"/>
              <w:right w:val="single" w:sz="4" w:space="0" w:color="auto"/>
            </w:tcBorders>
            <w:vAlign w:val="center"/>
          </w:tcPr>
          <w:p w14:paraId="39019DE7" w14:textId="77777777" w:rsidR="006F0CAF" w:rsidRPr="00DD67CE" w:rsidRDefault="009C78C4" w:rsidP="000A1C21">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CSQ Rev</w:t>
            </w:r>
            <w:r w:rsidR="006F0CAF">
              <w:rPr>
                <w:rFonts w:eastAsia="Calibri" w:cs="Arial"/>
                <w:snapToGrid w:val="0"/>
                <w:sz w:val="20"/>
                <w:lang w:val="en-US"/>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0E138A20" w14:textId="77777777" w:rsidR="006F0CAF" w:rsidRPr="00DD67CE" w:rsidRDefault="006F0CAF" w:rsidP="006D4D7E">
            <w:pPr>
              <w:widowControl w:val="0"/>
              <w:tabs>
                <w:tab w:val="center" w:pos="592"/>
                <w:tab w:val="center" w:pos="1582"/>
              </w:tabs>
              <w:spacing w:line="276" w:lineRule="auto"/>
              <w:jc w:val="center"/>
              <w:rPr>
                <w:rFonts w:eastAsia="Calibri" w:cs="Arial"/>
                <w:snapToGrid w:val="0"/>
                <w:sz w:val="20"/>
                <w:lang w:val="en-US"/>
              </w:rPr>
            </w:pPr>
          </w:p>
        </w:tc>
        <w:tc>
          <w:tcPr>
            <w:tcW w:w="851" w:type="dxa"/>
            <w:tcBorders>
              <w:top w:val="single" w:sz="4" w:space="0" w:color="auto"/>
              <w:left w:val="single" w:sz="4" w:space="0" w:color="auto"/>
              <w:bottom w:val="single" w:sz="4" w:space="0" w:color="auto"/>
              <w:right w:val="single" w:sz="4" w:space="0" w:color="auto"/>
            </w:tcBorders>
            <w:vAlign w:val="center"/>
          </w:tcPr>
          <w:p w14:paraId="1EA6B3FC" w14:textId="77777777" w:rsidR="006F0CAF" w:rsidRPr="00DD67CE" w:rsidRDefault="006F0CAF" w:rsidP="006D4D7E">
            <w:pPr>
              <w:widowControl w:val="0"/>
              <w:tabs>
                <w:tab w:val="center" w:pos="592"/>
                <w:tab w:val="center" w:pos="1582"/>
              </w:tabs>
              <w:spacing w:line="276" w:lineRule="auto"/>
              <w:jc w:val="center"/>
              <w:rPr>
                <w:rFonts w:eastAsia="Calibri" w:cs="Arial"/>
                <w:snapToGrid w:val="0"/>
                <w:sz w:val="20"/>
                <w:lang w:val="en-US"/>
              </w:rPr>
            </w:pPr>
            <w:r w:rsidRPr="00DD67CE">
              <w:rPr>
                <w:rFonts w:eastAsia="Calibri" w:cs="Arial"/>
                <w:snapToGrid w:val="0"/>
                <w:sz w:val="20"/>
                <w:lang w:val="en-US"/>
              </w:rPr>
              <w:t>Date</w:t>
            </w:r>
          </w:p>
        </w:tc>
        <w:tc>
          <w:tcPr>
            <w:tcW w:w="1624" w:type="dxa"/>
            <w:tcBorders>
              <w:top w:val="single" w:sz="4" w:space="0" w:color="auto"/>
              <w:left w:val="single" w:sz="4" w:space="0" w:color="auto"/>
              <w:bottom w:val="single" w:sz="4" w:space="0" w:color="auto"/>
              <w:right w:val="single" w:sz="4" w:space="0" w:color="auto"/>
            </w:tcBorders>
            <w:vAlign w:val="center"/>
          </w:tcPr>
          <w:p w14:paraId="7C539386" w14:textId="12B0747F" w:rsidR="006F0CAF" w:rsidRPr="00DD67CE" w:rsidRDefault="006E341D" w:rsidP="000A1C21">
            <w:pPr>
              <w:widowControl w:val="0"/>
              <w:tabs>
                <w:tab w:val="center" w:pos="592"/>
                <w:tab w:val="center" w:pos="1582"/>
              </w:tabs>
              <w:spacing w:line="276" w:lineRule="auto"/>
              <w:jc w:val="center"/>
              <w:rPr>
                <w:rFonts w:eastAsia="Calibri" w:cs="Arial"/>
                <w:snapToGrid w:val="0"/>
                <w:sz w:val="20"/>
                <w:lang w:val="en-US"/>
              </w:rPr>
            </w:pPr>
            <w:bookmarkStart w:id="2" w:name="currDate"/>
            <w:bookmarkEnd w:id="2"/>
            <w:r>
              <w:rPr>
                <w:rFonts w:eastAsia="Calibri" w:cs="Arial"/>
                <w:snapToGrid w:val="0"/>
                <w:sz w:val="20"/>
                <w:lang w:val="en-US"/>
              </w:rPr>
              <w:t>+++</w:t>
            </w:r>
            <w:proofErr w:type="spellStart"/>
            <w:r>
              <w:rPr>
                <w:rFonts w:eastAsia="Calibri" w:cs="Arial"/>
                <w:snapToGrid w:val="0"/>
                <w:sz w:val="20"/>
                <w:lang w:val="en-US"/>
              </w:rPr>
              <w:t>project.date</w:t>
            </w:r>
            <w:proofErr w:type="spellEnd"/>
            <w:r>
              <w:rPr>
                <w:rFonts w:eastAsia="Calibri" w:cs="Arial"/>
                <w:snapToGrid w:val="0"/>
                <w:sz w:val="20"/>
                <w:lang w:val="en-US"/>
              </w:rPr>
              <w:t>+++</w:t>
            </w:r>
          </w:p>
        </w:tc>
      </w:tr>
    </w:tbl>
    <w:p w14:paraId="5CD7A447" w14:textId="77777777" w:rsidR="00F65513" w:rsidRDefault="00F65513"/>
    <w:p w14:paraId="57C62BC8" w14:textId="77777777" w:rsidR="00F65513" w:rsidRPr="006D4D7E" w:rsidRDefault="000F2DCA" w:rsidP="00F65513">
      <w:pPr>
        <w:tabs>
          <w:tab w:val="left" w:pos="90"/>
          <w:tab w:val="left" w:pos="165"/>
          <w:tab w:val="left" w:pos="3345"/>
          <w:tab w:val="left" w:pos="4545"/>
          <w:tab w:val="left" w:pos="6795"/>
        </w:tabs>
        <w:spacing w:after="240"/>
        <w:rPr>
          <w:rFonts w:cs="Arial"/>
          <w:b/>
          <w:sz w:val="24"/>
          <w:szCs w:val="22"/>
        </w:rPr>
      </w:pPr>
      <w:commentRangeStart w:id="3"/>
      <w:r>
        <w:rPr>
          <w:rFonts w:cs="Arial"/>
          <w:b/>
          <w:sz w:val="24"/>
          <w:szCs w:val="22"/>
        </w:rPr>
        <w:t>Revision Summary</w:t>
      </w:r>
      <w:commentRangeEnd w:id="3"/>
      <w:r>
        <w:rPr>
          <w:rStyle w:val="CommentReference"/>
        </w:rPr>
        <w:commentReference w:id="3"/>
      </w:r>
    </w:p>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70"/>
      </w:tblGrid>
      <w:tr w:rsidR="00612C28" w:rsidRPr="00E83F4D" w14:paraId="38A67DBC" w14:textId="77777777" w:rsidTr="00196CC1">
        <w:trPr>
          <w:trHeight w:val="998"/>
        </w:trPr>
        <w:tc>
          <w:tcPr>
            <w:tcW w:w="11070" w:type="dxa"/>
          </w:tcPr>
          <w:p w14:paraId="688A7863" w14:textId="77777777" w:rsidR="0026609C" w:rsidRDefault="00845B27" w:rsidP="0008394D">
            <w:pPr>
              <w:spacing w:before="240" w:after="240"/>
              <w:rPr>
                <w:rFonts w:cs="Arial"/>
                <w:sz w:val="20"/>
              </w:rPr>
            </w:pPr>
            <w:r w:rsidRPr="000224D8">
              <w:rPr>
                <w:rFonts w:cs="Arial"/>
                <w:sz w:val="20"/>
              </w:rPr>
              <w:t xml:space="preserve">This </w:t>
            </w:r>
            <w:r w:rsidR="009C78C4" w:rsidRPr="000224D8">
              <w:rPr>
                <w:rFonts w:cs="Arial"/>
                <w:sz w:val="20"/>
              </w:rPr>
              <w:t>CSQ revision</w:t>
            </w:r>
            <w:r w:rsidRPr="000224D8">
              <w:rPr>
                <w:rFonts w:cs="Arial"/>
                <w:sz w:val="20"/>
              </w:rPr>
              <w:t xml:space="preserve"> is issued</w:t>
            </w:r>
            <w:r w:rsidR="006F0CAF" w:rsidRPr="000224D8">
              <w:rPr>
                <w:rFonts w:cs="Arial"/>
                <w:sz w:val="20"/>
              </w:rPr>
              <w:t xml:space="preserve"> to capture new scope and to align the outstanding scope with </w:t>
            </w:r>
            <w:r w:rsidRPr="000224D8">
              <w:rPr>
                <w:rFonts w:cs="Arial"/>
                <w:sz w:val="20"/>
              </w:rPr>
              <w:t>PMC</w:t>
            </w:r>
            <w:r w:rsidR="006F0CAF" w:rsidRPr="000224D8">
              <w:rPr>
                <w:rFonts w:cs="Arial"/>
                <w:sz w:val="20"/>
              </w:rPr>
              <w:t xml:space="preserve"> needs.</w:t>
            </w:r>
            <w:r w:rsidR="0026609C" w:rsidRPr="000224D8">
              <w:rPr>
                <w:rFonts w:cs="Arial"/>
                <w:sz w:val="20"/>
              </w:rPr>
              <w:t xml:space="preserve"> This CSQ </w:t>
            </w:r>
            <w:r w:rsidR="0008394D" w:rsidRPr="000224D8">
              <w:rPr>
                <w:rFonts w:cs="Arial"/>
                <w:sz w:val="20"/>
              </w:rPr>
              <w:t xml:space="preserve">revision </w:t>
            </w:r>
            <w:r w:rsidR="0026609C" w:rsidRPr="000224D8">
              <w:rPr>
                <w:rFonts w:cs="Arial"/>
                <w:sz w:val="20"/>
              </w:rPr>
              <w:t>provides PMC with an updated</w:t>
            </w:r>
            <w:r w:rsidR="00196CC1" w:rsidRPr="000224D8">
              <w:rPr>
                <w:rFonts w:cs="Arial"/>
                <w:sz w:val="20"/>
              </w:rPr>
              <w:t xml:space="preserve"> Supply Chain</w:t>
            </w:r>
            <w:r w:rsidR="0026609C" w:rsidRPr="000224D8">
              <w:rPr>
                <w:rFonts w:cs="Arial"/>
                <w:sz w:val="20"/>
              </w:rPr>
              <w:t xml:space="preserve"> budget for new and remaining scope</w:t>
            </w:r>
            <w:r w:rsidR="00196CC1" w:rsidRPr="000224D8">
              <w:rPr>
                <w:rFonts w:cs="Arial"/>
                <w:sz w:val="20"/>
              </w:rPr>
              <w:t xml:space="preserve"> to forecast to the end of the project based on </w:t>
            </w:r>
            <w:r w:rsidR="00473C70" w:rsidRPr="000224D8">
              <w:rPr>
                <w:rFonts w:cs="Arial"/>
                <w:sz w:val="20"/>
              </w:rPr>
              <w:t xml:space="preserve">known </w:t>
            </w:r>
            <w:r w:rsidR="00196CC1" w:rsidRPr="000224D8">
              <w:rPr>
                <w:rFonts w:cs="Arial"/>
                <w:sz w:val="20"/>
              </w:rPr>
              <w:t>scope and schedule</w:t>
            </w:r>
            <w:r w:rsidR="0026609C" w:rsidRPr="000224D8">
              <w:rPr>
                <w:rFonts w:cs="Arial"/>
                <w:sz w:val="20"/>
              </w:rPr>
              <w:t>.</w:t>
            </w:r>
          </w:p>
          <w:p w14:paraId="23395AEA" w14:textId="77777777" w:rsidR="000F2DCA" w:rsidRDefault="000F2DCA" w:rsidP="0008394D">
            <w:pPr>
              <w:spacing w:before="240" w:after="240"/>
              <w:rPr>
                <w:rFonts w:cs="Arial"/>
                <w:sz w:val="20"/>
              </w:rPr>
            </w:pPr>
            <w:r>
              <w:rPr>
                <w:rFonts w:cs="Arial"/>
                <w:sz w:val="20"/>
              </w:rPr>
              <w:t>Revision Notes:</w:t>
            </w:r>
          </w:p>
          <w:p w14:paraId="6A617A87" w14:textId="77777777" w:rsidR="000F2DCA" w:rsidRPr="00321B16" w:rsidRDefault="000F2DCA" w:rsidP="00321B16">
            <w:pPr>
              <w:pStyle w:val="ListParagraph"/>
              <w:numPr>
                <w:ilvl w:val="0"/>
                <w:numId w:val="30"/>
              </w:numPr>
              <w:spacing w:before="240" w:after="240"/>
              <w:rPr>
                <w:rFonts w:cs="Arial"/>
                <w:sz w:val="20"/>
              </w:rPr>
            </w:pPr>
          </w:p>
        </w:tc>
      </w:tr>
    </w:tbl>
    <w:p w14:paraId="66327654" w14:textId="77777777" w:rsidR="00612C28" w:rsidRPr="00E83F4D" w:rsidRDefault="00612C28" w:rsidP="00612C28">
      <w:pPr>
        <w:tabs>
          <w:tab w:val="left" w:pos="90"/>
        </w:tabs>
        <w:ind w:left="90"/>
        <w:rPr>
          <w:rFonts w:cs="Arial"/>
          <w:b/>
          <w:snapToGrid w:val="0"/>
          <w:color w:val="000000"/>
          <w:sz w:val="20"/>
        </w:rPr>
      </w:pPr>
    </w:p>
    <w:p w14:paraId="38F256F9" w14:textId="77777777" w:rsidR="00612C28" w:rsidRPr="006F0E69" w:rsidRDefault="00441AB1" w:rsidP="001C1DF1">
      <w:pPr>
        <w:rPr>
          <w:rFonts w:cs="Arial"/>
          <w:b/>
          <w:snapToGrid w:val="0"/>
          <w:color w:val="000000"/>
          <w:sz w:val="6"/>
          <w:szCs w:val="22"/>
        </w:rPr>
      </w:pPr>
      <w:r w:rsidRPr="00B613C2">
        <w:rPr>
          <w:rFonts w:cs="Arial"/>
          <w:b/>
          <w:snapToGrid w:val="0"/>
          <w:color w:val="000000"/>
          <w:szCs w:val="22"/>
        </w:rPr>
        <w:br w:type="page"/>
      </w:r>
      <w:commentRangeStart w:id="4"/>
      <w:r w:rsidR="00612C28" w:rsidRPr="00B613C2">
        <w:rPr>
          <w:rFonts w:cs="Arial"/>
          <w:b/>
          <w:snapToGrid w:val="0"/>
          <w:sz w:val="24"/>
          <w:szCs w:val="24"/>
        </w:rPr>
        <w:lastRenderedPageBreak/>
        <w:t>Impact on Project Cost</w:t>
      </w:r>
      <w:commentRangeEnd w:id="4"/>
      <w:r w:rsidR="000F2DCA">
        <w:rPr>
          <w:rStyle w:val="CommentReference"/>
        </w:rPr>
        <w:commentReference w:id="4"/>
      </w:r>
    </w:p>
    <w:bookmarkStart w:id="5" w:name="ProjectLevelFinancial"/>
    <w:bookmarkStart w:id="6" w:name="_MON_1651307115"/>
    <w:bookmarkEnd w:id="6"/>
    <w:p w14:paraId="43FF5BDC" w14:textId="77777777" w:rsidR="005F35B4" w:rsidRDefault="00A8309E" w:rsidP="008B7570">
      <w:pPr>
        <w:rPr>
          <w:rFonts w:cs="Arial"/>
        </w:rPr>
      </w:pPr>
      <w:r>
        <w:rPr>
          <w:rFonts w:cs="Arial"/>
          <w:b/>
          <w:snapToGrid w:val="0"/>
          <w:color w:val="000000"/>
        </w:rPr>
        <w:object w:dxaOrig="14236" w:dyaOrig="22044" w14:anchorId="24D68A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1.5pt;height:551.25pt" o:ole="">
            <v:imagedata r:id="rId10" o:title="" cropbottom="22428f"/>
          </v:shape>
          <o:OLEObject Type="Embed" ProgID="Excel.Sheet.12" ShapeID="_x0000_i1025" DrawAspect="Content" ObjectID="_1713120599" r:id="rId11"/>
        </w:object>
      </w:r>
      <w:bookmarkEnd w:id="5"/>
    </w:p>
    <w:p w14:paraId="3673D2C0" w14:textId="77777777" w:rsidR="00416789" w:rsidRDefault="00416789" w:rsidP="00416789">
      <w:pPr>
        <w:widowControl w:val="0"/>
        <w:tabs>
          <w:tab w:val="center" w:pos="7515"/>
        </w:tabs>
        <w:ind w:left="90"/>
        <w:rPr>
          <w:rFonts w:cs="Arial"/>
          <w:b/>
          <w:snapToGrid w:val="0"/>
          <w:color w:val="000000"/>
        </w:rPr>
      </w:pPr>
    </w:p>
    <w:commentRangeStart w:id="7"/>
    <w:bookmarkStart w:id="8" w:name="_MON_1706354605"/>
    <w:bookmarkEnd w:id="8"/>
    <w:p w14:paraId="1468E2B3" w14:textId="77777777" w:rsidR="00365A7C" w:rsidRDefault="00A8309E" w:rsidP="00416789">
      <w:pPr>
        <w:widowControl w:val="0"/>
        <w:tabs>
          <w:tab w:val="center" w:pos="7515"/>
        </w:tabs>
        <w:ind w:left="90"/>
        <w:rPr>
          <w:rFonts w:cs="Arial"/>
          <w:b/>
          <w:snapToGrid w:val="0"/>
          <w:color w:val="000000"/>
        </w:rPr>
      </w:pPr>
      <w:r>
        <w:rPr>
          <w:rFonts w:cs="Arial"/>
          <w:b/>
          <w:snapToGrid w:val="0"/>
          <w:color w:val="000000"/>
        </w:rPr>
        <w:object w:dxaOrig="13488" w:dyaOrig="13234" w14:anchorId="557ABCCF">
          <v:shape id="_x0000_i1026" type="#_x0000_t75" style="width:536.25pt;height:525.75pt" o:ole="">
            <v:imagedata r:id="rId12" o:title=""/>
          </v:shape>
          <o:OLEObject Type="Embed" ProgID="Excel.Sheet.12" ShapeID="_x0000_i1026" DrawAspect="Content" ObjectID="_1713120600" r:id="rId13"/>
        </w:object>
      </w:r>
      <w:commentRangeEnd w:id="7"/>
      <w:r w:rsidR="000F2DCA">
        <w:rPr>
          <w:rStyle w:val="CommentReference"/>
        </w:rPr>
        <w:commentReference w:id="7"/>
      </w:r>
    </w:p>
    <w:p w14:paraId="16CDA36E" w14:textId="77777777" w:rsidR="00E215E6" w:rsidRDefault="00E215E6" w:rsidP="00416789">
      <w:pPr>
        <w:widowControl w:val="0"/>
        <w:tabs>
          <w:tab w:val="center" w:pos="7515"/>
        </w:tabs>
        <w:ind w:left="90"/>
        <w:rPr>
          <w:rFonts w:cs="Arial"/>
          <w:b/>
          <w:snapToGrid w:val="0"/>
          <w:color w:val="000000"/>
        </w:rPr>
      </w:pPr>
    </w:p>
    <w:p w14:paraId="6A03617D" w14:textId="77777777" w:rsidR="00E215E6" w:rsidRDefault="00E215E6" w:rsidP="00416789">
      <w:pPr>
        <w:widowControl w:val="0"/>
        <w:tabs>
          <w:tab w:val="center" w:pos="7515"/>
        </w:tabs>
        <w:ind w:left="90"/>
        <w:rPr>
          <w:rFonts w:cs="Arial"/>
          <w:b/>
          <w:snapToGrid w:val="0"/>
          <w:color w:val="000000"/>
        </w:rPr>
      </w:pPr>
    </w:p>
    <w:p w14:paraId="1EBFF0E6" w14:textId="77777777" w:rsidR="00365A7C" w:rsidRDefault="00365A7C" w:rsidP="00416789">
      <w:pPr>
        <w:widowControl w:val="0"/>
        <w:tabs>
          <w:tab w:val="center" w:pos="7515"/>
        </w:tabs>
        <w:ind w:left="90"/>
        <w:rPr>
          <w:rFonts w:cs="Arial"/>
          <w:b/>
          <w:snapToGrid w:val="0"/>
          <w:color w:val="000000"/>
        </w:rPr>
      </w:pPr>
    </w:p>
    <w:p w14:paraId="44895E07" w14:textId="77777777" w:rsidR="00E544DD" w:rsidRDefault="00E544DD" w:rsidP="00416789">
      <w:pPr>
        <w:widowControl w:val="0"/>
        <w:tabs>
          <w:tab w:val="center" w:pos="7515"/>
        </w:tabs>
        <w:ind w:left="90"/>
        <w:rPr>
          <w:rFonts w:cs="Arial"/>
          <w:b/>
          <w:snapToGrid w:val="0"/>
          <w:color w:val="000000"/>
        </w:rPr>
      </w:pPr>
    </w:p>
    <w:p w14:paraId="64E90E67" w14:textId="77777777" w:rsidR="00E544DD" w:rsidRDefault="00E544DD" w:rsidP="00416789">
      <w:pPr>
        <w:widowControl w:val="0"/>
        <w:tabs>
          <w:tab w:val="center" w:pos="7515"/>
        </w:tabs>
        <w:ind w:left="90"/>
        <w:rPr>
          <w:rFonts w:cs="Arial"/>
          <w:b/>
          <w:snapToGrid w:val="0"/>
          <w:color w:val="000000"/>
        </w:rPr>
      </w:pPr>
    </w:p>
    <w:p w14:paraId="5BDA79C8" w14:textId="77777777" w:rsidR="00E215E6" w:rsidRDefault="00E215E6" w:rsidP="00416789">
      <w:pPr>
        <w:widowControl w:val="0"/>
        <w:tabs>
          <w:tab w:val="center" w:pos="7515"/>
        </w:tabs>
        <w:ind w:left="90"/>
        <w:rPr>
          <w:rFonts w:cs="Arial"/>
          <w:b/>
          <w:snapToGrid w:val="0"/>
          <w:color w:val="000000"/>
        </w:rPr>
      </w:pPr>
    </w:p>
    <w:commentRangeStart w:id="9"/>
    <w:bookmarkStart w:id="10" w:name="_MON_1706355702"/>
    <w:bookmarkEnd w:id="10"/>
    <w:p w14:paraId="677ECADD" w14:textId="77777777" w:rsidR="00E544DD" w:rsidRDefault="00A8309E" w:rsidP="00416789">
      <w:pPr>
        <w:widowControl w:val="0"/>
        <w:tabs>
          <w:tab w:val="center" w:pos="7515"/>
        </w:tabs>
        <w:ind w:left="90"/>
        <w:rPr>
          <w:rFonts w:cs="Arial"/>
          <w:b/>
          <w:snapToGrid w:val="0"/>
          <w:color w:val="000000"/>
        </w:rPr>
      </w:pPr>
      <w:r>
        <w:rPr>
          <w:rFonts w:cs="Arial"/>
          <w:b/>
          <w:snapToGrid w:val="0"/>
          <w:color w:val="000000"/>
        </w:rPr>
        <w:object w:dxaOrig="13488" w:dyaOrig="13234" w14:anchorId="60AA31DB">
          <v:shape id="_x0000_i1027" type="#_x0000_t75" style="width:536.25pt;height:525.75pt" o:ole="">
            <v:imagedata r:id="rId14" o:title=""/>
          </v:shape>
          <o:OLEObject Type="Embed" ProgID="Excel.Sheet.12" ShapeID="_x0000_i1027" DrawAspect="Content" ObjectID="_1713120601" r:id="rId15"/>
        </w:object>
      </w:r>
      <w:commentRangeEnd w:id="9"/>
      <w:r w:rsidR="000F2DCA">
        <w:rPr>
          <w:rStyle w:val="CommentReference"/>
        </w:rPr>
        <w:commentReference w:id="9"/>
      </w:r>
    </w:p>
    <w:p w14:paraId="06397EFE" w14:textId="77777777" w:rsidR="00E544DD" w:rsidRDefault="00E544DD" w:rsidP="00416789">
      <w:pPr>
        <w:widowControl w:val="0"/>
        <w:tabs>
          <w:tab w:val="center" w:pos="7515"/>
        </w:tabs>
        <w:ind w:left="90"/>
        <w:rPr>
          <w:rFonts w:cs="Arial"/>
          <w:b/>
          <w:snapToGrid w:val="0"/>
          <w:color w:val="000000"/>
        </w:rPr>
      </w:pPr>
    </w:p>
    <w:p w14:paraId="66C98FAB" w14:textId="77777777" w:rsidR="00E215E6" w:rsidRDefault="00E215E6" w:rsidP="00416789">
      <w:pPr>
        <w:widowControl w:val="0"/>
        <w:tabs>
          <w:tab w:val="center" w:pos="7515"/>
        </w:tabs>
        <w:ind w:left="90"/>
        <w:rPr>
          <w:rFonts w:cs="Arial"/>
          <w:b/>
          <w:snapToGrid w:val="0"/>
          <w:color w:val="000000"/>
        </w:rPr>
      </w:pPr>
    </w:p>
    <w:commentRangeStart w:id="11"/>
    <w:bookmarkStart w:id="12" w:name="_MON_1706948947"/>
    <w:bookmarkEnd w:id="12"/>
    <w:p w14:paraId="5D997234" w14:textId="77777777" w:rsidR="00E215E6" w:rsidRDefault="00A8309E" w:rsidP="00416789">
      <w:pPr>
        <w:widowControl w:val="0"/>
        <w:tabs>
          <w:tab w:val="center" w:pos="7515"/>
        </w:tabs>
        <w:ind w:left="90"/>
        <w:rPr>
          <w:rFonts w:cs="Arial"/>
          <w:b/>
          <w:snapToGrid w:val="0"/>
          <w:color w:val="000000"/>
        </w:rPr>
        <w:sectPr w:rsidR="00E215E6" w:rsidSect="00504187">
          <w:headerReference w:type="default" r:id="rId16"/>
          <w:footerReference w:type="default" r:id="rId17"/>
          <w:headerReference w:type="first" r:id="rId18"/>
          <w:footerReference w:type="first" r:id="rId19"/>
          <w:pgSz w:w="12240" w:h="15840" w:code="1"/>
          <w:pgMar w:top="1008" w:right="634" w:bottom="1008" w:left="720" w:header="720" w:footer="230" w:gutter="0"/>
          <w:cols w:space="720"/>
          <w:titlePg/>
          <w:docGrid w:linePitch="299"/>
        </w:sectPr>
      </w:pPr>
      <w:r>
        <w:rPr>
          <w:rFonts w:cs="Arial"/>
          <w:b/>
          <w:snapToGrid w:val="0"/>
          <w:color w:val="000000"/>
        </w:rPr>
        <w:object w:dxaOrig="13488" w:dyaOrig="13234" w14:anchorId="7C478488">
          <v:shape id="_x0000_i1028" type="#_x0000_t75" style="width:536.25pt;height:525.75pt" o:ole="">
            <v:imagedata r:id="rId20" o:title=""/>
          </v:shape>
          <o:OLEObject Type="Embed" ProgID="Excel.Sheet.12" ShapeID="_x0000_i1028" DrawAspect="Content" ObjectID="_1713120602" r:id="rId21"/>
        </w:object>
      </w:r>
      <w:commentRangeEnd w:id="11"/>
      <w:r w:rsidR="005D2935">
        <w:rPr>
          <w:rStyle w:val="CommentReference"/>
        </w:rPr>
        <w:commentReference w:id="11"/>
      </w:r>
    </w:p>
    <w:p w14:paraId="62BF21FC" w14:textId="77777777" w:rsidR="00A8309E" w:rsidRDefault="00A8309E" w:rsidP="00A8309E">
      <w:pPr>
        <w:widowControl w:val="0"/>
        <w:tabs>
          <w:tab w:val="center" w:pos="7515"/>
        </w:tabs>
        <w:ind w:left="90"/>
        <w:rPr>
          <w:rFonts w:cs="Arial"/>
          <w:b/>
          <w:sz w:val="24"/>
          <w:szCs w:val="24"/>
        </w:rPr>
      </w:pPr>
      <w:commentRangeStart w:id="13"/>
      <w:r>
        <w:rPr>
          <w:rFonts w:cs="Arial"/>
          <w:b/>
          <w:sz w:val="24"/>
          <w:szCs w:val="24"/>
        </w:rPr>
        <w:lastRenderedPageBreak/>
        <w:t>Class II Schedule For New Scope</w:t>
      </w:r>
      <w:commentRangeEnd w:id="13"/>
      <w:r>
        <w:rPr>
          <w:rStyle w:val="CommentReference"/>
        </w:rPr>
        <w:commentReference w:id="13"/>
      </w:r>
      <w:r>
        <w:rPr>
          <w:rFonts w:cs="Arial"/>
          <w:b/>
          <w:sz w:val="24"/>
          <w:szCs w:val="24"/>
        </w:rPr>
        <w:t xml:space="preserve"> </w:t>
      </w:r>
    </w:p>
    <w:p w14:paraId="1F82DD95" w14:textId="77777777"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FH</w:t>
      </w:r>
      <w:r w:rsidRPr="008C5814">
        <w:rPr>
          <w:rFonts w:cs="Arial"/>
          <w:bCs/>
          <w:sz w:val="24"/>
          <w:szCs w:val="24"/>
        </w:rPr>
        <w:t xml:space="preserve"> INS $</w:t>
      </w:r>
      <w:proofErr w:type="spellStart"/>
      <w:r w:rsidRPr="008C5814">
        <w:rPr>
          <w:rFonts w:cs="Arial"/>
          <w:bCs/>
          <w:sz w:val="24"/>
          <w:szCs w:val="24"/>
        </w:rPr>
        <w:t>fragnet</w:t>
      </w:r>
      <w:proofErr w:type="spellEnd"/>
      <w:r w:rsidRPr="008C5814">
        <w:rPr>
          <w:rFonts w:cs="Arial"/>
          <w:bCs/>
          <w:sz w:val="24"/>
          <w:szCs w:val="24"/>
        </w:rPr>
        <w:t>[0]</w:t>
      </w:r>
      <w:r w:rsidRPr="00E42479">
        <w:rPr>
          <w:rFonts w:cs="Arial"/>
          <w:bCs/>
          <w:sz w:val="24"/>
          <w:szCs w:val="24"/>
        </w:rPr>
        <w:t xml:space="preserve">.Header </w:t>
      </w:r>
      <w:r w:rsidRPr="008C5814">
        <w:rPr>
          <w:rFonts w:cs="Arial"/>
          <w:bCs/>
          <w:sz w:val="24"/>
          <w:szCs w:val="24"/>
        </w:rPr>
        <w:t>+++</w:t>
      </w:r>
    </w:p>
    <w:p w14:paraId="7A7B5852" w14:textId="77777777"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FS</w:t>
      </w:r>
      <w:r w:rsidRPr="008C5814">
        <w:rPr>
          <w:rFonts w:cs="Arial"/>
          <w:bCs/>
          <w:sz w:val="24"/>
          <w:szCs w:val="24"/>
        </w:rPr>
        <w:t xml:space="preserve"> INS $</w:t>
      </w:r>
      <w:proofErr w:type="spellStart"/>
      <w:r w:rsidRPr="008C5814">
        <w:rPr>
          <w:rFonts w:cs="Arial"/>
          <w:bCs/>
          <w:sz w:val="24"/>
          <w:szCs w:val="24"/>
        </w:rPr>
        <w:t>fragnet</w:t>
      </w:r>
      <w:proofErr w:type="spellEnd"/>
      <w:r w:rsidRPr="008C5814">
        <w:rPr>
          <w:rFonts w:cs="Arial"/>
          <w:bCs/>
          <w:sz w:val="24"/>
          <w:szCs w:val="24"/>
        </w:rPr>
        <w:t>[0]</w:t>
      </w:r>
      <w:r w:rsidRPr="00E42479">
        <w:rPr>
          <w:rFonts w:cs="Arial"/>
          <w:bCs/>
          <w:sz w:val="24"/>
          <w:szCs w:val="24"/>
        </w:rPr>
        <w:t>.SDS</w:t>
      </w:r>
      <w:r w:rsidRPr="008C5814">
        <w:rPr>
          <w:rFonts w:cs="Arial"/>
          <w:bCs/>
          <w:sz w:val="24"/>
          <w:szCs w:val="24"/>
        </w:rPr>
        <w:t>+++</w:t>
      </w:r>
    </w:p>
    <w:p w14:paraId="68F82EA8" w14:textId="77777777"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A</w:t>
      </w:r>
      <w:r w:rsidRPr="008C5814">
        <w:rPr>
          <w:rFonts w:cs="Arial"/>
          <w:bCs/>
          <w:sz w:val="24"/>
          <w:szCs w:val="24"/>
        </w:rPr>
        <w:t xml:space="preserve"> INS </w:t>
      </w:r>
      <w:r w:rsidRPr="00B534E3">
        <w:rPr>
          <w:rFonts w:cs="Arial"/>
          <w:bCs/>
          <w:sz w:val="24"/>
          <w:szCs w:val="24"/>
        </w:rPr>
        <w:t>$</w:t>
      </w:r>
      <w:proofErr w:type="spellStart"/>
      <w:r w:rsidRPr="00B534E3">
        <w:rPr>
          <w:rFonts w:cs="Arial"/>
          <w:bCs/>
          <w:sz w:val="24"/>
          <w:szCs w:val="24"/>
        </w:rPr>
        <w:t>activity.ActivityID</w:t>
      </w:r>
      <w:proofErr w:type="spellEnd"/>
      <w:r w:rsidRPr="00B534E3">
        <w:rPr>
          <w:rFonts w:cs="Arial"/>
          <w:bCs/>
          <w:sz w:val="24"/>
          <w:szCs w:val="24"/>
        </w:rPr>
        <w:t xml:space="preserve"> </w:t>
      </w:r>
      <w:r w:rsidRPr="008C5814">
        <w:rPr>
          <w:rFonts w:cs="Arial"/>
          <w:bCs/>
          <w:sz w:val="24"/>
          <w:szCs w:val="24"/>
        </w:rPr>
        <w:t>+++</w:t>
      </w:r>
    </w:p>
    <w:p w14:paraId="1422E064" w14:textId="77777777"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B</w:t>
      </w:r>
      <w:r w:rsidRPr="008C5814">
        <w:rPr>
          <w:rFonts w:cs="Arial"/>
          <w:bCs/>
          <w:sz w:val="24"/>
          <w:szCs w:val="24"/>
        </w:rPr>
        <w:t xml:space="preserve"> INS </w:t>
      </w:r>
      <w:r w:rsidRPr="00B534E3">
        <w:rPr>
          <w:rFonts w:cs="Arial"/>
          <w:bCs/>
          <w:sz w:val="24"/>
          <w:szCs w:val="24"/>
        </w:rPr>
        <w:t>$</w:t>
      </w:r>
      <w:proofErr w:type="spellStart"/>
      <w:r w:rsidRPr="00B534E3">
        <w:rPr>
          <w:rFonts w:cs="Arial"/>
          <w:bCs/>
          <w:sz w:val="24"/>
          <w:szCs w:val="24"/>
        </w:rPr>
        <w:t>activity.ActivityName</w:t>
      </w:r>
      <w:proofErr w:type="spellEnd"/>
      <w:r w:rsidRPr="00B534E3">
        <w:rPr>
          <w:rFonts w:cs="Arial"/>
          <w:bCs/>
          <w:sz w:val="24"/>
          <w:szCs w:val="24"/>
        </w:rPr>
        <w:t xml:space="preserve"> </w:t>
      </w:r>
      <w:r w:rsidRPr="008C5814">
        <w:rPr>
          <w:rFonts w:cs="Arial"/>
          <w:bCs/>
          <w:sz w:val="24"/>
          <w:szCs w:val="24"/>
        </w:rPr>
        <w:t>+++</w:t>
      </w:r>
    </w:p>
    <w:p w14:paraId="19070B63" w14:textId="77777777"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C</w:t>
      </w:r>
      <w:r w:rsidRPr="008C5814">
        <w:rPr>
          <w:rFonts w:cs="Arial"/>
          <w:bCs/>
          <w:sz w:val="24"/>
          <w:szCs w:val="24"/>
        </w:rPr>
        <w:t xml:space="preserve"> INS </w:t>
      </w:r>
      <w:r w:rsidRPr="00B534E3">
        <w:rPr>
          <w:rFonts w:cs="Arial"/>
          <w:bCs/>
          <w:sz w:val="24"/>
          <w:szCs w:val="24"/>
        </w:rPr>
        <w:t>$</w:t>
      </w:r>
      <w:proofErr w:type="spellStart"/>
      <w:r w:rsidRPr="00B534E3">
        <w:rPr>
          <w:rFonts w:cs="Arial"/>
          <w:bCs/>
          <w:sz w:val="24"/>
          <w:szCs w:val="24"/>
        </w:rPr>
        <w:t>activity.PDO</w:t>
      </w:r>
      <w:proofErr w:type="spellEnd"/>
      <w:r w:rsidRPr="00B534E3">
        <w:rPr>
          <w:rFonts w:cs="Arial"/>
          <w:bCs/>
          <w:sz w:val="24"/>
          <w:szCs w:val="24"/>
        </w:rPr>
        <w:t xml:space="preserve"> </w:t>
      </w:r>
      <w:r w:rsidRPr="008C5814">
        <w:rPr>
          <w:rFonts w:cs="Arial"/>
          <w:bCs/>
          <w:sz w:val="24"/>
          <w:szCs w:val="24"/>
        </w:rPr>
        <w:t>+++</w:t>
      </w:r>
    </w:p>
    <w:p w14:paraId="3E4C8B23" w14:textId="77777777"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D</w:t>
      </w:r>
      <w:r w:rsidRPr="008C5814">
        <w:rPr>
          <w:rFonts w:cs="Arial"/>
          <w:bCs/>
          <w:sz w:val="24"/>
          <w:szCs w:val="24"/>
        </w:rPr>
        <w:t xml:space="preserve"> INS </w:t>
      </w:r>
      <w:r w:rsidRPr="00B534E3">
        <w:rPr>
          <w:rFonts w:cs="Arial"/>
          <w:bCs/>
          <w:sz w:val="24"/>
          <w:szCs w:val="24"/>
        </w:rPr>
        <w:t>$</w:t>
      </w:r>
      <w:proofErr w:type="spellStart"/>
      <w:r w:rsidRPr="00B534E3">
        <w:rPr>
          <w:rFonts w:cs="Arial"/>
          <w:bCs/>
          <w:sz w:val="24"/>
          <w:szCs w:val="24"/>
        </w:rPr>
        <w:t>activity.StartDate</w:t>
      </w:r>
      <w:proofErr w:type="spellEnd"/>
      <w:r w:rsidRPr="00B534E3">
        <w:rPr>
          <w:rFonts w:cs="Arial"/>
          <w:bCs/>
          <w:sz w:val="24"/>
          <w:szCs w:val="24"/>
        </w:rPr>
        <w:t xml:space="preserve"> </w:t>
      </w:r>
      <w:r w:rsidRPr="008C5814">
        <w:rPr>
          <w:rFonts w:cs="Arial"/>
          <w:bCs/>
          <w:sz w:val="24"/>
          <w:szCs w:val="24"/>
        </w:rPr>
        <w:t>+++</w:t>
      </w:r>
    </w:p>
    <w:p w14:paraId="1982A412" w14:textId="77777777"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E</w:t>
      </w:r>
      <w:r w:rsidRPr="008C5814">
        <w:rPr>
          <w:rFonts w:cs="Arial"/>
          <w:bCs/>
          <w:sz w:val="24"/>
          <w:szCs w:val="24"/>
        </w:rPr>
        <w:t xml:space="preserve"> INS </w:t>
      </w:r>
      <w:r w:rsidRPr="00B534E3">
        <w:rPr>
          <w:rFonts w:cs="Arial"/>
          <w:bCs/>
          <w:sz w:val="24"/>
          <w:szCs w:val="24"/>
        </w:rPr>
        <w:t>$</w:t>
      </w:r>
      <w:proofErr w:type="spellStart"/>
      <w:r w:rsidRPr="00B534E3">
        <w:rPr>
          <w:rFonts w:cs="Arial"/>
          <w:bCs/>
          <w:sz w:val="24"/>
          <w:szCs w:val="24"/>
        </w:rPr>
        <w:t>activity.EndDate</w:t>
      </w:r>
      <w:proofErr w:type="spellEnd"/>
      <w:r w:rsidRPr="00B534E3">
        <w:rPr>
          <w:rFonts w:cs="Arial"/>
          <w:bCs/>
          <w:sz w:val="24"/>
          <w:szCs w:val="24"/>
        </w:rPr>
        <w:t xml:space="preserve"> </w:t>
      </w:r>
      <w:r w:rsidRPr="008C5814">
        <w:rPr>
          <w:rFonts w:cs="Arial"/>
          <w:bCs/>
          <w:sz w:val="24"/>
          <w:szCs w:val="24"/>
        </w:rPr>
        <w:t>+++</w:t>
      </w:r>
    </w:p>
    <w:p w14:paraId="43DCFEA9" w14:textId="61F8D7E9"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F</w:t>
      </w:r>
      <w:r w:rsidRPr="008C5814">
        <w:rPr>
          <w:rFonts w:cs="Arial"/>
          <w:bCs/>
          <w:sz w:val="24"/>
          <w:szCs w:val="24"/>
        </w:rPr>
        <w:t xml:space="preserve"> INS </w:t>
      </w:r>
      <w:r w:rsidRPr="00B534E3">
        <w:rPr>
          <w:rFonts w:cs="Arial"/>
          <w:bCs/>
          <w:sz w:val="24"/>
          <w:szCs w:val="24"/>
        </w:rPr>
        <w:t>$</w:t>
      </w:r>
      <w:proofErr w:type="spellStart"/>
      <w:r w:rsidRPr="00B534E3">
        <w:rPr>
          <w:rFonts w:cs="Arial"/>
          <w:bCs/>
          <w:sz w:val="24"/>
          <w:szCs w:val="24"/>
        </w:rPr>
        <w:t>activity.RoC</w:t>
      </w:r>
      <w:proofErr w:type="spellEnd"/>
      <w:r w:rsidRPr="00B534E3">
        <w:rPr>
          <w:rFonts w:cs="Arial"/>
          <w:bCs/>
          <w:sz w:val="24"/>
          <w:szCs w:val="24"/>
        </w:rPr>
        <w:t xml:space="preserve"> </w:t>
      </w:r>
      <w:r w:rsidRPr="008C5814">
        <w:rPr>
          <w:rFonts w:cs="Arial"/>
          <w:bCs/>
          <w:sz w:val="24"/>
          <w:szCs w:val="24"/>
        </w:rPr>
        <w:t>+++</w:t>
      </w:r>
    </w:p>
    <w:p w14:paraId="227FE9E7" w14:textId="0ED2C884" w:rsidR="00D46126" w:rsidRDefault="00D46126" w:rsidP="006E341D">
      <w:pPr>
        <w:rPr>
          <w:rFonts w:cs="Arial"/>
          <w:bCs/>
          <w:sz w:val="24"/>
          <w:szCs w:val="24"/>
        </w:rPr>
      </w:pPr>
      <w:r w:rsidRPr="008C5814">
        <w:rPr>
          <w:rFonts w:cs="Arial"/>
          <w:bCs/>
          <w:sz w:val="24"/>
          <w:szCs w:val="24"/>
        </w:rPr>
        <w:t xml:space="preserve">+++ALIAS </w:t>
      </w:r>
      <w:r>
        <w:rPr>
          <w:rFonts w:cs="Arial"/>
          <w:bCs/>
          <w:sz w:val="24"/>
          <w:szCs w:val="24"/>
        </w:rPr>
        <w:t>G</w:t>
      </w:r>
      <w:r w:rsidRPr="008C5814">
        <w:rPr>
          <w:rFonts w:cs="Arial"/>
          <w:bCs/>
          <w:sz w:val="24"/>
          <w:szCs w:val="24"/>
        </w:rPr>
        <w:t xml:space="preserve"> INS $</w:t>
      </w:r>
      <w:proofErr w:type="spellStart"/>
      <w:r w:rsidRPr="008C5814">
        <w:rPr>
          <w:rFonts w:cs="Arial"/>
          <w:bCs/>
          <w:sz w:val="24"/>
          <w:szCs w:val="24"/>
        </w:rPr>
        <w:t>fragnet</w:t>
      </w:r>
      <w:proofErr w:type="spellEnd"/>
      <w:r w:rsidRPr="008C5814">
        <w:rPr>
          <w:rFonts w:cs="Arial"/>
          <w:bCs/>
          <w:sz w:val="24"/>
          <w:szCs w:val="24"/>
        </w:rPr>
        <w:t>[0]</w:t>
      </w:r>
      <w:r w:rsidRPr="00E42479">
        <w:rPr>
          <w:rFonts w:cs="Arial"/>
          <w:bCs/>
          <w:sz w:val="24"/>
          <w:szCs w:val="24"/>
        </w:rPr>
        <w:t>.</w:t>
      </w:r>
      <w:r>
        <w:rPr>
          <w:rFonts w:cs="Arial"/>
          <w:bCs/>
          <w:sz w:val="24"/>
          <w:szCs w:val="24"/>
        </w:rPr>
        <w:t>Total</w:t>
      </w:r>
      <w:r w:rsidRPr="008C5814">
        <w:rPr>
          <w:rFonts w:cs="Arial"/>
          <w:bCs/>
          <w:sz w:val="24"/>
          <w:szCs w:val="24"/>
        </w:rPr>
        <w:t xml:space="preserve"> +++</w:t>
      </w:r>
      <w:r>
        <w:rPr>
          <w:rFonts w:cs="Arial"/>
          <w:bCs/>
          <w:sz w:val="24"/>
          <w:szCs w:val="24"/>
        </w:rPr>
        <w:t xml:space="preserve"> </w:t>
      </w:r>
    </w:p>
    <w:p w14:paraId="5987AC5E" w14:textId="53E06E84" w:rsidR="00A8309E" w:rsidRPr="006E341D" w:rsidRDefault="00A8309E" w:rsidP="00A8309E">
      <w:pPr>
        <w:rPr>
          <w:rFonts w:cs="Arial"/>
          <w:bCs/>
          <w:sz w:val="24"/>
          <w:szCs w:val="24"/>
        </w:rPr>
      </w:pPr>
    </w:p>
    <w:p w14:paraId="63FC9DC9" w14:textId="2EEAA974" w:rsidR="006E341D" w:rsidRDefault="000A2344" w:rsidP="00A8309E">
      <w:pPr>
        <w:rPr>
          <w:rFonts w:cs="Arial"/>
          <w:b/>
          <w:sz w:val="24"/>
          <w:szCs w:val="24"/>
        </w:rPr>
      </w:pPr>
      <w:r>
        <w:rPr>
          <w:rFonts w:cs="Arial"/>
          <w:bCs/>
          <w:sz w:val="24"/>
          <w:szCs w:val="24"/>
        </w:rPr>
        <w:t xml:space="preserve">+++ FOR </w:t>
      </w:r>
      <w:proofErr w:type="spellStart"/>
      <w:r>
        <w:rPr>
          <w:rFonts w:cs="Arial"/>
          <w:bCs/>
          <w:sz w:val="24"/>
          <w:szCs w:val="24"/>
        </w:rPr>
        <w:t>fragnet</w:t>
      </w:r>
      <w:proofErr w:type="spellEnd"/>
      <w:r>
        <w:rPr>
          <w:rFonts w:cs="Arial"/>
          <w:bCs/>
          <w:sz w:val="24"/>
          <w:szCs w:val="24"/>
        </w:rPr>
        <w:t xml:space="preserve"> IN </w:t>
      </w:r>
      <w:proofErr w:type="spellStart"/>
      <w:r>
        <w:rPr>
          <w:rFonts w:cs="Arial"/>
          <w:bCs/>
          <w:sz w:val="24"/>
          <w:szCs w:val="24"/>
        </w:rPr>
        <w:t>project.classIISchedule</w:t>
      </w:r>
      <w:proofErr w:type="spellEnd"/>
      <w:r>
        <w:rPr>
          <w:rFonts w:cs="Arial"/>
          <w:bCs/>
          <w:sz w:val="24"/>
          <w:szCs w:val="24"/>
        </w:rPr>
        <w:t>+++</w:t>
      </w:r>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A8309E" w:rsidRPr="00235B4E" w14:paraId="779E4E48" w14:textId="77777777" w:rsidTr="00491BF2">
        <w:trPr>
          <w:trHeight w:val="525"/>
          <w:jc w:val="center"/>
        </w:trPr>
        <w:tc>
          <w:tcPr>
            <w:tcW w:w="1548" w:type="dxa"/>
            <w:tcBorders>
              <w:top w:val="single" w:sz="6" w:space="0" w:color="auto"/>
            </w:tcBorders>
            <w:shd w:val="clear" w:color="auto" w:fill="C6D9F1"/>
            <w:vAlign w:val="center"/>
            <w:hideMark/>
          </w:tcPr>
          <w:p w14:paraId="44EC7A99" w14:textId="77777777" w:rsidR="00A8309E" w:rsidRPr="00235B4E" w:rsidRDefault="00A8309E" w:rsidP="00F97813">
            <w:pPr>
              <w:jc w:val="center"/>
              <w:rPr>
                <w:rFonts w:cs="Arial"/>
                <w:color w:val="000000"/>
                <w:sz w:val="18"/>
                <w:lang w:val="en-US"/>
              </w:rPr>
            </w:pPr>
            <w:r w:rsidRPr="00235B4E">
              <w:rPr>
                <w:rFonts w:cs="Arial"/>
                <w:color w:val="000000"/>
                <w:sz w:val="18"/>
                <w:lang w:val="en-US"/>
              </w:rPr>
              <w:t>Activity ID</w:t>
            </w:r>
          </w:p>
        </w:tc>
        <w:tc>
          <w:tcPr>
            <w:tcW w:w="4603" w:type="dxa"/>
            <w:tcBorders>
              <w:top w:val="single" w:sz="6" w:space="0" w:color="auto"/>
            </w:tcBorders>
            <w:shd w:val="clear" w:color="auto" w:fill="C6D9F1"/>
            <w:vAlign w:val="center"/>
            <w:hideMark/>
          </w:tcPr>
          <w:p w14:paraId="3F28215D" w14:textId="77777777" w:rsidR="00A8309E" w:rsidRPr="00235B4E" w:rsidRDefault="00A8309E" w:rsidP="00F97813">
            <w:pPr>
              <w:jc w:val="center"/>
              <w:rPr>
                <w:rFonts w:cs="Arial"/>
                <w:color w:val="000000"/>
                <w:sz w:val="18"/>
                <w:lang w:val="en-US"/>
              </w:rPr>
            </w:pPr>
            <w:r w:rsidRPr="00235B4E">
              <w:rPr>
                <w:rFonts w:cs="Arial"/>
                <w:color w:val="000000"/>
                <w:sz w:val="18"/>
                <w:lang w:val="en-US"/>
              </w:rPr>
              <w:t>Activity Name</w:t>
            </w:r>
          </w:p>
        </w:tc>
        <w:tc>
          <w:tcPr>
            <w:tcW w:w="900" w:type="dxa"/>
            <w:tcBorders>
              <w:top w:val="single" w:sz="6" w:space="0" w:color="auto"/>
            </w:tcBorders>
            <w:shd w:val="clear" w:color="auto" w:fill="C6D9F1"/>
            <w:vAlign w:val="center"/>
            <w:hideMark/>
          </w:tcPr>
          <w:p w14:paraId="0194C834" w14:textId="77777777" w:rsidR="00A8309E" w:rsidRPr="00235B4E" w:rsidRDefault="00A8309E" w:rsidP="00F97813">
            <w:pPr>
              <w:jc w:val="center"/>
              <w:rPr>
                <w:rFonts w:cs="Arial"/>
                <w:color w:val="000000"/>
                <w:sz w:val="18"/>
                <w:lang w:val="en-US"/>
              </w:rPr>
            </w:pPr>
            <w:r w:rsidRPr="00235B4E">
              <w:rPr>
                <w:rFonts w:cs="Arial"/>
                <w:color w:val="000000"/>
                <w:sz w:val="18"/>
                <w:lang w:val="en-US"/>
              </w:rPr>
              <w:t>PDO</w:t>
            </w:r>
          </w:p>
        </w:tc>
        <w:tc>
          <w:tcPr>
            <w:tcW w:w="1240" w:type="dxa"/>
            <w:tcBorders>
              <w:top w:val="single" w:sz="6" w:space="0" w:color="auto"/>
            </w:tcBorders>
            <w:shd w:val="clear" w:color="auto" w:fill="C6D9F1"/>
            <w:vAlign w:val="center"/>
            <w:hideMark/>
          </w:tcPr>
          <w:p w14:paraId="43D11715" w14:textId="77777777" w:rsidR="00A8309E" w:rsidRPr="00235B4E" w:rsidRDefault="00A8309E" w:rsidP="00F97813">
            <w:pPr>
              <w:jc w:val="center"/>
              <w:rPr>
                <w:rFonts w:cs="Arial"/>
                <w:color w:val="000000"/>
                <w:sz w:val="18"/>
                <w:lang w:val="en-US"/>
              </w:rPr>
            </w:pPr>
            <w:r w:rsidRPr="00235B4E">
              <w:rPr>
                <w:rFonts w:cs="Arial"/>
                <w:color w:val="000000"/>
                <w:sz w:val="18"/>
                <w:lang w:val="en-US"/>
              </w:rPr>
              <w:t>Start</w:t>
            </w:r>
          </w:p>
        </w:tc>
        <w:tc>
          <w:tcPr>
            <w:tcW w:w="1260" w:type="dxa"/>
            <w:tcBorders>
              <w:top w:val="single" w:sz="6" w:space="0" w:color="auto"/>
            </w:tcBorders>
            <w:shd w:val="clear" w:color="auto" w:fill="C6D9F1"/>
            <w:vAlign w:val="center"/>
            <w:hideMark/>
          </w:tcPr>
          <w:p w14:paraId="476F5034" w14:textId="77777777" w:rsidR="00A8309E" w:rsidRPr="00235B4E" w:rsidRDefault="00A8309E" w:rsidP="00F97813">
            <w:pPr>
              <w:jc w:val="center"/>
              <w:rPr>
                <w:rFonts w:cs="Arial"/>
                <w:color w:val="000000"/>
                <w:sz w:val="18"/>
                <w:lang w:val="en-US"/>
              </w:rPr>
            </w:pPr>
            <w:r w:rsidRPr="00235B4E">
              <w:rPr>
                <w:rFonts w:cs="Arial"/>
                <w:color w:val="000000"/>
                <w:sz w:val="18"/>
                <w:lang w:val="en-US"/>
              </w:rPr>
              <w:t>Finish</w:t>
            </w:r>
          </w:p>
        </w:tc>
        <w:tc>
          <w:tcPr>
            <w:tcW w:w="1061" w:type="dxa"/>
            <w:tcBorders>
              <w:top w:val="single" w:sz="6" w:space="0" w:color="auto"/>
            </w:tcBorders>
            <w:shd w:val="clear" w:color="auto" w:fill="C6D9F1"/>
            <w:vAlign w:val="center"/>
            <w:hideMark/>
          </w:tcPr>
          <w:p w14:paraId="1464BC73" w14:textId="77777777" w:rsidR="00A8309E" w:rsidRPr="00235B4E" w:rsidRDefault="00A8309E" w:rsidP="00F97813">
            <w:pPr>
              <w:jc w:val="center"/>
              <w:rPr>
                <w:rFonts w:cs="Arial"/>
                <w:color w:val="000000"/>
                <w:sz w:val="18"/>
                <w:lang w:val="en-US"/>
              </w:rPr>
            </w:pPr>
            <w:proofErr w:type="spellStart"/>
            <w:r w:rsidRPr="00235B4E">
              <w:rPr>
                <w:rFonts w:cs="Arial"/>
                <w:color w:val="000000"/>
                <w:sz w:val="18"/>
                <w:lang w:val="en-US"/>
              </w:rPr>
              <w:t>RoC</w:t>
            </w:r>
            <w:proofErr w:type="spellEnd"/>
          </w:p>
        </w:tc>
      </w:tr>
      <w:tr w:rsidR="00A8309E" w:rsidRPr="00235B4E" w14:paraId="72D9BF5F" w14:textId="77777777" w:rsidTr="00491BF2">
        <w:trPr>
          <w:trHeight w:val="315"/>
          <w:jc w:val="center"/>
        </w:trPr>
        <w:tc>
          <w:tcPr>
            <w:tcW w:w="9551" w:type="dxa"/>
            <w:gridSpan w:val="5"/>
            <w:shd w:val="clear" w:color="auto" w:fill="C6D9F1"/>
            <w:vAlign w:val="center"/>
            <w:hideMark/>
          </w:tcPr>
          <w:p w14:paraId="0F2E1D71" w14:textId="3B7A0041" w:rsidR="00A8309E" w:rsidRPr="00235B4E" w:rsidRDefault="00B663FF" w:rsidP="00F97813">
            <w:pPr>
              <w:rPr>
                <w:rFonts w:cs="Arial"/>
                <w:b/>
                <w:bCs/>
                <w:color w:val="000000"/>
                <w:sz w:val="18"/>
                <w:lang w:val="en-US"/>
              </w:rPr>
            </w:pPr>
            <w:r>
              <w:rPr>
                <w:rFonts w:cs="Arial"/>
                <w:b/>
                <w:bCs/>
                <w:color w:val="000000"/>
                <w:sz w:val="18"/>
                <w:lang w:val="en-US"/>
              </w:rPr>
              <w:t>+++*FH+++</w:t>
            </w:r>
          </w:p>
        </w:tc>
        <w:tc>
          <w:tcPr>
            <w:tcW w:w="1061" w:type="dxa"/>
            <w:shd w:val="clear" w:color="auto" w:fill="C6D9F1"/>
            <w:vAlign w:val="center"/>
          </w:tcPr>
          <w:p w14:paraId="772C2022" w14:textId="40843527" w:rsidR="00A8309E" w:rsidRPr="00235B4E" w:rsidRDefault="00B663FF" w:rsidP="00F97813">
            <w:pPr>
              <w:jc w:val="center"/>
              <w:rPr>
                <w:rFonts w:cs="Arial"/>
                <w:b/>
                <w:bCs/>
                <w:color w:val="000000"/>
                <w:sz w:val="18"/>
                <w:lang w:val="en-US"/>
              </w:rPr>
            </w:pPr>
            <w:r>
              <w:rPr>
                <w:rFonts w:cs="Arial"/>
                <w:b/>
                <w:bCs/>
                <w:color w:val="000000"/>
                <w:sz w:val="18"/>
                <w:lang w:val="en-US"/>
              </w:rPr>
              <w:t>+++*FS +++</w:t>
            </w:r>
          </w:p>
        </w:tc>
      </w:tr>
    </w:tbl>
    <w:p w14:paraId="7C761689" w14:textId="77777777" w:rsidR="000A2344" w:rsidRPr="00657BFA" w:rsidRDefault="000A2344" w:rsidP="000A2344">
      <w:pPr>
        <w:rPr>
          <w:rFonts w:cs="Arial"/>
          <w:bCs/>
          <w:sz w:val="24"/>
          <w:szCs w:val="24"/>
        </w:rPr>
      </w:pPr>
      <w:bookmarkStart w:id="14" w:name="_Hlk102485880"/>
      <w:r w:rsidRPr="00657BFA">
        <w:rPr>
          <w:rFonts w:cs="Arial"/>
          <w:bCs/>
          <w:sz w:val="24"/>
          <w:szCs w:val="24"/>
        </w:rPr>
        <w:t>+++ FOR activity IN $</w:t>
      </w:r>
      <w:proofErr w:type="spellStart"/>
      <w:r w:rsidRPr="00657BFA">
        <w:rPr>
          <w:rFonts w:cs="Arial"/>
          <w:bCs/>
          <w:sz w:val="24"/>
          <w:szCs w:val="24"/>
        </w:rPr>
        <w:t>fragnet</w:t>
      </w:r>
      <w:proofErr w:type="spellEnd"/>
      <w:r w:rsidRPr="00657BFA">
        <w:rPr>
          <w:rFonts w:cs="Arial"/>
          <w:bCs/>
          <w:sz w:val="24"/>
          <w:szCs w:val="24"/>
        </w:rPr>
        <w:t xml:space="preserve"> +++</w:t>
      </w:r>
    </w:p>
    <w:p w14:paraId="3FED8FA6" w14:textId="57D7CFD2" w:rsidR="00B663FF" w:rsidRPr="000A2344" w:rsidRDefault="000A2344">
      <w:pPr>
        <w:rPr>
          <w:rFonts w:cs="Arial"/>
          <w:bCs/>
          <w:sz w:val="24"/>
          <w:szCs w:val="24"/>
        </w:rPr>
      </w:pPr>
      <w:bookmarkStart w:id="15" w:name="_Hlk102485769"/>
      <w:bookmarkEnd w:id="14"/>
      <w:r w:rsidRPr="00657BFA">
        <w:rPr>
          <w:rFonts w:cs="Arial"/>
          <w:bCs/>
          <w:sz w:val="24"/>
          <w:szCs w:val="24"/>
        </w:rPr>
        <w:t>+++</w:t>
      </w:r>
      <w:r>
        <w:rPr>
          <w:rFonts w:cs="Arial"/>
          <w:bCs/>
          <w:sz w:val="24"/>
          <w:szCs w:val="24"/>
        </w:rPr>
        <w:t xml:space="preserve"> </w:t>
      </w:r>
      <w:r w:rsidRPr="00657BFA">
        <w:rPr>
          <w:rFonts w:cs="Arial"/>
          <w:bCs/>
          <w:sz w:val="24"/>
          <w:szCs w:val="24"/>
        </w:rPr>
        <w:t xml:space="preserve">IF </w:t>
      </w:r>
      <w:r>
        <w:rPr>
          <w:rFonts w:cs="Arial"/>
          <w:bCs/>
          <w:sz w:val="24"/>
          <w:szCs w:val="24"/>
        </w:rPr>
        <w:t>!</w:t>
      </w:r>
      <w:r w:rsidRPr="00B534E3">
        <w:rPr>
          <w:rFonts w:cs="Arial"/>
          <w:bCs/>
          <w:sz w:val="24"/>
          <w:szCs w:val="24"/>
        </w:rPr>
        <w:t>$</w:t>
      </w:r>
      <w:proofErr w:type="spellStart"/>
      <w:r w:rsidRPr="00B534E3">
        <w:rPr>
          <w:rFonts w:cs="Arial"/>
          <w:bCs/>
          <w:sz w:val="24"/>
          <w:szCs w:val="24"/>
        </w:rPr>
        <w:t>activity.ActivityName</w:t>
      </w:r>
      <w:r>
        <w:rPr>
          <w:rFonts w:cs="Arial"/>
          <w:bCs/>
          <w:sz w:val="24"/>
          <w:szCs w:val="24"/>
        </w:rPr>
        <w:t>.includes</w:t>
      </w:r>
      <w:proofErr w:type="spellEnd"/>
      <w:r>
        <w:rPr>
          <w:rFonts w:cs="Arial"/>
          <w:bCs/>
          <w:sz w:val="24"/>
          <w:szCs w:val="24"/>
        </w:rPr>
        <w:t>(`</w:t>
      </w:r>
      <w:r w:rsidRPr="007E2778">
        <w:rPr>
          <w:rFonts w:cs="Arial"/>
          <w:bCs/>
          <w:sz w:val="24"/>
          <w:szCs w:val="24"/>
        </w:rPr>
        <w:t>| Complete</w:t>
      </w:r>
      <w:r>
        <w:rPr>
          <w:rFonts w:cs="Arial"/>
          <w:bCs/>
          <w:sz w:val="24"/>
          <w:szCs w:val="24"/>
        </w:rPr>
        <w:t>`) &amp;&amp; $</w:t>
      </w:r>
      <w:proofErr w:type="spellStart"/>
      <w:r w:rsidRPr="00B534E3">
        <w:rPr>
          <w:rFonts w:cs="Arial"/>
          <w:bCs/>
          <w:sz w:val="24"/>
          <w:szCs w:val="24"/>
        </w:rPr>
        <w:t>activity.PDO</w:t>
      </w:r>
      <w:proofErr w:type="spellEnd"/>
      <w:r>
        <w:rPr>
          <w:rFonts w:cs="Arial"/>
          <w:bCs/>
          <w:sz w:val="24"/>
          <w:szCs w:val="24"/>
        </w:rPr>
        <w:t xml:space="preserve"> !== `SCM.WH`</w:t>
      </w:r>
      <w:r w:rsidRPr="00B534E3">
        <w:rPr>
          <w:rFonts w:cs="Arial"/>
          <w:bCs/>
          <w:sz w:val="24"/>
          <w:szCs w:val="24"/>
        </w:rPr>
        <w:t xml:space="preserve"> </w:t>
      </w:r>
      <w:r>
        <w:rPr>
          <w:rFonts w:cs="Arial"/>
          <w:bCs/>
          <w:sz w:val="24"/>
          <w:szCs w:val="24"/>
        </w:rPr>
        <w:t>&amp;&amp; !</w:t>
      </w:r>
      <w:r w:rsidRPr="00B534E3">
        <w:rPr>
          <w:rFonts w:cs="Arial"/>
          <w:bCs/>
          <w:sz w:val="24"/>
          <w:szCs w:val="24"/>
        </w:rPr>
        <w:t>$</w:t>
      </w:r>
      <w:proofErr w:type="spellStart"/>
      <w:r w:rsidRPr="00B534E3">
        <w:rPr>
          <w:rFonts w:cs="Arial"/>
          <w:bCs/>
          <w:sz w:val="24"/>
          <w:szCs w:val="24"/>
        </w:rPr>
        <w:t>activity.ActivityName</w:t>
      </w:r>
      <w:r>
        <w:rPr>
          <w:rFonts w:cs="Arial"/>
          <w:bCs/>
          <w:sz w:val="24"/>
          <w:szCs w:val="24"/>
        </w:rPr>
        <w:t>.includes</w:t>
      </w:r>
      <w:proofErr w:type="spellEnd"/>
      <w:r>
        <w:rPr>
          <w:rFonts w:cs="Arial"/>
          <w:bCs/>
          <w:sz w:val="24"/>
          <w:szCs w:val="24"/>
        </w:rPr>
        <w:t>(`Buyer Support`)</w:t>
      </w:r>
      <w:r w:rsidR="00D05F52">
        <w:rPr>
          <w:rFonts w:cs="Arial"/>
          <w:bCs/>
          <w:sz w:val="24"/>
          <w:szCs w:val="24"/>
        </w:rPr>
        <w:t xml:space="preserve"> &amp;&amp;</w:t>
      </w:r>
      <w:r>
        <w:rPr>
          <w:rFonts w:cs="Arial"/>
          <w:bCs/>
          <w:sz w:val="24"/>
          <w:szCs w:val="24"/>
        </w:rPr>
        <w:t xml:space="preserve"> </w:t>
      </w:r>
      <w:r w:rsidR="00D05F52">
        <w:rPr>
          <w:rFonts w:cs="Arial"/>
          <w:bCs/>
          <w:sz w:val="24"/>
          <w:szCs w:val="24"/>
        </w:rPr>
        <w:t>$</w:t>
      </w:r>
      <w:proofErr w:type="spellStart"/>
      <w:r w:rsidR="00D05F52">
        <w:rPr>
          <w:rFonts w:cs="Arial"/>
          <w:bCs/>
          <w:sz w:val="24"/>
          <w:szCs w:val="24"/>
        </w:rPr>
        <w:t>activity.ActivityID</w:t>
      </w:r>
      <w:proofErr w:type="spellEnd"/>
      <w:r w:rsidR="00D05F52">
        <w:rPr>
          <w:rFonts w:cs="Arial"/>
          <w:bCs/>
          <w:sz w:val="24"/>
          <w:szCs w:val="24"/>
        </w:rPr>
        <w:t xml:space="preserve"> !== `</w:t>
      </w:r>
      <w:r w:rsidR="00D05F52" w:rsidRPr="00D05F52">
        <w:rPr>
          <w:rFonts w:cs="Arial"/>
          <w:bCs/>
          <w:sz w:val="24"/>
          <w:szCs w:val="24"/>
        </w:rPr>
        <w:t>LOE</w:t>
      </w:r>
      <w:r w:rsidR="00D05F52">
        <w:rPr>
          <w:rFonts w:cs="Arial"/>
          <w:bCs/>
          <w:sz w:val="24"/>
          <w:szCs w:val="24"/>
        </w:rPr>
        <w:t>` &amp;&amp; !</w:t>
      </w:r>
      <w:r w:rsidR="00D05F52" w:rsidRPr="00B534E3">
        <w:rPr>
          <w:rFonts w:cs="Arial"/>
          <w:bCs/>
          <w:sz w:val="24"/>
          <w:szCs w:val="24"/>
        </w:rPr>
        <w:t>$</w:t>
      </w:r>
      <w:proofErr w:type="spellStart"/>
      <w:r w:rsidR="00D05F52" w:rsidRPr="00B534E3">
        <w:rPr>
          <w:rFonts w:cs="Arial"/>
          <w:bCs/>
          <w:sz w:val="24"/>
          <w:szCs w:val="24"/>
        </w:rPr>
        <w:t>activity.ActivityName</w:t>
      </w:r>
      <w:r w:rsidR="00D05F52">
        <w:rPr>
          <w:rFonts w:cs="Arial"/>
          <w:bCs/>
          <w:sz w:val="24"/>
          <w:szCs w:val="24"/>
        </w:rPr>
        <w:t>.includes</w:t>
      </w:r>
      <w:proofErr w:type="spellEnd"/>
      <w:r w:rsidR="00D05F52">
        <w:rPr>
          <w:rFonts w:cs="Arial"/>
          <w:bCs/>
          <w:sz w:val="24"/>
          <w:szCs w:val="24"/>
        </w:rPr>
        <w:t>(`</w:t>
      </w:r>
      <w:r w:rsidR="00D05F52" w:rsidRPr="00D05F52">
        <w:rPr>
          <w:rFonts w:cs="Arial"/>
          <w:bCs/>
          <w:sz w:val="24"/>
          <w:szCs w:val="24"/>
        </w:rPr>
        <w:t>Contract Closeout</w:t>
      </w:r>
      <w:r w:rsidR="00D05F52">
        <w:rPr>
          <w:rFonts w:cs="Arial"/>
          <w:bCs/>
          <w:sz w:val="24"/>
          <w:szCs w:val="24"/>
        </w:rPr>
        <w:t xml:space="preserve">`) </w:t>
      </w:r>
      <w:r w:rsidRPr="00657BFA">
        <w:rPr>
          <w:rFonts w:cs="Arial"/>
          <w:bCs/>
          <w:sz w:val="24"/>
          <w:szCs w:val="24"/>
        </w:rPr>
        <w:t>+++</w:t>
      </w:r>
      <w:bookmarkEnd w:id="15"/>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B663FF" w:rsidRPr="00235B4E" w14:paraId="5CC44870" w14:textId="77777777" w:rsidTr="00491BF2">
        <w:trPr>
          <w:trHeight w:val="315"/>
          <w:jc w:val="center"/>
        </w:trPr>
        <w:tc>
          <w:tcPr>
            <w:tcW w:w="1548" w:type="dxa"/>
            <w:vAlign w:val="center"/>
          </w:tcPr>
          <w:p w14:paraId="268F85A4" w14:textId="7C4609DA" w:rsidR="00B663FF" w:rsidRPr="00235B4E" w:rsidRDefault="00B663FF" w:rsidP="00B663FF">
            <w:pPr>
              <w:jc w:val="center"/>
              <w:rPr>
                <w:rFonts w:cs="Arial"/>
                <w:color w:val="000000"/>
                <w:sz w:val="16"/>
                <w:szCs w:val="18"/>
                <w:lang w:val="en-US"/>
              </w:rPr>
            </w:pPr>
            <w:r>
              <w:rPr>
                <w:rFonts w:cs="Arial"/>
                <w:color w:val="000000"/>
                <w:sz w:val="16"/>
                <w:szCs w:val="18"/>
                <w:lang w:val="en-US"/>
              </w:rPr>
              <w:t>+++*A +++</w:t>
            </w:r>
          </w:p>
        </w:tc>
        <w:tc>
          <w:tcPr>
            <w:tcW w:w="4603" w:type="dxa"/>
            <w:vAlign w:val="center"/>
            <w:hideMark/>
          </w:tcPr>
          <w:p w14:paraId="6B06AE3B" w14:textId="425DD7DE" w:rsidR="00B663FF" w:rsidRPr="00235B4E" w:rsidRDefault="00B663FF" w:rsidP="00B663FF">
            <w:pPr>
              <w:jc w:val="center"/>
              <w:rPr>
                <w:rFonts w:cs="Arial"/>
                <w:color w:val="000000"/>
                <w:sz w:val="16"/>
                <w:szCs w:val="18"/>
                <w:lang w:val="en-US"/>
              </w:rPr>
            </w:pPr>
            <w:r>
              <w:rPr>
                <w:rFonts w:cs="Arial"/>
                <w:color w:val="000000"/>
                <w:sz w:val="16"/>
                <w:szCs w:val="18"/>
                <w:lang w:val="en-US"/>
              </w:rPr>
              <w:t>+++*B +++</w:t>
            </w:r>
          </w:p>
        </w:tc>
        <w:tc>
          <w:tcPr>
            <w:tcW w:w="900" w:type="dxa"/>
            <w:vAlign w:val="center"/>
            <w:hideMark/>
          </w:tcPr>
          <w:p w14:paraId="7A56FC79" w14:textId="1D367F2F" w:rsidR="00B663FF" w:rsidRPr="00235B4E" w:rsidRDefault="00B663FF" w:rsidP="00B663FF">
            <w:pPr>
              <w:jc w:val="center"/>
              <w:rPr>
                <w:rFonts w:cs="Arial"/>
                <w:color w:val="000000"/>
                <w:sz w:val="16"/>
                <w:szCs w:val="18"/>
                <w:lang w:val="en-US"/>
              </w:rPr>
            </w:pPr>
            <w:r>
              <w:rPr>
                <w:rFonts w:cs="Arial"/>
                <w:color w:val="000000"/>
                <w:sz w:val="16"/>
                <w:szCs w:val="18"/>
                <w:lang w:val="en-US"/>
              </w:rPr>
              <w:t>+++*C +++</w:t>
            </w:r>
          </w:p>
        </w:tc>
        <w:tc>
          <w:tcPr>
            <w:tcW w:w="1240" w:type="dxa"/>
            <w:vAlign w:val="center"/>
          </w:tcPr>
          <w:p w14:paraId="7620B5A6" w14:textId="4EB9E79E" w:rsidR="00B663FF" w:rsidRPr="00235B4E" w:rsidRDefault="00B663FF" w:rsidP="00B663FF">
            <w:pPr>
              <w:jc w:val="center"/>
              <w:rPr>
                <w:rFonts w:cs="Arial"/>
                <w:color w:val="000000"/>
                <w:sz w:val="16"/>
                <w:szCs w:val="18"/>
              </w:rPr>
            </w:pPr>
            <w:r>
              <w:rPr>
                <w:rFonts w:cs="Arial"/>
                <w:color w:val="000000"/>
                <w:sz w:val="16"/>
                <w:szCs w:val="18"/>
                <w:lang w:val="en-US"/>
              </w:rPr>
              <w:t>+++*D +++</w:t>
            </w:r>
          </w:p>
        </w:tc>
        <w:tc>
          <w:tcPr>
            <w:tcW w:w="1260" w:type="dxa"/>
            <w:vAlign w:val="center"/>
          </w:tcPr>
          <w:p w14:paraId="5FE59FB5" w14:textId="4CF7856B" w:rsidR="00B663FF" w:rsidRPr="00235B4E" w:rsidRDefault="00B663FF" w:rsidP="00B663FF">
            <w:pPr>
              <w:jc w:val="center"/>
              <w:rPr>
                <w:rFonts w:cs="Arial"/>
                <w:color w:val="000000"/>
                <w:sz w:val="16"/>
                <w:szCs w:val="18"/>
              </w:rPr>
            </w:pPr>
            <w:r>
              <w:rPr>
                <w:rFonts w:cs="Arial"/>
                <w:color w:val="000000"/>
                <w:sz w:val="16"/>
                <w:szCs w:val="18"/>
                <w:lang w:val="en-US"/>
              </w:rPr>
              <w:t>+++*E +++</w:t>
            </w:r>
          </w:p>
        </w:tc>
        <w:tc>
          <w:tcPr>
            <w:tcW w:w="1061" w:type="dxa"/>
            <w:vAlign w:val="center"/>
            <w:hideMark/>
          </w:tcPr>
          <w:p w14:paraId="072CCD15" w14:textId="4EC63EB9" w:rsidR="00B663FF" w:rsidRPr="00235B4E" w:rsidRDefault="00B663FF" w:rsidP="00B663FF">
            <w:pPr>
              <w:jc w:val="center"/>
              <w:rPr>
                <w:rFonts w:cs="Arial"/>
                <w:color w:val="000000"/>
                <w:sz w:val="16"/>
                <w:szCs w:val="18"/>
                <w:lang w:val="en-US"/>
              </w:rPr>
            </w:pPr>
            <w:r>
              <w:rPr>
                <w:rFonts w:cs="Arial"/>
                <w:color w:val="000000"/>
                <w:sz w:val="16"/>
                <w:szCs w:val="18"/>
                <w:lang w:val="en-US"/>
              </w:rPr>
              <w:t>+++*F+++</w:t>
            </w:r>
          </w:p>
        </w:tc>
      </w:tr>
    </w:tbl>
    <w:p w14:paraId="20CEA50C" w14:textId="77777777" w:rsidR="000A2344" w:rsidRDefault="000A2344" w:rsidP="000A2344">
      <w:pPr>
        <w:rPr>
          <w:rFonts w:cs="Arial"/>
          <w:bCs/>
          <w:sz w:val="24"/>
          <w:szCs w:val="24"/>
        </w:rPr>
      </w:pPr>
      <w:bookmarkStart w:id="16" w:name="_Hlk102485954"/>
      <w:r>
        <w:rPr>
          <w:rFonts w:cs="Arial"/>
          <w:bCs/>
          <w:sz w:val="24"/>
          <w:szCs w:val="24"/>
        </w:rPr>
        <w:t>+++ END-IF+++</w:t>
      </w:r>
    </w:p>
    <w:p w14:paraId="06D1D22C" w14:textId="285E0C30" w:rsidR="00B663FF" w:rsidRPr="000A2344" w:rsidRDefault="000A2344">
      <w:pPr>
        <w:rPr>
          <w:rFonts w:cs="Arial"/>
          <w:bCs/>
          <w:sz w:val="24"/>
          <w:szCs w:val="24"/>
        </w:rPr>
      </w:pPr>
      <w:bookmarkStart w:id="17" w:name="_Hlk102485985"/>
      <w:bookmarkEnd w:id="16"/>
      <w:r w:rsidRPr="00657BFA">
        <w:rPr>
          <w:rFonts w:cs="Arial"/>
          <w:bCs/>
          <w:sz w:val="24"/>
          <w:szCs w:val="24"/>
        </w:rPr>
        <w:t>+++</w:t>
      </w:r>
      <w:r>
        <w:rPr>
          <w:rFonts w:cs="Arial"/>
          <w:bCs/>
          <w:sz w:val="24"/>
          <w:szCs w:val="24"/>
        </w:rPr>
        <w:t xml:space="preserve"> </w:t>
      </w:r>
      <w:r w:rsidRPr="00657BFA">
        <w:rPr>
          <w:rFonts w:cs="Arial"/>
          <w:bCs/>
          <w:sz w:val="24"/>
          <w:szCs w:val="24"/>
        </w:rPr>
        <w:t xml:space="preserve">IF </w:t>
      </w:r>
      <w:r w:rsidRPr="00B534E3">
        <w:rPr>
          <w:rFonts w:cs="Arial"/>
          <w:bCs/>
          <w:sz w:val="24"/>
          <w:szCs w:val="24"/>
        </w:rPr>
        <w:t>$</w:t>
      </w:r>
      <w:proofErr w:type="spellStart"/>
      <w:r w:rsidRPr="00B534E3">
        <w:rPr>
          <w:rFonts w:cs="Arial"/>
          <w:bCs/>
          <w:sz w:val="24"/>
          <w:szCs w:val="24"/>
        </w:rPr>
        <w:t>activity.ActivityName</w:t>
      </w:r>
      <w:r>
        <w:rPr>
          <w:rFonts w:cs="Arial"/>
          <w:bCs/>
          <w:sz w:val="24"/>
          <w:szCs w:val="24"/>
        </w:rPr>
        <w:t>.includes</w:t>
      </w:r>
      <w:proofErr w:type="spellEnd"/>
      <w:r>
        <w:rPr>
          <w:rFonts w:cs="Arial"/>
          <w:bCs/>
          <w:sz w:val="24"/>
          <w:szCs w:val="24"/>
        </w:rPr>
        <w:t>(`</w:t>
      </w:r>
      <w:r w:rsidRPr="007E2778">
        <w:rPr>
          <w:rFonts w:cs="Arial"/>
          <w:bCs/>
          <w:sz w:val="24"/>
          <w:szCs w:val="24"/>
        </w:rPr>
        <w:t>| Complete</w:t>
      </w:r>
      <w:r>
        <w:rPr>
          <w:rFonts w:cs="Arial"/>
          <w:bCs/>
          <w:sz w:val="24"/>
          <w:szCs w:val="24"/>
        </w:rPr>
        <w:t xml:space="preserve">`) </w:t>
      </w:r>
      <w:r w:rsidRPr="00657BFA">
        <w:rPr>
          <w:rFonts w:cs="Arial"/>
          <w:bCs/>
          <w:sz w:val="24"/>
          <w:szCs w:val="24"/>
        </w:rPr>
        <w:t>+++</w:t>
      </w:r>
      <w:bookmarkEnd w:id="17"/>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B663FF" w:rsidRPr="00235B4E" w14:paraId="7C0907B9" w14:textId="77777777" w:rsidTr="00491BF2">
        <w:trPr>
          <w:trHeight w:val="315"/>
          <w:jc w:val="center"/>
        </w:trPr>
        <w:tc>
          <w:tcPr>
            <w:tcW w:w="1548" w:type="dxa"/>
            <w:shd w:val="clear" w:color="auto" w:fill="FBD4B4"/>
            <w:vAlign w:val="center"/>
          </w:tcPr>
          <w:p w14:paraId="745C637B" w14:textId="67F0B59D" w:rsidR="00B663FF" w:rsidRPr="00235B4E" w:rsidRDefault="00B663FF" w:rsidP="00B663FF">
            <w:pPr>
              <w:jc w:val="center"/>
              <w:rPr>
                <w:rFonts w:cs="Arial"/>
                <w:color w:val="000000"/>
                <w:sz w:val="16"/>
                <w:szCs w:val="18"/>
                <w:lang w:val="en-US"/>
              </w:rPr>
            </w:pPr>
            <w:r>
              <w:rPr>
                <w:rFonts w:cs="Arial"/>
                <w:color w:val="000000"/>
                <w:sz w:val="16"/>
                <w:szCs w:val="18"/>
                <w:lang w:val="en-US"/>
              </w:rPr>
              <w:t>+++*A +++</w:t>
            </w:r>
          </w:p>
        </w:tc>
        <w:tc>
          <w:tcPr>
            <w:tcW w:w="4603" w:type="dxa"/>
            <w:shd w:val="clear" w:color="auto" w:fill="FBD4B4"/>
            <w:vAlign w:val="center"/>
            <w:hideMark/>
          </w:tcPr>
          <w:p w14:paraId="17616A89" w14:textId="3C91A589" w:rsidR="00B663FF" w:rsidRPr="00235B4E" w:rsidRDefault="00B663FF" w:rsidP="00B663FF">
            <w:pPr>
              <w:jc w:val="center"/>
              <w:rPr>
                <w:rFonts w:cs="Arial"/>
                <w:color w:val="000000"/>
                <w:sz w:val="16"/>
                <w:szCs w:val="18"/>
                <w:lang w:val="en-US"/>
              </w:rPr>
            </w:pPr>
            <w:r>
              <w:rPr>
                <w:rFonts w:cs="Arial"/>
                <w:color w:val="000000"/>
                <w:sz w:val="16"/>
                <w:szCs w:val="18"/>
                <w:lang w:val="en-US"/>
              </w:rPr>
              <w:t>+++*B +++</w:t>
            </w:r>
          </w:p>
        </w:tc>
        <w:tc>
          <w:tcPr>
            <w:tcW w:w="900" w:type="dxa"/>
            <w:shd w:val="clear" w:color="auto" w:fill="FBD4B4"/>
            <w:vAlign w:val="center"/>
            <w:hideMark/>
          </w:tcPr>
          <w:p w14:paraId="0F40BF32" w14:textId="1AA51E8B" w:rsidR="00B663FF" w:rsidRPr="00235B4E" w:rsidRDefault="00B663FF" w:rsidP="00B663FF">
            <w:pPr>
              <w:jc w:val="center"/>
              <w:rPr>
                <w:rFonts w:cs="Arial"/>
                <w:color w:val="000000"/>
                <w:sz w:val="16"/>
                <w:szCs w:val="18"/>
                <w:lang w:val="en-US"/>
              </w:rPr>
            </w:pPr>
            <w:r>
              <w:rPr>
                <w:rFonts w:cs="Arial"/>
                <w:color w:val="000000"/>
                <w:sz w:val="16"/>
                <w:szCs w:val="18"/>
                <w:lang w:val="en-US"/>
              </w:rPr>
              <w:t>+++*C +++</w:t>
            </w:r>
          </w:p>
        </w:tc>
        <w:tc>
          <w:tcPr>
            <w:tcW w:w="1240" w:type="dxa"/>
            <w:shd w:val="clear" w:color="auto" w:fill="FBD4B4"/>
            <w:vAlign w:val="center"/>
          </w:tcPr>
          <w:p w14:paraId="41F3A832" w14:textId="4B918D37" w:rsidR="00B663FF" w:rsidRPr="00235B4E" w:rsidRDefault="00B663FF" w:rsidP="00B663FF">
            <w:pPr>
              <w:jc w:val="center"/>
              <w:rPr>
                <w:rFonts w:cs="Arial"/>
                <w:color w:val="000000"/>
                <w:sz w:val="16"/>
                <w:szCs w:val="18"/>
              </w:rPr>
            </w:pPr>
            <w:r>
              <w:rPr>
                <w:rFonts w:cs="Arial"/>
                <w:color w:val="000000"/>
                <w:sz w:val="16"/>
                <w:szCs w:val="18"/>
                <w:lang w:val="en-US"/>
              </w:rPr>
              <w:t>+++*D +++</w:t>
            </w:r>
          </w:p>
        </w:tc>
        <w:tc>
          <w:tcPr>
            <w:tcW w:w="1260" w:type="dxa"/>
            <w:shd w:val="clear" w:color="auto" w:fill="FBD4B4"/>
            <w:vAlign w:val="center"/>
          </w:tcPr>
          <w:p w14:paraId="3B88677F" w14:textId="29E36534" w:rsidR="00B663FF" w:rsidRPr="00235B4E" w:rsidRDefault="00B663FF" w:rsidP="00B663FF">
            <w:pPr>
              <w:jc w:val="center"/>
              <w:rPr>
                <w:rFonts w:cs="Arial"/>
                <w:color w:val="000000"/>
                <w:sz w:val="16"/>
                <w:szCs w:val="18"/>
              </w:rPr>
            </w:pPr>
            <w:r>
              <w:rPr>
                <w:rFonts w:cs="Arial"/>
                <w:color w:val="000000"/>
                <w:sz w:val="16"/>
                <w:szCs w:val="18"/>
                <w:lang w:val="en-US"/>
              </w:rPr>
              <w:t>+++*E +++</w:t>
            </w:r>
          </w:p>
        </w:tc>
        <w:tc>
          <w:tcPr>
            <w:tcW w:w="1061" w:type="dxa"/>
            <w:shd w:val="clear" w:color="auto" w:fill="FBD4B4"/>
            <w:vAlign w:val="center"/>
            <w:hideMark/>
          </w:tcPr>
          <w:p w14:paraId="7AF74B19" w14:textId="1D788E05" w:rsidR="00B663FF" w:rsidRPr="00235B4E" w:rsidRDefault="00B663FF" w:rsidP="00B663FF">
            <w:pPr>
              <w:jc w:val="center"/>
              <w:rPr>
                <w:rFonts w:cs="Arial"/>
                <w:color w:val="000000"/>
                <w:sz w:val="16"/>
                <w:szCs w:val="18"/>
                <w:lang w:val="en-US"/>
              </w:rPr>
            </w:pPr>
            <w:r>
              <w:rPr>
                <w:rFonts w:cs="Arial"/>
                <w:color w:val="000000"/>
                <w:sz w:val="16"/>
                <w:szCs w:val="18"/>
                <w:lang w:val="en-US"/>
              </w:rPr>
              <w:t>+++*F+++</w:t>
            </w:r>
          </w:p>
        </w:tc>
      </w:tr>
    </w:tbl>
    <w:p w14:paraId="44E4BBC4" w14:textId="77777777" w:rsidR="000A2344" w:rsidRDefault="000A2344" w:rsidP="000A2344">
      <w:pPr>
        <w:rPr>
          <w:rFonts w:cs="Arial"/>
          <w:bCs/>
          <w:sz w:val="24"/>
          <w:szCs w:val="24"/>
        </w:rPr>
      </w:pPr>
      <w:r>
        <w:rPr>
          <w:rFonts w:cs="Arial"/>
          <w:bCs/>
          <w:sz w:val="24"/>
          <w:szCs w:val="24"/>
        </w:rPr>
        <w:t>+++ END-IF+++</w:t>
      </w:r>
    </w:p>
    <w:p w14:paraId="69FA80C2" w14:textId="2AE5693A" w:rsidR="00B663FF" w:rsidRPr="000A2344" w:rsidRDefault="000A2344">
      <w:pPr>
        <w:rPr>
          <w:rFonts w:cs="Arial"/>
          <w:bCs/>
          <w:sz w:val="24"/>
          <w:szCs w:val="24"/>
        </w:rPr>
      </w:pPr>
      <w:bookmarkStart w:id="18" w:name="_Hlk102486024"/>
      <w:r w:rsidRPr="00657BFA">
        <w:rPr>
          <w:rFonts w:cs="Arial"/>
          <w:bCs/>
          <w:sz w:val="24"/>
          <w:szCs w:val="24"/>
        </w:rPr>
        <w:t>+++</w:t>
      </w:r>
      <w:r>
        <w:rPr>
          <w:rFonts w:cs="Arial"/>
          <w:bCs/>
          <w:sz w:val="24"/>
          <w:szCs w:val="24"/>
        </w:rPr>
        <w:t xml:space="preserve"> </w:t>
      </w:r>
      <w:r w:rsidRPr="00657BFA">
        <w:rPr>
          <w:rFonts w:cs="Arial"/>
          <w:bCs/>
          <w:sz w:val="24"/>
          <w:szCs w:val="24"/>
        </w:rPr>
        <w:t xml:space="preserve">IF </w:t>
      </w:r>
      <w:r>
        <w:rPr>
          <w:rFonts w:cs="Arial"/>
          <w:bCs/>
          <w:sz w:val="24"/>
          <w:szCs w:val="24"/>
        </w:rPr>
        <w:t>$</w:t>
      </w:r>
      <w:proofErr w:type="spellStart"/>
      <w:r w:rsidRPr="00B534E3">
        <w:rPr>
          <w:rFonts w:cs="Arial"/>
          <w:bCs/>
          <w:sz w:val="24"/>
          <w:szCs w:val="24"/>
        </w:rPr>
        <w:t>activity.PDO</w:t>
      </w:r>
      <w:proofErr w:type="spellEnd"/>
      <w:r>
        <w:rPr>
          <w:rFonts w:cs="Arial"/>
          <w:bCs/>
          <w:sz w:val="24"/>
          <w:szCs w:val="24"/>
        </w:rPr>
        <w:t xml:space="preserve"> === `SCM.WH`</w:t>
      </w:r>
      <w:r w:rsidRPr="00B534E3">
        <w:rPr>
          <w:rFonts w:cs="Arial"/>
          <w:bCs/>
          <w:sz w:val="24"/>
          <w:szCs w:val="24"/>
        </w:rPr>
        <w:t xml:space="preserve"> </w:t>
      </w:r>
      <w:r>
        <w:rPr>
          <w:rFonts w:cs="Arial"/>
          <w:bCs/>
          <w:sz w:val="24"/>
          <w:szCs w:val="24"/>
        </w:rPr>
        <w:t xml:space="preserve">|| </w:t>
      </w:r>
      <w:r w:rsidRPr="00B534E3">
        <w:rPr>
          <w:rFonts w:cs="Arial"/>
          <w:bCs/>
          <w:sz w:val="24"/>
          <w:szCs w:val="24"/>
        </w:rPr>
        <w:t>$</w:t>
      </w:r>
      <w:proofErr w:type="spellStart"/>
      <w:r w:rsidRPr="00B534E3">
        <w:rPr>
          <w:rFonts w:cs="Arial"/>
          <w:bCs/>
          <w:sz w:val="24"/>
          <w:szCs w:val="24"/>
        </w:rPr>
        <w:t>activity.ActivityName</w:t>
      </w:r>
      <w:r>
        <w:rPr>
          <w:rFonts w:cs="Arial"/>
          <w:bCs/>
          <w:sz w:val="24"/>
          <w:szCs w:val="24"/>
        </w:rPr>
        <w:t>.includes</w:t>
      </w:r>
      <w:proofErr w:type="spellEnd"/>
      <w:r>
        <w:rPr>
          <w:rFonts w:cs="Arial"/>
          <w:bCs/>
          <w:sz w:val="24"/>
          <w:szCs w:val="24"/>
        </w:rPr>
        <w:t>(`Buyer Support`)</w:t>
      </w:r>
      <w:r w:rsidR="00D05F52">
        <w:rPr>
          <w:rFonts w:cs="Arial"/>
          <w:bCs/>
          <w:sz w:val="24"/>
          <w:szCs w:val="24"/>
        </w:rPr>
        <w:t xml:space="preserve"> || $</w:t>
      </w:r>
      <w:proofErr w:type="spellStart"/>
      <w:r w:rsidR="00D05F52">
        <w:rPr>
          <w:rFonts w:cs="Arial"/>
          <w:bCs/>
          <w:sz w:val="24"/>
          <w:szCs w:val="24"/>
        </w:rPr>
        <w:t>activity.ActivityID</w:t>
      </w:r>
      <w:proofErr w:type="spellEnd"/>
      <w:r w:rsidR="00D05F52">
        <w:rPr>
          <w:rFonts w:cs="Arial"/>
          <w:bCs/>
          <w:sz w:val="24"/>
          <w:szCs w:val="24"/>
        </w:rPr>
        <w:t xml:space="preserve"> === `</w:t>
      </w:r>
      <w:r w:rsidR="00D05F52" w:rsidRPr="00D05F52">
        <w:rPr>
          <w:rFonts w:cs="Arial"/>
          <w:bCs/>
          <w:sz w:val="24"/>
          <w:szCs w:val="24"/>
        </w:rPr>
        <w:t>LOE</w:t>
      </w:r>
      <w:r w:rsidR="00D05F52">
        <w:rPr>
          <w:rFonts w:cs="Arial"/>
          <w:bCs/>
          <w:sz w:val="24"/>
          <w:szCs w:val="24"/>
        </w:rPr>
        <w:t xml:space="preserve">` || </w:t>
      </w:r>
      <w:r w:rsidR="00D05F52" w:rsidRPr="00B534E3">
        <w:rPr>
          <w:rFonts w:cs="Arial"/>
          <w:bCs/>
          <w:sz w:val="24"/>
          <w:szCs w:val="24"/>
        </w:rPr>
        <w:t>$</w:t>
      </w:r>
      <w:proofErr w:type="spellStart"/>
      <w:r w:rsidR="00D05F52" w:rsidRPr="00B534E3">
        <w:rPr>
          <w:rFonts w:cs="Arial"/>
          <w:bCs/>
          <w:sz w:val="24"/>
          <w:szCs w:val="24"/>
        </w:rPr>
        <w:t>activity.ActivityName</w:t>
      </w:r>
      <w:r w:rsidR="00D05F52">
        <w:rPr>
          <w:rFonts w:cs="Arial"/>
          <w:bCs/>
          <w:sz w:val="24"/>
          <w:szCs w:val="24"/>
        </w:rPr>
        <w:t>.includes</w:t>
      </w:r>
      <w:proofErr w:type="spellEnd"/>
      <w:r w:rsidR="00D05F52">
        <w:rPr>
          <w:rFonts w:cs="Arial"/>
          <w:bCs/>
          <w:sz w:val="24"/>
          <w:szCs w:val="24"/>
        </w:rPr>
        <w:t>(`</w:t>
      </w:r>
      <w:r w:rsidR="00D05F52" w:rsidRPr="00D05F52">
        <w:rPr>
          <w:rFonts w:cs="Arial"/>
          <w:bCs/>
          <w:sz w:val="24"/>
          <w:szCs w:val="24"/>
        </w:rPr>
        <w:t>Contract Closeout</w:t>
      </w:r>
      <w:r w:rsidR="00D05F52">
        <w:rPr>
          <w:rFonts w:cs="Arial"/>
          <w:bCs/>
          <w:sz w:val="24"/>
          <w:szCs w:val="24"/>
        </w:rPr>
        <w:t xml:space="preserve">`) </w:t>
      </w:r>
      <w:r w:rsidRPr="00657BFA">
        <w:rPr>
          <w:rFonts w:cs="Arial"/>
          <w:bCs/>
          <w:sz w:val="24"/>
          <w:szCs w:val="24"/>
        </w:rPr>
        <w:t>+++</w:t>
      </w:r>
      <w:bookmarkEnd w:id="18"/>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B663FF" w:rsidRPr="00235B4E" w14:paraId="584F1170" w14:textId="77777777" w:rsidTr="00491BF2">
        <w:trPr>
          <w:trHeight w:val="315"/>
          <w:jc w:val="center"/>
        </w:trPr>
        <w:tc>
          <w:tcPr>
            <w:tcW w:w="1548" w:type="dxa"/>
            <w:tcBorders>
              <w:top w:val="single" w:sz="6" w:space="0" w:color="auto"/>
              <w:left w:val="single" w:sz="6" w:space="0" w:color="auto"/>
              <w:bottom w:val="single" w:sz="6" w:space="0" w:color="auto"/>
              <w:right w:val="single" w:sz="6" w:space="0" w:color="auto"/>
            </w:tcBorders>
            <w:shd w:val="clear" w:color="auto" w:fill="DAEEF3"/>
            <w:vAlign w:val="center"/>
            <w:hideMark/>
          </w:tcPr>
          <w:p w14:paraId="3E4B369E" w14:textId="7BE7F180" w:rsidR="00B663FF" w:rsidRPr="00235B4E" w:rsidRDefault="00B663FF" w:rsidP="00B663FF">
            <w:pPr>
              <w:jc w:val="center"/>
              <w:rPr>
                <w:rFonts w:cs="Arial"/>
                <w:color w:val="000000"/>
                <w:sz w:val="16"/>
                <w:szCs w:val="18"/>
                <w:lang w:val="en-US"/>
              </w:rPr>
            </w:pPr>
            <w:bookmarkStart w:id="19" w:name="_Hlk102485381"/>
            <w:r>
              <w:rPr>
                <w:rFonts w:cs="Arial"/>
                <w:color w:val="000000"/>
                <w:sz w:val="16"/>
                <w:szCs w:val="18"/>
                <w:lang w:val="en-US"/>
              </w:rPr>
              <w:t>+++*A +++</w:t>
            </w:r>
          </w:p>
        </w:tc>
        <w:tc>
          <w:tcPr>
            <w:tcW w:w="4603" w:type="dxa"/>
            <w:tcBorders>
              <w:top w:val="single" w:sz="6" w:space="0" w:color="auto"/>
              <w:left w:val="single" w:sz="6" w:space="0" w:color="auto"/>
              <w:bottom w:val="single" w:sz="6" w:space="0" w:color="auto"/>
              <w:right w:val="single" w:sz="6" w:space="0" w:color="auto"/>
            </w:tcBorders>
            <w:shd w:val="clear" w:color="auto" w:fill="DAEEF3"/>
            <w:vAlign w:val="center"/>
            <w:hideMark/>
          </w:tcPr>
          <w:p w14:paraId="667B2E14" w14:textId="11D558CB" w:rsidR="00B663FF" w:rsidRPr="00235B4E" w:rsidRDefault="00B663FF" w:rsidP="00B663FF">
            <w:pPr>
              <w:jc w:val="center"/>
              <w:rPr>
                <w:rFonts w:cs="Arial"/>
                <w:color w:val="000000"/>
                <w:sz w:val="16"/>
                <w:szCs w:val="18"/>
                <w:lang w:val="en-US"/>
              </w:rPr>
            </w:pPr>
            <w:r>
              <w:rPr>
                <w:rFonts w:cs="Arial"/>
                <w:color w:val="000000"/>
                <w:sz w:val="16"/>
                <w:szCs w:val="18"/>
                <w:lang w:val="en-US"/>
              </w:rPr>
              <w:t>+++*B +++</w:t>
            </w:r>
          </w:p>
        </w:tc>
        <w:tc>
          <w:tcPr>
            <w:tcW w:w="900" w:type="dxa"/>
            <w:tcBorders>
              <w:top w:val="single" w:sz="6" w:space="0" w:color="auto"/>
              <w:left w:val="single" w:sz="6" w:space="0" w:color="auto"/>
              <w:bottom w:val="single" w:sz="6" w:space="0" w:color="auto"/>
              <w:right w:val="single" w:sz="6" w:space="0" w:color="auto"/>
            </w:tcBorders>
            <w:shd w:val="clear" w:color="auto" w:fill="DAEEF3"/>
            <w:vAlign w:val="center"/>
            <w:hideMark/>
          </w:tcPr>
          <w:p w14:paraId="1EA39793" w14:textId="0BCDCC22" w:rsidR="00B663FF" w:rsidRPr="00235B4E" w:rsidRDefault="00B663FF" w:rsidP="00B663FF">
            <w:pPr>
              <w:jc w:val="center"/>
              <w:rPr>
                <w:rFonts w:cs="Arial"/>
                <w:color w:val="000000"/>
                <w:sz w:val="16"/>
                <w:szCs w:val="18"/>
                <w:lang w:val="en-US"/>
              </w:rPr>
            </w:pPr>
            <w:r>
              <w:rPr>
                <w:rFonts w:cs="Arial"/>
                <w:color w:val="000000"/>
                <w:sz w:val="16"/>
                <w:szCs w:val="18"/>
                <w:lang w:val="en-US"/>
              </w:rPr>
              <w:t>+++*C +++</w:t>
            </w:r>
          </w:p>
        </w:tc>
        <w:tc>
          <w:tcPr>
            <w:tcW w:w="1240" w:type="dxa"/>
            <w:tcBorders>
              <w:top w:val="single" w:sz="6" w:space="0" w:color="auto"/>
              <w:left w:val="single" w:sz="6" w:space="0" w:color="auto"/>
              <w:bottom w:val="single" w:sz="6" w:space="0" w:color="auto"/>
              <w:right w:val="single" w:sz="6" w:space="0" w:color="auto"/>
            </w:tcBorders>
            <w:shd w:val="clear" w:color="auto" w:fill="DAEEF3"/>
            <w:vAlign w:val="center"/>
          </w:tcPr>
          <w:p w14:paraId="04FAA1DF" w14:textId="711CDA1D" w:rsidR="00B663FF" w:rsidRPr="00235B4E" w:rsidRDefault="00B663FF" w:rsidP="00B663FF">
            <w:pPr>
              <w:jc w:val="center"/>
              <w:rPr>
                <w:rFonts w:cs="Arial"/>
                <w:color w:val="000000"/>
                <w:sz w:val="16"/>
                <w:szCs w:val="18"/>
              </w:rPr>
            </w:pPr>
            <w:r>
              <w:rPr>
                <w:rFonts w:cs="Arial"/>
                <w:color w:val="000000"/>
                <w:sz w:val="16"/>
                <w:szCs w:val="18"/>
                <w:lang w:val="en-US"/>
              </w:rPr>
              <w:t>+++*D +++</w:t>
            </w:r>
          </w:p>
        </w:tc>
        <w:tc>
          <w:tcPr>
            <w:tcW w:w="1260" w:type="dxa"/>
            <w:tcBorders>
              <w:top w:val="single" w:sz="6" w:space="0" w:color="auto"/>
              <w:left w:val="single" w:sz="6" w:space="0" w:color="auto"/>
              <w:bottom w:val="single" w:sz="6" w:space="0" w:color="auto"/>
              <w:right w:val="single" w:sz="6" w:space="0" w:color="auto"/>
            </w:tcBorders>
            <w:shd w:val="clear" w:color="auto" w:fill="DAEEF3"/>
            <w:vAlign w:val="center"/>
          </w:tcPr>
          <w:p w14:paraId="1E2095B8" w14:textId="7AE8795A" w:rsidR="00B663FF" w:rsidRPr="00235B4E" w:rsidRDefault="00B663FF" w:rsidP="00B663FF">
            <w:pPr>
              <w:jc w:val="center"/>
              <w:rPr>
                <w:rFonts w:cs="Arial"/>
                <w:color w:val="000000"/>
                <w:sz w:val="16"/>
                <w:szCs w:val="18"/>
              </w:rPr>
            </w:pPr>
            <w:r>
              <w:rPr>
                <w:rFonts w:cs="Arial"/>
                <w:color w:val="000000"/>
                <w:sz w:val="16"/>
                <w:szCs w:val="18"/>
                <w:lang w:val="en-US"/>
              </w:rPr>
              <w:t>+++*E +++</w:t>
            </w:r>
          </w:p>
        </w:tc>
        <w:tc>
          <w:tcPr>
            <w:tcW w:w="1061" w:type="dxa"/>
            <w:tcBorders>
              <w:top w:val="single" w:sz="6" w:space="0" w:color="auto"/>
              <w:left w:val="single" w:sz="6" w:space="0" w:color="auto"/>
              <w:bottom w:val="single" w:sz="6" w:space="0" w:color="auto"/>
              <w:right w:val="single" w:sz="6" w:space="0" w:color="auto"/>
            </w:tcBorders>
            <w:shd w:val="clear" w:color="auto" w:fill="DAEEF3"/>
            <w:vAlign w:val="center"/>
          </w:tcPr>
          <w:p w14:paraId="631C860A" w14:textId="490CED94" w:rsidR="00B663FF" w:rsidRPr="00235B4E" w:rsidRDefault="00B663FF" w:rsidP="00B663FF">
            <w:pPr>
              <w:jc w:val="center"/>
              <w:rPr>
                <w:rFonts w:cs="Arial"/>
                <w:color w:val="000000"/>
                <w:sz w:val="16"/>
                <w:szCs w:val="18"/>
                <w:lang w:val="en-US"/>
              </w:rPr>
            </w:pPr>
            <w:r>
              <w:rPr>
                <w:rFonts w:cs="Arial"/>
                <w:color w:val="000000"/>
                <w:sz w:val="16"/>
                <w:szCs w:val="18"/>
                <w:lang w:val="en-US"/>
              </w:rPr>
              <w:t>+++*F+++</w:t>
            </w:r>
          </w:p>
        </w:tc>
      </w:tr>
    </w:tbl>
    <w:p w14:paraId="4388ACF2" w14:textId="77777777" w:rsidR="000A2344" w:rsidRPr="00D05F52" w:rsidRDefault="000A2344" w:rsidP="000A2344">
      <w:pPr>
        <w:rPr>
          <w:rFonts w:cs="Arial"/>
          <w:bCs/>
          <w:sz w:val="24"/>
          <w:szCs w:val="24"/>
        </w:rPr>
      </w:pPr>
      <w:r w:rsidRPr="00D05F52">
        <w:rPr>
          <w:rFonts w:cs="Arial"/>
          <w:bCs/>
          <w:sz w:val="24"/>
          <w:szCs w:val="24"/>
        </w:rPr>
        <w:t>+++ END-IF+++</w:t>
      </w:r>
    </w:p>
    <w:p w14:paraId="6D5F8EBC" w14:textId="77777777" w:rsidR="000A2344" w:rsidRPr="00D05F52" w:rsidRDefault="000A2344" w:rsidP="000A2344">
      <w:pPr>
        <w:rPr>
          <w:rFonts w:cs="Arial"/>
          <w:bCs/>
          <w:sz w:val="24"/>
          <w:szCs w:val="24"/>
        </w:rPr>
      </w:pPr>
      <w:r w:rsidRPr="00D05F52">
        <w:rPr>
          <w:rFonts w:cs="Arial"/>
          <w:bCs/>
          <w:sz w:val="24"/>
          <w:szCs w:val="24"/>
        </w:rPr>
        <w:t>+++ END-FOR activity +++</w:t>
      </w:r>
    </w:p>
    <w:p w14:paraId="4A2A89D6" w14:textId="1E1531AA" w:rsidR="00B663FF" w:rsidRPr="00D05F52" w:rsidRDefault="000A2344">
      <w:pPr>
        <w:rPr>
          <w:rFonts w:cs="Arial"/>
          <w:bCs/>
          <w:sz w:val="24"/>
          <w:szCs w:val="24"/>
        </w:rPr>
      </w:pPr>
      <w:r w:rsidRPr="00D05F52">
        <w:rPr>
          <w:rFonts w:cs="Arial"/>
          <w:bCs/>
          <w:sz w:val="24"/>
          <w:szCs w:val="24"/>
        </w:rPr>
        <w:t>+++IF $</w:t>
      </w:r>
      <w:proofErr w:type="spellStart"/>
      <w:r w:rsidRPr="00D05F52">
        <w:rPr>
          <w:rFonts w:cs="Arial"/>
          <w:bCs/>
          <w:sz w:val="24"/>
          <w:szCs w:val="24"/>
        </w:rPr>
        <w:t>fragnet</w:t>
      </w:r>
      <w:proofErr w:type="spellEnd"/>
      <w:r w:rsidRPr="00D05F52">
        <w:rPr>
          <w:rFonts w:cs="Arial"/>
          <w:bCs/>
          <w:sz w:val="24"/>
          <w:szCs w:val="24"/>
        </w:rPr>
        <w:t>[0].</w:t>
      </w:r>
      <w:proofErr w:type="spellStart"/>
      <w:r w:rsidRPr="00D05F52">
        <w:rPr>
          <w:rFonts w:cs="Arial"/>
          <w:bCs/>
          <w:sz w:val="24"/>
          <w:szCs w:val="24"/>
        </w:rPr>
        <w:t>Header.includes</w:t>
      </w:r>
      <w:proofErr w:type="spellEnd"/>
      <w:r w:rsidRPr="00D05F52">
        <w:rPr>
          <w:rFonts w:cs="Arial"/>
          <w:bCs/>
          <w:sz w:val="24"/>
          <w:szCs w:val="24"/>
        </w:rPr>
        <w:t>(`Tagged Equipment`) || $</w:t>
      </w:r>
      <w:proofErr w:type="spellStart"/>
      <w:r w:rsidRPr="00D05F52">
        <w:rPr>
          <w:rFonts w:cs="Arial"/>
          <w:bCs/>
          <w:sz w:val="24"/>
          <w:szCs w:val="24"/>
        </w:rPr>
        <w:t>fragnet</w:t>
      </w:r>
      <w:proofErr w:type="spellEnd"/>
      <w:r w:rsidRPr="00D05F52">
        <w:rPr>
          <w:rFonts w:cs="Arial"/>
          <w:bCs/>
          <w:sz w:val="24"/>
          <w:szCs w:val="24"/>
        </w:rPr>
        <w:t>[0].</w:t>
      </w:r>
      <w:proofErr w:type="spellStart"/>
      <w:r w:rsidRPr="00D05F52">
        <w:rPr>
          <w:rFonts w:cs="Arial"/>
          <w:bCs/>
          <w:sz w:val="24"/>
          <w:szCs w:val="24"/>
        </w:rPr>
        <w:t>Header.includes</w:t>
      </w:r>
      <w:proofErr w:type="spellEnd"/>
      <w:r w:rsidRPr="00D05F52">
        <w:rPr>
          <w:rFonts w:cs="Arial"/>
          <w:bCs/>
          <w:sz w:val="24"/>
          <w:szCs w:val="24"/>
        </w:rPr>
        <w:t>(`Bulk Material`)+++</w:t>
      </w:r>
    </w:p>
    <w:tbl>
      <w:tblPr>
        <w:tblW w:w="10620"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291"/>
        <w:gridCol w:w="1260"/>
        <w:gridCol w:w="1069"/>
      </w:tblGrid>
      <w:tr w:rsidR="00A8309E" w:rsidRPr="00235B4E" w14:paraId="7A10BB4C" w14:textId="77777777" w:rsidTr="00491BF2">
        <w:trPr>
          <w:trHeight w:val="315"/>
          <w:jc w:val="center"/>
        </w:trPr>
        <w:tc>
          <w:tcPr>
            <w:tcW w:w="8291" w:type="dxa"/>
            <w:tcBorders>
              <w:top w:val="single" w:sz="6" w:space="0" w:color="auto"/>
              <w:left w:val="nil"/>
              <w:bottom w:val="nil"/>
              <w:right w:val="single" w:sz="6" w:space="0" w:color="auto"/>
            </w:tcBorders>
            <w:shd w:val="clear" w:color="auto" w:fill="auto"/>
            <w:vAlign w:val="center"/>
          </w:tcPr>
          <w:p w14:paraId="6C5CCD6D" w14:textId="77777777" w:rsidR="00A8309E" w:rsidRPr="00504187" w:rsidRDefault="00A8309E" w:rsidP="00F97813">
            <w:pPr>
              <w:spacing w:after="120"/>
              <w:jc w:val="center"/>
              <w:rPr>
                <w:rFonts w:cs="Arial"/>
                <w:b/>
                <w:szCs w:val="24"/>
              </w:rPr>
            </w:pPr>
            <w:bookmarkStart w:id="20" w:name="_Hlk102485354"/>
            <w:r>
              <w:rPr>
                <w:rFonts w:cs="Arial"/>
                <w:i/>
                <w:sz w:val="20"/>
                <w:szCs w:val="22"/>
              </w:rPr>
              <w:t xml:space="preserve">                   </w:t>
            </w:r>
            <w:r w:rsidRPr="00235B4E">
              <w:rPr>
                <w:rFonts w:cs="Arial"/>
                <w:i/>
                <w:sz w:val="20"/>
                <w:szCs w:val="22"/>
              </w:rPr>
              <w:t>*** Inspection is not currently captured in the CSQ budget</w:t>
            </w:r>
          </w:p>
        </w:tc>
        <w:tc>
          <w:tcPr>
            <w:tcW w:w="1260" w:type="dxa"/>
            <w:tcBorders>
              <w:top w:val="single" w:sz="6" w:space="0" w:color="auto"/>
              <w:left w:val="single" w:sz="6" w:space="0" w:color="auto"/>
              <w:bottom w:val="single" w:sz="6" w:space="0" w:color="auto"/>
              <w:right w:val="single" w:sz="6" w:space="0" w:color="auto"/>
            </w:tcBorders>
            <w:shd w:val="clear" w:color="auto" w:fill="D9D9D9"/>
            <w:vAlign w:val="center"/>
          </w:tcPr>
          <w:p w14:paraId="3F41C356" w14:textId="77777777" w:rsidR="00A8309E" w:rsidRPr="00235B4E" w:rsidRDefault="00A8309E" w:rsidP="00F97813">
            <w:pPr>
              <w:jc w:val="center"/>
              <w:rPr>
                <w:rFonts w:cs="Arial"/>
                <w:color w:val="000000"/>
                <w:sz w:val="16"/>
                <w:szCs w:val="18"/>
              </w:rPr>
            </w:pPr>
            <w:r>
              <w:rPr>
                <w:rFonts w:cs="Arial"/>
                <w:color w:val="000000"/>
                <w:sz w:val="16"/>
                <w:szCs w:val="18"/>
              </w:rPr>
              <w:t>Total</w:t>
            </w:r>
          </w:p>
        </w:tc>
        <w:tc>
          <w:tcPr>
            <w:tcW w:w="1069" w:type="dxa"/>
            <w:tcBorders>
              <w:top w:val="single" w:sz="6" w:space="0" w:color="auto"/>
              <w:left w:val="single" w:sz="6" w:space="0" w:color="auto"/>
              <w:bottom w:val="single" w:sz="6" w:space="0" w:color="auto"/>
              <w:right w:val="single" w:sz="6" w:space="0" w:color="auto"/>
            </w:tcBorders>
            <w:shd w:val="clear" w:color="auto" w:fill="D9D9D9"/>
            <w:vAlign w:val="center"/>
          </w:tcPr>
          <w:p w14:paraId="58EF9414" w14:textId="10AA2F07" w:rsidR="00A8309E" w:rsidRPr="00235B4E" w:rsidRDefault="00D46126" w:rsidP="00F97813">
            <w:pPr>
              <w:jc w:val="center"/>
              <w:rPr>
                <w:rFonts w:cs="Arial"/>
                <w:color w:val="000000"/>
                <w:sz w:val="16"/>
                <w:szCs w:val="18"/>
                <w:lang w:val="en-US"/>
              </w:rPr>
            </w:pPr>
            <w:r w:rsidRPr="00DB3037">
              <w:rPr>
                <w:rFonts w:cs="Arial"/>
                <w:color w:val="000000"/>
                <w:sz w:val="16"/>
                <w:szCs w:val="18"/>
                <w:lang w:val="en-US"/>
              </w:rPr>
              <w:t>+++*</w:t>
            </w:r>
            <w:r>
              <w:rPr>
                <w:rFonts w:cs="Arial"/>
                <w:color w:val="000000"/>
                <w:sz w:val="16"/>
                <w:szCs w:val="18"/>
                <w:lang w:val="en-US"/>
              </w:rPr>
              <w:t>G</w:t>
            </w:r>
            <w:r w:rsidRPr="00DB3037">
              <w:rPr>
                <w:rFonts w:cs="Arial"/>
                <w:color w:val="000000"/>
                <w:sz w:val="16"/>
                <w:szCs w:val="18"/>
                <w:lang w:val="en-US"/>
              </w:rPr>
              <w:t>+++</w:t>
            </w:r>
          </w:p>
        </w:tc>
      </w:tr>
    </w:tbl>
    <w:bookmarkEnd w:id="19"/>
    <w:bookmarkEnd w:id="20"/>
    <w:p w14:paraId="456DD833" w14:textId="601AB574" w:rsidR="000A2344" w:rsidRPr="00D05F52" w:rsidRDefault="000A2344" w:rsidP="000A2344">
      <w:pPr>
        <w:rPr>
          <w:rFonts w:cs="Arial"/>
          <w:bCs/>
          <w:sz w:val="24"/>
          <w:szCs w:val="24"/>
        </w:rPr>
      </w:pPr>
      <w:r w:rsidRPr="00D05F52">
        <w:rPr>
          <w:rFonts w:cs="Arial"/>
          <w:bCs/>
          <w:sz w:val="24"/>
          <w:szCs w:val="24"/>
        </w:rPr>
        <w:t>+++ END-IF+++</w:t>
      </w:r>
    </w:p>
    <w:p w14:paraId="2A9FCE50" w14:textId="5AECA676" w:rsidR="000A2344" w:rsidRPr="00D05F52" w:rsidRDefault="000A2344" w:rsidP="000A2344">
      <w:pPr>
        <w:rPr>
          <w:rFonts w:cs="Arial"/>
          <w:bCs/>
          <w:sz w:val="24"/>
          <w:szCs w:val="24"/>
        </w:rPr>
      </w:pPr>
      <w:r w:rsidRPr="00D05F52">
        <w:rPr>
          <w:rFonts w:cs="Arial"/>
          <w:bCs/>
          <w:sz w:val="24"/>
          <w:szCs w:val="24"/>
        </w:rPr>
        <w:t>+++IF !$</w:t>
      </w:r>
      <w:proofErr w:type="spellStart"/>
      <w:r w:rsidRPr="00D05F52">
        <w:rPr>
          <w:rFonts w:cs="Arial"/>
          <w:bCs/>
          <w:sz w:val="24"/>
          <w:szCs w:val="24"/>
        </w:rPr>
        <w:t>fragnet</w:t>
      </w:r>
      <w:proofErr w:type="spellEnd"/>
      <w:r w:rsidRPr="00D05F52">
        <w:rPr>
          <w:rFonts w:cs="Arial"/>
          <w:bCs/>
          <w:sz w:val="24"/>
          <w:szCs w:val="24"/>
        </w:rPr>
        <w:t>[0].</w:t>
      </w:r>
      <w:proofErr w:type="spellStart"/>
      <w:r w:rsidRPr="00D05F52">
        <w:rPr>
          <w:rFonts w:cs="Arial"/>
          <w:bCs/>
          <w:sz w:val="24"/>
          <w:szCs w:val="24"/>
        </w:rPr>
        <w:t>Header.includes</w:t>
      </w:r>
      <w:proofErr w:type="spellEnd"/>
      <w:r w:rsidRPr="00D05F52">
        <w:rPr>
          <w:rFonts w:cs="Arial"/>
          <w:bCs/>
          <w:sz w:val="24"/>
          <w:szCs w:val="24"/>
        </w:rPr>
        <w:t xml:space="preserve">(`Tagged Equipment`) </w:t>
      </w:r>
      <w:r w:rsidR="00AF49F9">
        <w:rPr>
          <w:rFonts w:cs="Arial"/>
          <w:bCs/>
          <w:sz w:val="24"/>
          <w:szCs w:val="24"/>
        </w:rPr>
        <w:t>&amp;&amp;</w:t>
      </w:r>
      <w:r w:rsidRPr="00D05F52">
        <w:rPr>
          <w:rFonts w:cs="Arial"/>
          <w:bCs/>
          <w:sz w:val="24"/>
          <w:szCs w:val="24"/>
        </w:rPr>
        <w:t xml:space="preserve"> !$</w:t>
      </w:r>
      <w:proofErr w:type="spellStart"/>
      <w:r w:rsidRPr="00D05F52">
        <w:rPr>
          <w:rFonts w:cs="Arial"/>
          <w:bCs/>
          <w:sz w:val="24"/>
          <w:szCs w:val="24"/>
        </w:rPr>
        <w:t>fragnet</w:t>
      </w:r>
      <w:proofErr w:type="spellEnd"/>
      <w:r w:rsidRPr="00D05F52">
        <w:rPr>
          <w:rFonts w:cs="Arial"/>
          <w:bCs/>
          <w:sz w:val="24"/>
          <w:szCs w:val="24"/>
        </w:rPr>
        <w:t>[0].</w:t>
      </w:r>
      <w:proofErr w:type="spellStart"/>
      <w:r w:rsidRPr="00D05F52">
        <w:rPr>
          <w:rFonts w:cs="Arial"/>
          <w:bCs/>
          <w:sz w:val="24"/>
          <w:szCs w:val="24"/>
        </w:rPr>
        <w:t>Header.includes</w:t>
      </w:r>
      <w:proofErr w:type="spellEnd"/>
      <w:r w:rsidRPr="00D05F52">
        <w:rPr>
          <w:rFonts w:cs="Arial"/>
          <w:bCs/>
          <w:sz w:val="24"/>
          <w:szCs w:val="24"/>
        </w:rPr>
        <w:t>(`Bulk Material`)+++</w:t>
      </w:r>
    </w:p>
    <w:tbl>
      <w:tblPr>
        <w:tblW w:w="10620"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291"/>
        <w:gridCol w:w="1260"/>
        <w:gridCol w:w="1069"/>
      </w:tblGrid>
      <w:tr w:rsidR="000A2344" w:rsidRPr="00235B4E" w14:paraId="3CB72781" w14:textId="77777777" w:rsidTr="00491BF2">
        <w:trPr>
          <w:trHeight w:val="317"/>
          <w:jc w:val="center"/>
        </w:trPr>
        <w:tc>
          <w:tcPr>
            <w:tcW w:w="8291" w:type="dxa"/>
            <w:tcBorders>
              <w:top w:val="single" w:sz="6" w:space="0" w:color="auto"/>
              <w:left w:val="nil"/>
              <w:bottom w:val="nil"/>
              <w:right w:val="single" w:sz="6" w:space="0" w:color="auto"/>
            </w:tcBorders>
            <w:shd w:val="clear" w:color="auto" w:fill="auto"/>
            <w:vAlign w:val="center"/>
          </w:tcPr>
          <w:p w14:paraId="4FBA9C6B" w14:textId="272CCA59" w:rsidR="000A2344" w:rsidRPr="000A2344" w:rsidRDefault="000A2344" w:rsidP="006A4CBA">
            <w:pPr>
              <w:spacing w:after="120"/>
              <w:jc w:val="center"/>
              <w:rPr>
                <w:rFonts w:cs="Arial"/>
                <w:b/>
                <w:iCs/>
                <w:szCs w:val="24"/>
              </w:rPr>
            </w:pPr>
            <w:r>
              <w:rPr>
                <w:rFonts w:cs="Arial"/>
                <w:i/>
                <w:sz w:val="20"/>
                <w:szCs w:val="22"/>
              </w:rPr>
              <w:t xml:space="preserve">                      </w:t>
            </w:r>
          </w:p>
        </w:tc>
        <w:tc>
          <w:tcPr>
            <w:tcW w:w="1260" w:type="dxa"/>
            <w:tcBorders>
              <w:top w:val="single" w:sz="6" w:space="0" w:color="auto"/>
              <w:left w:val="single" w:sz="6" w:space="0" w:color="auto"/>
              <w:bottom w:val="single" w:sz="6" w:space="0" w:color="auto"/>
              <w:right w:val="single" w:sz="6" w:space="0" w:color="auto"/>
            </w:tcBorders>
            <w:shd w:val="clear" w:color="auto" w:fill="D9D9D9"/>
            <w:vAlign w:val="center"/>
          </w:tcPr>
          <w:p w14:paraId="450F880B" w14:textId="77777777" w:rsidR="000A2344" w:rsidRPr="00235B4E" w:rsidRDefault="000A2344" w:rsidP="006A4CBA">
            <w:pPr>
              <w:jc w:val="center"/>
              <w:rPr>
                <w:rFonts w:cs="Arial"/>
                <w:color w:val="000000"/>
                <w:sz w:val="16"/>
                <w:szCs w:val="18"/>
              </w:rPr>
            </w:pPr>
            <w:r>
              <w:rPr>
                <w:rFonts w:cs="Arial"/>
                <w:color w:val="000000"/>
                <w:sz w:val="16"/>
                <w:szCs w:val="18"/>
              </w:rPr>
              <w:t>Total</w:t>
            </w:r>
          </w:p>
        </w:tc>
        <w:tc>
          <w:tcPr>
            <w:tcW w:w="1069" w:type="dxa"/>
            <w:tcBorders>
              <w:top w:val="single" w:sz="6" w:space="0" w:color="auto"/>
              <w:left w:val="single" w:sz="6" w:space="0" w:color="auto"/>
              <w:bottom w:val="single" w:sz="6" w:space="0" w:color="auto"/>
              <w:right w:val="single" w:sz="6" w:space="0" w:color="auto"/>
            </w:tcBorders>
            <w:shd w:val="clear" w:color="auto" w:fill="D9D9D9"/>
            <w:vAlign w:val="center"/>
          </w:tcPr>
          <w:p w14:paraId="7FE2D94C" w14:textId="335464B8" w:rsidR="000A2344" w:rsidRPr="00235B4E" w:rsidRDefault="00D46126" w:rsidP="006A4CBA">
            <w:pPr>
              <w:jc w:val="center"/>
              <w:rPr>
                <w:rFonts w:cs="Arial"/>
                <w:color w:val="000000"/>
                <w:sz w:val="16"/>
                <w:szCs w:val="18"/>
                <w:lang w:val="en-US"/>
              </w:rPr>
            </w:pPr>
            <w:r w:rsidRPr="00DB3037">
              <w:rPr>
                <w:rFonts w:cs="Arial"/>
                <w:color w:val="000000"/>
                <w:sz w:val="16"/>
                <w:szCs w:val="18"/>
                <w:lang w:val="en-US"/>
              </w:rPr>
              <w:t>+++*</w:t>
            </w:r>
            <w:r>
              <w:rPr>
                <w:rFonts w:cs="Arial"/>
                <w:color w:val="000000"/>
                <w:sz w:val="16"/>
                <w:szCs w:val="18"/>
                <w:lang w:val="en-US"/>
              </w:rPr>
              <w:t>G</w:t>
            </w:r>
            <w:r w:rsidRPr="00DB3037">
              <w:rPr>
                <w:rFonts w:cs="Arial"/>
                <w:color w:val="000000"/>
                <w:sz w:val="16"/>
                <w:szCs w:val="18"/>
                <w:lang w:val="en-US"/>
              </w:rPr>
              <w:t>+++</w:t>
            </w:r>
          </w:p>
        </w:tc>
      </w:tr>
    </w:tbl>
    <w:p w14:paraId="7BB0043F" w14:textId="0888BA87" w:rsidR="000A2344" w:rsidRPr="00ED12CE" w:rsidRDefault="000A2344" w:rsidP="000A2344">
      <w:pPr>
        <w:rPr>
          <w:rFonts w:cs="Arial"/>
          <w:bCs/>
          <w:sz w:val="24"/>
          <w:szCs w:val="24"/>
        </w:rPr>
      </w:pPr>
      <w:r>
        <w:rPr>
          <w:rFonts w:cs="Arial"/>
          <w:bCs/>
          <w:sz w:val="24"/>
          <w:szCs w:val="24"/>
        </w:rPr>
        <w:t>+++ END-IF+++</w:t>
      </w:r>
    </w:p>
    <w:p w14:paraId="220C03EF" w14:textId="77777777" w:rsidR="000A2344" w:rsidRDefault="000A2344" w:rsidP="000A2344">
      <w:pPr>
        <w:rPr>
          <w:rFonts w:cs="Arial"/>
          <w:bCs/>
          <w:szCs w:val="24"/>
        </w:rPr>
      </w:pPr>
    </w:p>
    <w:p w14:paraId="0B6182FD" w14:textId="19CDFD89" w:rsidR="00A8309E" w:rsidRPr="005C39BA" w:rsidRDefault="000A2344" w:rsidP="00A8309E">
      <w:pPr>
        <w:rPr>
          <w:rFonts w:cs="Arial"/>
          <w:bCs/>
          <w:szCs w:val="24"/>
        </w:rPr>
      </w:pPr>
      <w:r>
        <w:rPr>
          <w:rFonts w:cs="Arial"/>
          <w:bCs/>
          <w:szCs w:val="24"/>
        </w:rPr>
        <w:t xml:space="preserve">+++ END-FOR </w:t>
      </w:r>
      <w:proofErr w:type="spellStart"/>
      <w:r>
        <w:rPr>
          <w:rFonts w:cs="Arial"/>
          <w:bCs/>
          <w:sz w:val="24"/>
          <w:szCs w:val="24"/>
        </w:rPr>
        <w:t>fragnet</w:t>
      </w:r>
      <w:proofErr w:type="spellEnd"/>
      <w:r>
        <w:rPr>
          <w:rFonts w:cs="Arial"/>
          <w:bCs/>
          <w:szCs w:val="24"/>
        </w:rPr>
        <w:t xml:space="preserve"> +++</w:t>
      </w:r>
    </w:p>
    <w:p w14:paraId="3D166612" w14:textId="77777777" w:rsidR="004F0EB8" w:rsidRDefault="004F0EB8" w:rsidP="00A8309E">
      <w:pPr>
        <w:rPr>
          <w:rFonts w:cs="Arial"/>
          <w:b/>
          <w:sz w:val="24"/>
          <w:szCs w:val="24"/>
        </w:rPr>
      </w:pPr>
    </w:p>
    <w:p w14:paraId="7CC5E5FC" w14:textId="77777777" w:rsidR="00D05F52" w:rsidRDefault="00D05F52" w:rsidP="00D05F52">
      <w:pPr>
        <w:rPr>
          <w:rFonts w:cs="Arial"/>
          <w:b/>
          <w:sz w:val="24"/>
          <w:szCs w:val="24"/>
        </w:rPr>
      </w:pPr>
      <w:bookmarkStart w:id="21" w:name="_Hlk102488015"/>
      <w:r>
        <w:rPr>
          <w:rFonts w:cs="Arial"/>
          <w:b/>
          <w:sz w:val="24"/>
          <w:szCs w:val="24"/>
        </w:rPr>
        <w:t>Class V Schedule</w:t>
      </w:r>
    </w:p>
    <w:p w14:paraId="4F14DCB2" w14:textId="77777777" w:rsidR="00D05F52" w:rsidRPr="0093120A" w:rsidRDefault="00D05F52" w:rsidP="00D05F52">
      <w:pPr>
        <w:rPr>
          <w:rFonts w:cs="Arial"/>
          <w:bCs/>
          <w:sz w:val="24"/>
          <w:szCs w:val="24"/>
        </w:rPr>
      </w:pPr>
    </w:p>
    <w:tbl>
      <w:tblPr>
        <w:tblW w:w="109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6"/>
        <w:gridCol w:w="2178"/>
        <w:gridCol w:w="2125"/>
      </w:tblGrid>
      <w:tr w:rsidR="00D05F52" w:rsidRPr="00235B4E" w14:paraId="3397082E" w14:textId="77777777" w:rsidTr="006A4CBA">
        <w:trPr>
          <w:trHeight w:val="525"/>
          <w:jc w:val="center"/>
        </w:trPr>
        <w:tc>
          <w:tcPr>
            <w:tcW w:w="6626" w:type="dxa"/>
            <w:shd w:val="clear" w:color="auto" w:fill="C6D9F1"/>
            <w:vAlign w:val="center"/>
            <w:hideMark/>
          </w:tcPr>
          <w:p w14:paraId="6E638515" w14:textId="77777777" w:rsidR="00D05F52" w:rsidRPr="00235B4E" w:rsidRDefault="00D05F52" w:rsidP="006A4CBA">
            <w:pPr>
              <w:jc w:val="center"/>
              <w:rPr>
                <w:rFonts w:cs="Arial"/>
                <w:b/>
                <w:color w:val="000000"/>
                <w:sz w:val="18"/>
                <w:lang w:val="en-US"/>
              </w:rPr>
            </w:pPr>
            <w:proofErr w:type="spellStart"/>
            <w:r w:rsidRPr="00235B4E">
              <w:rPr>
                <w:rFonts w:cs="Arial"/>
                <w:b/>
                <w:color w:val="000000"/>
                <w:sz w:val="18"/>
                <w:lang w:val="en-US"/>
              </w:rPr>
              <w:lastRenderedPageBreak/>
              <w:t>Fragnet</w:t>
            </w:r>
            <w:proofErr w:type="spellEnd"/>
            <w:r w:rsidRPr="00235B4E">
              <w:rPr>
                <w:rFonts w:cs="Arial"/>
                <w:b/>
                <w:color w:val="000000"/>
                <w:sz w:val="18"/>
                <w:lang w:val="en-US"/>
              </w:rPr>
              <w:t xml:space="preserve"> Title</w:t>
            </w:r>
          </w:p>
        </w:tc>
        <w:tc>
          <w:tcPr>
            <w:tcW w:w="2178" w:type="dxa"/>
            <w:shd w:val="clear" w:color="auto" w:fill="C6D9F1"/>
            <w:vAlign w:val="center"/>
            <w:hideMark/>
          </w:tcPr>
          <w:p w14:paraId="7AF57076" w14:textId="77777777" w:rsidR="00D05F52" w:rsidRPr="00235B4E" w:rsidRDefault="00D05F52" w:rsidP="006A4CBA">
            <w:pPr>
              <w:jc w:val="center"/>
              <w:rPr>
                <w:rFonts w:cs="Arial"/>
                <w:b/>
                <w:color w:val="000000"/>
                <w:sz w:val="18"/>
                <w:lang w:val="en-US"/>
              </w:rPr>
            </w:pPr>
            <w:r w:rsidRPr="00235B4E">
              <w:rPr>
                <w:rFonts w:cs="Arial"/>
                <w:b/>
                <w:color w:val="000000"/>
                <w:sz w:val="18"/>
                <w:lang w:val="en-US"/>
              </w:rPr>
              <w:t>Start</w:t>
            </w:r>
          </w:p>
        </w:tc>
        <w:tc>
          <w:tcPr>
            <w:tcW w:w="2125" w:type="dxa"/>
            <w:shd w:val="clear" w:color="auto" w:fill="C6D9F1"/>
            <w:vAlign w:val="center"/>
            <w:hideMark/>
          </w:tcPr>
          <w:p w14:paraId="34E84632" w14:textId="77777777" w:rsidR="00D05F52" w:rsidRDefault="00D05F52" w:rsidP="006A4CBA">
            <w:pPr>
              <w:jc w:val="center"/>
              <w:rPr>
                <w:rFonts w:cs="Arial"/>
                <w:b/>
                <w:color w:val="000000"/>
                <w:sz w:val="18"/>
                <w:lang w:val="en-US"/>
              </w:rPr>
            </w:pPr>
            <w:r w:rsidRPr="00235B4E">
              <w:rPr>
                <w:rFonts w:cs="Arial"/>
                <w:b/>
                <w:color w:val="000000"/>
                <w:sz w:val="18"/>
                <w:lang w:val="en-US"/>
              </w:rPr>
              <w:t>Finish</w:t>
            </w:r>
          </w:p>
          <w:p w14:paraId="4DD9B239" w14:textId="77777777" w:rsidR="00D05F52" w:rsidRPr="00235B4E" w:rsidRDefault="00D05F52" w:rsidP="006A4CBA">
            <w:pPr>
              <w:rPr>
                <w:rFonts w:cs="Arial"/>
                <w:b/>
                <w:color w:val="000000"/>
                <w:sz w:val="18"/>
                <w:lang w:val="en-US"/>
              </w:rPr>
            </w:pPr>
          </w:p>
        </w:tc>
      </w:tr>
    </w:tbl>
    <w:p w14:paraId="44218D86" w14:textId="77777777" w:rsidR="00D05F52" w:rsidRPr="0091713F" w:rsidRDefault="00D05F52" w:rsidP="00D05F52">
      <w:pPr>
        <w:rPr>
          <w:rFonts w:cs="Arial"/>
          <w:b/>
          <w:sz w:val="24"/>
          <w:szCs w:val="24"/>
        </w:rPr>
      </w:pPr>
      <w:r w:rsidRPr="00574201">
        <w:rPr>
          <w:rFonts w:cs="Arial"/>
          <w:bCs/>
          <w:sz w:val="24"/>
          <w:szCs w:val="24"/>
        </w:rPr>
        <w:t xml:space="preserve">+++ FOR </w:t>
      </w:r>
      <w:proofErr w:type="spellStart"/>
      <w:r w:rsidRPr="00574201">
        <w:rPr>
          <w:rFonts w:cs="Arial"/>
          <w:bCs/>
          <w:sz w:val="24"/>
          <w:szCs w:val="24"/>
        </w:rPr>
        <w:t>fragnet</w:t>
      </w:r>
      <w:proofErr w:type="spellEnd"/>
      <w:r w:rsidRPr="00574201">
        <w:rPr>
          <w:rFonts w:cs="Arial"/>
          <w:bCs/>
          <w:sz w:val="24"/>
          <w:szCs w:val="24"/>
        </w:rPr>
        <w:t xml:space="preserve"> IN </w:t>
      </w:r>
      <w:proofErr w:type="spellStart"/>
      <w:r w:rsidRPr="00574201">
        <w:rPr>
          <w:rFonts w:cs="Arial"/>
          <w:bCs/>
          <w:sz w:val="24"/>
          <w:szCs w:val="24"/>
        </w:rPr>
        <w:t>project.classVSchedule</w:t>
      </w:r>
      <w:proofErr w:type="spellEnd"/>
      <w:r w:rsidRPr="00574201">
        <w:rPr>
          <w:rFonts w:cs="Arial"/>
          <w:bCs/>
          <w:sz w:val="24"/>
          <w:szCs w:val="24"/>
        </w:rPr>
        <w:t xml:space="preserve"> +++</w:t>
      </w:r>
    </w:p>
    <w:tbl>
      <w:tblPr>
        <w:tblW w:w="109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6"/>
        <w:gridCol w:w="2178"/>
        <w:gridCol w:w="2125"/>
      </w:tblGrid>
      <w:tr w:rsidR="00D05F52" w:rsidRPr="00235B4E" w14:paraId="74170590" w14:textId="77777777" w:rsidTr="006A4CBA">
        <w:trPr>
          <w:trHeight w:val="315"/>
          <w:jc w:val="center"/>
        </w:trPr>
        <w:tc>
          <w:tcPr>
            <w:tcW w:w="6626" w:type="dxa"/>
            <w:shd w:val="clear" w:color="auto" w:fill="EAF1DD"/>
            <w:vAlign w:val="center"/>
          </w:tcPr>
          <w:p w14:paraId="563F2C17" w14:textId="77777777" w:rsidR="00D05F52" w:rsidRPr="00235B4E" w:rsidRDefault="00D05F52" w:rsidP="006A4CBA">
            <w:pPr>
              <w:jc w:val="center"/>
              <w:rPr>
                <w:sz w:val="16"/>
              </w:rPr>
            </w:pPr>
            <w:r>
              <w:rPr>
                <w:sz w:val="16"/>
              </w:rPr>
              <w:t>+++=$</w:t>
            </w:r>
            <w:proofErr w:type="spellStart"/>
            <w:r>
              <w:rPr>
                <w:sz w:val="16"/>
              </w:rPr>
              <w:t>fragnet.FragnetName</w:t>
            </w:r>
            <w:proofErr w:type="spellEnd"/>
            <w:r>
              <w:rPr>
                <w:sz w:val="16"/>
              </w:rPr>
              <w:t>+++</w:t>
            </w:r>
          </w:p>
        </w:tc>
        <w:tc>
          <w:tcPr>
            <w:tcW w:w="2178" w:type="dxa"/>
            <w:shd w:val="clear" w:color="auto" w:fill="EAF1DD"/>
            <w:vAlign w:val="center"/>
          </w:tcPr>
          <w:p w14:paraId="508B4319" w14:textId="77777777" w:rsidR="00D05F52" w:rsidRPr="00235B4E" w:rsidRDefault="00D05F52" w:rsidP="006A4CBA">
            <w:pPr>
              <w:jc w:val="center"/>
              <w:rPr>
                <w:sz w:val="16"/>
              </w:rPr>
            </w:pPr>
            <w:r>
              <w:rPr>
                <w:sz w:val="16"/>
              </w:rPr>
              <w:t>+++=$</w:t>
            </w:r>
            <w:proofErr w:type="spellStart"/>
            <w:r>
              <w:rPr>
                <w:sz w:val="16"/>
              </w:rPr>
              <w:t>fragnet.StartDate</w:t>
            </w:r>
            <w:proofErr w:type="spellEnd"/>
            <w:r>
              <w:rPr>
                <w:sz w:val="16"/>
              </w:rPr>
              <w:t>+++</w:t>
            </w:r>
          </w:p>
        </w:tc>
        <w:tc>
          <w:tcPr>
            <w:tcW w:w="2125" w:type="dxa"/>
            <w:shd w:val="clear" w:color="auto" w:fill="EAF1DD"/>
            <w:vAlign w:val="center"/>
          </w:tcPr>
          <w:p w14:paraId="099A00A2" w14:textId="77777777" w:rsidR="00D05F52" w:rsidRPr="00235B4E" w:rsidRDefault="00D05F52" w:rsidP="006A4CBA">
            <w:pPr>
              <w:jc w:val="center"/>
              <w:rPr>
                <w:sz w:val="16"/>
              </w:rPr>
            </w:pPr>
            <w:r>
              <w:rPr>
                <w:sz w:val="16"/>
              </w:rPr>
              <w:t>+++=$</w:t>
            </w:r>
            <w:proofErr w:type="spellStart"/>
            <w:r>
              <w:rPr>
                <w:sz w:val="16"/>
              </w:rPr>
              <w:t>fragnet.EndDate</w:t>
            </w:r>
            <w:proofErr w:type="spellEnd"/>
            <w:r>
              <w:rPr>
                <w:sz w:val="16"/>
              </w:rPr>
              <w:t>+++</w:t>
            </w:r>
          </w:p>
        </w:tc>
      </w:tr>
    </w:tbl>
    <w:p w14:paraId="323D66CA" w14:textId="77777777" w:rsidR="00D05F52" w:rsidRPr="0093120A" w:rsidRDefault="00D05F52" w:rsidP="00D05F52">
      <w:pPr>
        <w:rPr>
          <w:rFonts w:cs="Arial"/>
          <w:bCs/>
          <w:szCs w:val="24"/>
        </w:rPr>
      </w:pPr>
      <w:r>
        <w:rPr>
          <w:rFonts w:cs="Arial"/>
          <w:bCs/>
          <w:szCs w:val="24"/>
        </w:rPr>
        <w:t xml:space="preserve">+++ END-FOR </w:t>
      </w:r>
      <w:proofErr w:type="spellStart"/>
      <w:r>
        <w:rPr>
          <w:rFonts w:cs="Arial"/>
          <w:bCs/>
          <w:szCs w:val="24"/>
        </w:rPr>
        <w:t>fragnet</w:t>
      </w:r>
      <w:proofErr w:type="spellEnd"/>
      <w:r>
        <w:rPr>
          <w:rFonts w:cs="Arial"/>
          <w:bCs/>
          <w:szCs w:val="24"/>
        </w:rPr>
        <w:t xml:space="preserve"> +++</w:t>
      </w:r>
    </w:p>
    <w:bookmarkEnd w:id="21"/>
    <w:p w14:paraId="1A9124A9" w14:textId="77777777" w:rsidR="004F44C0" w:rsidRDefault="004F44C0" w:rsidP="004F44C0">
      <w:pPr>
        <w:rPr>
          <w:rFonts w:cs="Arial"/>
          <w:b/>
          <w:sz w:val="24"/>
          <w:szCs w:val="24"/>
        </w:rPr>
      </w:pPr>
    </w:p>
    <w:p w14:paraId="4D38341F" w14:textId="77777777" w:rsidR="008E4963" w:rsidRPr="00DA4415" w:rsidRDefault="008E4963" w:rsidP="008E4963">
      <w:pPr>
        <w:spacing w:after="200" w:line="276" w:lineRule="auto"/>
        <w:rPr>
          <w:rFonts w:eastAsia="Calibri" w:cs="Arial"/>
          <w:b/>
          <w:snapToGrid w:val="0"/>
          <w:color w:val="FF0000"/>
          <w:szCs w:val="22"/>
          <w:lang w:val="en-US"/>
        </w:rPr>
      </w:pPr>
      <w:commentRangeStart w:id="22"/>
      <w:r w:rsidRPr="00DA4415">
        <w:rPr>
          <w:rFonts w:eastAsia="Calibri" w:cs="Arial"/>
          <w:b/>
          <w:snapToGrid w:val="0"/>
          <w:color w:val="000000"/>
          <w:szCs w:val="22"/>
          <w:lang w:val="en-US"/>
        </w:rPr>
        <w:t>Tempus Events Required for</w:t>
      </w:r>
      <w:commentRangeEnd w:id="22"/>
      <w:r w:rsidR="000F2DCA">
        <w:rPr>
          <w:rStyle w:val="CommentReference"/>
        </w:rPr>
        <w:commentReference w:id="22"/>
      </w:r>
      <w:r w:rsidRPr="00DA4415">
        <w:rPr>
          <w:rFonts w:eastAsia="Calibri" w:cs="Arial"/>
          <w:b/>
          <w:snapToGrid w:val="0"/>
          <w:color w:val="000000"/>
          <w:szCs w:val="22"/>
          <w:lang w:val="en-US"/>
        </w:rPr>
        <w:t xml:space="preserve">: </w:t>
      </w:r>
    </w:p>
    <w:tbl>
      <w:tblPr>
        <w:tblW w:w="69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1980"/>
      </w:tblGrid>
      <w:tr w:rsidR="008E4963" w:rsidRPr="00DA4415" w14:paraId="1E868E4B" w14:textId="77777777" w:rsidTr="003758A1">
        <w:trPr>
          <w:trHeight w:val="622"/>
        </w:trPr>
        <w:tc>
          <w:tcPr>
            <w:tcW w:w="4950" w:type="dxa"/>
            <w:shd w:val="clear" w:color="auto" w:fill="DAEEF3"/>
            <w:vAlign w:val="center"/>
          </w:tcPr>
          <w:p w14:paraId="0034631B" w14:textId="77777777" w:rsidR="008E4963" w:rsidRPr="00DA4415" w:rsidRDefault="008E4963" w:rsidP="005C6D18">
            <w:pPr>
              <w:spacing w:line="276" w:lineRule="auto"/>
              <w:jc w:val="center"/>
              <w:rPr>
                <w:rFonts w:cs="Arial"/>
                <w:b/>
                <w:snapToGrid w:val="0"/>
                <w:color w:val="000000"/>
                <w:sz w:val="20"/>
                <w:lang w:val="en-US"/>
              </w:rPr>
            </w:pPr>
            <w:r w:rsidRPr="00DA4415">
              <w:rPr>
                <w:rFonts w:cs="Arial"/>
                <w:b/>
                <w:snapToGrid w:val="0"/>
                <w:color w:val="000000"/>
                <w:sz w:val="20"/>
                <w:lang w:val="en-US"/>
              </w:rPr>
              <w:t>RC Name</w:t>
            </w:r>
          </w:p>
        </w:tc>
        <w:tc>
          <w:tcPr>
            <w:tcW w:w="1980" w:type="dxa"/>
            <w:shd w:val="clear" w:color="auto" w:fill="DAEEF3"/>
            <w:vAlign w:val="center"/>
          </w:tcPr>
          <w:p w14:paraId="74CAAE1D" w14:textId="77777777" w:rsidR="008E4963" w:rsidRPr="00DA4415" w:rsidRDefault="008E4963" w:rsidP="005C6D18">
            <w:pPr>
              <w:spacing w:line="276" w:lineRule="auto"/>
              <w:jc w:val="center"/>
              <w:rPr>
                <w:rFonts w:cs="Arial"/>
                <w:b/>
                <w:snapToGrid w:val="0"/>
                <w:color w:val="000000"/>
                <w:sz w:val="20"/>
                <w:lang w:val="en-US"/>
              </w:rPr>
            </w:pPr>
            <w:r w:rsidRPr="00DA4415">
              <w:rPr>
                <w:rFonts w:cs="Arial"/>
                <w:b/>
                <w:snapToGrid w:val="0"/>
                <w:color w:val="000000"/>
                <w:sz w:val="20"/>
                <w:lang w:val="en-US"/>
              </w:rPr>
              <w:t>RC Number</w:t>
            </w:r>
          </w:p>
        </w:tc>
      </w:tr>
      <w:tr w:rsidR="008E4963" w:rsidRPr="00DA4415" w14:paraId="1F64A0FA" w14:textId="77777777" w:rsidTr="003758A1">
        <w:trPr>
          <w:trHeight w:val="303"/>
        </w:trPr>
        <w:tc>
          <w:tcPr>
            <w:tcW w:w="4950" w:type="dxa"/>
            <w:shd w:val="clear" w:color="auto" w:fill="auto"/>
            <w:vAlign w:val="center"/>
          </w:tcPr>
          <w:p w14:paraId="2B0D8992"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 xml:space="preserve">Supply Chain </w:t>
            </w:r>
            <w:r>
              <w:rPr>
                <w:rFonts w:cs="Arial"/>
                <w:snapToGrid w:val="0"/>
                <w:color w:val="000000"/>
                <w:sz w:val="20"/>
                <w:lang w:val="en-US"/>
              </w:rPr>
              <w:t xml:space="preserve">Commercial Program </w:t>
            </w:r>
            <w:proofErr w:type="spellStart"/>
            <w:r w:rsidRPr="00DA4415">
              <w:rPr>
                <w:rFonts w:cs="Arial"/>
                <w:snapToGrid w:val="0"/>
                <w:color w:val="000000"/>
                <w:sz w:val="20"/>
                <w:lang w:val="en-US"/>
              </w:rPr>
              <w:t>CoS</w:t>
            </w:r>
            <w:proofErr w:type="spellEnd"/>
            <w:r>
              <w:rPr>
                <w:rFonts w:cs="Arial"/>
                <w:snapToGrid w:val="0"/>
                <w:color w:val="000000"/>
                <w:sz w:val="20"/>
                <w:lang w:val="en-US"/>
              </w:rPr>
              <w:t>/Engineering</w:t>
            </w:r>
          </w:p>
        </w:tc>
        <w:tc>
          <w:tcPr>
            <w:tcW w:w="1980" w:type="dxa"/>
            <w:shd w:val="clear" w:color="auto" w:fill="auto"/>
            <w:vAlign w:val="center"/>
          </w:tcPr>
          <w:p w14:paraId="416373F7"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1059</w:t>
            </w:r>
          </w:p>
        </w:tc>
      </w:tr>
      <w:tr w:rsidR="008E4963" w:rsidRPr="00DA4415" w14:paraId="71BD78CB" w14:textId="77777777" w:rsidTr="003758A1">
        <w:trPr>
          <w:trHeight w:val="303"/>
        </w:trPr>
        <w:tc>
          <w:tcPr>
            <w:tcW w:w="4950" w:type="dxa"/>
            <w:shd w:val="clear" w:color="auto" w:fill="auto"/>
            <w:vAlign w:val="center"/>
          </w:tcPr>
          <w:p w14:paraId="72804CEA"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 xml:space="preserve">Supply Chain </w:t>
            </w:r>
            <w:r>
              <w:rPr>
                <w:rFonts w:cs="Arial"/>
                <w:snapToGrid w:val="0"/>
                <w:color w:val="000000"/>
                <w:sz w:val="20"/>
                <w:lang w:val="en-US"/>
              </w:rPr>
              <w:t>Commercial Program</w:t>
            </w:r>
            <w:r w:rsidR="003758A1">
              <w:rPr>
                <w:rFonts w:cs="Arial"/>
                <w:snapToGrid w:val="0"/>
                <w:color w:val="000000"/>
                <w:sz w:val="20"/>
                <w:lang w:val="en-US"/>
              </w:rPr>
              <w:t xml:space="preserve"> </w:t>
            </w:r>
            <w:r>
              <w:rPr>
                <w:rFonts w:cs="Arial"/>
                <w:snapToGrid w:val="0"/>
                <w:color w:val="000000"/>
                <w:sz w:val="20"/>
                <w:lang w:val="en-US"/>
              </w:rPr>
              <w:t>PMC</w:t>
            </w:r>
          </w:p>
        </w:tc>
        <w:tc>
          <w:tcPr>
            <w:tcW w:w="1980" w:type="dxa"/>
            <w:shd w:val="clear" w:color="auto" w:fill="auto"/>
            <w:vAlign w:val="center"/>
          </w:tcPr>
          <w:p w14:paraId="3F13B2C1"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1060</w:t>
            </w:r>
          </w:p>
        </w:tc>
      </w:tr>
      <w:tr w:rsidR="008E4963" w:rsidRPr="00DA4415" w14:paraId="49A0034B" w14:textId="77777777" w:rsidTr="003758A1">
        <w:trPr>
          <w:trHeight w:val="303"/>
        </w:trPr>
        <w:tc>
          <w:tcPr>
            <w:tcW w:w="4950" w:type="dxa"/>
            <w:shd w:val="clear" w:color="auto" w:fill="auto"/>
            <w:vAlign w:val="center"/>
          </w:tcPr>
          <w:p w14:paraId="0CCFE60E"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Technical Services</w:t>
            </w:r>
          </w:p>
        </w:tc>
        <w:tc>
          <w:tcPr>
            <w:tcW w:w="1980" w:type="dxa"/>
            <w:shd w:val="clear" w:color="auto" w:fill="auto"/>
            <w:vAlign w:val="center"/>
          </w:tcPr>
          <w:p w14:paraId="1EB9668D"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1063</w:t>
            </w:r>
          </w:p>
        </w:tc>
      </w:tr>
      <w:tr w:rsidR="008E4963" w:rsidRPr="00DA4415" w14:paraId="079DC94E" w14:textId="77777777" w:rsidTr="003758A1">
        <w:trPr>
          <w:trHeight w:val="303"/>
        </w:trPr>
        <w:tc>
          <w:tcPr>
            <w:tcW w:w="4950" w:type="dxa"/>
            <w:shd w:val="clear" w:color="auto" w:fill="auto"/>
            <w:vAlign w:val="center"/>
          </w:tcPr>
          <w:p w14:paraId="1AAB2672"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Purchasing</w:t>
            </w:r>
          </w:p>
        </w:tc>
        <w:tc>
          <w:tcPr>
            <w:tcW w:w="1980" w:type="dxa"/>
            <w:shd w:val="clear" w:color="auto" w:fill="auto"/>
            <w:vAlign w:val="center"/>
          </w:tcPr>
          <w:p w14:paraId="32EEA0DB"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1064</w:t>
            </w:r>
          </w:p>
        </w:tc>
      </w:tr>
      <w:tr w:rsidR="008E4963" w:rsidRPr="00DA4415" w14:paraId="53E31EEA" w14:textId="77777777" w:rsidTr="003758A1">
        <w:trPr>
          <w:trHeight w:val="325"/>
        </w:trPr>
        <w:tc>
          <w:tcPr>
            <w:tcW w:w="4950" w:type="dxa"/>
            <w:shd w:val="clear" w:color="auto" w:fill="auto"/>
            <w:vAlign w:val="center"/>
          </w:tcPr>
          <w:p w14:paraId="4B405D59"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Supply Chain Warehouse</w:t>
            </w:r>
          </w:p>
        </w:tc>
        <w:tc>
          <w:tcPr>
            <w:tcW w:w="1980" w:type="dxa"/>
            <w:shd w:val="clear" w:color="auto" w:fill="auto"/>
            <w:vAlign w:val="center"/>
          </w:tcPr>
          <w:p w14:paraId="7F49F905"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1351</w:t>
            </w:r>
          </w:p>
        </w:tc>
      </w:tr>
      <w:tr w:rsidR="008E4963" w:rsidRPr="00DA4415" w14:paraId="1D37C0E2" w14:textId="77777777" w:rsidTr="003758A1">
        <w:trPr>
          <w:trHeight w:val="303"/>
        </w:trPr>
        <w:tc>
          <w:tcPr>
            <w:tcW w:w="4950" w:type="dxa"/>
            <w:shd w:val="clear" w:color="auto" w:fill="auto"/>
            <w:vAlign w:val="center"/>
          </w:tcPr>
          <w:p w14:paraId="4B25D8A4"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Supply Chain Claims and Dispute Avoidance</w:t>
            </w:r>
          </w:p>
        </w:tc>
        <w:tc>
          <w:tcPr>
            <w:tcW w:w="1980" w:type="dxa"/>
            <w:shd w:val="clear" w:color="auto" w:fill="auto"/>
            <w:vAlign w:val="center"/>
          </w:tcPr>
          <w:p w14:paraId="05F4D90F"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1365</w:t>
            </w:r>
          </w:p>
        </w:tc>
      </w:tr>
      <w:tr w:rsidR="008E4963" w:rsidRPr="00DA4415" w14:paraId="2AC6D83F" w14:textId="77777777" w:rsidTr="003758A1">
        <w:trPr>
          <w:trHeight w:val="303"/>
        </w:trPr>
        <w:tc>
          <w:tcPr>
            <w:tcW w:w="4950" w:type="dxa"/>
            <w:shd w:val="clear" w:color="auto" w:fill="auto"/>
            <w:vAlign w:val="center"/>
          </w:tcPr>
          <w:p w14:paraId="7EEF6CEC"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Supply Chain Improvements and Integration</w:t>
            </w:r>
          </w:p>
        </w:tc>
        <w:tc>
          <w:tcPr>
            <w:tcW w:w="1980" w:type="dxa"/>
            <w:shd w:val="clear" w:color="auto" w:fill="auto"/>
            <w:vAlign w:val="center"/>
          </w:tcPr>
          <w:p w14:paraId="42329D3C"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2272</w:t>
            </w:r>
          </w:p>
        </w:tc>
      </w:tr>
      <w:tr w:rsidR="008E4963" w:rsidRPr="00DA4415" w14:paraId="6484E012" w14:textId="77777777" w:rsidTr="003758A1">
        <w:trPr>
          <w:trHeight w:val="303"/>
        </w:trPr>
        <w:tc>
          <w:tcPr>
            <w:tcW w:w="4950" w:type="dxa"/>
            <w:shd w:val="clear" w:color="auto" w:fill="auto"/>
            <w:vAlign w:val="center"/>
          </w:tcPr>
          <w:p w14:paraId="2962AD5F" w14:textId="77777777" w:rsidR="008E4963" w:rsidRPr="00DA4415" w:rsidRDefault="008E4963" w:rsidP="003758A1">
            <w:pPr>
              <w:spacing w:line="276" w:lineRule="auto"/>
              <w:rPr>
                <w:rFonts w:cs="Arial"/>
                <w:snapToGrid w:val="0"/>
                <w:color w:val="000000"/>
                <w:sz w:val="20"/>
                <w:lang w:val="en-US"/>
              </w:rPr>
            </w:pPr>
            <w:r>
              <w:rPr>
                <w:rFonts w:cs="Arial"/>
                <w:snapToGrid w:val="0"/>
                <w:color w:val="000000"/>
                <w:sz w:val="20"/>
                <w:lang w:val="en-US"/>
              </w:rPr>
              <w:t>Strategic</w:t>
            </w:r>
            <w:r w:rsidRPr="0057531E">
              <w:rPr>
                <w:rFonts w:cs="Arial"/>
                <w:snapToGrid w:val="0"/>
                <w:color w:val="000000"/>
                <w:sz w:val="20"/>
                <w:lang w:val="en-US"/>
              </w:rPr>
              <w:t xml:space="preserve"> Commercial Negotiations</w:t>
            </w:r>
          </w:p>
        </w:tc>
        <w:tc>
          <w:tcPr>
            <w:tcW w:w="1980" w:type="dxa"/>
            <w:shd w:val="clear" w:color="auto" w:fill="auto"/>
            <w:vAlign w:val="center"/>
          </w:tcPr>
          <w:p w14:paraId="49A1F01A" w14:textId="77777777" w:rsidR="008E4963" w:rsidRPr="00DA4415" w:rsidRDefault="008E4963" w:rsidP="005C6D18">
            <w:pPr>
              <w:spacing w:line="276" w:lineRule="auto"/>
              <w:jc w:val="center"/>
              <w:rPr>
                <w:rFonts w:cs="Arial"/>
                <w:snapToGrid w:val="0"/>
                <w:color w:val="000000"/>
                <w:sz w:val="20"/>
                <w:lang w:val="en-US"/>
              </w:rPr>
            </w:pPr>
            <w:r>
              <w:rPr>
                <w:rFonts w:cs="Arial"/>
                <w:snapToGrid w:val="0"/>
                <w:color w:val="000000"/>
                <w:sz w:val="20"/>
                <w:lang w:val="en-US"/>
              </w:rPr>
              <w:t>1065</w:t>
            </w:r>
          </w:p>
        </w:tc>
      </w:tr>
      <w:tr w:rsidR="008E4963" w:rsidRPr="00DA4415" w14:paraId="2F5E56DE" w14:textId="77777777" w:rsidTr="003758A1">
        <w:trPr>
          <w:trHeight w:val="319"/>
        </w:trPr>
        <w:tc>
          <w:tcPr>
            <w:tcW w:w="4950" w:type="dxa"/>
            <w:shd w:val="clear" w:color="auto" w:fill="auto"/>
            <w:vAlign w:val="center"/>
          </w:tcPr>
          <w:p w14:paraId="58950F71"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Legal</w:t>
            </w:r>
          </w:p>
        </w:tc>
        <w:tc>
          <w:tcPr>
            <w:tcW w:w="1980" w:type="dxa"/>
            <w:shd w:val="clear" w:color="auto" w:fill="auto"/>
            <w:vAlign w:val="center"/>
          </w:tcPr>
          <w:p w14:paraId="697E5A62"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1500</w:t>
            </w:r>
          </w:p>
        </w:tc>
      </w:tr>
    </w:tbl>
    <w:p w14:paraId="51374063" w14:textId="77777777" w:rsidR="008E4963" w:rsidRDefault="008E4963" w:rsidP="004F44C0">
      <w:pPr>
        <w:rPr>
          <w:rFonts w:cs="Arial"/>
          <w:b/>
          <w:sz w:val="24"/>
          <w:szCs w:val="24"/>
        </w:rPr>
      </w:pPr>
    </w:p>
    <w:p w14:paraId="4FAE0994" w14:textId="77777777" w:rsidR="006D4D7E" w:rsidRDefault="006D4D7E" w:rsidP="006D4D7E">
      <w:pPr>
        <w:keepNext/>
        <w:keepLines/>
        <w:widowControl w:val="0"/>
        <w:tabs>
          <w:tab w:val="left" w:pos="120"/>
        </w:tabs>
        <w:spacing w:after="120"/>
        <w:ind w:left="120"/>
        <w:rPr>
          <w:rFonts w:eastAsia="Calibri" w:cs="Arial"/>
          <w:b/>
          <w:snapToGrid w:val="0"/>
          <w:color w:val="000000"/>
          <w:sz w:val="24"/>
          <w:lang w:val="en-US"/>
        </w:rPr>
      </w:pPr>
      <w:commentRangeStart w:id="23"/>
      <w:r w:rsidRPr="00E83F4D">
        <w:rPr>
          <w:rFonts w:eastAsia="Calibri" w:cs="Arial"/>
          <w:b/>
          <w:snapToGrid w:val="0"/>
          <w:color w:val="000000"/>
          <w:sz w:val="24"/>
          <w:lang w:val="en-US"/>
        </w:rPr>
        <w:lastRenderedPageBreak/>
        <w:t>Cost and Schedule Assumptions</w:t>
      </w:r>
      <w:commentRangeEnd w:id="23"/>
      <w:r w:rsidR="000F2DCA">
        <w:rPr>
          <w:rStyle w:val="CommentReference"/>
        </w:rPr>
        <w:commentReference w:id="23"/>
      </w:r>
    </w:p>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70"/>
      </w:tblGrid>
      <w:tr w:rsidR="00E83F4D" w:rsidRPr="00E83F4D" w14:paraId="67D0D1EE" w14:textId="77777777" w:rsidTr="00416789">
        <w:trPr>
          <w:trHeight w:val="1709"/>
        </w:trPr>
        <w:tc>
          <w:tcPr>
            <w:tcW w:w="11070" w:type="dxa"/>
          </w:tcPr>
          <w:p w14:paraId="62B25705" w14:textId="77777777" w:rsidR="00E83F4D" w:rsidRPr="00E83F4D" w:rsidRDefault="00E83F4D" w:rsidP="00E83F4D">
            <w:pPr>
              <w:keepNext/>
              <w:keepLines/>
              <w:widowControl w:val="0"/>
              <w:tabs>
                <w:tab w:val="left" w:pos="120"/>
              </w:tabs>
              <w:spacing w:after="120"/>
              <w:ind w:left="120"/>
              <w:rPr>
                <w:rFonts w:eastAsia="Calibri" w:cs="Arial"/>
                <w:snapToGrid w:val="0"/>
                <w:sz w:val="20"/>
                <w:lang w:val="en-US"/>
              </w:rPr>
            </w:pPr>
            <w:r w:rsidRPr="00E83F4D">
              <w:rPr>
                <w:rFonts w:eastAsia="Calibri" w:cs="Arial"/>
                <w:snapToGrid w:val="0"/>
                <w:sz w:val="20"/>
                <w:lang w:val="en-US"/>
              </w:rPr>
              <w:t>The following cost and scheduling assumptions apply:</w:t>
            </w:r>
          </w:p>
          <w:p w14:paraId="6EC13600"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Pricing excludes HST.</w:t>
            </w:r>
          </w:p>
          <w:p w14:paraId="0541A061"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This quote covers only costs associated with Commercial Services, Supply Chain, Law, Claims/Disputes Avoidance and Warehouse efforts for this project.</w:t>
            </w:r>
          </w:p>
          <w:p w14:paraId="41B25ED0"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proofErr w:type="spellStart"/>
            <w:r w:rsidRPr="00C014FF">
              <w:rPr>
                <w:rFonts w:eastAsia="Calibri" w:cs="Arial"/>
                <w:snapToGrid w:val="0"/>
                <w:sz w:val="20"/>
                <w:lang w:val="en-US"/>
              </w:rPr>
              <w:t>Labour</w:t>
            </w:r>
            <w:proofErr w:type="spellEnd"/>
            <w:r w:rsidRPr="00C014FF">
              <w:rPr>
                <w:rFonts w:eastAsia="Calibri" w:cs="Arial"/>
                <w:snapToGrid w:val="0"/>
                <w:sz w:val="20"/>
                <w:lang w:val="en-US"/>
              </w:rPr>
              <w:t xml:space="preserve"> Costs are calculated at a cost rate of $130/</w:t>
            </w:r>
            <w:proofErr w:type="spellStart"/>
            <w:r w:rsidRPr="00C014FF">
              <w:rPr>
                <w:rFonts w:eastAsia="Calibri" w:cs="Arial"/>
                <w:snapToGrid w:val="0"/>
                <w:sz w:val="20"/>
                <w:lang w:val="en-US"/>
              </w:rPr>
              <w:t>hr</w:t>
            </w:r>
            <w:proofErr w:type="spellEnd"/>
            <w:r w:rsidRPr="00C014FF">
              <w:rPr>
                <w:rFonts w:eastAsia="Calibri" w:cs="Arial"/>
                <w:snapToGrid w:val="0"/>
                <w:sz w:val="20"/>
                <w:lang w:val="en-US"/>
              </w:rPr>
              <w:t xml:space="preserve"> for Bruce Power Effort (excluding Bruce Power Law support, which is $200/</w:t>
            </w:r>
            <w:proofErr w:type="spellStart"/>
            <w:r w:rsidRPr="00C014FF">
              <w:rPr>
                <w:rFonts w:eastAsia="Calibri" w:cs="Arial"/>
                <w:snapToGrid w:val="0"/>
                <w:sz w:val="20"/>
                <w:lang w:val="en-US"/>
              </w:rPr>
              <w:t>hr</w:t>
            </w:r>
            <w:proofErr w:type="spellEnd"/>
            <w:r w:rsidRPr="00C014FF">
              <w:rPr>
                <w:rFonts w:eastAsia="Calibri" w:cs="Arial"/>
                <w:snapToGrid w:val="0"/>
                <w:sz w:val="20"/>
                <w:lang w:val="en-US"/>
              </w:rPr>
              <w:t>).</w:t>
            </w:r>
          </w:p>
          <w:p w14:paraId="72EC2687"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The appropriate PMC project team agrees to assign Tempus picks, as requested, within a Tempus week of this document being signed.</w:t>
            </w:r>
          </w:p>
          <w:p w14:paraId="688F087E"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After customer approval, the schedule baseline will be completed through Commercial Services.</w:t>
            </w:r>
          </w:p>
          <w:p w14:paraId="5245C8ED"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This quotation does not cover cost when work is done on overtime.</w:t>
            </w:r>
          </w:p>
          <w:p w14:paraId="5A3A0F4D"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Standard cost and scheduling contingencies have been applied, including 20% cost contingency on Commercial Services, Supply Chain, Law, and Claims/Disputes Avoidance costs and if possible, a minimum of 2 weeks for schedule contingency.</w:t>
            </w:r>
          </w:p>
          <w:p w14:paraId="0069E9B3"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Project Management and Project Controls costs have been estimated on the basis of 20% of the Commercial Services, Supply Chain, Law, and Claims/Disputes Avoidance costs.</w:t>
            </w:r>
          </w:p>
          <w:p w14:paraId="7A371AA4"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Bruce Power Commercial Services, Supply Chain, Law, and Claims/Disputes Avoidance reserves the right to contract work out to meet required timelines.</w:t>
            </w:r>
          </w:p>
          <w:p w14:paraId="2F0602A3"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 xml:space="preserve">Key Deliverables and their Due Dates are based on this Commercial Support </w:t>
            </w:r>
            <w:r w:rsidR="00F81B26">
              <w:rPr>
                <w:rFonts w:eastAsia="Calibri" w:cs="Arial"/>
                <w:snapToGrid w:val="0"/>
                <w:sz w:val="20"/>
                <w:lang w:val="en-US"/>
              </w:rPr>
              <w:t>Quote Revision</w:t>
            </w:r>
            <w:r w:rsidRPr="00C014FF">
              <w:rPr>
                <w:rFonts w:eastAsia="Calibri" w:cs="Arial"/>
                <w:snapToGrid w:val="0"/>
                <w:sz w:val="20"/>
                <w:lang w:val="en-US"/>
              </w:rPr>
              <w:t xml:space="preserve"> being signed within 5 business days of issue.</w:t>
            </w:r>
          </w:p>
          <w:p w14:paraId="149FEF39"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Claims Management Support will require 0.5%  value of the project budget at a minimum of $10,000 for any Claim Management Support required</w:t>
            </w:r>
          </w:p>
          <w:p w14:paraId="56A92689" w14:textId="77777777" w:rsidR="00763B3F" w:rsidRDefault="00C014FF" w:rsidP="00025599">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 xml:space="preserve">Any additional Commercial Management Support </w:t>
            </w:r>
            <w:r w:rsidR="00025599">
              <w:rPr>
                <w:rFonts w:eastAsia="Calibri" w:cs="Arial"/>
                <w:snapToGrid w:val="0"/>
                <w:sz w:val="20"/>
                <w:lang w:val="en-US"/>
              </w:rPr>
              <w:t xml:space="preserve">and </w:t>
            </w:r>
            <w:r w:rsidR="00025599" w:rsidRPr="00025599">
              <w:rPr>
                <w:rFonts w:eastAsia="Calibri" w:cs="Arial"/>
                <w:snapToGrid w:val="0"/>
                <w:sz w:val="20"/>
                <w:lang w:val="en-US"/>
              </w:rPr>
              <w:t xml:space="preserve">Material Procurement Oversight </w:t>
            </w:r>
            <w:r w:rsidRPr="00C014FF">
              <w:rPr>
                <w:rFonts w:eastAsia="Calibri" w:cs="Arial"/>
                <w:snapToGrid w:val="0"/>
                <w:sz w:val="20"/>
                <w:lang w:val="en-US"/>
              </w:rPr>
              <w:t xml:space="preserve">required outside of the standard estimate provided will require a </w:t>
            </w:r>
            <w:r w:rsidR="009C78C4">
              <w:rPr>
                <w:rFonts w:eastAsia="Calibri" w:cs="Arial"/>
                <w:snapToGrid w:val="0"/>
                <w:sz w:val="20"/>
                <w:lang w:val="en-US"/>
              </w:rPr>
              <w:t>CSQ Revision</w:t>
            </w:r>
            <w:r w:rsidRPr="00C014FF">
              <w:rPr>
                <w:rFonts w:eastAsia="Calibri" w:cs="Arial"/>
                <w:snapToGrid w:val="0"/>
                <w:sz w:val="20"/>
                <w:lang w:val="en-US"/>
              </w:rPr>
              <w:t xml:space="preserve"> to capture additional cost</w:t>
            </w:r>
          </w:p>
          <w:p w14:paraId="323844E4" w14:textId="77777777" w:rsidR="00CC2BD9" w:rsidRPr="00CC2BD9" w:rsidRDefault="00CC2BD9" w:rsidP="00CC2BD9">
            <w:pPr>
              <w:keepNext/>
              <w:keepLines/>
              <w:widowControl w:val="0"/>
              <w:numPr>
                <w:ilvl w:val="0"/>
                <w:numId w:val="9"/>
              </w:numPr>
              <w:tabs>
                <w:tab w:val="left" w:pos="120"/>
              </w:tabs>
              <w:spacing w:after="120" w:line="276" w:lineRule="auto"/>
              <w:rPr>
                <w:rFonts w:eastAsia="Calibri" w:cs="Arial"/>
                <w:snapToGrid w:val="0"/>
                <w:sz w:val="20"/>
                <w:lang w:val="en-US"/>
              </w:rPr>
            </w:pPr>
            <w:r w:rsidRPr="00EB013A">
              <w:rPr>
                <w:rFonts w:eastAsia="Calibri" w:cs="Arial"/>
                <w:snapToGrid w:val="0"/>
                <w:sz w:val="20"/>
                <w:lang w:val="en-US"/>
              </w:rPr>
              <w:t xml:space="preserve">Material </w:t>
            </w:r>
            <w:r w:rsidRPr="00A05803">
              <w:rPr>
                <w:rFonts w:eastAsia="Calibri" w:cs="Arial"/>
                <w:snapToGrid w:val="0"/>
                <w:sz w:val="20"/>
                <w:lang w:val="en-US"/>
              </w:rPr>
              <w:t xml:space="preserve">Procurement </w:t>
            </w:r>
            <w:r w:rsidRPr="00EB013A">
              <w:rPr>
                <w:rFonts w:eastAsia="Calibri" w:cs="Arial"/>
                <w:snapToGrid w:val="0"/>
                <w:sz w:val="20"/>
                <w:lang w:val="en-US"/>
              </w:rPr>
              <w:t xml:space="preserve">Oversight </w:t>
            </w:r>
            <w:r>
              <w:rPr>
                <w:rFonts w:eastAsia="Calibri" w:cs="Arial"/>
                <w:snapToGrid w:val="0"/>
                <w:sz w:val="20"/>
                <w:lang w:val="en-US"/>
              </w:rPr>
              <w:t xml:space="preserve">estimate is </w:t>
            </w:r>
            <w:r w:rsidRPr="00EB013A">
              <w:rPr>
                <w:rFonts w:eastAsia="Calibri" w:cs="Arial"/>
                <w:snapToGrid w:val="0"/>
                <w:sz w:val="20"/>
                <w:lang w:val="en-US"/>
              </w:rPr>
              <w:t>inclusive o</w:t>
            </w:r>
            <w:r>
              <w:rPr>
                <w:rFonts w:eastAsia="Calibri" w:cs="Arial"/>
                <w:snapToGrid w:val="0"/>
                <w:sz w:val="20"/>
                <w:lang w:val="en-US"/>
              </w:rPr>
              <w:t xml:space="preserve">f hotel/mileage/flight/external </w:t>
            </w:r>
            <w:r w:rsidRPr="00EB013A">
              <w:rPr>
                <w:rFonts w:eastAsia="Calibri" w:cs="Arial"/>
                <w:snapToGrid w:val="0"/>
                <w:sz w:val="20"/>
                <w:lang w:val="en-US"/>
              </w:rPr>
              <w:t>party support for oversight where required.</w:t>
            </w:r>
          </w:p>
          <w:p w14:paraId="33B7A09E" w14:textId="77777777" w:rsidR="0043730A" w:rsidRPr="0034446E" w:rsidRDefault="0043730A" w:rsidP="0043730A">
            <w:pPr>
              <w:keepNext/>
              <w:keepLines/>
              <w:widowControl w:val="0"/>
              <w:numPr>
                <w:ilvl w:val="0"/>
                <w:numId w:val="9"/>
              </w:numPr>
              <w:tabs>
                <w:tab w:val="left" w:pos="120"/>
              </w:tabs>
              <w:spacing w:after="120" w:line="276" w:lineRule="auto"/>
              <w:rPr>
                <w:rFonts w:eastAsia="Calibri" w:cs="Arial"/>
                <w:snapToGrid w:val="0"/>
                <w:sz w:val="20"/>
                <w:lang w:val="en-US"/>
              </w:rPr>
            </w:pPr>
            <w:r w:rsidRPr="00354DE3">
              <w:rPr>
                <w:rFonts w:cs="Arial"/>
                <w:sz w:val="20"/>
                <w:szCs w:val="22"/>
              </w:rPr>
              <w:t xml:space="preserve">Start dates for supply chain activities taken from the start of the </w:t>
            </w:r>
            <w:proofErr w:type="spellStart"/>
            <w:r w:rsidRPr="00354DE3">
              <w:rPr>
                <w:rFonts w:cs="Arial"/>
                <w:sz w:val="20"/>
                <w:szCs w:val="22"/>
              </w:rPr>
              <w:t>fragnet</w:t>
            </w:r>
            <w:proofErr w:type="spellEnd"/>
            <w:r w:rsidRPr="00354DE3">
              <w:rPr>
                <w:rFonts w:cs="Arial"/>
                <w:sz w:val="20"/>
                <w:szCs w:val="22"/>
              </w:rPr>
              <w:t xml:space="preserve"> which may encompass other work groups</w:t>
            </w:r>
          </w:p>
          <w:p w14:paraId="2699934F" w14:textId="77777777" w:rsidR="0034446E" w:rsidRPr="005C6D18" w:rsidRDefault="004F44C0" w:rsidP="0043730A">
            <w:pPr>
              <w:keepNext/>
              <w:keepLines/>
              <w:widowControl w:val="0"/>
              <w:numPr>
                <w:ilvl w:val="0"/>
                <w:numId w:val="9"/>
              </w:numPr>
              <w:tabs>
                <w:tab w:val="left" w:pos="120"/>
              </w:tabs>
              <w:spacing w:after="120" w:line="276" w:lineRule="auto"/>
              <w:rPr>
                <w:rFonts w:eastAsia="Calibri" w:cs="Arial"/>
                <w:snapToGrid w:val="0"/>
                <w:sz w:val="20"/>
                <w:lang w:val="en-US"/>
              </w:rPr>
            </w:pPr>
            <w:r>
              <w:rPr>
                <w:rFonts w:cs="Arial"/>
                <w:sz w:val="20"/>
                <w:szCs w:val="22"/>
              </w:rPr>
              <w:t xml:space="preserve">Major Material </w:t>
            </w:r>
            <w:r w:rsidR="0034446E">
              <w:rPr>
                <w:rFonts w:cs="Arial"/>
                <w:sz w:val="20"/>
                <w:szCs w:val="22"/>
              </w:rPr>
              <w:t>Post PO</w:t>
            </w:r>
            <w:r>
              <w:rPr>
                <w:rFonts w:cs="Arial"/>
                <w:sz w:val="20"/>
                <w:szCs w:val="22"/>
              </w:rPr>
              <w:t xml:space="preserve"> procurement </w:t>
            </w:r>
            <w:r w:rsidR="0034446E">
              <w:rPr>
                <w:rFonts w:cs="Arial"/>
                <w:sz w:val="20"/>
                <w:szCs w:val="22"/>
              </w:rPr>
              <w:t>activities are to be r</w:t>
            </w:r>
            <w:r w:rsidR="00427C57">
              <w:rPr>
                <w:rFonts w:cs="Arial"/>
                <w:sz w:val="20"/>
                <w:szCs w:val="22"/>
              </w:rPr>
              <w:t>efined once PO issued to vendor</w:t>
            </w:r>
          </w:p>
          <w:p w14:paraId="6CB5033B" w14:textId="77777777" w:rsidR="005C6D18" w:rsidRPr="00C52A9A" w:rsidRDefault="005C6D18" w:rsidP="0043730A">
            <w:pPr>
              <w:keepNext/>
              <w:keepLines/>
              <w:widowControl w:val="0"/>
              <w:numPr>
                <w:ilvl w:val="0"/>
                <w:numId w:val="9"/>
              </w:numPr>
              <w:tabs>
                <w:tab w:val="left" w:pos="120"/>
              </w:tabs>
              <w:spacing w:after="120" w:line="276" w:lineRule="auto"/>
              <w:rPr>
                <w:rFonts w:eastAsia="Calibri" w:cs="Arial"/>
                <w:snapToGrid w:val="0"/>
                <w:sz w:val="20"/>
                <w:lang w:val="en-US"/>
              </w:rPr>
            </w:pPr>
            <w:r w:rsidRPr="00C52A9A">
              <w:rPr>
                <w:rFonts w:cs="Arial"/>
                <w:sz w:val="20"/>
                <w:szCs w:val="22"/>
                <w:highlight w:val="yellow"/>
              </w:rPr>
              <w:t>Legal Support schedule is tentative and subject</w:t>
            </w:r>
            <w:r w:rsidR="000C4F5D" w:rsidRPr="00C52A9A">
              <w:rPr>
                <w:rFonts w:cs="Arial"/>
                <w:sz w:val="20"/>
                <w:szCs w:val="22"/>
                <w:highlight w:val="yellow"/>
              </w:rPr>
              <w:t xml:space="preserve"> to change </w:t>
            </w:r>
            <w:r w:rsidR="00433261" w:rsidRPr="00C52A9A">
              <w:rPr>
                <w:rFonts w:cs="Arial"/>
                <w:sz w:val="20"/>
                <w:szCs w:val="22"/>
                <w:highlight w:val="yellow"/>
              </w:rPr>
              <w:t>as required</w:t>
            </w:r>
            <w:r w:rsidR="000C4F5D" w:rsidRPr="00C52A9A">
              <w:rPr>
                <w:rFonts w:cs="Arial"/>
                <w:sz w:val="20"/>
                <w:szCs w:val="22"/>
                <w:highlight w:val="yellow"/>
              </w:rPr>
              <w:t>.</w:t>
            </w:r>
            <w:r w:rsidR="00C52A9A">
              <w:rPr>
                <w:rFonts w:cs="Arial"/>
                <w:sz w:val="20"/>
                <w:szCs w:val="22"/>
              </w:rPr>
              <w:t xml:space="preserve"> (CSQ Rev #</w:t>
            </w:r>
            <w:r w:rsidR="00427C57">
              <w:rPr>
                <w:rFonts w:cs="Arial"/>
                <w:sz w:val="20"/>
                <w:szCs w:val="22"/>
              </w:rPr>
              <w:t>, Date</w:t>
            </w:r>
            <w:r w:rsidR="00C52A9A">
              <w:rPr>
                <w:rFonts w:cs="Arial"/>
                <w:sz w:val="20"/>
                <w:szCs w:val="22"/>
              </w:rPr>
              <w:t>)</w:t>
            </w:r>
          </w:p>
          <w:p w14:paraId="7749DDD9" w14:textId="77777777" w:rsidR="00E83F4D" w:rsidRPr="00E83F4D" w:rsidRDefault="00C81638" w:rsidP="000C4F5D">
            <w:pPr>
              <w:keepNext/>
              <w:keepLines/>
              <w:widowControl w:val="0"/>
              <w:numPr>
                <w:ilvl w:val="0"/>
                <w:numId w:val="9"/>
              </w:numPr>
              <w:tabs>
                <w:tab w:val="left" w:pos="120"/>
              </w:tabs>
              <w:spacing w:after="120" w:line="276" w:lineRule="auto"/>
              <w:rPr>
                <w:rFonts w:eastAsia="Calibri" w:cs="Arial"/>
                <w:snapToGrid w:val="0"/>
                <w:sz w:val="20"/>
                <w:lang w:val="en-US"/>
              </w:rPr>
            </w:pPr>
            <w:r w:rsidRPr="00C81638">
              <w:rPr>
                <w:rFonts w:eastAsia="Calibri" w:cs="Arial"/>
                <w:snapToGrid w:val="0"/>
                <w:sz w:val="20"/>
                <w:highlight w:val="yellow"/>
                <w:lang w:val="en-US"/>
              </w:rPr>
              <w:t>As required</w:t>
            </w:r>
            <w:r w:rsidR="00E83F4D" w:rsidRPr="00C81638">
              <w:rPr>
                <w:rFonts w:eastAsia="Calibri" w:cs="Arial"/>
                <w:snapToGrid w:val="0"/>
                <w:sz w:val="20"/>
                <w:highlight w:val="yellow"/>
                <w:lang w:val="en-US"/>
              </w:rPr>
              <w:t xml:space="preserve"> (</w:t>
            </w:r>
            <w:proofErr w:type="spellStart"/>
            <w:r w:rsidR="00E83F4D" w:rsidRPr="00C81638">
              <w:rPr>
                <w:rFonts w:eastAsia="Calibri" w:cs="Arial"/>
                <w:snapToGrid w:val="0"/>
                <w:sz w:val="20"/>
                <w:highlight w:val="yellow"/>
                <w:lang w:val="en-US"/>
              </w:rPr>
              <w:t>ie</w:t>
            </w:r>
            <w:proofErr w:type="spellEnd"/>
            <w:r w:rsidR="00E83F4D" w:rsidRPr="00C81638">
              <w:rPr>
                <w:rFonts w:eastAsia="Calibri" w:cs="Arial"/>
                <w:snapToGrid w:val="0"/>
                <w:sz w:val="20"/>
                <w:highlight w:val="yellow"/>
                <w:lang w:val="en-US"/>
              </w:rPr>
              <w:t xml:space="preserve">. </w:t>
            </w:r>
            <w:r w:rsidR="00416789" w:rsidRPr="00C81638">
              <w:rPr>
                <w:rFonts w:eastAsia="Calibri" w:cs="Arial"/>
                <w:snapToGrid w:val="0"/>
                <w:sz w:val="20"/>
                <w:highlight w:val="yellow"/>
                <w:lang w:val="en-US"/>
              </w:rPr>
              <w:t>w</w:t>
            </w:r>
            <w:r w:rsidR="00E83F4D" w:rsidRPr="00C81638">
              <w:rPr>
                <w:rFonts w:eastAsia="Calibri" w:cs="Arial"/>
                <w:snapToGrid w:val="0"/>
                <w:sz w:val="20"/>
                <w:highlight w:val="yellow"/>
                <w:lang w:val="en-US"/>
              </w:rPr>
              <w:t xml:space="preserve">arehouse </w:t>
            </w:r>
            <w:r w:rsidR="00416789" w:rsidRPr="00C81638">
              <w:rPr>
                <w:rFonts w:eastAsia="Calibri" w:cs="Arial"/>
                <w:snapToGrid w:val="0"/>
                <w:sz w:val="20"/>
                <w:highlight w:val="yellow"/>
                <w:lang w:val="en-US"/>
              </w:rPr>
              <w:t>estimate, include activities removed from standard</w:t>
            </w:r>
            <w:r w:rsidR="00E83F4D" w:rsidRPr="00C81638">
              <w:rPr>
                <w:rFonts w:eastAsia="Calibri" w:cs="Arial"/>
                <w:snapToGrid w:val="0"/>
                <w:sz w:val="20"/>
                <w:highlight w:val="yellow"/>
                <w:lang w:val="en-US"/>
              </w:rPr>
              <w:t xml:space="preserve"> [import/export licensing not required</w:t>
            </w:r>
            <w:r w:rsidR="00416789" w:rsidRPr="00C81638">
              <w:rPr>
                <w:rFonts w:eastAsia="Calibri" w:cs="Arial"/>
                <w:snapToGrid w:val="0"/>
                <w:sz w:val="20"/>
                <w:highlight w:val="yellow"/>
                <w:lang w:val="en-US"/>
              </w:rPr>
              <w:t>]</w:t>
            </w:r>
            <w:r w:rsidR="00E83F4D" w:rsidRPr="00C81638">
              <w:rPr>
                <w:rFonts w:eastAsia="Calibri" w:cs="Arial"/>
                <w:snapToGrid w:val="0"/>
                <w:sz w:val="20"/>
                <w:highlight w:val="yellow"/>
                <w:lang w:val="en-US"/>
              </w:rPr>
              <w:t>)</w:t>
            </w:r>
            <w:r w:rsidR="00C52A9A">
              <w:rPr>
                <w:rFonts w:eastAsia="Calibri" w:cs="Arial"/>
                <w:snapToGrid w:val="0"/>
                <w:sz w:val="20"/>
                <w:lang w:val="en-US"/>
              </w:rPr>
              <w:t xml:space="preserve"> </w:t>
            </w:r>
            <w:r w:rsidR="00C52A9A">
              <w:rPr>
                <w:rFonts w:cs="Arial"/>
                <w:sz w:val="20"/>
                <w:szCs w:val="22"/>
              </w:rPr>
              <w:t>(CSQ Rev #</w:t>
            </w:r>
            <w:r w:rsidR="00427C57">
              <w:rPr>
                <w:rFonts w:cs="Arial"/>
                <w:sz w:val="20"/>
                <w:szCs w:val="22"/>
              </w:rPr>
              <w:t>, Date</w:t>
            </w:r>
            <w:r w:rsidR="00C52A9A">
              <w:rPr>
                <w:rFonts w:cs="Arial"/>
                <w:sz w:val="20"/>
                <w:szCs w:val="22"/>
              </w:rPr>
              <w:t>)</w:t>
            </w:r>
            <w:r w:rsidR="00E83F4D" w:rsidRPr="00E83F4D">
              <w:rPr>
                <w:rFonts w:eastAsia="Calibri" w:cs="Arial"/>
                <w:snapToGrid w:val="0"/>
                <w:sz w:val="20"/>
                <w:lang w:val="en-US"/>
              </w:rPr>
              <w:tab/>
            </w:r>
            <w:r w:rsidR="00E83F4D" w:rsidRPr="00E83F4D">
              <w:rPr>
                <w:rFonts w:eastAsia="Calibri" w:cs="Arial"/>
                <w:snapToGrid w:val="0"/>
                <w:sz w:val="20"/>
                <w:lang w:val="en-US"/>
              </w:rPr>
              <w:tab/>
            </w:r>
          </w:p>
        </w:tc>
      </w:tr>
    </w:tbl>
    <w:p w14:paraId="51127A4A" w14:textId="77777777" w:rsidR="00E83F4D" w:rsidRDefault="00E83F4D" w:rsidP="00941E5B">
      <w:pPr>
        <w:rPr>
          <w:rFonts w:cs="Arial"/>
          <w:b/>
          <w:sz w:val="24"/>
          <w:szCs w:val="24"/>
        </w:rPr>
      </w:pPr>
    </w:p>
    <w:p w14:paraId="4CEA5920" w14:textId="77777777" w:rsidR="00416789" w:rsidRDefault="00416789" w:rsidP="00941E5B">
      <w:pPr>
        <w:rPr>
          <w:rFonts w:cs="Arial"/>
          <w:b/>
          <w:sz w:val="24"/>
          <w:szCs w:val="24"/>
        </w:rPr>
      </w:pPr>
    </w:p>
    <w:p w14:paraId="5569FE36" w14:textId="77777777" w:rsidR="00416789" w:rsidRDefault="00416789">
      <w:pPr>
        <w:rPr>
          <w:rFonts w:cs="Arial"/>
          <w:b/>
          <w:sz w:val="24"/>
          <w:szCs w:val="24"/>
        </w:rPr>
      </w:pPr>
    </w:p>
    <w:p w14:paraId="5E4A326F" w14:textId="77777777" w:rsidR="000E4AC1" w:rsidRDefault="000E4AC1">
      <w:pPr>
        <w:rPr>
          <w:rFonts w:cs="Arial"/>
          <w:b/>
          <w:sz w:val="24"/>
          <w:szCs w:val="24"/>
        </w:rPr>
      </w:pPr>
    </w:p>
    <w:p w14:paraId="5F7DBDD7" w14:textId="77777777" w:rsidR="002B618F" w:rsidRPr="002B618F" w:rsidRDefault="002B618F">
      <w:pPr>
        <w:rPr>
          <w:sz w:val="2"/>
        </w:rPr>
      </w:pPr>
      <w:r>
        <w:br w:type="page"/>
      </w:r>
    </w:p>
    <w:tbl>
      <w:tblPr>
        <w:tblW w:w="11354" w:type="dxa"/>
        <w:tblInd w:w="-252" w:type="dxa"/>
        <w:tblLayout w:type="fixed"/>
        <w:tblLook w:val="04A0" w:firstRow="1" w:lastRow="0" w:firstColumn="1" w:lastColumn="0" w:noHBand="0" w:noVBand="1"/>
      </w:tblPr>
      <w:tblGrid>
        <w:gridCol w:w="272"/>
        <w:gridCol w:w="3148"/>
        <w:gridCol w:w="450"/>
        <w:gridCol w:w="1530"/>
        <w:gridCol w:w="270"/>
        <w:gridCol w:w="270"/>
        <w:gridCol w:w="3240"/>
        <w:gridCol w:w="630"/>
        <w:gridCol w:w="1266"/>
        <w:gridCol w:w="278"/>
      </w:tblGrid>
      <w:tr w:rsidR="00416789" w:rsidRPr="00416789" w14:paraId="5C434A91" w14:textId="77777777" w:rsidTr="008F12F7">
        <w:trPr>
          <w:trHeight w:val="330"/>
        </w:trPr>
        <w:tc>
          <w:tcPr>
            <w:tcW w:w="5670" w:type="dxa"/>
            <w:gridSpan w:val="5"/>
            <w:tcBorders>
              <w:top w:val="single" w:sz="12" w:space="0" w:color="auto"/>
              <w:left w:val="single" w:sz="12" w:space="0" w:color="auto"/>
              <w:bottom w:val="nil"/>
              <w:right w:val="single" w:sz="8" w:space="0" w:color="000000"/>
            </w:tcBorders>
            <w:shd w:val="clear" w:color="auto" w:fill="auto"/>
            <w:hideMark/>
          </w:tcPr>
          <w:p w14:paraId="75E8C20F" w14:textId="77777777" w:rsidR="00416789" w:rsidRPr="00416789" w:rsidRDefault="00416789" w:rsidP="00416789">
            <w:pPr>
              <w:rPr>
                <w:rFonts w:cs="Arial"/>
                <w:color w:val="000000"/>
                <w:sz w:val="20"/>
                <w:lang w:val="en-US"/>
              </w:rPr>
            </w:pPr>
            <w:r w:rsidRPr="00416789">
              <w:rPr>
                <w:rFonts w:cs="Arial"/>
                <w:color w:val="000000"/>
                <w:sz w:val="20"/>
                <w:lang w:val="en-US"/>
              </w:rPr>
              <w:lastRenderedPageBreak/>
              <w:t> </w:t>
            </w:r>
          </w:p>
        </w:tc>
        <w:tc>
          <w:tcPr>
            <w:tcW w:w="5684" w:type="dxa"/>
            <w:gridSpan w:val="5"/>
            <w:tcBorders>
              <w:top w:val="single" w:sz="12" w:space="0" w:color="auto"/>
              <w:left w:val="nil"/>
              <w:bottom w:val="nil"/>
              <w:right w:val="single" w:sz="12" w:space="0" w:color="000000"/>
            </w:tcBorders>
            <w:shd w:val="clear" w:color="auto" w:fill="auto"/>
            <w:hideMark/>
          </w:tcPr>
          <w:p w14:paraId="7D69BB4C" w14:textId="77777777" w:rsidR="00416789" w:rsidRPr="00416789" w:rsidRDefault="00416789" w:rsidP="00416789">
            <w:pPr>
              <w:rPr>
                <w:rFonts w:cs="Arial"/>
                <w:color w:val="000000"/>
                <w:sz w:val="20"/>
                <w:lang w:val="en-US"/>
              </w:rPr>
            </w:pPr>
            <w:r w:rsidRPr="00416789">
              <w:rPr>
                <w:rFonts w:cs="Arial"/>
                <w:color w:val="000000"/>
                <w:sz w:val="20"/>
                <w:lang w:val="en-US"/>
              </w:rPr>
              <w:t> </w:t>
            </w:r>
          </w:p>
        </w:tc>
      </w:tr>
      <w:tr w:rsidR="00416789" w:rsidRPr="00416789" w14:paraId="3647B667" w14:textId="77777777" w:rsidTr="008F12F7">
        <w:trPr>
          <w:trHeight w:val="300"/>
        </w:trPr>
        <w:tc>
          <w:tcPr>
            <w:tcW w:w="272" w:type="dxa"/>
            <w:tcBorders>
              <w:top w:val="nil"/>
              <w:left w:val="single" w:sz="12" w:space="0" w:color="auto"/>
              <w:bottom w:val="nil"/>
              <w:right w:val="nil"/>
            </w:tcBorders>
            <w:shd w:val="clear" w:color="auto" w:fill="auto"/>
            <w:hideMark/>
          </w:tcPr>
          <w:p w14:paraId="1C90958A"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3148" w:type="dxa"/>
            <w:tcBorders>
              <w:top w:val="nil"/>
              <w:left w:val="nil"/>
              <w:bottom w:val="nil"/>
              <w:right w:val="nil"/>
            </w:tcBorders>
            <w:shd w:val="clear" w:color="auto" w:fill="auto"/>
            <w:hideMark/>
          </w:tcPr>
          <w:p w14:paraId="71C58215" w14:textId="77777777" w:rsidR="00416789" w:rsidRPr="00416789" w:rsidRDefault="00416789" w:rsidP="00416789">
            <w:pPr>
              <w:rPr>
                <w:rFonts w:cs="Arial"/>
                <w:color w:val="000000"/>
                <w:sz w:val="20"/>
                <w:lang w:val="en-US"/>
              </w:rPr>
            </w:pPr>
            <w:r w:rsidRPr="00416789">
              <w:rPr>
                <w:rFonts w:cs="Arial"/>
                <w:color w:val="000000"/>
                <w:sz w:val="20"/>
                <w:lang w:val="en-US"/>
              </w:rPr>
              <w:t>Signed:</w:t>
            </w:r>
          </w:p>
        </w:tc>
        <w:tc>
          <w:tcPr>
            <w:tcW w:w="450" w:type="dxa"/>
            <w:tcBorders>
              <w:top w:val="nil"/>
              <w:left w:val="nil"/>
              <w:bottom w:val="nil"/>
              <w:right w:val="nil"/>
            </w:tcBorders>
            <w:shd w:val="clear" w:color="auto" w:fill="auto"/>
            <w:hideMark/>
          </w:tcPr>
          <w:p w14:paraId="411C4D40" w14:textId="77777777" w:rsidR="00416789" w:rsidRPr="00416789" w:rsidRDefault="00416789" w:rsidP="00416789">
            <w:pPr>
              <w:rPr>
                <w:rFonts w:cs="Arial"/>
                <w:color w:val="000000"/>
                <w:sz w:val="20"/>
                <w:lang w:val="en-US"/>
              </w:rPr>
            </w:pPr>
          </w:p>
        </w:tc>
        <w:tc>
          <w:tcPr>
            <w:tcW w:w="1530" w:type="dxa"/>
            <w:tcBorders>
              <w:top w:val="nil"/>
              <w:left w:val="nil"/>
              <w:bottom w:val="nil"/>
              <w:right w:val="nil"/>
            </w:tcBorders>
            <w:shd w:val="clear" w:color="auto" w:fill="auto"/>
            <w:hideMark/>
          </w:tcPr>
          <w:p w14:paraId="75CC6032" w14:textId="77777777" w:rsidR="00416789" w:rsidRPr="00416789" w:rsidRDefault="00416789" w:rsidP="00416789">
            <w:pPr>
              <w:jc w:val="center"/>
              <w:rPr>
                <w:rFonts w:cs="Arial"/>
                <w:color w:val="000000"/>
                <w:sz w:val="20"/>
                <w:lang w:val="en-US"/>
              </w:rPr>
            </w:pPr>
            <w:r w:rsidRPr="00416789">
              <w:rPr>
                <w:rFonts w:cs="Arial"/>
                <w:color w:val="000000"/>
                <w:sz w:val="20"/>
                <w:lang w:val="en-US"/>
              </w:rPr>
              <w:t>Dated:</w:t>
            </w:r>
          </w:p>
        </w:tc>
        <w:tc>
          <w:tcPr>
            <w:tcW w:w="270" w:type="dxa"/>
            <w:tcBorders>
              <w:top w:val="nil"/>
              <w:left w:val="nil"/>
              <w:bottom w:val="nil"/>
              <w:right w:val="single" w:sz="8" w:space="0" w:color="auto"/>
            </w:tcBorders>
            <w:shd w:val="clear" w:color="auto" w:fill="auto"/>
            <w:hideMark/>
          </w:tcPr>
          <w:p w14:paraId="3C935719"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270" w:type="dxa"/>
            <w:tcBorders>
              <w:top w:val="nil"/>
              <w:left w:val="nil"/>
              <w:bottom w:val="nil"/>
              <w:right w:val="nil"/>
            </w:tcBorders>
            <w:shd w:val="clear" w:color="auto" w:fill="auto"/>
            <w:hideMark/>
          </w:tcPr>
          <w:p w14:paraId="7B813A83" w14:textId="77777777" w:rsidR="00416789" w:rsidRPr="00416789" w:rsidRDefault="00416789" w:rsidP="00416789">
            <w:pPr>
              <w:rPr>
                <w:rFonts w:cs="Arial"/>
                <w:color w:val="000000"/>
                <w:sz w:val="20"/>
                <w:lang w:val="en-US"/>
              </w:rPr>
            </w:pPr>
          </w:p>
        </w:tc>
        <w:tc>
          <w:tcPr>
            <w:tcW w:w="3240" w:type="dxa"/>
            <w:tcBorders>
              <w:top w:val="nil"/>
              <w:left w:val="nil"/>
              <w:bottom w:val="nil"/>
              <w:right w:val="nil"/>
            </w:tcBorders>
            <w:shd w:val="clear" w:color="auto" w:fill="auto"/>
            <w:hideMark/>
          </w:tcPr>
          <w:p w14:paraId="27AEAB07" w14:textId="77777777" w:rsidR="00416789" w:rsidRPr="00416789" w:rsidRDefault="00416789" w:rsidP="00416789">
            <w:pPr>
              <w:rPr>
                <w:rFonts w:cs="Arial"/>
                <w:color w:val="000000"/>
                <w:sz w:val="20"/>
                <w:lang w:val="en-US"/>
              </w:rPr>
            </w:pPr>
            <w:r w:rsidRPr="00416789">
              <w:rPr>
                <w:rFonts w:cs="Arial"/>
                <w:color w:val="000000"/>
                <w:sz w:val="20"/>
                <w:lang w:val="en-US"/>
              </w:rPr>
              <w:t>Signed:</w:t>
            </w:r>
          </w:p>
        </w:tc>
        <w:tc>
          <w:tcPr>
            <w:tcW w:w="630" w:type="dxa"/>
            <w:tcBorders>
              <w:top w:val="nil"/>
              <w:left w:val="nil"/>
              <w:bottom w:val="nil"/>
              <w:right w:val="nil"/>
            </w:tcBorders>
            <w:shd w:val="clear" w:color="auto" w:fill="auto"/>
            <w:hideMark/>
          </w:tcPr>
          <w:p w14:paraId="72E3F3B2" w14:textId="77777777" w:rsidR="00416789" w:rsidRPr="00416789" w:rsidRDefault="00416789" w:rsidP="00416789">
            <w:pPr>
              <w:rPr>
                <w:rFonts w:cs="Arial"/>
                <w:color w:val="000000"/>
                <w:sz w:val="20"/>
                <w:lang w:val="en-US"/>
              </w:rPr>
            </w:pPr>
          </w:p>
        </w:tc>
        <w:tc>
          <w:tcPr>
            <w:tcW w:w="1266" w:type="dxa"/>
            <w:tcBorders>
              <w:top w:val="nil"/>
              <w:left w:val="nil"/>
              <w:bottom w:val="nil"/>
              <w:right w:val="nil"/>
            </w:tcBorders>
            <w:shd w:val="clear" w:color="auto" w:fill="auto"/>
            <w:hideMark/>
          </w:tcPr>
          <w:p w14:paraId="2E08F0CC" w14:textId="77777777" w:rsidR="00416789" w:rsidRPr="00416789" w:rsidRDefault="00416789" w:rsidP="00416789">
            <w:pPr>
              <w:jc w:val="center"/>
              <w:rPr>
                <w:rFonts w:cs="Arial"/>
                <w:color w:val="000000"/>
                <w:sz w:val="20"/>
                <w:lang w:val="en-US"/>
              </w:rPr>
            </w:pPr>
            <w:r w:rsidRPr="00416789">
              <w:rPr>
                <w:rFonts w:cs="Arial"/>
                <w:color w:val="000000"/>
                <w:sz w:val="20"/>
                <w:lang w:val="en-US"/>
              </w:rPr>
              <w:t>Dated:</w:t>
            </w:r>
          </w:p>
        </w:tc>
        <w:tc>
          <w:tcPr>
            <w:tcW w:w="278" w:type="dxa"/>
            <w:tcBorders>
              <w:top w:val="nil"/>
              <w:left w:val="nil"/>
              <w:bottom w:val="nil"/>
              <w:right w:val="single" w:sz="12" w:space="0" w:color="auto"/>
            </w:tcBorders>
            <w:shd w:val="clear" w:color="auto" w:fill="auto"/>
            <w:hideMark/>
          </w:tcPr>
          <w:p w14:paraId="280A82C6" w14:textId="77777777" w:rsidR="00416789" w:rsidRPr="00416789" w:rsidRDefault="00416789" w:rsidP="00416789">
            <w:pPr>
              <w:rPr>
                <w:rFonts w:cs="Arial"/>
                <w:color w:val="000000"/>
                <w:szCs w:val="22"/>
                <w:lang w:val="en-US"/>
              </w:rPr>
            </w:pPr>
            <w:r w:rsidRPr="00416789">
              <w:rPr>
                <w:rFonts w:cs="Arial"/>
                <w:color w:val="000000"/>
                <w:szCs w:val="22"/>
                <w:lang w:val="en-US"/>
              </w:rPr>
              <w:t> </w:t>
            </w:r>
          </w:p>
        </w:tc>
      </w:tr>
      <w:tr w:rsidR="00416789" w:rsidRPr="00416789" w14:paraId="1D073E54" w14:textId="77777777" w:rsidTr="00F827FD">
        <w:trPr>
          <w:trHeight w:val="300"/>
        </w:trPr>
        <w:tc>
          <w:tcPr>
            <w:tcW w:w="272" w:type="dxa"/>
            <w:vMerge w:val="restart"/>
            <w:tcBorders>
              <w:top w:val="nil"/>
              <w:left w:val="single" w:sz="12" w:space="0" w:color="auto"/>
              <w:bottom w:val="nil"/>
              <w:right w:val="nil"/>
            </w:tcBorders>
            <w:shd w:val="clear" w:color="auto" w:fill="auto"/>
            <w:hideMark/>
          </w:tcPr>
          <w:p w14:paraId="782D6A67" w14:textId="77777777" w:rsidR="00416789" w:rsidRPr="00416789" w:rsidRDefault="00416789" w:rsidP="00416789">
            <w:pPr>
              <w:rPr>
                <w:rFonts w:cs="Arial"/>
                <w:color w:val="000000"/>
                <w:sz w:val="20"/>
                <w:lang w:val="en-US"/>
              </w:rPr>
            </w:pPr>
            <w:bookmarkStart w:id="24" w:name="approvers" w:colFirst="1" w:colLast="1"/>
            <w:bookmarkStart w:id="25" w:name="reviewers" w:colFirst="6" w:colLast="6"/>
            <w:r w:rsidRPr="00416789">
              <w:rPr>
                <w:rFonts w:cs="Arial"/>
                <w:color w:val="000000"/>
                <w:sz w:val="20"/>
                <w:lang w:val="en-US"/>
              </w:rPr>
              <w:t> </w:t>
            </w:r>
          </w:p>
        </w:tc>
        <w:tc>
          <w:tcPr>
            <w:tcW w:w="3148" w:type="dxa"/>
            <w:vMerge w:val="restart"/>
            <w:tcBorders>
              <w:top w:val="nil"/>
              <w:left w:val="nil"/>
              <w:bottom w:val="single" w:sz="8" w:space="0" w:color="000000"/>
              <w:right w:val="nil"/>
            </w:tcBorders>
            <w:shd w:val="clear" w:color="auto" w:fill="auto"/>
            <w:vAlign w:val="bottom"/>
          </w:tcPr>
          <w:p w14:paraId="0157DB39" w14:textId="77777777" w:rsidR="00416789" w:rsidRPr="00416789" w:rsidRDefault="00416789" w:rsidP="00F827FD">
            <w:pPr>
              <w:spacing w:line="276" w:lineRule="auto"/>
              <w:jc w:val="center"/>
              <w:rPr>
                <w:rFonts w:eastAsia="Calibri" w:cs="Arial"/>
                <w:color w:val="000000"/>
                <w:sz w:val="20"/>
                <w:lang w:val="en-US"/>
              </w:rPr>
            </w:pPr>
          </w:p>
        </w:tc>
        <w:tc>
          <w:tcPr>
            <w:tcW w:w="450" w:type="dxa"/>
            <w:vMerge w:val="restart"/>
            <w:tcBorders>
              <w:top w:val="nil"/>
              <w:left w:val="nil"/>
              <w:bottom w:val="nil"/>
              <w:right w:val="nil"/>
            </w:tcBorders>
            <w:shd w:val="clear" w:color="auto" w:fill="auto"/>
            <w:vAlign w:val="bottom"/>
            <w:hideMark/>
          </w:tcPr>
          <w:p w14:paraId="2281B91B" w14:textId="77777777" w:rsidR="00416789" w:rsidRPr="00416789" w:rsidRDefault="00416789" w:rsidP="00F827FD">
            <w:pPr>
              <w:jc w:val="center"/>
              <w:rPr>
                <w:rFonts w:cs="Arial"/>
                <w:color w:val="000000"/>
                <w:sz w:val="20"/>
                <w:lang w:val="en-US"/>
              </w:rPr>
            </w:pPr>
          </w:p>
        </w:tc>
        <w:tc>
          <w:tcPr>
            <w:tcW w:w="1530" w:type="dxa"/>
            <w:vMerge w:val="restart"/>
            <w:tcBorders>
              <w:top w:val="nil"/>
              <w:left w:val="nil"/>
              <w:bottom w:val="single" w:sz="8" w:space="0" w:color="000000"/>
              <w:right w:val="nil"/>
            </w:tcBorders>
            <w:shd w:val="clear" w:color="auto" w:fill="auto"/>
            <w:vAlign w:val="bottom"/>
            <w:hideMark/>
          </w:tcPr>
          <w:p w14:paraId="65A6F868" w14:textId="77777777" w:rsidR="00416789" w:rsidRPr="00416789" w:rsidRDefault="00416789" w:rsidP="00F827FD">
            <w:pPr>
              <w:jc w:val="center"/>
              <w:rPr>
                <w:rFonts w:cs="Arial"/>
                <w:color w:val="000000"/>
                <w:sz w:val="20"/>
                <w:lang w:val="en-US"/>
              </w:rPr>
            </w:pPr>
          </w:p>
        </w:tc>
        <w:tc>
          <w:tcPr>
            <w:tcW w:w="270" w:type="dxa"/>
            <w:vMerge w:val="restart"/>
            <w:tcBorders>
              <w:top w:val="nil"/>
              <w:left w:val="nil"/>
              <w:bottom w:val="nil"/>
              <w:right w:val="single" w:sz="8" w:space="0" w:color="auto"/>
            </w:tcBorders>
            <w:shd w:val="clear" w:color="auto" w:fill="auto"/>
            <w:vAlign w:val="bottom"/>
            <w:hideMark/>
          </w:tcPr>
          <w:p w14:paraId="51948A94" w14:textId="77777777" w:rsidR="00416789" w:rsidRPr="00416789" w:rsidRDefault="00416789" w:rsidP="00F827FD">
            <w:pPr>
              <w:jc w:val="center"/>
              <w:rPr>
                <w:rFonts w:cs="Arial"/>
                <w:color w:val="000000"/>
                <w:sz w:val="20"/>
                <w:lang w:val="en-US"/>
              </w:rPr>
            </w:pPr>
          </w:p>
        </w:tc>
        <w:tc>
          <w:tcPr>
            <w:tcW w:w="270" w:type="dxa"/>
            <w:vMerge w:val="restart"/>
            <w:tcBorders>
              <w:top w:val="nil"/>
              <w:left w:val="single" w:sz="8" w:space="0" w:color="auto"/>
              <w:bottom w:val="nil"/>
              <w:right w:val="nil"/>
            </w:tcBorders>
            <w:shd w:val="clear" w:color="auto" w:fill="auto"/>
            <w:vAlign w:val="bottom"/>
            <w:hideMark/>
          </w:tcPr>
          <w:p w14:paraId="4A953B5D" w14:textId="77777777" w:rsidR="00416789" w:rsidRPr="00416789" w:rsidRDefault="00416789" w:rsidP="00F827FD">
            <w:pPr>
              <w:jc w:val="center"/>
              <w:rPr>
                <w:rFonts w:cs="Arial"/>
                <w:color w:val="000000"/>
                <w:sz w:val="20"/>
                <w:lang w:val="en-US"/>
              </w:rPr>
            </w:pPr>
          </w:p>
        </w:tc>
        <w:tc>
          <w:tcPr>
            <w:tcW w:w="3240" w:type="dxa"/>
            <w:vMerge w:val="restart"/>
            <w:tcBorders>
              <w:top w:val="nil"/>
              <w:left w:val="nil"/>
              <w:bottom w:val="single" w:sz="8" w:space="0" w:color="000000"/>
              <w:right w:val="nil"/>
            </w:tcBorders>
            <w:shd w:val="clear" w:color="auto" w:fill="auto"/>
            <w:vAlign w:val="bottom"/>
          </w:tcPr>
          <w:p w14:paraId="5A133254" w14:textId="77777777" w:rsidR="00416789" w:rsidRPr="00416789" w:rsidRDefault="00416789" w:rsidP="00F827FD">
            <w:pPr>
              <w:spacing w:line="276" w:lineRule="auto"/>
              <w:jc w:val="center"/>
              <w:rPr>
                <w:rFonts w:eastAsia="Calibri" w:cs="Arial"/>
                <w:color w:val="000000"/>
                <w:sz w:val="20"/>
                <w:lang w:val="en-US"/>
              </w:rPr>
            </w:pPr>
          </w:p>
        </w:tc>
        <w:tc>
          <w:tcPr>
            <w:tcW w:w="630" w:type="dxa"/>
            <w:vMerge w:val="restart"/>
            <w:tcBorders>
              <w:top w:val="nil"/>
              <w:left w:val="nil"/>
              <w:bottom w:val="nil"/>
              <w:right w:val="nil"/>
            </w:tcBorders>
            <w:shd w:val="clear" w:color="auto" w:fill="auto"/>
            <w:vAlign w:val="bottom"/>
            <w:hideMark/>
          </w:tcPr>
          <w:p w14:paraId="2D7EAEA9" w14:textId="77777777" w:rsidR="00416789" w:rsidRPr="00416789" w:rsidRDefault="00416789" w:rsidP="00F827FD">
            <w:pPr>
              <w:jc w:val="center"/>
              <w:rPr>
                <w:rFonts w:cs="Arial"/>
                <w:color w:val="000000"/>
                <w:sz w:val="20"/>
                <w:lang w:val="en-US"/>
              </w:rPr>
            </w:pPr>
          </w:p>
        </w:tc>
        <w:tc>
          <w:tcPr>
            <w:tcW w:w="1266" w:type="dxa"/>
            <w:vMerge w:val="restart"/>
            <w:tcBorders>
              <w:top w:val="nil"/>
              <w:left w:val="nil"/>
              <w:bottom w:val="single" w:sz="8" w:space="0" w:color="000000"/>
              <w:right w:val="nil"/>
            </w:tcBorders>
            <w:shd w:val="clear" w:color="auto" w:fill="auto"/>
            <w:vAlign w:val="bottom"/>
            <w:hideMark/>
          </w:tcPr>
          <w:p w14:paraId="6FFF63AE" w14:textId="77777777" w:rsidR="00416789" w:rsidRPr="00416789" w:rsidRDefault="00416789" w:rsidP="00F827FD">
            <w:pPr>
              <w:jc w:val="center"/>
              <w:rPr>
                <w:rFonts w:cs="Arial"/>
                <w:color w:val="000000"/>
                <w:sz w:val="20"/>
                <w:lang w:val="en-US"/>
              </w:rPr>
            </w:pPr>
          </w:p>
        </w:tc>
        <w:tc>
          <w:tcPr>
            <w:tcW w:w="278" w:type="dxa"/>
            <w:vMerge w:val="restart"/>
            <w:tcBorders>
              <w:top w:val="nil"/>
              <w:left w:val="nil"/>
              <w:bottom w:val="nil"/>
              <w:right w:val="single" w:sz="12" w:space="0" w:color="auto"/>
            </w:tcBorders>
            <w:shd w:val="clear" w:color="auto" w:fill="auto"/>
            <w:hideMark/>
          </w:tcPr>
          <w:p w14:paraId="33A005B2" w14:textId="77777777" w:rsidR="00416789" w:rsidRPr="00416789" w:rsidRDefault="00416789" w:rsidP="00416789">
            <w:pPr>
              <w:rPr>
                <w:rFonts w:cs="Arial"/>
                <w:color w:val="000000"/>
                <w:szCs w:val="22"/>
                <w:lang w:val="en-US"/>
              </w:rPr>
            </w:pPr>
            <w:r w:rsidRPr="00416789">
              <w:rPr>
                <w:rFonts w:cs="Arial"/>
                <w:color w:val="000000"/>
                <w:szCs w:val="22"/>
                <w:lang w:val="en-US"/>
              </w:rPr>
              <w:t> </w:t>
            </w:r>
          </w:p>
        </w:tc>
      </w:tr>
      <w:tr w:rsidR="00416789" w:rsidRPr="00416789" w14:paraId="1D8BE16C" w14:textId="77777777" w:rsidTr="008F12F7">
        <w:trPr>
          <w:trHeight w:val="673"/>
        </w:trPr>
        <w:tc>
          <w:tcPr>
            <w:tcW w:w="272" w:type="dxa"/>
            <w:vMerge/>
            <w:tcBorders>
              <w:top w:val="nil"/>
              <w:left w:val="single" w:sz="12" w:space="0" w:color="auto"/>
              <w:bottom w:val="nil"/>
              <w:right w:val="nil"/>
            </w:tcBorders>
            <w:vAlign w:val="center"/>
            <w:hideMark/>
          </w:tcPr>
          <w:p w14:paraId="39EEECFD" w14:textId="77777777" w:rsidR="00416789" w:rsidRPr="00416789" w:rsidRDefault="00416789" w:rsidP="00416789">
            <w:pPr>
              <w:rPr>
                <w:rFonts w:cs="Arial"/>
                <w:color w:val="000000"/>
                <w:sz w:val="20"/>
                <w:lang w:val="en-US"/>
              </w:rPr>
            </w:pPr>
          </w:p>
        </w:tc>
        <w:tc>
          <w:tcPr>
            <w:tcW w:w="3148" w:type="dxa"/>
            <w:vMerge/>
            <w:tcBorders>
              <w:top w:val="nil"/>
              <w:left w:val="nil"/>
              <w:bottom w:val="single" w:sz="8" w:space="0" w:color="000000"/>
              <w:right w:val="nil"/>
            </w:tcBorders>
            <w:vAlign w:val="center"/>
          </w:tcPr>
          <w:p w14:paraId="1E0682E6" w14:textId="77777777" w:rsidR="00416789" w:rsidRPr="00416789" w:rsidRDefault="00416789" w:rsidP="00416789">
            <w:pPr>
              <w:rPr>
                <w:rFonts w:cs="Arial"/>
                <w:color w:val="000000"/>
                <w:sz w:val="20"/>
                <w:lang w:val="en-US"/>
              </w:rPr>
            </w:pPr>
          </w:p>
        </w:tc>
        <w:tc>
          <w:tcPr>
            <w:tcW w:w="450" w:type="dxa"/>
            <w:vMerge/>
            <w:tcBorders>
              <w:top w:val="nil"/>
              <w:left w:val="nil"/>
              <w:bottom w:val="nil"/>
              <w:right w:val="nil"/>
            </w:tcBorders>
            <w:vAlign w:val="center"/>
            <w:hideMark/>
          </w:tcPr>
          <w:p w14:paraId="7AD874FD" w14:textId="77777777" w:rsidR="00416789" w:rsidRPr="00416789" w:rsidRDefault="00416789" w:rsidP="00416789">
            <w:pPr>
              <w:rPr>
                <w:rFonts w:cs="Arial"/>
                <w:color w:val="000000"/>
                <w:sz w:val="20"/>
                <w:lang w:val="en-US"/>
              </w:rPr>
            </w:pPr>
          </w:p>
        </w:tc>
        <w:tc>
          <w:tcPr>
            <w:tcW w:w="1530" w:type="dxa"/>
            <w:vMerge/>
            <w:tcBorders>
              <w:top w:val="nil"/>
              <w:left w:val="nil"/>
              <w:bottom w:val="single" w:sz="8" w:space="0" w:color="000000"/>
              <w:right w:val="nil"/>
            </w:tcBorders>
            <w:vAlign w:val="center"/>
            <w:hideMark/>
          </w:tcPr>
          <w:p w14:paraId="5D0CFA08" w14:textId="77777777" w:rsidR="00416789" w:rsidRPr="00416789" w:rsidRDefault="00416789" w:rsidP="00416789">
            <w:pPr>
              <w:rPr>
                <w:rFonts w:cs="Arial"/>
                <w:color w:val="000000"/>
                <w:sz w:val="20"/>
                <w:lang w:val="en-US"/>
              </w:rPr>
            </w:pPr>
          </w:p>
        </w:tc>
        <w:tc>
          <w:tcPr>
            <w:tcW w:w="270" w:type="dxa"/>
            <w:vMerge/>
            <w:tcBorders>
              <w:top w:val="nil"/>
              <w:left w:val="nil"/>
              <w:bottom w:val="nil"/>
              <w:right w:val="single" w:sz="8" w:space="0" w:color="auto"/>
            </w:tcBorders>
            <w:vAlign w:val="center"/>
            <w:hideMark/>
          </w:tcPr>
          <w:p w14:paraId="55E0E2F1" w14:textId="77777777" w:rsidR="00416789" w:rsidRPr="00416789" w:rsidRDefault="00416789" w:rsidP="00416789">
            <w:pPr>
              <w:rPr>
                <w:rFonts w:cs="Arial"/>
                <w:color w:val="000000"/>
                <w:sz w:val="20"/>
                <w:lang w:val="en-US"/>
              </w:rPr>
            </w:pPr>
          </w:p>
        </w:tc>
        <w:tc>
          <w:tcPr>
            <w:tcW w:w="270" w:type="dxa"/>
            <w:vMerge/>
            <w:tcBorders>
              <w:top w:val="nil"/>
              <w:left w:val="single" w:sz="8" w:space="0" w:color="auto"/>
              <w:bottom w:val="nil"/>
              <w:right w:val="nil"/>
            </w:tcBorders>
            <w:vAlign w:val="center"/>
            <w:hideMark/>
          </w:tcPr>
          <w:p w14:paraId="2F6F0FD1" w14:textId="77777777" w:rsidR="00416789" w:rsidRPr="00416789" w:rsidRDefault="00416789" w:rsidP="00416789">
            <w:pPr>
              <w:rPr>
                <w:rFonts w:cs="Arial"/>
                <w:color w:val="000000"/>
                <w:sz w:val="20"/>
                <w:lang w:val="en-US"/>
              </w:rPr>
            </w:pPr>
          </w:p>
        </w:tc>
        <w:tc>
          <w:tcPr>
            <w:tcW w:w="3240" w:type="dxa"/>
            <w:vMerge/>
            <w:tcBorders>
              <w:top w:val="nil"/>
              <w:left w:val="nil"/>
              <w:bottom w:val="single" w:sz="8" w:space="0" w:color="000000"/>
              <w:right w:val="nil"/>
            </w:tcBorders>
            <w:vAlign w:val="center"/>
          </w:tcPr>
          <w:p w14:paraId="52BE9DB7" w14:textId="77777777" w:rsidR="00416789" w:rsidRPr="00416789" w:rsidRDefault="00416789" w:rsidP="00416789">
            <w:pPr>
              <w:rPr>
                <w:rFonts w:cs="Arial"/>
                <w:color w:val="000000"/>
                <w:sz w:val="20"/>
                <w:lang w:val="en-US"/>
              </w:rPr>
            </w:pPr>
          </w:p>
        </w:tc>
        <w:tc>
          <w:tcPr>
            <w:tcW w:w="630" w:type="dxa"/>
            <w:vMerge/>
            <w:tcBorders>
              <w:top w:val="nil"/>
              <w:left w:val="nil"/>
              <w:bottom w:val="nil"/>
              <w:right w:val="nil"/>
            </w:tcBorders>
            <w:vAlign w:val="center"/>
            <w:hideMark/>
          </w:tcPr>
          <w:p w14:paraId="75B558AF" w14:textId="77777777" w:rsidR="00416789" w:rsidRPr="00416789" w:rsidRDefault="00416789" w:rsidP="00416789">
            <w:pPr>
              <w:rPr>
                <w:rFonts w:cs="Arial"/>
                <w:color w:val="000000"/>
                <w:sz w:val="20"/>
                <w:lang w:val="en-US"/>
              </w:rPr>
            </w:pPr>
          </w:p>
        </w:tc>
        <w:tc>
          <w:tcPr>
            <w:tcW w:w="1266" w:type="dxa"/>
            <w:vMerge/>
            <w:tcBorders>
              <w:top w:val="nil"/>
              <w:left w:val="nil"/>
              <w:bottom w:val="single" w:sz="8" w:space="0" w:color="000000"/>
              <w:right w:val="nil"/>
            </w:tcBorders>
            <w:vAlign w:val="center"/>
            <w:hideMark/>
          </w:tcPr>
          <w:p w14:paraId="49181E4C" w14:textId="77777777" w:rsidR="00416789" w:rsidRPr="00416789" w:rsidRDefault="00416789" w:rsidP="00416789">
            <w:pPr>
              <w:rPr>
                <w:rFonts w:cs="Arial"/>
                <w:color w:val="000000"/>
                <w:sz w:val="20"/>
                <w:lang w:val="en-US"/>
              </w:rPr>
            </w:pPr>
          </w:p>
        </w:tc>
        <w:tc>
          <w:tcPr>
            <w:tcW w:w="278" w:type="dxa"/>
            <w:vMerge/>
            <w:tcBorders>
              <w:top w:val="nil"/>
              <w:left w:val="nil"/>
              <w:bottom w:val="nil"/>
              <w:right w:val="single" w:sz="12" w:space="0" w:color="auto"/>
            </w:tcBorders>
            <w:vAlign w:val="center"/>
            <w:hideMark/>
          </w:tcPr>
          <w:p w14:paraId="3D4F12AA" w14:textId="77777777" w:rsidR="00416789" w:rsidRPr="00416789" w:rsidRDefault="00416789" w:rsidP="00416789">
            <w:pPr>
              <w:rPr>
                <w:rFonts w:cs="Arial"/>
                <w:color w:val="000000"/>
                <w:szCs w:val="22"/>
                <w:lang w:val="en-US"/>
              </w:rPr>
            </w:pPr>
          </w:p>
        </w:tc>
      </w:tr>
      <w:tr w:rsidR="00416789" w:rsidRPr="00416789" w14:paraId="72D37883" w14:textId="77777777" w:rsidTr="008F12F7">
        <w:trPr>
          <w:trHeight w:val="300"/>
        </w:trPr>
        <w:tc>
          <w:tcPr>
            <w:tcW w:w="272" w:type="dxa"/>
            <w:vMerge w:val="restart"/>
            <w:tcBorders>
              <w:top w:val="nil"/>
              <w:left w:val="single" w:sz="12" w:space="0" w:color="auto"/>
              <w:bottom w:val="nil"/>
              <w:right w:val="nil"/>
            </w:tcBorders>
            <w:shd w:val="clear" w:color="auto" w:fill="auto"/>
            <w:hideMark/>
          </w:tcPr>
          <w:p w14:paraId="1A53A1A9"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3148" w:type="dxa"/>
            <w:tcBorders>
              <w:top w:val="nil"/>
              <w:left w:val="nil"/>
              <w:bottom w:val="nil"/>
              <w:right w:val="nil"/>
            </w:tcBorders>
            <w:shd w:val="clear" w:color="auto" w:fill="auto"/>
          </w:tcPr>
          <w:p w14:paraId="156D976E" w14:textId="77777777" w:rsidR="00416789" w:rsidRPr="00416789" w:rsidRDefault="00416789" w:rsidP="00416789">
            <w:pPr>
              <w:spacing w:line="276" w:lineRule="auto"/>
              <w:jc w:val="center"/>
              <w:rPr>
                <w:rFonts w:eastAsia="Calibri" w:cs="Arial"/>
                <w:b/>
                <w:bCs/>
                <w:color w:val="000000"/>
                <w:sz w:val="20"/>
                <w:lang w:val="en-US"/>
              </w:rPr>
            </w:pPr>
            <w:r w:rsidRPr="00416789">
              <w:rPr>
                <w:rFonts w:eastAsia="Calibri" w:cs="Arial"/>
                <w:b/>
                <w:bCs/>
                <w:color w:val="000000"/>
                <w:sz w:val="20"/>
                <w:lang w:val="en-US"/>
              </w:rPr>
              <w:t>Supply Chain Approver:</w:t>
            </w:r>
          </w:p>
        </w:tc>
        <w:tc>
          <w:tcPr>
            <w:tcW w:w="450" w:type="dxa"/>
            <w:vMerge w:val="restart"/>
            <w:tcBorders>
              <w:top w:val="nil"/>
              <w:left w:val="nil"/>
              <w:bottom w:val="nil"/>
              <w:right w:val="nil"/>
            </w:tcBorders>
            <w:shd w:val="clear" w:color="auto" w:fill="auto"/>
            <w:hideMark/>
          </w:tcPr>
          <w:p w14:paraId="285711EE" w14:textId="77777777" w:rsidR="00416789" w:rsidRPr="00416789" w:rsidRDefault="00416789" w:rsidP="00416789">
            <w:pPr>
              <w:rPr>
                <w:rFonts w:cs="Arial"/>
                <w:color w:val="000000"/>
                <w:sz w:val="20"/>
                <w:lang w:val="en-US"/>
              </w:rPr>
            </w:pPr>
          </w:p>
        </w:tc>
        <w:tc>
          <w:tcPr>
            <w:tcW w:w="1530" w:type="dxa"/>
            <w:tcBorders>
              <w:top w:val="nil"/>
              <w:left w:val="nil"/>
              <w:bottom w:val="nil"/>
              <w:right w:val="nil"/>
            </w:tcBorders>
            <w:shd w:val="clear" w:color="auto" w:fill="auto"/>
            <w:hideMark/>
          </w:tcPr>
          <w:p w14:paraId="2F57AF6E" w14:textId="77777777" w:rsidR="00416789" w:rsidRPr="00416789" w:rsidRDefault="00416789" w:rsidP="00416789">
            <w:pPr>
              <w:jc w:val="center"/>
              <w:rPr>
                <w:rFonts w:cs="Arial"/>
                <w:color w:val="000000"/>
                <w:sz w:val="16"/>
                <w:szCs w:val="16"/>
                <w:lang w:val="en-US"/>
              </w:rPr>
            </w:pPr>
            <w:r w:rsidRPr="00416789">
              <w:rPr>
                <w:rFonts w:cs="Arial"/>
                <w:color w:val="000000"/>
                <w:sz w:val="16"/>
                <w:szCs w:val="16"/>
                <w:lang w:val="en-US"/>
              </w:rPr>
              <w:t>DD-MMM-YY</w:t>
            </w:r>
          </w:p>
        </w:tc>
        <w:tc>
          <w:tcPr>
            <w:tcW w:w="270" w:type="dxa"/>
            <w:vMerge w:val="restart"/>
            <w:tcBorders>
              <w:top w:val="nil"/>
              <w:left w:val="nil"/>
              <w:bottom w:val="nil"/>
              <w:right w:val="single" w:sz="8" w:space="0" w:color="auto"/>
            </w:tcBorders>
            <w:shd w:val="clear" w:color="auto" w:fill="auto"/>
            <w:hideMark/>
          </w:tcPr>
          <w:p w14:paraId="51F1CBE0"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270" w:type="dxa"/>
            <w:vMerge w:val="restart"/>
            <w:tcBorders>
              <w:top w:val="nil"/>
              <w:left w:val="single" w:sz="8" w:space="0" w:color="auto"/>
              <w:bottom w:val="nil"/>
              <w:right w:val="nil"/>
            </w:tcBorders>
            <w:shd w:val="clear" w:color="auto" w:fill="auto"/>
            <w:hideMark/>
          </w:tcPr>
          <w:p w14:paraId="44274410"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3240" w:type="dxa"/>
            <w:tcBorders>
              <w:top w:val="nil"/>
              <w:left w:val="nil"/>
              <w:bottom w:val="nil"/>
              <w:right w:val="nil"/>
            </w:tcBorders>
            <w:shd w:val="clear" w:color="auto" w:fill="auto"/>
          </w:tcPr>
          <w:p w14:paraId="316B0509" w14:textId="77777777" w:rsidR="00416789" w:rsidRPr="00416789" w:rsidRDefault="00416789" w:rsidP="00416789">
            <w:pPr>
              <w:spacing w:line="276" w:lineRule="auto"/>
              <w:jc w:val="center"/>
              <w:rPr>
                <w:rFonts w:eastAsia="Calibri" w:cs="Arial"/>
                <w:b/>
                <w:bCs/>
                <w:color w:val="000000"/>
                <w:sz w:val="20"/>
                <w:lang w:val="en-US"/>
              </w:rPr>
            </w:pPr>
            <w:r w:rsidRPr="00416789">
              <w:rPr>
                <w:rFonts w:eastAsia="Calibri" w:cs="Arial"/>
                <w:b/>
                <w:bCs/>
                <w:color w:val="000000"/>
                <w:sz w:val="20"/>
                <w:lang w:val="en-US"/>
              </w:rPr>
              <w:t>Project Control Specialist</w:t>
            </w:r>
            <w:r>
              <w:rPr>
                <w:rFonts w:eastAsia="Calibri" w:cs="Arial"/>
                <w:b/>
                <w:bCs/>
                <w:color w:val="000000"/>
                <w:sz w:val="20"/>
                <w:lang w:val="en-US"/>
              </w:rPr>
              <w:t>:</w:t>
            </w:r>
          </w:p>
        </w:tc>
        <w:tc>
          <w:tcPr>
            <w:tcW w:w="630" w:type="dxa"/>
            <w:vMerge w:val="restart"/>
            <w:tcBorders>
              <w:top w:val="nil"/>
              <w:left w:val="nil"/>
              <w:bottom w:val="nil"/>
              <w:right w:val="nil"/>
            </w:tcBorders>
            <w:shd w:val="clear" w:color="auto" w:fill="auto"/>
            <w:hideMark/>
          </w:tcPr>
          <w:p w14:paraId="71AD0155" w14:textId="77777777" w:rsidR="00416789" w:rsidRPr="00416789" w:rsidRDefault="00416789" w:rsidP="00416789">
            <w:pPr>
              <w:rPr>
                <w:rFonts w:cs="Arial"/>
                <w:color w:val="000000"/>
                <w:sz w:val="20"/>
                <w:lang w:val="en-US"/>
              </w:rPr>
            </w:pPr>
          </w:p>
        </w:tc>
        <w:tc>
          <w:tcPr>
            <w:tcW w:w="1266" w:type="dxa"/>
            <w:tcBorders>
              <w:top w:val="nil"/>
              <w:left w:val="nil"/>
              <w:bottom w:val="nil"/>
              <w:right w:val="nil"/>
            </w:tcBorders>
            <w:shd w:val="clear" w:color="auto" w:fill="auto"/>
            <w:hideMark/>
          </w:tcPr>
          <w:p w14:paraId="15191CA2" w14:textId="77777777" w:rsidR="00416789" w:rsidRPr="00416789" w:rsidRDefault="00416789" w:rsidP="00416789">
            <w:pPr>
              <w:jc w:val="center"/>
              <w:rPr>
                <w:rFonts w:cs="Arial"/>
                <w:color w:val="000000"/>
                <w:sz w:val="16"/>
                <w:szCs w:val="16"/>
                <w:lang w:val="en-US"/>
              </w:rPr>
            </w:pPr>
            <w:r w:rsidRPr="00416789">
              <w:rPr>
                <w:rFonts w:cs="Arial"/>
                <w:color w:val="000000"/>
                <w:sz w:val="16"/>
                <w:szCs w:val="16"/>
                <w:lang w:val="en-US"/>
              </w:rPr>
              <w:t>DD-MMM-YY</w:t>
            </w:r>
          </w:p>
        </w:tc>
        <w:tc>
          <w:tcPr>
            <w:tcW w:w="278" w:type="dxa"/>
            <w:vMerge w:val="restart"/>
            <w:tcBorders>
              <w:top w:val="nil"/>
              <w:left w:val="nil"/>
              <w:bottom w:val="nil"/>
              <w:right w:val="single" w:sz="12" w:space="0" w:color="auto"/>
            </w:tcBorders>
            <w:shd w:val="clear" w:color="auto" w:fill="auto"/>
            <w:hideMark/>
          </w:tcPr>
          <w:p w14:paraId="7F6C24FA" w14:textId="77777777" w:rsidR="00416789" w:rsidRPr="00416789" w:rsidRDefault="00416789" w:rsidP="00416789">
            <w:pPr>
              <w:rPr>
                <w:rFonts w:cs="Arial"/>
                <w:color w:val="000000"/>
                <w:szCs w:val="22"/>
                <w:lang w:val="en-US"/>
              </w:rPr>
            </w:pPr>
            <w:r w:rsidRPr="00416789">
              <w:rPr>
                <w:rFonts w:cs="Arial"/>
                <w:color w:val="000000"/>
                <w:szCs w:val="22"/>
                <w:lang w:val="en-US"/>
              </w:rPr>
              <w:t> </w:t>
            </w:r>
          </w:p>
        </w:tc>
      </w:tr>
      <w:tr w:rsidR="00416789" w:rsidRPr="00416789" w14:paraId="2AEF9454" w14:textId="77777777" w:rsidTr="008F12F7">
        <w:trPr>
          <w:trHeight w:val="300"/>
        </w:trPr>
        <w:tc>
          <w:tcPr>
            <w:tcW w:w="272" w:type="dxa"/>
            <w:vMerge/>
            <w:tcBorders>
              <w:top w:val="nil"/>
              <w:left w:val="single" w:sz="12" w:space="0" w:color="auto"/>
              <w:bottom w:val="nil"/>
              <w:right w:val="nil"/>
            </w:tcBorders>
            <w:vAlign w:val="center"/>
            <w:hideMark/>
          </w:tcPr>
          <w:p w14:paraId="35C336CC" w14:textId="77777777" w:rsidR="00416789" w:rsidRPr="00416789" w:rsidRDefault="00416789" w:rsidP="00416789">
            <w:pPr>
              <w:rPr>
                <w:rFonts w:cs="Arial"/>
                <w:color w:val="000000"/>
                <w:sz w:val="20"/>
                <w:lang w:val="en-US"/>
              </w:rPr>
            </w:pPr>
          </w:p>
        </w:tc>
        <w:tc>
          <w:tcPr>
            <w:tcW w:w="3148" w:type="dxa"/>
            <w:tcBorders>
              <w:top w:val="nil"/>
              <w:left w:val="nil"/>
              <w:bottom w:val="nil"/>
              <w:right w:val="nil"/>
            </w:tcBorders>
            <w:shd w:val="clear" w:color="auto" w:fill="auto"/>
          </w:tcPr>
          <w:p w14:paraId="1D19F7AB" w14:textId="68139CCF" w:rsidR="00416789" w:rsidRPr="00416789" w:rsidRDefault="00D05F52" w:rsidP="00F622C8">
            <w:pPr>
              <w:spacing w:line="276" w:lineRule="auto"/>
              <w:jc w:val="center"/>
              <w:rPr>
                <w:rFonts w:eastAsia="Calibri" w:cs="Arial"/>
                <w:color w:val="000000"/>
                <w:sz w:val="20"/>
                <w:lang w:val="en-US"/>
              </w:rPr>
            </w:pPr>
            <w:r>
              <w:rPr>
                <w:rFonts w:eastAsia="Calibri" w:cs="Arial"/>
                <w:snapToGrid w:val="0"/>
                <w:sz w:val="20"/>
                <w:lang w:val="en-US"/>
              </w:rPr>
              <w:t>+++</w:t>
            </w:r>
            <w:proofErr w:type="spellStart"/>
            <w:r>
              <w:rPr>
                <w:rFonts w:eastAsia="Calibri" w:cs="Arial"/>
                <w:snapToGrid w:val="0"/>
                <w:sz w:val="20"/>
                <w:lang w:val="en-US"/>
              </w:rPr>
              <w:t>project.FLM</w:t>
            </w:r>
            <w:proofErr w:type="spellEnd"/>
            <w:r>
              <w:rPr>
                <w:rFonts w:eastAsia="Calibri" w:cs="Arial"/>
                <w:snapToGrid w:val="0"/>
                <w:sz w:val="20"/>
                <w:lang w:val="en-US"/>
              </w:rPr>
              <w:t>+++</w:t>
            </w:r>
          </w:p>
        </w:tc>
        <w:tc>
          <w:tcPr>
            <w:tcW w:w="450" w:type="dxa"/>
            <w:vMerge/>
            <w:tcBorders>
              <w:top w:val="nil"/>
              <w:left w:val="nil"/>
              <w:bottom w:val="nil"/>
              <w:right w:val="nil"/>
            </w:tcBorders>
            <w:vAlign w:val="center"/>
            <w:hideMark/>
          </w:tcPr>
          <w:p w14:paraId="083F2082" w14:textId="77777777" w:rsidR="00416789" w:rsidRPr="00416789" w:rsidRDefault="00416789" w:rsidP="00416789">
            <w:pPr>
              <w:rPr>
                <w:rFonts w:cs="Arial"/>
                <w:color w:val="000000"/>
                <w:sz w:val="20"/>
                <w:lang w:val="en-US"/>
              </w:rPr>
            </w:pPr>
          </w:p>
        </w:tc>
        <w:tc>
          <w:tcPr>
            <w:tcW w:w="1530" w:type="dxa"/>
            <w:tcBorders>
              <w:top w:val="nil"/>
              <w:left w:val="nil"/>
              <w:bottom w:val="nil"/>
              <w:right w:val="nil"/>
            </w:tcBorders>
            <w:shd w:val="clear" w:color="auto" w:fill="auto"/>
            <w:hideMark/>
          </w:tcPr>
          <w:p w14:paraId="78CED658" w14:textId="77777777" w:rsidR="00416789" w:rsidRPr="00416789" w:rsidRDefault="00416789" w:rsidP="00416789">
            <w:pPr>
              <w:rPr>
                <w:rFonts w:cs="Arial"/>
                <w:color w:val="000000"/>
                <w:sz w:val="20"/>
                <w:lang w:val="en-US"/>
              </w:rPr>
            </w:pPr>
          </w:p>
        </w:tc>
        <w:tc>
          <w:tcPr>
            <w:tcW w:w="270" w:type="dxa"/>
            <w:vMerge/>
            <w:tcBorders>
              <w:top w:val="nil"/>
              <w:left w:val="nil"/>
              <w:bottom w:val="nil"/>
              <w:right w:val="single" w:sz="8" w:space="0" w:color="auto"/>
            </w:tcBorders>
            <w:vAlign w:val="center"/>
            <w:hideMark/>
          </w:tcPr>
          <w:p w14:paraId="3201D3DF" w14:textId="77777777" w:rsidR="00416789" w:rsidRPr="00416789" w:rsidRDefault="00416789" w:rsidP="00416789">
            <w:pPr>
              <w:rPr>
                <w:rFonts w:cs="Arial"/>
                <w:color w:val="000000"/>
                <w:sz w:val="20"/>
                <w:lang w:val="en-US"/>
              </w:rPr>
            </w:pPr>
          </w:p>
        </w:tc>
        <w:tc>
          <w:tcPr>
            <w:tcW w:w="270" w:type="dxa"/>
            <w:vMerge/>
            <w:tcBorders>
              <w:top w:val="nil"/>
              <w:left w:val="single" w:sz="8" w:space="0" w:color="auto"/>
              <w:bottom w:val="nil"/>
              <w:right w:val="nil"/>
            </w:tcBorders>
            <w:vAlign w:val="center"/>
            <w:hideMark/>
          </w:tcPr>
          <w:p w14:paraId="0B29ED0E" w14:textId="77777777" w:rsidR="00416789" w:rsidRPr="00416789" w:rsidRDefault="00416789" w:rsidP="00416789">
            <w:pPr>
              <w:rPr>
                <w:rFonts w:cs="Arial"/>
                <w:color w:val="000000"/>
                <w:sz w:val="20"/>
                <w:lang w:val="en-US"/>
              </w:rPr>
            </w:pPr>
          </w:p>
        </w:tc>
        <w:tc>
          <w:tcPr>
            <w:tcW w:w="3240" w:type="dxa"/>
            <w:tcBorders>
              <w:top w:val="nil"/>
              <w:left w:val="nil"/>
              <w:bottom w:val="nil"/>
              <w:right w:val="nil"/>
            </w:tcBorders>
            <w:shd w:val="clear" w:color="auto" w:fill="auto"/>
          </w:tcPr>
          <w:p w14:paraId="6277D9CC" w14:textId="43B086D9" w:rsidR="00416789" w:rsidRPr="00416789" w:rsidRDefault="00D05F52" w:rsidP="00416789">
            <w:pPr>
              <w:spacing w:line="276" w:lineRule="auto"/>
              <w:jc w:val="center"/>
              <w:rPr>
                <w:rFonts w:eastAsia="Calibri" w:cs="Arial"/>
                <w:color w:val="000000"/>
                <w:sz w:val="20"/>
                <w:lang w:val="en-US"/>
              </w:rPr>
            </w:pPr>
            <w:r>
              <w:rPr>
                <w:rFonts w:eastAsia="Calibri" w:cs="Arial"/>
                <w:snapToGrid w:val="0"/>
                <w:sz w:val="20"/>
                <w:lang w:val="en-US"/>
              </w:rPr>
              <w:t>+++</w:t>
            </w:r>
            <w:proofErr w:type="spellStart"/>
            <w:r>
              <w:rPr>
                <w:rFonts w:eastAsia="Calibri" w:cs="Arial"/>
                <w:snapToGrid w:val="0"/>
                <w:sz w:val="20"/>
                <w:lang w:val="en-US"/>
              </w:rPr>
              <w:t>project.PCS</w:t>
            </w:r>
            <w:proofErr w:type="spellEnd"/>
            <w:r>
              <w:rPr>
                <w:rFonts w:eastAsia="Calibri" w:cs="Arial"/>
                <w:snapToGrid w:val="0"/>
                <w:sz w:val="20"/>
                <w:lang w:val="en-US"/>
              </w:rPr>
              <w:t>+++</w:t>
            </w:r>
          </w:p>
        </w:tc>
        <w:tc>
          <w:tcPr>
            <w:tcW w:w="630" w:type="dxa"/>
            <w:vMerge/>
            <w:tcBorders>
              <w:top w:val="nil"/>
              <w:left w:val="nil"/>
              <w:bottom w:val="nil"/>
              <w:right w:val="nil"/>
            </w:tcBorders>
            <w:vAlign w:val="center"/>
            <w:hideMark/>
          </w:tcPr>
          <w:p w14:paraId="2AEB4B4A" w14:textId="77777777" w:rsidR="00416789" w:rsidRPr="00416789" w:rsidRDefault="00416789" w:rsidP="00416789">
            <w:pPr>
              <w:rPr>
                <w:rFonts w:cs="Arial"/>
                <w:color w:val="000000"/>
                <w:sz w:val="20"/>
                <w:lang w:val="en-US"/>
              </w:rPr>
            </w:pPr>
          </w:p>
        </w:tc>
        <w:tc>
          <w:tcPr>
            <w:tcW w:w="1266" w:type="dxa"/>
            <w:tcBorders>
              <w:top w:val="nil"/>
              <w:left w:val="nil"/>
              <w:bottom w:val="nil"/>
              <w:right w:val="nil"/>
            </w:tcBorders>
            <w:shd w:val="clear" w:color="auto" w:fill="auto"/>
            <w:hideMark/>
          </w:tcPr>
          <w:p w14:paraId="1FB42A1B" w14:textId="77777777" w:rsidR="00416789" w:rsidRPr="00416789" w:rsidRDefault="00416789" w:rsidP="00416789">
            <w:pPr>
              <w:rPr>
                <w:rFonts w:cs="Arial"/>
                <w:color w:val="000000"/>
                <w:sz w:val="20"/>
                <w:lang w:val="en-US"/>
              </w:rPr>
            </w:pPr>
          </w:p>
        </w:tc>
        <w:tc>
          <w:tcPr>
            <w:tcW w:w="278" w:type="dxa"/>
            <w:vMerge/>
            <w:tcBorders>
              <w:top w:val="nil"/>
              <w:left w:val="nil"/>
              <w:bottom w:val="nil"/>
              <w:right w:val="single" w:sz="12" w:space="0" w:color="auto"/>
            </w:tcBorders>
            <w:vAlign w:val="center"/>
            <w:hideMark/>
          </w:tcPr>
          <w:p w14:paraId="5DC00794" w14:textId="77777777" w:rsidR="00416789" w:rsidRPr="00416789" w:rsidRDefault="00416789" w:rsidP="00416789">
            <w:pPr>
              <w:rPr>
                <w:rFonts w:cs="Arial"/>
                <w:color w:val="000000"/>
                <w:szCs w:val="22"/>
                <w:lang w:val="en-US"/>
              </w:rPr>
            </w:pPr>
          </w:p>
        </w:tc>
      </w:tr>
      <w:tr w:rsidR="00416789" w:rsidRPr="00416789" w14:paraId="0C83C2ED" w14:textId="77777777" w:rsidTr="008F12F7">
        <w:trPr>
          <w:trHeight w:val="285"/>
        </w:trPr>
        <w:tc>
          <w:tcPr>
            <w:tcW w:w="272" w:type="dxa"/>
            <w:tcBorders>
              <w:top w:val="nil"/>
              <w:left w:val="single" w:sz="12" w:space="0" w:color="auto"/>
              <w:bottom w:val="nil"/>
              <w:right w:val="nil"/>
            </w:tcBorders>
            <w:vAlign w:val="center"/>
            <w:hideMark/>
          </w:tcPr>
          <w:p w14:paraId="441A3302" w14:textId="77777777" w:rsidR="00416789" w:rsidRPr="00416789" w:rsidRDefault="00416789" w:rsidP="00416789">
            <w:pPr>
              <w:rPr>
                <w:rFonts w:cs="Arial"/>
                <w:color w:val="000000"/>
                <w:sz w:val="20"/>
                <w:lang w:val="en-US"/>
              </w:rPr>
            </w:pPr>
          </w:p>
        </w:tc>
        <w:tc>
          <w:tcPr>
            <w:tcW w:w="3148" w:type="dxa"/>
            <w:tcBorders>
              <w:top w:val="nil"/>
              <w:left w:val="nil"/>
              <w:bottom w:val="nil"/>
              <w:right w:val="nil"/>
            </w:tcBorders>
            <w:shd w:val="clear" w:color="auto" w:fill="auto"/>
          </w:tcPr>
          <w:p w14:paraId="3C239B0F" w14:textId="77777777" w:rsidR="00416789" w:rsidRPr="00416789" w:rsidRDefault="00416789" w:rsidP="00416789">
            <w:pPr>
              <w:spacing w:line="276" w:lineRule="auto"/>
              <w:jc w:val="center"/>
              <w:rPr>
                <w:rFonts w:eastAsia="Calibri" w:cs="Arial"/>
                <w:color w:val="000000"/>
                <w:sz w:val="20"/>
                <w:lang w:val="en-US"/>
              </w:rPr>
            </w:pPr>
          </w:p>
        </w:tc>
        <w:tc>
          <w:tcPr>
            <w:tcW w:w="450" w:type="dxa"/>
            <w:tcBorders>
              <w:top w:val="nil"/>
              <w:left w:val="nil"/>
              <w:bottom w:val="nil"/>
              <w:right w:val="nil"/>
            </w:tcBorders>
            <w:vAlign w:val="center"/>
            <w:hideMark/>
          </w:tcPr>
          <w:p w14:paraId="3D00654B" w14:textId="77777777" w:rsidR="00416789" w:rsidRPr="00416789" w:rsidRDefault="00416789" w:rsidP="00416789">
            <w:pPr>
              <w:rPr>
                <w:rFonts w:cs="Arial"/>
                <w:color w:val="000000"/>
                <w:sz w:val="20"/>
                <w:lang w:val="en-US"/>
              </w:rPr>
            </w:pPr>
          </w:p>
        </w:tc>
        <w:tc>
          <w:tcPr>
            <w:tcW w:w="1530" w:type="dxa"/>
            <w:tcBorders>
              <w:top w:val="nil"/>
              <w:left w:val="nil"/>
              <w:bottom w:val="nil"/>
              <w:right w:val="nil"/>
            </w:tcBorders>
            <w:shd w:val="clear" w:color="auto" w:fill="auto"/>
            <w:hideMark/>
          </w:tcPr>
          <w:p w14:paraId="533AB5BA" w14:textId="77777777" w:rsidR="00416789" w:rsidRPr="00416789" w:rsidRDefault="00416789" w:rsidP="00416789">
            <w:pPr>
              <w:rPr>
                <w:rFonts w:cs="Arial"/>
                <w:color w:val="000000"/>
                <w:sz w:val="20"/>
                <w:lang w:val="en-US"/>
              </w:rPr>
            </w:pPr>
          </w:p>
        </w:tc>
        <w:tc>
          <w:tcPr>
            <w:tcW w:w="270" w:type="dxa"/>
            <w:tcBorders>
              <w:top w:val="nil"/>
              <w:left w:val="nil"/>
              <w:bottom w:val="nil"/>
              <w:right w:val="single" w:sz="8" w:space="0" w:color="auto"/>
            </w:tcBorders>
            <w:vAlign w:val="center"/>
            <w:hideMark/>
          </w:tcPr>
          <w:p w14:paraId="0E5A855A" w14:textId="77777777" w:rsidR="00416789" w:rsidRPr="00416789" w:rsidRDefault="00416789" w:rsidP="00416789">
            <w:pPr>
              <w:rPr>
                <w:rFonts w:cs="Arial"/>
                <w:color w:val="000000"/>
                <w:sz w:val="20"/>
                <w:lang w:val="en-US"/>
              </w:rPr>
            </w:pPr>
          </w:p>
        </w:tc>
        <w:tc>
          <w:tcPr>
            <w:tcW w:w="270" w:type="dxa"/>
            <w:tcBorders>
              <w:top w:val="nil"/>
              <w:left w:val="single" w:sz="8" w:space="0" w:color="auto"/>
              <w:bottom w:val="nil"/>
              <w:right w:val="nil"/>
            </w:tcBorders>
            <w:vAlign w:val="center"/>
            <w:hideMark/>
          </w:tcPr>
          <w:p w14:paraId="41BA8CEF" w14:textId="77777777" w:rsidR="00416789" w:rsidRPr="00416789" w:rsidRDefault="00416789" w:rsidP="00416789">
            <w:pPr>
              <w:rPr>
                <w:rFonts w:cs="Arial"/>
                <w:color w:val="000000"/>
                <w:sz w:val="20"/>
                <w:lang w:val="en-US"/>
              </w:rPr>
            </w:pPr>
          </w:p>
        </w:tc>
        <w:tc>
          <w:tcPr>
            <w:tcW w:w="3240" w:type="dxa"/>
            <w:tcBorders>
              <w:top w:val="nil"/>
              <w:left w:val="nil"/>
              <w:bottom w:val="nil"/>
              <w:right w:val="nil"/>
            </w:tcBorders>
            <w:shd w:val="clear" w:color="auto" w:fill="auto"/>
          </w:tcPr>
          <w:p w14:paraId="2CBD925B" w14:textId="77777777" w:rsidR="00416789" w:rsidRPr="00416789" w:rsidRDefault="00416789" w:rsidP="00416789">
            <w:pPr>
              <w:spacing w:line="276" w:lineRule="auto"/>
              <w:jc w:val="center"/>
              <w:rPr>
                <w:rFonts w:eastAsia="Calibri" w:cs="Arial"/>
                <w:color w:val="000000"/>
                <w:sz w:val="20"/>
                <w:lang w:val="en-US"/>
              </w:rPr>
            </w:pPr>
          </w:p>
        </w:tc>
        <w:tc>
          <w:tcPr>
            <w:tcW w:w="630" w:type="dxa"/>
            <w:tcBorders>
              <w:top w:val="nil"/>
              <w:left w:val="nil"/>
              <w:bottom w:val="nil"/>
              <w:right w:val="nil"/>
            </w:tcBorders>
            <w:vAlign w:val="center"/>
            <w:hideMark/>
          </w:tcPr>
          <w:p w14:paraId="7FA46540" w14:textId="77777777" w:rsidR="00416789" w:rsidRPr="00416789" w:rsidRDefault="00416789" w:rsidP="00416789">
            <w:pPr>
              <w:rPr>
                <w:rFonts w:cs="Arial"/>
                <w:color w:val="000000"/>
                <w:sz w:val="20"/>
                <w:lang w:val="en-US"/>
              </w:rPr>
            </w:pPr>
          </w:p>
        </w:tc>
        <w:tc>
          <w:tcPr>
            <w:tcW w:w="1266" w:type="dxa"/>
            <w:tcBorders>
              <w:top w:val="nil"/>
              <w:left w:val="nil"/>
              <w:bottom w:val="nil"/>
              <w:right w:val="nil"/>
            </w:tcBorders>
            <w:shd w:val="clear" w:color="auto" w:fill="auto"/>
            <w:hideMark/>
          </w:tcPr>
          <w:p w14:paraId="60CD514B" w14:textId="77777777" w:rsidR="00416789" w:rsidRPr="00416789" w:rsidRDefault="00416789" w:rsidP="00416789">
            <w:pPr>
              <w:rPr>
                <w:rFonts w:cs="Arial"/>
                <w:color w:val="000000"/>
                <w:sz w:val="20"/>
                <w:lang w:val="en-US"/>
              </w:rPr>
            </w:pPr>
          </w:p>
        </w:tc>
        <w:tc>
          <w:tcPr>
            <w:tcW w:w="278" w:type="dxa"/>
            <w:tcBorders>
              <w:top w:val="nil"/>
              <w:left w:val="nil"/>
              <w:bottom w:val="nil"/>
              <w:right w:val="single" w:sz="12" w:space="0" w:color="auto"/>
            </w:tcBorders>
            <w:vAlign w:val="center"/>
            <w:hideMark/>
          </w:tcPr>
          <w:p w14:paraId="3FB48CA1" w14:textId="77777777" w:rsidR="00416789" w:rsidRPr="00416789" w:rsidRDefault="00416789" w:rsidP="00416789">
            <w:pPr>
              <w:rPr>
                <w:rFonts w:cs="Arial"/>
                <w:color w:val="000000"/>
                <w:szCs w:val="22"/>
                <w:lang w:val="en-US"/>
              </w:rPr>
            </w:pPr>
          </w:p>
        </w:tc>
      </w:tr>
      <w:tr w:rsidR="00416789" w:rsidRPr="00416789" w14:paraId="48F45BA6" w14:textId="77777777" w:rsidTr="00F827FD">
        <w:trPr>
          <w:trHeight w:val="720"/>
        </w:trPr>
        <w:tc>
          <w:tcPr>
            <w:tcW w:w="272" w:type="dxa"/>
            <w:tcBorders>
              <w:top w:val="nil"/>
              <w:left w:val="single" w:sz="12" w:space="0" w:color="auto"/>
              <w:bottom w:val="nil"/>
              <w:right w:val="nil"/>
            </w:tcBorders>
            <w:shd w:val="clear" w:color="auto" w:fill="auto"/>
            <w:hideMark/>
          </w:tcPr>
          <w:p w14:paraId="35D9A7AF"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3148" w:type="dxa"/>
            <w:tcBorders>
              <w:top w:val="nil"/>
              <w:left w:val="nil"/>
              <w:bottom w:val="nil"/>
              <w:right w:val="nil"/>
            </w:tcBorders>
            <w:shd w:val="clear" w:color="auto" w:fill="auto"/>
            <w:vAlign w:val="bottom"/>
          </w:tcPr>
          <w:p w14:paraId="7A02B724" w14:textId="77777777" w:rsidR="00416789" w:rsidRPr="00416789" w:rsidRDefault="00416789" w:rsidP="00F827FD">
            <w:pPr>
              <w:spacing w:line="276" w:lineRule="auto"/>
              <w:jc w:val="center"/>
              <w:rPr>
                <w:rFonts w:eastAsia="Calibri" w:cs="Arial"/>
                <w:color w:val="000000"/>
                <w:sz w:val="20"/>
                <w:lang w:val="en-US"/>
              </w:rPr>
            </w:pPr>
          </w:p>
        </w:tc>
        <w:tc>
          <w:tcPr>
            <w:tcW w:w="450" w:type="dxa"/>
            <w:tcBorders>
              <w:top w:val="nil"/>
              <w:left w:val="nil"/>
              <w:bottom w:val="nil"/>
              <w:right w:val="nil"/>
            </w:tcBorders>
            <w:shd w:val="clear" w:color="auto" w:fill="auto"/>
            <w:vAlign w:val="bottom"/>
            <w:hideMark/>
          </w:tcPr>
          <w:p w14:paraId="5538E6B9" w14:textId="77777777" w:rsidR="00416789" w:rsidRPr="00416789" w:rsidRDefault="00416789" w:rsidP="00F827FD">
            <w:pPr>
              <w:jc w:val="center"/>
              <w:rPr>
                <w:rFonts w:cs="Arial"/>
                <w:color w:val="000000"/>
                <w:sz w:val="20"/>
                <w:lang w:val="en-US"/>
              </w:rPr>
            </w:pPr>
          </w:p>
        </w:tc>
        <w:tc>
          <w:tcPr>
            <w:tcW w:w="1530" w:type="dxa"/>
            <w:tcBorders>
              <w:top w:val="nil"/>
              <w:left w:val="nil"/>
              <w:bottom w:val="nil"/>
              <w:right w:val="nil"/>
            </w:tcBorders>
            <w:shd w:val="clear" w:color="auto" w:fill="auto"/>
            <w:vAlign w:val="bottom"/>
            <w:hideMark/>
          </w:tcPr>
          <w:p w14:paraId="02F830C9" w14:textId="77777777" w:rsidR="00416789" w:rsidRPr="00416789" w:rsidRDefault="00416789" w:rsidP="00F827FD">
            <w:pPr>
              <w:jc w:val="center"/>
              <w:rPr>
                <w:rFonts w:cs="Arial"/>
                <w:color w:val="000000"/>
                <w:sz w:val="20"/>
                <w:lang w:val="en-US"/>
              </w:rPr>
            </w:pPr>
          </w:p>
        </w:tc>
        <w:tc>
          <w:tcPr>
            <w:tcW w:w="270" w:type="dxa"/>
            <w:tcBorders>
              <w:top w:val="nil"/>
              <w:left w:val="nil"/>
              <w:bottom w:val="nil"/>
              <w:right w:val="single" w:sz="8" w:space="0" w:color="auto"/>
            </w:tcBorders>
            <w:shd w:val="clear" w:color="auto" w:fill="auto"/>
            <w:vAlign w:val="bottom"/>
            <w:hideMark/>
          </w:tcPr>
          <w:p w14:paraId="06743FE0" w14:textId="77777777" w:rsidR="00416789" w:rsidRPr="00416789" w:rsidRDefault="00416789" w:rsidP="00F827FD">
            <w:pPr>
              <w:jc w:val="center"/>
              <w:rPr>
                <w:rFonts w:cs="Arial"/>
                <w:color w:val="000000"/>
                <w:sz w:val="20"/>
                <w:lang w:val="en-US"/>
              </w:rPr>
            </w:pPr>
          </w:p>
        </w:tc>
        <w:tc>
          <w:tcPr>
            <w:tcW w:w="270" w:type="dxa"/>
            <w:tcBorders>
              <w:top w:val="nil"/>
              <w:left w:val="nil"/>
              <w:bottom w:val="nil"/>
              <w:right w:val="nil"/>
            </w:tcBorders>
            <w:shd w:val="clear" w:color="auto" w:fill="auto"/>
            <w:vAlign w:val="bottom"/>
            <w:hideMark/>
          </w:tcPr>
          <w:p w14:paraId="34C33857" w14:textId="77777777" w:rsidR="00416789" w:rsidRPr="00416789" w:rsidRDefault="00416789" w:rsidP="00F827FD">
            <w:pPr>
              <w:jc w:val="center"/>
              <w:rPr>
                <w:rFonts w:cs="Arial"/>
                <w:color w:val="000000"/>
                <w:sz w:val="20"/>
                <w:lang w:val="en-US"/>
              </w:rPr>
            </w:pPr>
          </w:p>
        </w:tc>
        <w:tc>
          <w:tcPr>
            <w:tcW w:w="3240" w:type="dxa"/>
            <w:tcBorders>
              <w:top w:val="nil"/>
              <w:left w:val="nil"/>
              <w:bottom w:val="nil"/>
              <w:right w:val="nil"/>
            </w:tcBorders>
            <w:shd w:val="clear" w:color="auto" w:fill="auto"/>
            <w:vAlign w:val="bottom"/>
          </w:tcPr>
          <w:p w14:paraId="40552269" w14:textId="77777777" w:rsidR="00416789" w:rsidRPr="00416789" w:rsidRDefault="00416789" w:rsidP="00F827FD">
            <w:pPr>
              <w:spacing w:line="276" w:lineRule="auto"/>
              <w:jc w:val="center"/>
              <w:rPr>
                <w:rFonts w:eastAsia="Calibri" w:cs="Arial"/>
                <w:color w:val="000000"/>
                <w:sz w:val="20"/>
                <w:lang w:val="en-US"/>
              </w:rPr>
            </w:pPr>
          </w:p>
        </w:tc>
        <w:tc>
          <w:tcPr>
            <w:tcW w:w="630" w:type="dxa"/>
            <w:tcBorders>
              <w:top w:val="nil"/>
              <w:left w:val="nil"/>
              <w:bottom w:val="nil"/>
              <w:right w:val="nil"/>
            </w:tcBorders>
            <w:shd w:val="clear" w:color="auto" w:fill="auto"/>
            <w:vAlign w:val="bottom"/>
            <w:hideMark/>
          </w:tcPr>
          <w:p w14:paraId="1D15E54F" w14:textId="77777777" w:rsidR="00416789" w:rsidRPr="00416789" w:rsidRDefault="00416789" w:rsidP="00F827FD">
            <w:pPr>
              <w:jc w:val="center"/>
              <w:rPr>
                <w:rFonts w:cs="Arial"/>
                <w:color w:val="000000"/>
                <w:sz w:val="20"/>
                <w:lang w:val="en-US"/>
              </w:rPr>
            </w:pPr>
          </w:p>
        </w:tc>
        <w:tc>
          <w:tcPr>
            <w:tcW w:w="1266" w:type="dxa"/>
            <w:tcBorders>
              <w:top w:val="nil"/>
              <w:left w:val="nil"/>
              <w:bottom w:val="nil"/>
              <w:right w:val="nil"/>
            </w:tcBorders>
            <w:shd w:val="clear" w:color="auto" w:fill="auto"/>
            <w:vAlign w:val="bottom"/>
            <w:hideMark/>
          </w:tcPr>
          <w:p w14:paraId="6C0ACAAF" w14:textId="77777777" w:rsidR="00416789" w:rsidRPr="00416789" w:rsidRDefault="00416789" w:rsidP="00F827FD">
            <w:pPr>
              <w:jc w:val="center"/>
              <w:rPr>
                <w:rFonts w:cs="Arial"/>
                <w:color w:val="000000"/>
                <w:sz w:val="20"/>
                <w:lang w:val="en-US"/>
              </w:rPr>
            </w:pPr>
          </w:p>
        </w:tc>
        <w:tc>
          <w:tcPr>
            <w:tcW w:w="278" w:type="dxa"/>
            <w:tcBorders>
              <w:top w:val="nil"/>
              <w:left w:val="nil"/>
              <w:bottom w:val="nil"/>
              <w:right w:val="single" w:sz="12" w:space="0" w:color="auto"/>
            </w:tcBorders>
            <w:shd w:val="clear" w:color="auto" w:fill="auto"/>
            <w:hideMark/>
          </w:tcPr>
          <w:p w14:paraId="750E843F" w14:textId="77777777" w:rsidR="00416789" w:rsidRPr="00416789" w:rsidRDefault="00416789" w:rsidP="00416789">
            <w:pPr>
              <w:rPr>
                <w:rFonts w:cs="Arial"/>
                <w:color w:val="000000"/>
                <w:szCs w:val="22"/>
                <w:lang w:val="en-US"/>
              </w:rPr>
            </w:pPr>
            <w:r w:rsidRPr="00416789">
              <w:rPr>
                <w:rFonts w:cs="Arial"/>
                <w:color w:val="000000"/>
                <w:szCs w:val="22"/>
                <w:lang w:val="en-US"/>
              </w:rPr>
              <w:t> </w:t>
            </w:r>
          </w:p>
        </w:tc>
      </w:tr>
      <w:bookmarkEnd w:id="24"/>
      <w:bookmarkEnd w:id="25"/>
      <w:tr w:rsidR="00C81638" w:rsidRPr="00416789" w14:paraId="516CD7E8" w14:textId="77777777" w:rsidTr="008F12F7">
        <w:trPr>
          <w:trHeight w:val="300"/>
        </w:trPr>
        <w:tc>
          <w:tcPr>
            <w:tcW w:w="272" w:type="dxa"/>
            <w:vMerge w:val="restart"/>
            <w:tcBorders>
              <w:top w:val="nil"/>
              <w:left w:val="single" w:sz="12" w:space="0" w:color="auto"/>
              <w:bottom w:val="single" w:sz="8" w:space="0" w:color="000000"/>
              <w:right w:val="nil"/>
            </w:tcBorders>
            <w:shd w:val="clear" w:color="auto" w:fill="auto"/>
            <w:hideMark/>
          </w:tcPr>
          <w:p w14:paraId="616CC565" w14:textId="77777777" w:rsidR="00C81638" w:rsidRPr="00416789" w:rsidRDefault="00C81638" w:rsidP="00416789">
            <w:pPr>
              <w:rPr>
                <w:rFonts w:cs="Arial"/>
                <w:color w:val="000000"/>
                <w:sz w:val="20"/>
                <w:lang w:val="en-US"/>
              </w:rPr>
            </w:pPr>
            <w:r w:rsidRPr="00416789">
              <w:rPr>
                <w:rFonts w:cs="Arial"/>
                <w:color w:val="000000"/>
                <w:sz w:val="20"/>
                <w:lang w:val="en-US"/>
              </w:rPr>
              <w:t> </w:t>
            </w:r>
          </w:p>
        </w:tc>
        <w:tc>
          <w:tcPr>
            <w:tcW w:w="3148" w:type="dxa"/>
            <w:tcBorders>
              <w:top w:val="single" w:sz="8" w:space="0" w:color="auto"/>
              <w:left w:val="nil"/>
              <w:bottom w:val="nil"/>
              <w:right w:val="nil"/>
            </w:tcBorders>
            <w:shd w:val="clear" w:color="auto" w:fill="auto"/>
          </w:tcPr>
          <w:p w14:paraId="24DDA895" w14:textId="77777777" w:rsidR="00C81638" w:rsidRPr="00416789" w:rsidRDefault="00C81638" w:rsidP="00C81638">
            <w:pPr>
              <w:spacing w:line="276" w:lineRule="auto"/>
              <w:jc w:val="center"/>
              <w:rPr>
                <w:rFonts w:eastAsia="Calibri" w:cs="Arial"/>
                <w:b/>
                <w:bCs/>
                <w:color w:val="000000"/>
                <w:sz w:val="20"/>
                <w:lang w:val="en-US"/>
              </w:rPr>
            </w:pPr>
            <w:r w:rsidRPr="00416789">
              <w:rPr>
                <w:rFonts w:eastAsia="Calibri" w:cs="Arial"/>
                <w:b/>
                <w:bCs/>
                <w:color w:val="000000"/>
                <w:sz w:val="20"/>
                <w:lang w:val="en-US"/>
              </w:rPr>
              <w:t xml:space="preserve">Supply Chain </w:t>
            </w:r>
            <w:r>
              <w:rPr>
                <w:rFonts w:eastAsia="Calibri" w:cs="Arial"/>
                <w:b/>
                <w:bCs/>
                <w:color w:val="000000"/>
                <w:sz w:val="20"/>
                <w:lang w:val="en-US"/>
              </w:rPr>
              <w:t>Reviewer</w:t>
            </w:r>
            <w:r w:rsidR="00346B84">
              <w:rPr>
                <w:rFonts w:eastAsia="Calibri" w:cs="Arial"/>
                <w:b/>
                <w:bCs/>
                <w:color w:val="000000"/>
                <w:sz w:val="20"/>
                <w:lang w:val="en-US"/>
              </w:rPr>
              <w:t>:</w:t>
            </w:r>
          </w:p>
        </w:tc>
        <w:tc>
          <w:tcPr>
            <w:tcW w:w="450" w:type="dxa"/>
            <w:vMerge w:val="restart"/>
            <w:tcBorders>
              <w:top w:val="nil"/>
              <w:left w:val="nil"/>
              <w:bottom w:val="single" w:sz="8" w:space="0" w:color="000000"/>
              <w:right w:val="nil"/>
            </w:tcBorders>
            <w:shd w:val="clear" w:color="auto" w:fill="auto"/>
            <w:hideMark/>
          </w:tcPr>
          <w:p w14:paraId="66991D64" w14:textId="77777777" w:rsidR="00C81638" w:rsidRPr="00416789" w:rsidRDefault="00C81638" w:rsidP="00416789">
            <w:pPr>
              <w:rPr>
                <w:rFonts w:cs="Arial"/>
                <w:color w:val="000000"/>
                <w:sz w:val="20"/>
                <w:lang w:val="en-US"/>
              </w:rPr>
            </w:pPr>
          </w:p>
        </w:tc>
        <w:tc>
          <w:tcPr>
            <w:tcW w:w="1530" w:type="dxa"/>
            <w:tcBorders>
              <w:top w:val="single" w:sz="8" w:space="0" w:color="auto"/>
              <w:left w:val="nil"/>
              <w:bottom w:val="nil"/>
              <w:right w:val="nil"/>
            </w:tcBorders>
            <w:shd w:val="clear" w:color="auto" w:fill="auto"/>
            <w:hideMark/>
          </w:tcPr>
          <w:p w14:paraId="1B096730" w14:textId="77777777" w:rsidR="00C81638" w:rsidRPr="00416789" w:rsidRDefault="00C81638" w:rsidP="00416789">
            <w:pPr>
              <w:jc w:val="center"/>
              <w:rPr>
                <w:rFonts w:cs="Arial"/>
                <w:color w:val="000000"/>
                <w:sz w:val="16"/>
                <w:szCs w:val="16"/>
                <w:lang w:val="en-US"/>
              </w:rPr>
            </w:pPr>
            <w:r w:rsidRPr="00416789">
              <w:rPr>
                <w:rFonts w:cs="Arial"/>
                <w:color w:val="000000"/>
                <w:sz w:val="16"/>
                <w:szCs w:val="16"/>
                <w:lang w:val="en-US"/>
              </w:rPr>
              <w:t>DD-MMM-YY</w:t>
            </w:r>
          </w:p>
        </w:tc>
        <w:tc>
          <w:tcPr>
            <w:tcW w:w="270" w:type="dxa"/>
            <w:vMerge w:val="restart"/>
            <w:tcBorders>
              <w:top w:val="nil"/>
              <w:left w:val="nil"/>
              <w:bottom w:val="single" w:sz="8" w:space="0" w:color="000000"/>
              <w:right w:val="single" w:sz="8" w:space="0" w:color="auto"/>
            </w:tcBorders>
            <w:shd w:val="clear" w:color="auto" w:fill="auto"/>
            <w:hideMark/>
          </w:tcPr>
          <w:p w14:paraId="52C85874" w14:textId="77777777" w:rsidR="00C81638" w:rsidRPr="00416789" w:rsidRDefault="00C81638" w:rsidP="00416789">
            <w:pPr>
              <w:rPr>
                <w:rFonts w:cs="Arial"/>
                <w:color w:val="000000"/>
                <w:sz w:val="20"/>
                <w:lang w:val="en-US"/>
              </w:rPr>
            </w:pPr>
            <w:r w:rsidRPr="00416789">
              <w:rPr>
                <w:rFonts w:cs="Arial"/>
                <w:color w:val="000000"/>
                <w:sz w:val="20"/>
                <w:lang w:val="en-US"/>
              </w:rPr>
              <w:t> </w:t>
            </w:r>
          </w:p>
        </w:tc>
        <w:tc>
          <w:tcPr>
            <w:tcW w:w="270" w:type="dxa"/>
            <w:vMerge w:val="restart"/>
            <w:tcBorders>
              <w:top w:val="nil"/>
              <w:left w:val="single" w:sz="8" w:space="0" w:color="auto"/>
              <w:bottom w:val="single" w:sz="8" w:space="0" w:color="000000"/>
              <w:right w:val="nil"/>
            </w:tcBorders>
            <w:shd w:val="clear" w:color="auto" w:fill="auto"/>
            <w:hideMark/>
          </w:tcPr>
          <w:p w14:paraId="6AF646EF" w14:textId="77777777" w:rsidR="00C81638" w:rsidRPr="00416789" w:rsidRDefault="00C81638" w:rsidP="00416789">
            <w:pPr>
              <w:rPr>
                <w:rFonts w:cs="Arial"/>
                <w:color w:val="000000"/>
                <w:sz w:val="20"/>
                <w:lang w:val="en-US"/>
              </w:rPr>
            </w:pPr>
            <w:r w:rsidRPr="00416789">
              <w:rPr>
                <w:rFonts w:cs="Arial"/>
                <w:color w:val="000000"/>
                <w:sz w:val="20"/>
                <w:lang w:val="en-US"/>
              </w:rPr>
              <w:t> </w:t>
            </w:r>
          </w:p>
        </w:tc>
        <w:tc>
          <w:tcPr>
            <w:tcW w:w="3240" w:type="dxa"/>
            <w:tcBorders>
              <w:top w:val="single" w:sz="8" w:space="0" w:color="auto"/>
              <w:left w:val="nil"/>
              <w:bottom w:val="nil"/>
              <w:right w:val="nil"/>
            </w:tcBorders>
            <w:shd w:val="clear" w:color="auto" w:fill="auto"/>
          </w:tcPr>
          <w:p w14:paraId="050C3524" w14:textId="77777777" w:rsidR="00C81638" w:rsidRPr="00416789" w:rsidRDefault="00C81638" w:rsidP="00416789">
            <w:pPr>
              <w:spacing w:line="276" w:lineRule="auto"/>
              <w:jc w:val="center"/>
              <w:rPr>
                <w:rFonts w:eastAsia="Calibri" w:cs="Arial"/>
                <w:b/>
                <w:bCs/>
                <w:color w:val="000000"/>
                <w:sz w:val="20"/>
                <w:lang w:val="en-US"/>
              </w:rPr>
            </w:pPr>
            <w:r w:rsidRPr="00416789">
              <w:rPr>
                <w:rFonts w:eastAsia="Calibri" w:cs="Arial"/>
                <w:b/>
                <w:bCs/>
                <w:color w:val="000000"/>
                <w:sz w:val="20"/>
                <w:lang w:val="en-US"/>
              </w:rPr>
              <w:t> </w:t>
            </w:r>
          </w:p>
        </w:tc>
        <w:tc>
          <w:tcPr>
            <w:tcW w:w="630" w:type="dxa"/>
            <w:vMerge w:val="restart"/>
            <w:tcBorders>
              <w:top w:val="nil"/>
              <w:left w:val="nil"/>
              <w:bottom w:val="single" w:sz="8" w:space="0" w:color="000000"/>
              <w:right w:val="nil"/>
            </w:tcBorders>
            <w:shd w:val="clear" w:color="auto" w:fill="auto"/>
            <w:hideMark/>
          </w:tcPr>
          <w:p w14:paraId="405F525C" w14:textId="77777777" w:rsidR="00C81638" w:rsidRPr="00416789" w:rsidRDefault="00C81638" w:rsidP="00416789">
            <w:pPr>
              <w:rPr>
                <w:rFonts w:cs="Arial"/>
                <w:color w:val="000000"/>
                <w:sz w:val="20"/>
                <w:lang w:val="en-US"/>
              </w:rPr>
            </w:pPr>
          </w:p>
        </w:tc>
        <w:tc>
          <w:tcPr>
            <w:tcW w:w="1266" w:type="dxa"/>
            <w:tcBorders>
              <w:top w:val="single" w:sz="8" w:space="0" w:color="auto"/>
              <w:left w:val="nil"/>
              <w:bottom w:val="nil"/>
              <w:right w:val="nil"/>
            </w:tcBorders>
            <w:shd w:val="clear" w:color="auto" w:fill="auto"/>
            <w:hideMark/>
          </w:tcPr>
          <w:p w14:paraId="23E77AAD" w14:textId="77777777" w:rsidR="00C81638" w:rsidRPr="00416789" w:rsidRDefault="00C81638" w:rsidP="00416789">
            <w:pPr>
              <w:jc w:val="center"/>
              <w:rPr>
                <w:rFonts w:cs="Arial"/>
                <w:color w:val="000000"/>
                <w:sz w:val="16"/>
                <w:szCs w:val="16"/>
                <w:lang w:val="en-US"/>
              </w:rPr>
            </w:pPr>
            <w:r w:rsidRPr="00416789">
              <w:rPr>
                <w:rFonts w:cs="Arial"/>
                <w:color w:val="000000"/>
                <w:sz w:val="16"/>
                <w:szCs w:val="16"/>
                <w:lang w:val="en-US"/>
              </w:rPr>
              <w:t>DD-MMM-YY</w:t>
            </w:r>
          </w:p>
        </w:tc>
        <w:tc>
          <w:tcPr>
            <w:tcW w:w="278" w:type="dxa"/>
            <w:vMerge w:val="restart"/>
            <w:tcBorders>
              <w:top w:val="nil"/>
              <w:left w:val="nil"/>
              <w:bottom w:val="single" w:sz="8" w:space="0" w:color="000000"/>
              <w:right w:val="single" w:sz="12" w:space="0" w:color="auto"/>
            </w:tcBorders>
            <w:shd w:val="clear" w:color="auto" w:fill="auto"/>
            <w:hideMark/>
          </w:tcPr>
          <w:p w14:paraId="0259FDDE"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r>
      <w:tr w:rsidR="00C81638" w:rsidRPr="00416789" w14:paraId="33C3595B" w14:textId="77777777" w:rsidTr="008F12F7">
        <w:trPr>
          <w:trHeight w:val="646"/>
        </w:trPr>
        <w:tc>
          <w:tcPr>
            <w:tcW w:w="272" w:type="dxa"/>
            <w:vMerge/>
            <w:tcBorders>
              <w:top w:val="nil"/>
              <w:left w:val="single" w:sz="12" w:space="0" w:color="auto"/>
              <w:bottom w:val="single" w:sz="12" w:space="0" w:color="auto"/>
              <w:right w:val="nil"/>
            </w:tcBorders>
            <w:vAlign w:val="center"/>
            <w:hideMark/>
          </w:tcPr>
          <w:p w14:paraId="57A3CA35" w14:textId="77777777" w:rsidR="00C81638" w:rsidRPr="00416789" w:rsidRDefault="00C81638" w:rsidP="00416789">
            <w:pPr>
              <w:rPr>
                <w:rFonts w:cs="Arial"/>
                <w:color w:val="000000"/>
                <w:sz w:val="20"/>
                <w:lang w:val="en-US"/>
              </w:rPr>
            </w:pPr>
          </w:p>
        </w:tc>
        <w:tc>
          <w:tcPr>
            <w:tcW w:w="3148" w:type="dxa"/>
            <w:tcBorders>
              <w:top w:val="nil"/>
              <w:left w:val="nil"/>
              <w:bottom w:val="single" w:sz="12" w:space="0" w:color="auto"/>
              <w:right w:val="nil"/>
            </w:tcBorders>
            <w:shd w:val="clear" w:color="auto" w:fill="auto"/>
          </w:tcPr>
          <w:p w14:paraId="41912573" w14:textId="6BFB6956" w:rsidR="00C81638" w:rsidRPr="00416789" w:rsidRDefault="00D05F52" w:rsidP="001E679C">
            <w:pPr>
              <w:spacing w:line="276" w:lineRule="auto"/>
              <w:jc w:val="center"/>
              <w:rPr>
                <w:rFonts w:eastAsia="Calibri" w:cs="Arial"/>
                <w:color w:val="000000"/>
                <w:sz w:val="20"/>
                <w:lang w:val="en-US"/>
              </w:rPr>
            </w:pPr>
            <w:r>
              <w:rPr>
                <w:rFonts w:eastAsia="Calibri" w:cs="Arial"/>
                <w:snapToGrid w:val="0"/>
                <w:sz w:val="20"/>
                <w:lang w:val="en-US"/>
              </w:rPr>
              <w:t>+++</w:t>
            </w:r>
            <w:proofErr w:type="spellStart"/>
            <w:r>
              <w:rPr>
                <w:rFonts w:eastAsia="Calibri" w:cs="Arial"/>
                <w:snapToGrid w:val="0"/>
                <w:sz w:val="20"/>
                <w:lang w:val="en-US"/>
              </w:rPr>
              <w:t>project.Legal</w:t>
            </w:r>
            <w:proofErr w:type="spellEnd"/>
            <w:r>
              <w:rPr>
                <w:rFonts w:eastAsia="Calibri" w:cs="Arial"/>
                <w:snapToGrid w:val="0"/>
                <w:sz w:val="20"/>
                <w:lang w:val="en-US"/>
              </w:rPr>
              <w:t>+++</w:t>
            </w:r>
          </w:p>
        </w:tc>
        <w:tc>
          <w:tcPr>
            <w:tcW w:w="450" w:type="dxa"/>
            <w:vMerge/>
            <w:tcBorders>
              <w:top w:val="nil"/>
              <w:left w:val="nil"/>
              <w:bottom w:val="single" w:sz="12" w:space="0" w:color="auto"/>
              <w:right w:val="nil"/>
            </w:tcBorders>
            <w:vAlign w:val="center"/>
            <w:hideMark/>
          </w:tcPr>
          <w:p w14:paraId="78569094" w14:textId="77777777" w:rsidR="00C81638" w:rsidRPr="00416789" w:rsidRDefault="00C81638" w:rsidP="00416789">
            <w:pPr>
              <w:rPr>
                <w:rFonts w:cs="Arial"/>
                <w:color w:val="000000"/>
                <w:sz w:val="20"/>
                <w:lang w:val="en-US"/>
              </w:rPr>
            </w:pPr>
          </w:p>
        </w:tc>
        <w:tc>
          <w:tcPr>
            <w:tcW w:w="1530" w:type="dxa"/>
            <w:tcBorders>
              <w:top w:val="nil"/>
              <w:left w:val="nil"/>
              <w:bottom w:val="single" w:sz="12" w:space="0" w:color="auto"/>
              <w:right w:val="nil"/>
            </w:tcBorders>
            <w:shd w:val="clear" w:color="auto" w:fill="auto"/>
            <w:hideMark/>
          </w:tcPr>
          <w:p w14:paraId="2BF57BDF" w14:textId="77777777" w:rsidR="00C81638" w:rsidRPr="00416789" w:rsidRDefault="00C81638" w:rsidP="00416789">
            <w:pPr>
              <w:rPr>
                <w:rFonts w:cs="Arial"/>
                <w:color w:val="000000"/>
                <w:sz w:val="20"/>
                <w:lang w:val="en-US"/>
              </w:rPr>
            </w:pPr>
            <w:r w:rsidRPr="00416789">
              <w:rPr>
                <w:rFonts w:cs="Arial"/>
                <w:color w:val="000000"/>
                <w:sz w:val="20"/>
                <w:lang w:val="en-US"/>
              </w:rPr>
              <w:t> </w:t>
            </w:r>
          </w:p>
        </w:tc>
        <w:tc>
          <w:tcPr>
            <w:tcW w:w="270" w:type="dxa"/>
            <w:vMerge/>
            <w:tcBorders>
              <w:top w:val="nil"/>
              <w:left w:val="nil"/>
              <w:bottom w:val="single" w:sz="12" w:space="0" w:color="auto"/>
              <w:right w:val="single" w:sz="8" w:space="0" w:color="auto"/>
            </w:tcBorders>
            <w:vAlign w:val="center"/>
            <w:hideMark/>
          </w:tcPr>
          <w:p w14:paraId="039DE877" w14:textId="77777777" w:rsidR="00C81638" w:rsidRPr="00416789" w:rsidRDefault="00C81638" w:rsidP="00416789">
            <w:pPr>
              <w:rPr>
                <w:rFonts w:cs="Arial"/>
                <w:color w:val="000000"/>
                <w:sz w:val="20"/>
                <w:lang w:val="en-US"/>
              </w:rPr>
            </w:pPr>
          </w:p>
        </w:tc>
        <w:tc>
          <w:tcPr>
            <w:tcW w:w="270" w:type="dxa"/>
            <w:vMerge/>
            <w:tcBorders>
              <w:top w:val="nil"/>
              <w:left w:val="single" w:sz="8" w:space="0" w:color="auto"/>
              <w:bottom w:val="single" w:sz="12" w:space="0" w:color="auto"/>
              <w:right w:val="nil"/>
            </w:tcBorders>
            <w:vAlign w:val="center"/>
            <w:hideMark/>
          </w:tcPr>
          <w:p w14:paraId="5BEBD786" w14:textId="77777777" w:rsidR="00C81638" w:rsidRPr="00416789" w:rsidRDefault="00C81638" w:rsidP="00416789">
            <w:pPr>
              <w:rPr>
                <w:rFonts w:cs="Arial"/>
                <w:color w:val="000000"/>
                <w:sz w:val="20"/>
                <w:lang w:val="en-US"/>
              </w:rPr>
            </w:pPr>
          </w:p>
        </w:tc>
        <w:tc>
          <w:tcPr>
            <w:tcW w:w="3240" w:type="dxa"/>
            <w:tcBorders>
              <w:top w:val="nil"/>
              <w:left w:val="nil"/>
              <w:bottom w:val="single" w:sz="12" w:space="0" w:color="auto"/>
              <w:right w:val="nil"/>
            </w:tcBorders>
            <w:shd w:val="clear" w:color="auto" w:fill="auto"/>
          </w:tcPr>
          <w:p w14:paraId="01B815A9" w14:textId="77777777" w:rsidR="00C81638" w:rsidRPr="00416789" w:rsidRDefault="00C81638" w:rsidP="00416789">
            <w:pPr>
              <w:spacing w:line="276" w:lineRule="auto"/>
              <w:jc w:val="center"/>
              <w:rPr>
                <w:rFonts w:eastAsia="Calibri" w:cs="Arial"/>
                <w:color w:val="000000"/>
                <w:sz w:val="20"/>
                <w:lang w:val="en-US"/>
              </w:rPr>
            </w:pPr>
            <w:r w:rsidRPr="00416789">
              <w:rPr>
                <w:rFonts w:eastAsia="Calibri" w:cs="Arial"/>
                <w:color w:val="000000"/>
                <w:sz w:val="20"/>
                <w:lang w:val="en-US"/>
              </w:rPr>
              <w:t> </w:t>
            </w:r>
          </w:p>
        </w:tc>
        <w:tc>
          <w:tcPr>
            <w:tcW w:w="630" w:type="dxa"/>
            <w:vMerge/>
            <w:tcBorders>
              <w:top w:val="nil"/>
              <w:left w:val="nil"/>
              <w:bottom w:val="single" w:sz="12" w:space="0" w:color="auto"/>
              <w:right w:val="nil"/>
            </w:tcBorders>
            <w:vAlign w:val="center"/>
            <w:hideMark/>
          </w:tcPr>
          <w:p w14:paraId="0E23B00A" w14:textId="77777777" w:rsidR="00C81638" w:rsidRPr="00416789" w:rsidRDefault="00C81638" w:rsidP="00416789">
            <w:pPr>
              <w:rPr>
                <w:rFonts w:cs="Arial"/>
                <w:color w:val="000000"/>
                <w:sz w:val="20"/>
                <w:lang w:val="en-US"/>
              </w:rPr>
            </w:pPr>
          </w:p>
        </w:tc>
        <w:tc>
          <w:tcPr>
            <w:tcW w:w="1266" w:type="dxa"/>
            <w:tcBorders>
              <w:top w:val="nil"/>
              <w:left w:val="nil"/>
              <w:bottom w:val="single" w:sz="12" w:space="0" w:color="auto"/>
              <w:right w:val="nil"/>
            </w:tcBorders>
            <w:shd w:val="clear" w:color="auto" w:fill="auto"/>
            <w:hideMark/>
          </w:tcPr>
          <w:p w14:paraId="0A253998" w14:textId="77777777" w:rsidR="00C81638" w:rsidRPr="00416789" w:rsidRDefault="00C81638" w:rsidP="00416789">
            <w:pPr>
              <w:rPr>
                <w:rFonts w:cs="Arial"/>
                <w:color w:val="000000"/>
                <w:sz w:val="20"/>
                <w:lang w:val="en-US"/>
              </w:rPr>
            </w:pPr>
            <w:r w:rsidRPr="00416789">
              <w:rPr>
                <w:rFonts w:cs="Arial"/>
                <w:color w:val="000000"/>
                <w:sz w:val="20"/>
                <w:lang w:val="en-US"/>
              </w:rPr>
              <w:t> </w:t>
            </w:r>
          </w:p>
        </w:tc>
        <w:tc>
          <w:tcPr>
            <w:tcW w:w="278" w:type="dxa"/>
            <w:vMerge/>
            <w:tcBorders>
              <w:top w:val="nil"/>
              <w:left w:val="nil"/>
              <w:bottom w:val="single" w:sz="12" w:space="0" w:color="auto"/>
              <w:right w:val="single" w:sz="12" w:space="0" w:color="auto"/>
            </w:tcBorders>
            <w:vAlign w:val="center"/>
            <w:hideMark/>
          </w:tcPr>
          <w:p w14:paraId="511F2B0C" w14:textId="77777777" w:rsidR="00C81638" w:rsidRPr="00416789" w:rsidRDefault="00C81638" w:rsidP="00416789">
            <w:pPr>
              <w:rPr>
                <w:rFonts w:cs="Arial"/>
                <w:color w:val="000000"/>
                <w:szCs w:val="22"/>
                <w:lang w:val="en-US"/>
              </w:rPr>
            </w:pPr>
          </w:p>
        </w:tc>
      </w:tr>
      <w:tr w:rsidR="00C81638" w:rsidRPr="00416789" w14:paraId="7F77E2DD" w14:textId="77777777" w:rsidTr="008F12F7">
        <w:trPr>
          <w:trHeight w:val="375"/>
        </w:trPr>
        <w:tc>
          <w:tcPr>
            <w:tcW w:w="272" w:type="dxa"/>
            <w:tcBorders>
              <w:top w:val="single" w:sz="12" w:space="0" w:color="auto"/>
              <w:left w:val="nil"/>
              <w:bottom w:val="single" w:sz="12" w:space="0" w:color="auto"/>
              <w:right w:val="nil"/>
            </w:tcBorders>
            <w:shd w:val="clear" w:color="auto" w:fill="auto"/>
            <w:hideMark/>
          </w:tcPr>
          <w:p w14:paraId="6847C469" w14:textId="77777777" w:rsidR="00C81638" w:rsidRPr="00416789" w:rsidRDefault="00C81638" w:rsidP="00416789">
            <w:pPr>
              <w:rPr>
                <w:rFonts w:cs="Arial"/>
                <w:color w:val="000000"/>
                <w:sz w:val="20"/>
                <w:lang w:val="en-US"/>
              </w:rPr>
            </w:pPr>
          </w:p>
        </w:tc>
        <w:tc>
          <w:tcPr>
            <w:tcW w:w="3148" w:type="dxa"/>
            <w:tcBorders>
              <w:top w:val="single" w:sz="12" w:space="0" w:color="auto"/>
              <w:left w:val="nil"/>
              <w:bottom w:val="single" w:sz="12" w:space="0" w:color="auto"/>
              <w:right w:val="nil"/>
            </w:tcBorders>
            <w:shd w:val="clear" w:color="auto" w:fill="auto"/>
            <w:hideMark/>
          </w:tcPr>
          <w:p w14:paraId="2446CD82" w14:textId="77777777" w:rsidR="00C81638" w:rsidRPr="00416789" w:rsidRDefault="00C81638" w:rsidP="00416789">
            <w:pPr>
              <w:jc w:val="center"/>
              <w:rPr>
                <w:rFonts w:cs="Arial"/>
                <w:color w:val="000000"/>
                <w:sz w:val="20"/>
                <w:lang w:val="en-US"/>
              </w:rPr>
            </w:pPr>
          </w:p>
        </w:tc>
        <w:tc>
          <w:tcPr>
            <w:tcW w:w="450" w:type="dxa"/>
            <w:tcBorders>
              <w:top w:val="single" w:sz="12" w:space="0" w:color="auto"/>
              <w:left w:val="nil"/>
              <w:bottom w:val="single" w:sz="12" w:space="0" w:color="auto"/>
              <w:right w:val="nil"/>
            </w:tcBorders>
            <w:shd w:val="clear" w:color="auto" w:fill="auto"/>
            <w:hideMark/>
          </w:tcPr>
          <w:p w14:paraId="4B46B424" w14:textId="77777777" w:rsidR="00C81638" w:rsidRPr="00416789" w:rsidRDefault="00C81638" w:rsidP="00416789">
            <w:pPr>
              <w:rPr>
                <w:rFonts w:cs="Arial"/>
                <w:color w:val="000000"/>
                <w:sz w:val="20"/>
                <w:lang w:val="en-US"/>
              </w:rPr>
            </w:pPr>
          </w:p>
        </w:tc>
        <w:tc>
          <w:tcPr>
            <w:tcW w:w="1530" w:type="dxa"/>
            <w:tcBorders>
              <w:top w:val="single" w:sz="12" w:space="0" w:color="auto"/>
              <w:left w:val="nil"/>
              <w:bottom w:val="single" w:sz="12" w:space="0" w:color="auto"/>
              <w:right w:val="nil"/>
            </w:tcBorders>
            <w:shd w:val="clear" w:color="auto" w:fill="auto"/>
            <w:hideMark/>
          </w:tcPr>
          <w:p w14:paraId="7279A097" w14:textId="77777777" w:rsidR="00C81638" w:rsidRPr="00416789" w:rsidRDefault="00C81638" w:rsidP="00416789">
            <w:pPr>
              <w:rPr>
                <w:rFonts w:cs="Arial"/>
                <w:color w:val="000000"/>
                <w:sz w:val="24"/>
                <w:szCs w:val="24"/>
                <w:lang w:val="en-US"/>
              </w:rPr>
            </w:pPr>
          </w:p>
        </w:tc>
        <w:tc>
          <w:tcPr>
            <w:tcW w:w="270" w:type="dxa"/>
            <w:tcBorders>
              <w:top w:val="single" w:sz="12" w:space="0" w:color="auto"/>
              <w:left w:val="nil"/>
              <w:bottom w:val="single" w:sz="12" w:space="0" w:color="auto"/>
              <w:right w:val="nil"/>
            </w:tcBorders>
            <w:shd w:val="clear" w:color="auto" w:fill="auto"/>
            <w:hideMark/>
          </w:tcPr>
          <w:p w14:paraId="3F12C70D" w14:textId="77777777" w:rsidR="00C81638" w:rsidRPr="00416789" w:rsidRDefault="00C81638" w:rsidP="00416789">
            <w:pPr>
              <w:rPr>
                <w:rFonts w:cs="Arial"/>
                <w:color w:val="000000"/>
                <w:sz w:val="20"/>
                <w:lang w:val="en-US"/>
              </w:rPr>
            </w:pPr>
          </w:p>
        </w:tc>
        <w:tc>
          <w:tcPr>
            <w:tcW w:w="270" w:type="dxa"/>
            <w:tcBorders>
              <w:top w:val="single" w:sz="12" w:space="0" w:color="auto"/>
              <w:left w:val="nil"/>
              <w:bottom w:val="single" w:sz="12" w:space="0" w:color="auto"/>
              <w:right w:val="nil"/>
            </w:tcBorders>
            <w:shd w:val="clear" w:color="auto" w:fill="auto"/>
            <w:hideMark/>
          </w:tcPr>
          <w:p w14:paraId="4E6B23D9" w14:textId="77777777" w:rsidR="00C81638" w:rsidRPr="00416789" w:rsidRDefault="00C81638" w:rsidP="00416789">
            <w:pPr>
              <w:rPr>
                <w:rFonts w:cs="Arial"/>
                <w:color w:val="000000"/>
                <w:sz w:val="20"/>
                <w:lang w:val="en-US"/>
              </w:rPr>
            </w:pPr>
          </w:p>
        </w:tc>
        <w:tc>
          <w:tcPr>
            <w:tcW w:w="3240" w:type="dxa"/>
            <w:tcBorders>
              <w:top w:val="single" w:sz="12" w:space="0" w:color="auto"/>
              <w:left w:val="nil"/>
              <w:bottom w:val="single" w:sz="12" w:space="0" w:color="auto"/>
              <w:right w:val="nil"/>
            </w:tcBorders>
            <w:shd w:val="clear" w:color="auto" w:fill="auto"/>
            <w:hideMark/>
          </w:tcPr>
          <w:p w14:paraId="7F4B2BC5" w14:textId="77777777" w:rsidR="00C81638" w:rsidRPr="00416789" w:rsidRDefault="00C81638" w:rsidP="00416789">
            <w:pPr>
              <w:jc w:val="center"/>
              <w:rPr>
                <w:rFonts w:cs="Arial"/>
                <w:color w:val="000000"/>
                <w:sz w:val="20"/>
                <w:lang w:val="en-US"/>
              </w:rPr>
            </w:pPr>
          </w:p>
        </w:tc>
        <w:tc>
          <w:tcPr>
            <w:tcW w:w="630" w:type="dxa"/>
            <w:tcBorders>
              <w:top w:val="single" w:sz="12" w:space="0" w:color="auto"/>
              <w:left w:val="nil"/>
              <w:bottom w:val="single" w:sz="12" w:space="0" w:color="auto"/>
              <w:right w:val="nil"/>
            </w:tcBorders>
            <w:shd w:val="clear" w:color="auto" w:fill="auto"/>
            <w:hideMark/>
          </w:tcPr>
          <w:p w14:paraId="01DB3302" w14:textId="77777777" w:rsidR="00C81638" w:rsidRPr="00416789" w:rsidRDefault="00C81638" w:rsidP="00416789">
            <w:pPr>
              <w:rPr>
                <w:rFonts w:cs="Arial"/>
                <w:color w:val="000000"/>
                <w:sz w:val="20"/>
                <w:lang w:val="en-US"/>
              </w:rPr>
            </w:pPr>
          </w:p>
        </w:tc>
        <w:tc>
          <w:tcPr>
            <w:tcW w:w="1266" w:type="dxa"/>
            <w:tcBorders>
              <w:top w:val="single" w:sz="12" w:space="0" w:color="auto"/>
              <w:left w:val="nil"/>
              <w:bottom w:val="single" w:sz="12" w:space="0" w:color="auto"/>
              <w:right w:val="nil"/>
            </w:tcBorders>
            <w:shd w:val="clear" w:color="auto" w:fill="auto"/>
            <w:hideMark/>
          </w:tcPr>
          <w:p w14:paraId="514092BE" w14:textId="77777777" w:rsidR="00C81638" w:rsidRPr="00416789" w:rsidRDefault="00C81638" w:rsidP="00416789">
            <w:pPr>
              <w:rPr>
                <w:rFonts w:cs="Arial"/>
                <w:color w:val="000000"/>
                <w:sz w:val="24"/>
                <w:szCs w:val="24"/>
                <w:lang w:val="en-US"/>
              </w:rPr>
            </w:pPr>
          </w:p>
        </w:tc>
        <w:tc>
          <w:tcPr>
            <w:tcW w:w="278" w:type="dxa"/>
            <w:tcBorders>
              <w:top w:val="single" w:sz="12" w:space="0" w:color="auto"/>
              <w:left w:val="nil"/>
              <w:bottom w:val="single" w:sz="12" w:space="0" w:color="auto"/>
              <w:right w:val="nil"/>
            </w:tcBorders>
            <w:shd w:val="clear" w:color="auto" w:fill="auto"/>
            <w:hideMark/>
          </w:tcPr>
          <w:p w14:paraId="354A53A6" w14:textId="77777777" w:rsidR="00C81638" w:rsidRPr="00416789" w:rsidRDefault="00C81638" w:rsidP="00416789">
            <w:pPr>
              <w:rPr>
                <w:rFonts w:cs="Arial"/>
                <w:color w:val="000000"/>
                <w:szCs w:val="22"/>
                <w:lang w:val="en-US"/>
              </w:rPr>
            </w:pPr>
          </w:p>
        </w:tc>
      </w:tr>
      <w:tr w:rsidR="00C81638" w:rsidRPr="00416789" w14:paraId="2E76A6F4" w14:textId="77777777" w:rsidTr="008F12F7">
        <w:trPr>
          <w:trHeight w:val="120"/>
        </w:trPr>
        <w:tc>
          <w:tcPr>
            <w:tcW w:w="3420" w:type="dxa"/>
            <w:gridSpan w:val="2"/>
            <w:tcBorders>
              <w:top w:val="single" w:sz="12" w:space="0" w:color="auto"/>
              <w:left w:val="single" w:sz="12" w:space="0" w:color="auto"/>
              <w:bottom w:val="nil"/>
              <w:right w:val="nil"/>
            </w:tcBorders>
            <w:shd w:val="clear" w:color="auto" w:fill="auto"/>
            <w:hideMark/>
          </w:tcPr>
          <w:p w14:paraId="35473724" w14:textId="77777777" w:rsidR="00C81638" w:rsidRPr="00416789" w:rsidRDefault="00C81638" w:rsidP="00416789">
            <w:pPr>
              <w:jc w:val="center"/>
              <w:rPr>
                <w:rFonts w:cs="Arial"/>
                <w:color w:val="000000"/>
                <w:szCs w:val="22"/>
                <w:lang w:val="en-US"/>
              </w:rPr>
            </w:pPr>
            <w:r w:rsidRPr="00416789">
              <w:rPr>
                <w:rFonts w:cs="Arial"/>
                <w:color w:val="000000"/>
                <w:szCs w:val="22"/>
                <w:lang w:val="en-US"/>
              </w:rPr>
              <w:t> </w:t>
            </w:r>
          </w:p>
        </w:tc>
        <w:tc>
          <w:tcPr>
            <w:tcW w:w="450" w:type="dxa"/>
            <w:tcBorders>
              <w:top w:val="single" w:sz="12" w:space="0" w:color="auto"/>
              <w:left w:val="nil"/>
              <w:bottom w:val="nil"/>
              <w:right w:val="nil"/>
            </w:tcBorders>
            <w:shd w:val="clear" w:color="auto" w:fill="auto"/>
            <w:hideMark/>
          </w:tcPr>
          <w:p w14:paraId="081B277D"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1530" w:type="dxa"/>
            <w:tcBorders>
              <w:top w:val="single" w:sz="12" w:space="0" w:color="auto"/>
              <w:left w:val="nil"/>
              <w:bottom w:val="nil"/>
              <w:right w:val="nil"/>
            </w:tcBorders>
            <w:shd w:val="clear" w:color="auto" w:fill="auto"/>
            <w:hideMark/>
          </w:tcPr>
          <w:p w14:paraId="14C69DDC"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270" w:type="dxa"/>
            <w:tcBorders>
              <w:top w:val="single" w:sz="12" w:space="0" w:color="auto"/>
              <w:left w:val="nil"/>
              <w:bottom w:val="nil"/>
              <w:right w:val="nil"/>
            </w:tcBorders>
            <w:shd w:val="clear" w:color="auto" w:fill="auto"/>
            <w:hideMark/>
          </w:tcPr>
          <w:p w14:paraId="22A2C449"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270" w:type="dxa"/>
            <w:tcBorders>
              <w:top w:val="single" w:sz="12" w:space="0" w:color="auto"/>
              <w:left w:val="nil"/>
              <w:bottom w:val="nil"/>
              <w:right w:val="nil"/>
            </w:tcBorders>
            <w:shd w:val="clear" w:color="auto" w:fill="auto"/>
            <w:hideMark/>
          </w:tcPr>
          <w:p w14:paraId="5950E34F"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3240" w:type="dxa"/>
            <w:tcBorders>
              <w:top w:val="single" w:sz="12" w:space="0" w:color="auto"/>
              <w:left w:val="nil"/>
              <w:bottom w:val="nil"/>
              <w:right w:val="nil"/>
            </w:tcBorders>
            <w:shd w:val="clear" w:color="auto" w:fill="auto"/>
            <w:hideMark/>
          </w:tcPr>
          <w:p w14:paraId="0F2D2FC9"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630" w:type="dxa"/>
            <w:tcBorders>
              <w:top w:val="single" w:sz="12" w:space="0" w:color="auto"/>
              <w:left w:val="nil"/>
              <w:bottom w:val="nil"/>
              <w:right w:val="nil"/>
            </w:tcBorders>
            <w:shd w:val="clear" w:color="auto" w:fill="auto"/>
            <w:hideMark/>
          </w:tcPr>
          <w:p w14:paraId="538EDC94"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1266" w:type="dxa"/>
            <w:tcBorders>
              <w:top w:val="single" w:sz="12" w:space="0" w:color="auto"/>
              <w:left w:val="nil"/>
              <w:bottom w:val="nil"/>
              <w:right w:val="nil"/>
            </w:tcBorders>
            <w:shd w:val="clear" w:color="auto" w:fill="auto"/>
            <w:hideMark/>
          </w:tcPr>
          <w:p w14:paraId="2AB0FA33"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278" w:type="dxa"/>
            <w:tcBorders>
              <w:top w:val="single" w:sz="12" w:space="0" w:color="auto"/>
              <w:left w:val="nil"/>
              <w:bottom w:val="nil"/>
              <w:right w:val="single" w:sz="12" w:space="0" w:color="auto"/>
            </w:tcBorders>
            <w:shd w:val="clear" w:color="auto" w:fill="auto"/>
            <w:hideMark/>
          </w:tcPr>
          <w:p w14:paraId="627B4799"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r>
      <w:tr w:rsidR="00C81638" w:rsidRPr="00416789" w14:paraId="5692C9E4" w14:textId="77777777" w:rsidTr="008F12F7">
        <w:trPr>
          <w:trHeight w:val="525"/>
        </w:trPr>
        <w:tc>
          <w:tcPr>
            <w:tcW w:w="272" w:type="dxa"/>
            <w:tcBorders>
              <w:top w:val="nil"/>
              <w:left w:val="single" w:sz="12" w:space="0" w:color="auto"/>
              <w:bottom w:val="nil"/>
              <w:right w:val="nil"/>
            </w:tcBorders>
            <w:shd w:val="clear" w:color="auto" w:fill="auto"/>
            <w:hideMark/>
          </w:tcPr>
          <w:p w14:paraId="18EFA779"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3148" w:type="dxa"/>
            <w:tcBorders>
              <w:top w:val="nil"/>
              <w:left w:val="nil"/>
              <w:bottom w:val="nil"/>
              <w:right w:val="nil"/>
            </w:tcBorders>
            <w:shd w:val="clear" w:color="auto" w:fill="auto"/>
            <w:noWrap/>
            <w:hideMark/>
          </w:tcPr>
          <w:p w14:paraId="3CF895B7" w14:textId="77777777" w:rsidR="00C81638" w:rsidRPr="00416789" w:rsidRDefault="00C81638" w:rsidP="00416789">
            <w:pPr>
              <w:rPr>
                <w:rFonts w:cs="Arial"/>
                <w:b/>
                <w:color w:val="000000"/>
                <w:sz w:val="24"/>
                <w:szCs w:val="24"/>
                <w:lang w:val="en-US"/>
              </w:rPr>
            </w:pPr>
            <w:r w:rsidRPr="00416789">
              <w:rPr>
                <w:rFonts w:cs="Arial"/>
                <w:b/>
                <w:color w:val="000000"/>
                <w:sz w:val="24"/>
                <w:szCs w:val="24"/>
                <w:lang w:val="en-US"/>
              </w:rPr>
              <w:t>Bruce Power Customer</w:t>
            </w:r>
          </w:p>
        </w:tc>
        <w:tc>
          <w:tcPr>
            <w:tcW w:w="450" w:type="dxa"/>
            <w:tcBorders>
              <w:top w:val="nil"/>
              <w:left w:val="nil"/>
              <w:bottom w:val="nil"/>
              <w:right w:val="nil"/>
            </w:tcBorders>
            <w:shd w:val="clear" w:color="auto" w:fill="auto"/>
            <w:noWrap/>
            <w:hideMark/>
          </w:tcPr>
          <w:p w14:paraId="27944F45" w14:textId="77777777" w:rsidR="00C81638" w:rsidRPr="00416789" w:rsidRDefault="00C81638" w:rsidP="00416789">
            <w:pPr>
              <w:rPr>
                <w:rFonts w:cs="Arial"/>
                <w:color w:val="000000"/>
                <w:sz w:val="24"/>
                <w:szCs w:val="24"/>
                <w:lang w:val="en-US"/>
              </w:rPr>
            </w:pPr>
          </w:p>
        </w:tc>
        <w:tc>
          <w:tcPr>
            <w:tcW w:w="1530" w:type="dxa"/>
            <w:tcBorders>
              <w:top w:val="nil"/>
              <w:left w:val="nil"/>
              <w:bottom w:val="nil"/>
              <w:right w:val="nil"/>
            </w:tcBorders>
            <w:shd w:val="clear" w:color="auto" w:fill="auto"/>
            <w:noWrap/>
            <w:hideMark/>
          </w:tcPr>
          <w:p w14:paraId="7FB1CFF9" w14:textId="77777777" w:rsidR="00C81638" w:rsidRPr="00416789" w:rsidRDefault="00C81638" w:rsidP="00416789">
            <w:pPr>
              <w:rPr>
                <w:rFonts w:cs="Arial"/>
                <w:color w:val="000000"/>
                <w:sz w:val="24"/>
                <w:szCs w:val="24"/>
                <w:lang w:val="en-US"/>
              </w:rPr>
            </w:pPr>
          </w:p>
        </w:tc>
        <w:tc>
          <w:tcPr>
            <w:tcW w:w="270" w:type="dxa"/>
            <w:tcBorders>
              <w:top w:val="nil"/>
              <w:left w:val="nil"/>
              <w:bottom w:val="nil"/>
              <w:right w:val="nil"/>
            </w:tcBorders>
            <w:shd w:val="clear" w:color="auto" w:fill="auto"/>
            <w:noWrap/>
            <w:hideMark/>
          </w:tcPr>
          <w:p w14:paraId="63846F5A" w14:textId="77777777" w:rsidR="00C81638" w:rsidRPr="00416789" w:rsidRDefault="00C81638" w:rsidP="00416789">
            <w:pPr>
              <w:rPr>
                <w:rFonts w:cs="Arial"/>
                <w:color w:val="000000"/>
                <w:sz w:val="24"/>
                <w:szCs w:val="24"/>
                <w:lang w:val="en-US"/>
              </w:rPr>
            </w:pPr>
          </w:p>
        </w:tc>
        <w:tc>
          <w:tcPr>
            <w:tcW w:w="270" w:type="dxa"/>
            <w:tcBorders>
              <w:top w:val="nil"/>
              <w:left w:val="nil"/>
              <w:bottom w:val="nil"/>
              <w:right w:val="nil"/>
            </w:tcBorders>
            <w:shd w:val="clear" w:color="auto" w:fill="auto"/>
            <w:noWrap/>
            <w:hideMark/>
          </w:tcPr>
          <w:p w14:paraId="6AB0BF1D" w14:textId="77777777" w:rsidR="00C81638" w:rsidRPr="00416789" w:rsidRDefault="00C81638" w:rsidP="00416789">
            <w:pPr>
              <w:rPr>
                <w:rFonts w:cs="Arial"/>
                <w:color w:val="000000"/>
                <w:sz w:val="24"/>
                <w:szCs w:val="24"/>
                <w:lang w:val="en-US"/>
              </w:rPr>
            </w:pPr>
          </w:p>
        </w:tc>
        <w:tc>
          <w:tcPr>
            <w:tcW w:w="3240" w:type="dxa"/>
            <w:tcBorders>
              <w:top w:val="nil"/>
              <w:left w:val="nil"/>
              <w:bottom w:val="nil"/>
              <w:right w:val="nil"/>
            </w:tcBorders>
            <w:shd w:val="clear" w:color="auto" w:fill="auto"/>
            <w:noWrap/>
            <w:hideMark/>
          </w:tcPr>
          <w:p w14:paraId="19A09933" w14:textId="77777777" w:rsidR="00C81638" w:rsidRPr="00416789" w:rsidRDefault="00C81638" w:rsidP="00416789">
            <w:pPr>
              <w:rPr>
                <w:rFonts w:cs="Arial"/>
                <w:color w:val="000000"/>
                <w:sz w:val="24"/>
                <w:szCs w:val="24"/>
                <w:lang w:val="en-US"/>
              </w:rPr>
            </w:pPr>
          </w:p>
        </w:tc>
        <w:tc>
          <w:tcPr>
            <w:tcW w:w="630" w:type="dxa"/>
            <w:tcBorders>
              <w:top w:val="nil"/>
              <w:left w:val="nil"/>
              <w:bottom w:val="nil"/>
              <w:right w:val="nil"/>
            </w:tcBorders>
            <w:shd w:val="clear" w:color="auto" w:fill="auto"/>
            <w:noWrap/>
            <w:hideMark/>
          </w:tcPr>
          <w:p w14:paraId="4121EEF4" w14:textId="77777777" w:rsidR="00C81638" w:rsidRPr="00416789" w:rsidRDefault="00C81638" w:rsidP="00416789">
            <w:pPr>
              <w:rPr>
                <w:rFonts w:cs="Arial"/>
                <w:color w:val="000000"/>
                <w:sz w:val="24"/>
                <w:szCs w:val="24"/>
                <w:lang w:val="en-US"/>
              </w:rPr>
            </w:pPr>
          </w:p>
        </w:tc>
        <w:tc>
          <w:tcPr>
            <w:tcW w:w="1266" w:type="dxa"/>
            <w:tcBorders>
              <w:top w:val="nil"/>
              <w:left w:val="nil"/>
              <w:bottom w:val="nil"/>
              <w:right w:val="nil"/>
            </w:tcBorders>
            <w:shd w:val="clear" w:color="auto" w:fill="auto"/>
            <w:noWrap/>
            <w:hideMark/>
          </w:tcPr>
          <w:p w14:paraId="4DD8CDAC" w14:textId="77777777" w:rsidR="00C81638" w:rsidRPr="00416789" w:rsidRDefault="00C81638" w:rsidP="00416789">
            <w:pPr>
              <w:rPr>
                <w:rFonts w:cs="Arial"/>
                <w:color w:val="000000"/>
                <w:sz w:val="24"/>
                <w:szCs w:val="24"/>
                <w:lang w:val="en-US"/>
              </w:rPr>
            </w:pPr>
          </w:p>
        </w:tc>
        <w:tc>
          <w:tcPr>
            <w:tcW w:w="278" w:type="dxa"/>
            <w:tcBorders>
              <w:top w:val="nil"/>
              <w:left w:val="nil"/>
              <w:bottom w:val="nil"/>
              <w:right w:val="single" w:sz="12" w:space="0" w:color="auto"/>
            </w:tcBorders>
            <w:shd w:val="clear" w:color="auto" w:fill="auto"/>
            <w:hideMark/>
          </w:tcPr>
          <w:p w14:paraId="115720D2"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r>
      <w:tr w:rsidR="00C81638" w:rsidRPr="00416789" w14:paraId="2FF1231B" w14:textId="77777777" w:rsidTr="00F827FD">
        <w:trPr>
          <w:trHeight w:val="594"/>
        </w:trPr>
        <w:tc>
          <w:tcPr>
            <w:tcW w:w="272" w:type="dxa"/>
            <w:tcBorders>
              <w:top w:val="nil"/>
              <w:left w:val="single" w:sz="12" w:space="0" w:color="auto"/>
              <w:bottom w:val="nil"/>
              <w:right w:val="nil"/>
            </w:tcBorders>
            <w:shd w:val="clear" w:color="auto" w:fill="auto"/>
            <w:hideMark/>
          </w:tcPr>
          <w:p w14:paraId="5858131B"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3148" w:type="dxa"/>
            <w:tcBorders>
              <w:top w:val="nil"/>
              <w:left w:val="nil"/>
              <w:bottom w:val="single" w:sz="8" w:space="0" w:color="auto"/>
              <w:right w:val="nil"/>
            </w:tcBorders>
            <w:shd w:val="clear" w:color="auto" w:fill="auto"/>
            <w:vAlign w:val="bottom"/>
            <w:hideMark/>
          </w:tcPr>
          <w:p w14:paraId="45E1E67F" w14:textId="77777777" w:rsidR="00C81638" w:rsidRPr="00416789" w:rsidRDefault="00C81638" w:rsidP="00F827FD">
            <w:pPr>
              <w:jc w:val="center"/>
              <w:rPr>
                <w:rFonts w:cs="Arial"/>
                <w:color w:val="000000"/>
                <w:szCs w:val="22"/>
                <w:lang w:val="en-US"/>
              </w:rPr>
            </w:pPr>
          </w:p>
        </w:tc>
        <w:tc>
          <w:tcPr>
            <w:tcW w:w="450" w:type="dxa"/>
            <w:tcBorders>
              <w:top w:val="nil"/>
              <w:left w:val="nil"/>
              <w:bottom w:val="nil"/>
              <w:right w:val="nil"/>
            </w:tcBorders>
            <w:shd w:val="clear" w:color="auto" w:fill="auto"/>
            <w:vAlign w:val="bottom"/>
            <w:hideMark/>
          </w:tcPr>
          <w:p w14:paraId="0654815D" w14:textId="77777777" w:rsidR="00C81638" w:rsidRPr="00416789" w:rsidRDefault="00C81638" w:rsidP="00F827FD">
            <w:pPr>
              <w:jc w:val="center"/>
              <w:rPr>
                <w:rFonts w:cs="Arial"/>
                <w:color w:val="000000"/>
                <w:szCs w:val="22"/>
                <w:lang w:val="en-US"/>
              </w:rPr>
            </w:pPr>
          </w:p>
        </w:tc>
        <w:tc>
          <w:tcPr>
            <w:tcW w:w="1530" w:type="dxa"/>
            <w:tcBorders>
              <w:top w:val="nil"/>
              <w:left w:val="nil"/>
              <w:bottom w:val="single" w:sz="8" w:space="0" w:color="auto"/>
              <w:right w:val="nil"/>
            </w:tcBorders>
            <w:shd w:val="clear" w:color="auto" w:fill="auto"/>
            <w:vAlign w:val="bottom"/>
            <w:hideMark/>
          </w:tcPr>
          <w:p w14:paraId="72F37D7C" w14:textId="77777777" w:rsidR="00C81638" w:rsidRPr="00416789" w:rsidRDefault="00C81638" w:rsidP="00F827FD">
            <w:pPr>
              <w:jc w:val="center"/>
              <w:rPr>
                <w:rFonts w:cs="Arial"/>
                <w:color w:val="000000"/>
                <w:szCs w:val="22"/>
                <w:lang w:val="en-US"/>
              </w:rPr>
            </w:pPr>
          </w:p>
        </w:tc>
        <w:tc>
          <w:tcPr>
            <w:tcW w:w="270" w:type="dxa"/>
            <w:tcBorders>
              <w:top w:val="nil"/>
              <w:left w:val="nil"/>
              <w:bottom w:val="nil"/>
              <w:right w:val="nil"/>
            </w:tcBorders>
            <w:shd w:val="clear" w:color="auto" w:fill="auto"/>
            <w:vAlign w:val="bottom"/>
            <w:hideMark/>
          </w:tcPr>
          <w:p w14:paraId="022200CD" w14:textId="77777777" w:rsidR="00C81638" w:rsidRPr="00416789" w:rsidRDefault="00C81638" w:rsidP="00F827FD">
            <w:pPr>
              <w:jc w:val="center"/>
              <w:rPr>
                <w:rFonts w:cs="Arial"/>
                <w:color w:val="000000"/>
                <w:sz w:val="20"/>
                <w:lang w:val="en-US"/>
              </w:rPr>
            </w:pPr>
          </w:p>
        </w:tc>
        <w:tc>
          <w:tcPr>
            <w:tcW w:w="270" w:type="dxa"/>
            <w:tcBorders>
              <w:top w:val="nil"/>
              <w:left w:val="nil"/>
              <w:bottom w:val="nil"/>
              <w:right w:val="nil"/>
            </w:tcBorders>
            <w:shd w:val="clear" w:color="auto" w:fill="auto"/>
            <w:vAlign w:val="bottom"/>
            <w:hideMark/>
          </w:tcPr>
          <w:p w14:paraId="6D856A99" w14:textId="77777777" w:rsidR="00C81638" w:rsidRPr="00416789" w:rsidRDefault="00C81638" w:rsidP="00F827FD">
            <w:pPr>
              <w:jc w:val="center"/>
              <w:rPr>
                <w:rFonts w:cs="Arial"/>
                <w:color w:val="000000"/>
                <w:szCs w:val="22"/>
                <w:lang w:val="en-US"/>
              </w:rPr>
            </w:pPr>
          </w:p>
        </w:tc>
        <w:tc>
          <w:tcPr>
            <w:tcW w:w="3240" w:type="dxa"/>
            <w:tcBorders>
              <w:top w:val="nil"/>
              <w:left w:val="nil"/>
              <w:bottom w:val="single" w:sz="8" w:space="0" w:color="auto"/>
              <w:right w:val="nil"/>
            </w:tcBorders>
            <w:shd w:val="clear" w:color="auto" w:fill="auto"/>
            <w:vAlign w:val="bottom"/>
            <w:hideMark/>
          </w:tcPr>
          <w:p w14:paraId="32575D48" w14:textId="77777777" w:rsidR="00C81638" w:rsidRPr="00416789" w:rsidRDefault="00C81638" w:rsidP="00F827FD">
            <w:pPr>
              <w:jc w:val="center"/>
              <w:rPr>
                <w:rFonts w:cs="Arial"/>
                <w:color w:val="000000"/>
                <w:szCs w:val="22"/>
                <w:lang w:val="en-US"/>
              </w:rPr>
            </w:pPr>
          </w:p>
        </w:tc>
        <w:tc>
          <w:tcPr>
            <w:tcW w:w="630" w:type="dxa"/>
            <w:tcBorders>
              <w:top w:val="nil"/>
              <w:left w:val="nil"/>
              <w:bottom w:val="nil"/>
              <w:right w:val="nil"/>
            </w:tcBorders>
            <w:shd w:val="clear" w:color="auto" w:fill="auto"/>
            <w:vAlign w:val="bottom"/>
            <w:hideMark/>
          </w:tcPr>
          <w:p w14:paraId="5CA25AB6" w14:textId="77777777" w:rsidR="00C81638" w:rsidRPr="00416789" w:rsidRDefault="00C81638" w:rsidP="00F827FD">
            <w:pPr>
              <w:jc w:val="center"/>
              <w:rPr>
                <w:rFonts w:cs="Arial"/>
                <w:color w:val="000000"/>
                <w:szCs w:val="22"/>
                <w:lang w:val="en-US"/>
              </w:rPr>
            </w:pPr>
          </w:p>
        </w:tc>
        <w:tc>
          <w:tcPr>
            <w:tcW w:w="1266" w:type="dxa"/>
            <w:tcBorders>
              <w:top w:val="nil"/>
              <w:left w:val="nil"/>
              <w:bottom w:val="single" w:sz="8" w:space="0" w:color="auto"/>
              <w:right w:val="nil"/>
            </w:tcBorders>
            <w:shd w:val="clear" w:color="auto" w:fill="auto"/>
            <w:vAlign w:val="bottom"/>
            <w:hideMark/>
          </w:tcPr>
          <w:p w14:paraId="5B7EE3DD" w14:textId="77777777" w:rsidR="00C81638" w:rsidRPr="00416789" w:rsidRDefault="00C81638" w:rsidP="00F827FD">
            <w:pPr>
              <w:jc w:val="center"/>
              <w:rPr>
                <w:rFonts w:cs="Arial"/>
                <w:color w:val="000000"/>
                <w:szCs w:val="22"/>
                <w:lang w:val="en-US"/>
              </w:rPr>
            </w:pPr>
          </w:p>
        </w:tc>
        <w:tc>
          <w:tcPr>
            <w:tcW w:w="278" w:type="dxa"/>
            <w:tcBorders>
              <w:top w:val="nil"/>
              <w:left w:val="nil"/>
              <w:bottom w:val="nil"/>
              <w:right w:val="single" w:sz="12" w:space="0" w:color="auto"/>
            </w:tcBorders>
            <w:shd w:val="clear" w:color="auto" w:fill="auto"/>
            <w:hideMark/>
          </w:tcPr>
          <w:p w14:paraId="2DF876C5"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r>
      <w:tr w:rsidR="008F12F7" w:rsidRPr="00416789" w14:paraId="0F96AD07" w14:textId="77777777" w:rsidTr="00794106">
        <w:trPr>
          <w:trHeight w:val="255"/>
        </w:trPr>
        <w:tc>
          <w:tcPr>
            <w:tcW w:w="272" w:type="dxa"/>
            <w:vMerge w:val="restart"/>
            <w:tcBorders>
              <w:top w:val="nil"/>
              <w:left w:val="single" w:sz="12" w:space="0" w:color="auto"/>
              <w:bottom w:val="nil"/>
              <w:right w:val="nil"/>
            </w:tcBorders>
            <w:shd w:val="clear" w:color="auto" w:fill="auto"/>
            <w:hideMark/>
          </w:tcPr>
          <w:p w14:paraId="50DC9DD9" w14:textId="77777777" w:rsidR="008F12F7" w:rsidRPr="00416789" w:rsidRDefault="008F12F7" w:rsidP="00416789">
            <w:pPr>
              <w:jc w:val="center"/>
              <w:rPr>
                <w:rFonts w:cs="Arial"/>
                <w:color w:val="000000"/>
                <w:szCs w:val="22"/>
                <w:lang w:val="en-US"/>
              </w:rPr>
            </w:pPr>
            <w:r w:rsidRPr="00416789">
              <w:rPr>
                <w:rFonts w:cs="Arial"/>
                <w:color w:val="000000"/>
                <w:szCs w:val="22"/>
                <w:lang w:val="en-US"/>
              </w:rPr>
              <w:t> </w:t>
            </w:r>
          </w:p>
        </w:tc>
        <w:tc>
          <w:tcPr>
            <w:tcW w:w="3148" w:type="dxa"/>
            <w:tcBorders>
              <w:top w:val="nil"/>
              <w:left w:val="nil"/>
              <w:bottom w:val="nil"/>
              <w:right w:val="nil"/>
            </w:tcBorders>
            <w:shd w:val="clear" w:color="auto" w:fill="auto"/>
            <w:hideMark/>
          </w:tcPr>
          <w:p w14:paraId="3AA05BE8" w14:textId="6FEA0B4F" w:rsidR="008F12F7" w:rsidRPr="00416789" w:rsidRDefault="00D05F52" w:rsidP="00416789">
            <w:pPr>
              <w:spacing w:line="276" w:lineRule="auto"/>
              <w:jc w:val="center"/>
              <w:rPr>
                <w:rFonts w:eastAsia="Calibri" w:cs="Arial"/>
                <w:color w:val="000000"/>
                <w:sz w:val="16"/>
                <w:szCs w:val="16"/>
                <w:lang w:val="en-US"/>
              </w:rPr>
            </w:pPr>
            <w:r w:rsidRPr="00416789">
              <w:rPr>
                <w:rFonts w:eastAsia="Calibri" w:cs="Arial"/>
                <w:color w:val="000000"/>
                <w:sz w:val="16"/>
                <w:szCs w:val="16"/>
                <w:lang w:val="en-US"/>
              </w:rPr>
              <w:t xml:space="preserve">PM </w:t>
            </w:r>
            <w:r>
              <w:rPr>
                <w:rFonts w:eastAsia="Calibri" w:cs="Arial"/>
                <w:color w:val="000000"/>
                <w:sz w:val="16"/>
                <w:szCs w:val="16"/>
                <w:lang w:val="en-US"/>
              </w:rPr>
              <w:t>+++</w:t>
            </w:r>
            <w:r w:rsidRPr="00344991">
              <w:rPr>
                <w:rFonts w:eastAsia="Calibri" w:cs="Arial"/>
                <w:color w:val="000000"/>
                <w:sz w:val="16"/>
                <w:szCs w:val="16"/>
                <w:lang w:val="en-US"/>
              </w:rPr>
              <w:t>project.PM</w:t>
            </w:r>
            <w:r>
              <w:rPr>
                <w:rFonts w:eastAsia="Calibri" w:cs="Arial"/>
                <w:color w:val="000000"/>
                <w:sz w:val="16"/>
                <w:szCs w:val="16"/>
                <w:lang w:val="en-US"/>
              </w:rPr>
              <w:t>+++</w:t>
            </w:r>
          </w:p>
        </w:tc>
        <w:tc>
          <w:tcPr>
            <w:tcW w:w="450" w:type="dxa"/>
            <w:vMerge w:val="restart"/>
            <w:tcBorders>
              <w:top w:val="nil"/>
              <w:left w:val="nil"/>
              <w:bottom w:val="nil"/>
              <w:right w:val="nil"/>
            </w:tcBorders>
            <w:shd w:val="clear" w:color="auto" w:fill="auto"/>
            <w:hideMark/>
          </w:tcPr>
          <w:p w14:paraId="34F2B776" w14:textId="77777777" w:rsidR="008F12F7" w:rsidRPr="00416789" w:rsidRDefault="008F12F7" w:rsidP="00416789">
            <w:pPr>
              <w:jc w:val="center"/>
              <w:rPr>
                <w:rFonts w:cs="Arial"/>
                <w:color w:val="000000"/>
                <w:sz w:val="18"/>
                <w:szCs w:val="18"/>
                <w:lang w:val="en-US"/>
              </w:rPr>
            </w:pPr>
          </w:p>
        </w:tc>
        <w:tc>
          <w:tcPr>
            <w:tcW w:w="1530" w:type="dxa"/>
            <w:vMerge w:val="restart"/>
            <w:tcBorders>
              <w:top w:val="nil"/>
              <w:left w:val="nil"/>
              <w:bottom w:val="nil"/>
              <w:right w:val="nil"/>
            </w:tcBorders>
            <w:shd w:val="clear" w:color="auto" w:fill="auto"/>
            <w:hideMark/>
          </w:tcPr>
          <w:p w14:paraId="5E74FE16" w14:textId="77777777" w:rsidR="008F12F7" w:rsidRPr="00416789" w:rsidRDefault="008F12F7" w:rsidP="00416789">
            <w:pPr>
              <w:jc w:val="center"/>
              <w:rPr>
                <w:rFonts w:cs="Arial"/>
                <w:color w:val="000000"/>
                <w:sz w:val="16"/>
                <w:szCs w:val="16"/>
                <w:lang w:val="en-US"/>
              </w:rPr>
            </w:pPr>
            <w:r w:rsidRPr="00416789">
              <w:rPr>
                <w:rFonts w:cs="Arial"/>
                <w:color w:val="000000"/>
                <w:sz w:val="16"/>
                <w:szCs w:val="16"/>
                <w:lang w:val="en-US"/>
              </w:rPr>
              <w:t>DD-MMM-YY</w:t>
            </w:r>
          </w:p>
        </w:tc>
        <w:tc>
          <w:tcPr>
            <w:tcW w:w="270" w:type="dxa"/>
            <w:vMerge w:val="restart"/>
            <w:tcBorders>
              <w:top w:val="nil"/>
              <w:left w:val="nil"/>
              <w:right w:val="nil"/>
            </w:tcBorders>
            <w:shd w:val="clear" w:color="auto" w:fill="auto"/>
            <w:hideMark/>
          </w:tcPr>
          <w:p w14:paraId="49447220" w14:textId="77777777" w:rsidR="008F12F7" w:rsidRPr="00416789" w:rsidRDefault="008F12F7" w:rsidP="00416789">
            <w:pPr>
              <w:rPr>
                <w:rFonts w:cs="Arial"/>
                <w:color w:val="000000"/>
                <w:sz w:val="20"/>
                <w:lang w:val="en-US"/>
              </w:rPr>
            </w:pPr>
          </w:p>
        </w:tc>
        <w:tc>
          <w:tcPr>
            <w:tcW w:w="270" w:type="dxa"/>
            <w:vMerge w:val="restart"/>
            <w:tcBorders>
              <w:top w:val="nil"/>
              <w:left w:val="nil"/>
              <w:bottom w:val="nil"/>
              <w:right w:val="nil"/>
            </w:tcBorders>
            <w:shd w:val="clear" w:color="auto" w:fill="auto"/>
            <w:hideMark/>
          </w:tcPr>
          <w:p w14:paraId="61DB1130" w14:textId="77777777" w:rsidR="008F12F7" w:rsidRPr="00416789" w:rsidRDefault="008F12F7" w:rsidP="00416789">
            <w:pPr>
              <w:jc w:val="center"/>
              <w:rPr>
                <w:rFonts w:cs="Arial"/>
                <w:color w:val="000000"/>
                <w:sz w:val="18"/>
                <w:szCs w:val="18"/>
                <w:lang w:val="en-US"/>
              </w:rPr>
            </w:pPr>
          </w:p>
        </w:tc>
        <w:tc>
          <w:tcPr>
            <w:tcW w:w="3240" w:type="dxa"/>
            <w:tcBorders>
              <w:top w:val="nil"/>
              <w:left w:val="nil"/>
              <w:bottom w:val="nil"/>
              <w:right w:val="nil"/>
            </w:tcBorders>
            <w:shd w:val="clear" w:color="auto" w:fill="auto"/>
            <w:hideMark/>
          </w:tcPr>
          <w:p w14:paraId="2C2F36EE" w14:textId="557BE4F2" w:rsidR="008F12F7" w:rsidRPr="00416789" w:rsidRDefault="00D05F52" w:rsidP="00416789">
            <w:pPr>
              <w:spacing w:line="276" w:lineRule="auto"/>
              <w:jc w:val="center"/>
              <w:rPr>
                <w:rFonts w:eastAsia="Calibri" w:cs="Arial"/>
                <w:color w:val="000000"/>
                <w:sz w:val="16"/>
                <w:szCs w:val="16"/>
                <w:lang w:val="en-US"/>
              </w:rPr>
            </w:pPr>
            <w:r w:rsidRPr="00416789">
              <w:rPr>
                <w:rFonts w:eastAsia="Calibri" w:cs="Arial"/>
                <w:color w:val="000000"/>
                <w:sz w:val="16"/>
                <w:szCs w:val="16"/>
                <w:lang w:val="en-US"/>
              </w:rPr>
              <w:t xml:space="preserve">Prog. Manager </w:t>
            </w:r>
            <w:r>
              <w:rPr>
                <w:rFonts w:eastAsia="Calibri" w:cs="Arial"/>
                <w:color w:val="000000"/>
                <w:sz w:val="16"/>
                <w:szCs w:val="16"/>
                <w:lang w:val="en-US"/>
              </w:rPr>
              <w:t>+++</w:t>
            </w:r>
            <w:proofErr w:type="spellStart"/>
            <w:r w:rsidRPr="00344991">
              <w:rPr>
                <w:rFonts w:eastAsia="Calibri" w:cs="Arial"/>
                <w:color w:val="000000"/>
                <w:sz w:val="16"/>
                <w:szCs w:val="16"/>
                <w:lang w:val="en-US"/>
              </w:rPr>
              <w:t>project.PgM</w:t>
            </w:r>
            <w:proofErr w:type="spellEnd"/>
            <w:r>
              <w:rPr>
                <w:rFonts w:eastAsia="Calibri" w:cs="Arial"/>
                <w:color w:val="000000"/>
                <w:sz w:val="16"/>
                <w:szCs w:val="16"/>
                <w:lang w:val="en-US"/>
              </w:rPr>
              <w:t>+++</w:t>
            </w:r>
          </w:p>
        </w:tc>
        <w:tc>
          <w:tcPr>
            <w:tcW w:w="630" w:type="dxa"/>
            <w:vMerge w:val="restart"/>
            <w:tcBorders>
              <w:top w:val="nil"/>
              <w:left w:val="nil"/>
              <w:bottom w:val="nil"/>
              <w:right w:val="nil"/>
            </w:tcBorders>
            <w:shd w:val="clear" w:color="auto" w:fill="auto"/>
            <w:hideMark/>
          </w:tcPr>
          <w:p w14:paraId="2A5B0FCB" w14:textId="77777777" w:rsidR="008F12F7" w:rsidRPr="00416789" w:rsidRDefault="008F12F7" w:rsidP="00416789">
            <w:pPr>
              <w:jc w:val="center"/>
              <w:rPr>
                <w:rFonts w:cs="Arial"/>
                <w:color w:val="000000"/>
                <w:szCs w:val="22"/>
                <w:lang w:val="en-US"/>
              </w:rPr>
            </w:pPr>
          </w:p>
        </w:tc>
        <w:tc>
          <w:tcPr>
            <w:tcW w:w="1266" w:type="dxa"/>
            <w:vMerge w:val="restart"/>
            <w:tcBorders>
              <w:top w:val="nil"/>
              <w:left w:val="nil"/>
              <w:bottom w:val="nil"/>
              <w:right w:val="nil"/>
            </w:tcBorders>
            <w:shd w:val="clear" w:color="auto" w:fill="auto"/>
            <w:hideMark/>
          </w:tcPr>
          <w:p w14:paraId="0279B598" w14:textId="77777777" w:rsidR="008F12F7" w:rsidRPr="00416789" w:rsidRDefault="008F12F7" w:rsidP="00416789">
            <w:pPr>
              <w:jc w:val="center"/>
              <w:rPr>
                <w:rFonts w:cs="Arial"/>
                <w:color w:val="000000"/>
                <w:sz w:val="16"/>
                <w:szCs w:val="16"/>
                <w:lang w:val="en-US"/>
              </w:rPr>
            </w:pPr>
            <w:r w:rsidRPr="00416789">
              <w:rPr>
                <w:rFonts w:cs="Arial"/>
                <w:color w:val="000000"/>
                <w:sz w:val="16"/>
                <w:szCs w:val="16"/>
                <w:lang w:val="en-US"/>
              </w:rPr>
              <w:t>DD-MMM-YY</w:t>
            </w:r>
          </w:p>
        </w:tc>
        <w:tc>
          <w:tcPr>
            <w:tcW w:w="278" w:type="dxa"/>
            <w:tcBorders>
              <w:top w:val="nil"/>
              <w:left w:val="nil"/>
              <w:bottom w:val="nil"/>
              <w:right w:val="single" w:sz="12" w:space="0" w:color="auto"/>
            </w:tcBorders>
            <w:shd w:val="clear" w:color="auto" w:fill="auto"/>
            <w:hideMark/>
          </w:tcPr>
          <w:p w14:paraId="12382957" w14:textId="77777777" w:rsidR="008F12F7" w:rsidRPr="00416789" w:rsidRDefault="008F12F7" w:rsidP="00416789">
            <w:pPr>
              <w:jc w:val="center"/>
              <w:rPr>
                <w:rFonts w:cs="Arial"/>
                <w:color w:val="000000"/>
                <w:szCs w:val="22"/>
                <w:lang w:val="en-US"/>
              </w:rPr>
            </w:pPr>
            <w:r w:rsidRPr="00416789">
              <w:rPr>
                <w:rFonts w:cs="Arial"/>
                <w:color w:val="000000"/>
                <w:szCs w:val="22"/>
                <w:lang w:val="en-US"/>
              </w:rPr>
              <w:t> </w:t>
            </w:r>
          </w:p>
        </w:tc>
      </w:tr>
      <w:tr w:rsidR="008F12F7" w:rsidRPr="00416789" w14:paraId="445DC964" w14:textId="77777777" w:rsidTr="00794106">
        <w:trPr>
          <w:trHeight w:val="405"/>
        </w:trPr>
        <w:tc>
          <w:tcPr>
            <w:tcW w:w="272" w:type="dxa"/>
            <w:vMerge/>
            <w:tcBorders>
              <w:top w:val="nil"/>
              <w:left w:val="single" w:sz="12" w:space="0" w:color="auto"/>
              <w:bottom w:val="nil"/>
              <w:right w:val="nil"/>
            </w:tcBorders>
            <w:vAlign w:val="center"/>
            <w:hideMark/>
          </w:tcPr>
          <w:p w14:paraId="2278956D" w14:textId="77777777" w:rsidR="008F12F7" w:rsidRPr="00416789" w:rsidRDefault="008F12F7" w:rsidP="00416789">
            <w:pPr>
              <w:rPr>
                <w:rFonts w:cs="Arial"/>
                <w:color w:val="000000"/>
                <w:szCs w:val="22"/>
                <w:lang w:val="en-US"/>
              </w:rPr>
            </w:pPr>
          </w:p>
        </w:tc>
        <w:tc>
          <w:tcPr>
            <w:tcW w:w="3148" w:type="dxa"/>
            <w:tcBorders>
              <w:top w:val="nil"/>
              <w:left w:val="nil"/>
              <w:bottom w:val="nil"/>
              <w:right w:val="nil"/>
            </w:tcBorders>
            <w:shd w:val="clear" w:color="auto" w:fill="auto"/>
            <w:hideMark/>
          </w:tcPr>
          <w:p w14:paraId="07092CB3" w14:textId="77777777" w:rsidR="008F12F7" w:rsidRPr="00416789" w:rsidRDefault="008F12F7" w:rsidP="00416789">
            <w:pPr>
              <w:jc w:val="center"/>
              <w:rPr>
                <w:rFonts w:cs="Arial"/>
                <w:color w:val="000000"/>
                <w:sz w:val="16"/>
                <w:szCs w:val="16"/>
                <w:lang w:val="en-US"/>
              </w:rPr>
            </w:pPr>
            <w:r w:rsidRPr="00416789">
              <w:rPr>
                <w:rFonts w:cs="Arial"/>
                <w:color w:val="000000"/>
                <w:sz w:val="16"/>
                <w:szCs w:val="16"/>
                <w:lang w:val="en-US"/>
              </w:rPr>
              <w:t>(initial)</w:t>
            </w:r>
          </w:p>
        </w:tc>
        <w:tc>
          <w:tcPr>
            <w:tcW w:w="450" w:type="dxa"/>
            <w:vMerge/>
            <w:tcBorders>
              <w:top w:val="nil"/>
              <w:left w:val="nil"/>
              <w:bottom w:val="nil"/>
              <w:right w:val="nil"/>
            </w:tcBorders>
            <w:vAlign w:val="center"/>
            <w:hideMark/>
          </w:tcPr>
          <w:p w14:paraId="0604880D" w14:textId="77777777" w:rsidR="008F12F7" w:rsidRPr="00416789" w:rsidRDefault="008F12F7" w:rsidP="00416789">
            <w:pPr>
              <w:rPr>
                <w:rFonts w:cs="Arial"/>
                <w:color w:val="000000"/>
                <w:sz w:val="18"/>
                <w:szCs w:val="18"/>
                <w:lang w:val="en-US"/>
              </w:rPr>
            </w:pPr>
          </w:p>
        </w:tc>
        <w:tc>
          <w:tcPr>
            <w:tcW w:w="1530" w:type="dxa"/>
            <w:vMerge/>
            <w:tcBorders>
              <w:top w:val="nil"/>
              <w:left w:val="nil"/>
              <w:right w:val="nil"/>
            </w:tcBorders>
            <w:vAlign w:val="center"/>
            <w:hideMark/>
          </w:tcPr>
          <w:p w14:paraId="76E416F6" w14:textId="77777777" w:rsidR="008F12F7" w:rsidRPr="00416789" w:rsidRDefault="008F12F7" w:rsidP="00416789">
            <w:pPr>
              <w:rPr>
                <w:rFonts w:cs="Arial"/>
                <w:color w:val="000000"/>
                <w:sz w:val="16"/>
                <w:szCs w:val="16"/>
                <w:lang w:val="en-US"/>
              </w:rPr>
            </w:pPr>
          </w:p>
        </w:tc>
        <w:tc>
          <w:tcPr>
            <w:tcW w:w="270" w:type="dxa"/>
            <w:vMerge/>
            <w:tcBorders>
              <w:left w:val="nil"/>
              <w:bottom w:val="nil"/>
              <w:right w:val="nil"/>
            </w:tcBorders>
            <w:shd w:val="clear" w:color="auto" w:fill="auto"/>
            <w:hideMark/>
          </w:tcPr>
          <w:p w14:paraId="2751DD12" w14:textId="77777777" w:rsidR="008F12F7" w:rsidRPr="00416789" w:rsidRDefault="008F12F7" w:rsidP="00416789">
            <w:pPr>
              <w:rPr>
                <w:rFonts w:cs="Arial"/>
                <w:color w:val="000000"/>
                <w:sz w:val="20"/>
                <w:lang w:val="en-US"/>
              </w:rPr>
            </w:pPr>
          </w:p>
        </w:tc>
        <w:tc>
          <w:tcPr>
            <w:tcW w:w="270" w:type="dxa"/>
            <w:vMerge/>
            <w:tcBorders>
              <w:top w:val="nil"/>
              <w:left w:val="nil"/>
              <w:bottom w:val="nil"/>
              <w:right w:val="nil"/>
            </w:tcBorders>
            <w:vAlign w:val="center"/>
            <w:hideMark/>
          </w:tcPr>
          <w:p w14:paraId="0A9ABF34" w14:textId="77777777" w:rsidR="008F12F7" w:rsidRPr="00416789" w:rsidRDefault="008F12F7" w:rsidP="00416789">
            <w:pPr>
              <w:rPr>
                <w:rFonts w:cs="Arial"/>
                <w:color w:val="000000"/>
                <w:sz w:val="18"/>
                <w:szCs w:val="18"/>
                <w:lang w:val="en-US"/>
              </w:rPr>
            </w:pPr>
          </w:p>
        </w:tc>
        <w:tc>
          <w:tcPr>
            <w:tcW w:w="3240" w:type="dxa"/>
            <w:tcBorders>
              <w:top w:val="nil"/>
              <w:left w:val="nil"/>
              <w:bottom w:val="nil"/>
              <w:right w:val="nil"/>
            </w:tcBorders>
            <w:shd w:val="clear" w:color="auto" w:fill="auto"/>
            <w:hideMark/>
          </w:tcPr>
          <w:p w14:paraId="6DA5E230" w14:textId="77777777" w:rsidR="008F12F7" w:rsidRPr="00416789" w:rsidRDefault="008F12F7" w:rsidP="00416789">
            <w:pPr>
              <w:jc w:val="center"/>
              <w:rPr>
                <w:rFonts w:cs="Arial"/>
                <w:color w:val="000000"/>
                <w:sz w:val="16"/>
                <w:szCs w:val="16"/>
                <w:lang w:val="en-US"/>
              </w:rPr>
            </w:pPr>
            <w:r w:rsidRPr="00416789">
              <w:rPr>
                <w:rFonts w:cs="Arial"/>
                <w:color w:val="000000"/>
                <w:sz w:val="16"/>
                <w:szCs w:val="16"/>
                <w:lang w:val="en-US"/>
              </w:rPr>
              <w:t>(signature)</w:t>
            </w:r>
          </w:p>
        </w:tc>
        <w:tc>
          <w:tcPr>
            <w:tcW w:w="630" w:type="dxa"/>
            <w:vMerge/>
            <w:tcBorders>
              <w:top w:val="nil"/>
              <w:left w:val="nil"/>
              <w:bottom w:val="nil"/>
              <w:right w:val="nil"/>
            </w:tcBorders>
            <w:vAlign w:val="center"/>
            <w:hideMark/>
          </w:tcPr>
          <w:p w14:paraId="0FE34367" w14:textId="77777777" w:rsidR="008F12F7" w:rsidRPr="00416789" w:rsidRDefault="008F12F7" w:rsidP="00416789">
            <w:pPr>
              <w:rPr>
                <w:rFonts w:cs="Arial"/>
                <w:color w:val="000000"/>
                <w:szCs w:val="22"/>
                <w:lang w:val="en-US"/>
              </w:rPr>
            </w:pPr>
          </w:p>
        </w:tc>
        <w:tc>
          <w:tcPr>
            <w:tcW w:w="1266" w:type="dxa"/>
            <w:vMerge/>
            <w:tcBorders>
              <w:top w:val="nil"/>
              <w:left w:val="nil"/>
              <w:bottom w:val="nil"/>
              <w:right w:val="nil"/>
            </w:tcBorders>
            <w:vAlign w:val="center"/>
            <w:hideMark/>
          </w:tcPr>
          <w:p w14:paraId="1C9D728E" w14:textId="77777777" w:rsidR="008F12F7" w:rsidRPr="00416789" w:rsidRDefault="008F12F7" w:rsidP="00416789">
            <w:pPr>
              <w:rPr>
                <w:rFonts w:cs="Arial"/>
                <w:color w:val="000000"/>
                <w:sz w:val="16"/>
                <w:szCs w:val="16"/>
                <w:lang w:val="en-US"/>
              </w:rPr>
            </w:pPr>
          </w:p>
        </w:tc>
        <w:tc>
          <w:tcPr>
            <w:tcW w:w="278" w:type="dxa"/>
            <w:tcBorders>
              <w:top w:val="nil"/>
              <w:left w:val="nil"/>
              <w:bottom w:val="nil"/>
              <w:right w:val="single" w:sz="12" w:space="0" w:color="auto"/>
            </w:tcBorders>
            <w:shd w:val="clear" w:color="auto" w:fill="auto"/>
            <w:hideMark/>
          </w:tcPr>
          <w:p w14:paraId="5F406489" w14:textId="77777777" w:rsidR="008F12F7" w:rsidRPr="00416789" w:rsidRDefault="008F12F7" w:rsidP="00416789">
            <w:pPr>
              <w:jc w:val="center"/>
              <w:rPr>
                <w:rFonts w:cs="Arial"/>
                <w:color w:val="000000"/>
                <w:szCs w:val="22"/>
                <w:lang w:val="en-US"/>
              </w:rPr>
            </w:pPr>
            <w:r w:rsidRPr="00416789">
              <w:rPr>
                <w:rFonts w:cs="Arial"/>
                <w:color w:val="000000"/>
                <w:szCs w:val="22"/>
                <w:lang w:val="en-US"/>
              </w:rPr>
              <w:t> </w:t>
            </w:r>
          </w:p>
        </w:tc>
      </w:tr>
      <w:tr w:rsidR="008F12F7" w:rsidRPr="00416789" w14:paraId="2D1CC2BC" w14:textId="77777777" w:rsidTr="00F827FD">
        <w:trPr>
          <w:trHeight w:val="756"/>
        </w:trPr>
        <w:tc>
          <w:tcPr>
            <w:tcW w:w="272" w:type="dxa"/>
            <w:tcBorders>
              <w:top w:val="nil"/>
              <w:left w:val="single" w:sz="12" w:space="0" w:color="auto"/>
              <w:bottom w:val="nil"/>
              <w:right w:val="nil"/>
            </w:tcBorders>
            <w:vAlign w:val="center"/>
          </w:tcPr>
          <w:p w14:paraId="5D03D133" w14:textId="77777777" w:rsidR="008F12F7" w:rsidRPr="00416789" w:rsidRDefault="008F12F7" w:rsidP="00416789">
            <w:pPr>
              <w:rPr>
                <w:rFonts w:cs="Arial"/>
                <w:color w:val="000000"/>
                <w:szCs w:val="22"/>
                <w:lang w:val="en-US"/>
              </w:rPr>
            </w:pPr>
          </w:p>
        </w:tc>
        <w:tc>
          <w:tcPr>
            <w:tcW w:w="3148" w:type="dxa"/>
            <w:tcBorders>
              <w:top w:val="nil"/>
              <w:left w:val="nil"/>
              <w:bottom w:val="nil"/>
              <w:right w:val="nil"/>
            </w:tcBorders>
            <w:shd w:val="clear" w:color="auto" w:fill="auto"/>
            <w:vAlign w:val="bottom"/>
          </w:tcPr>
          <w:p w14:paraId="767D837E" w14:textId="77777777" w:rsidR="008F12F7" w:rsidRPr="00416789" w:rsidRDefault="008F12F7" w:rsidP="008F12F7">
            <w:pPr>
              <w:jc w:val="center"/>
              <w:rPr>
                <w:rFonts w:cs="Arial"/>
                <w:color w:val="000000"/>
                <w:sz w:val="18"/>
                <w:szCs w:val="18"/>
                <w:lang w:val="en-US"/>
              </w:rPr>
            </w:pPr>
            <w:r w:rsidRPr="00416789">
              <w:rPr>
                <w:rFonts w:cs="Arial"/>
                <w:color w:val="000000"/>
                <w:sz w:val="20"/>
                <w:lang w:val="en-US"/>
              </w:rPr>
              <w:t xml:space="preserve">The customer agrees to </w:t>
            </w:r>
            <w:hyperlink w:anchor="ProjectLevelFinancial" w:history="1">
              <w:r w:rsidRPr="00224A2C">
                <w:rPr>
                  <w:rStyle w:val="Hyperlink"/>
                  <w:rFonts w:cs="Arial"/>
                  <w:color w:val="auto"/>
                  <w:sz w:val="20"/>
                  <w:u w:val="none"/>
                  <w:lang w:val="en-US"/>
                </w:rPr>
                <w:t>release</w:t>
              </w:r>
            </w:hyperlink>
            <w:r w:rsidRPr="00224A2C">
              <w:rPr>
                <w:rFonts w:cs="Arial"/>
                <w:sz w:val="20"/>
                <w:lang w:val="en-US"/>
              </w:rPr>
              <w:t>:</w:t>
            </w:r>
            <w:r>
              <w:rPr>
                <w:rFonts w:cs="Arial"/>
                <w:sz w:val="20"/>
                <w:lang w:val="en-US"/>
              </w:rPr>
              <w:t xml:space="preserve">        </w:t>
            </w:r>
          </w:p>
        </w:tc>
        <w:tc>
          <w:tcPr>
            <w:tcW w:w="450" w:type="dxa"/>
            <w:tcBorders>
              <w:top w:val="nil"/>
              <w:left w:val="nil"/>
              <w:bottom w:val="nil"/>
              <w:right w:val="nil"/>
            </w:tcBorders>
            <w:shd w:val="clear" w:color="auto" w:fill="auto"/>
            <w:vAlign w:val="bottom"/>
          </w:tcPr>
          <w:p w14:paraId="482A5D2D" w14:textId="77777777" w:rsidR="008F12F7" w:rsidRPr="00416789" w:rsidRDefault="008F12F7" w:rsidP="008F12F7">
            <w:pPr>
              <w:jc w:val="center"/>
              <w:rPr>
                <w:rFonts w:cs="Arial"/>
                <w:color w:val="000000"/>
                <w:sz w:val="18"/>
                <w:szCs w:val="18"/>
                <w:lang w:val="en-US"/>
              </w:rPr>
            </w:pPr>
            <w:r w:rsidRPr="00416789">
              <w:rPr>
                <w:rFonts w:cs="Arial"/>
                <w:color w:val="000000"/>
                <w:szCs w:val="22"/>
                <w:lang w:val="en-US"/>
              </w:rPr>
              <w:t>$</w:t>
            </w:r>
          </w:p>
        </w:tc>
        <w:tc>
          <w:tcPr>
            <w:tcW w:w="1530" w:type="dxa"/>
            <w:tcBorders>
              <w:top w:val="nil"/>
              <w:left w:val="nil"/>
              <w:bottom w:val="single" w:sz="4" w:space="0" w:color="auto"/>
              <w:right w:val="nil"/>
            </w:tcBorders>
            <w:vAlign w:val="bottom"/>
          </w:tcPr>
          <w:p w14:paraId="1C457079" w14:textId="77777777" w:rsidR="008F12F7" w:rsidRPr="00416789" w:rsidRDefault="008F12F7" w:rsidP="00F827FD">
            <w:pPr>
              <w:rPr>
                <w:rFonts w:cs="Arial"/>
                <w:color w:val="000000"/>
                <w:sz w:val="16"/>
                <w:szCs w:val="16"/>
                <w:lang w:val="en-US"/>
              </w:rPr>
            </w:pPr>
          </w:p>
        </w:tc>
        <w:tc>
          <w:tcPr>
            <w:tcW w:w="270" w:type="dxa"/>
            <w:tcBorders>
              <w:top w:val="nil"/>
              <w:left w:val="nil"/>
              <w:bottom w:val="nil"/>
              <w:right w:val="nil"/>
            </w:tcBorders>
            <w:shd w:val="clear" w:color="auto" w:fill="auto"/>
          </w:tcPr>
          <w:p w14:paraId="2EF8A5BA" w14:textId="77777777" w:rsidR="008F12F7" w:rsidRPr="00416789" w:rsidRDefault="008F12F7" w:rsidP="00416789">
            <w:pPr>
              <w:rPr>
                <w:rFonts w:cs="Arial"/>
                <w:color w:val="000000"/>
                <w:sz w:val="20"/>
                <w:lang w:val="en-US"/>
              </w:rPr>
            </w:pPr>
          </w:p>
        </w:tc>
        <w:tc>
          <w:tcPr>
            <w:tcW w:w="270" w:type="dxa"/>
            <w:tcBorders>
              <w:top w:val="nil"/>
              <w:left w:val="nil"/>
              <w:bottom w:val="nil"/>
              <w:right w:val="nil"/>
            </w:tcBorders>
            <w:vAlign w:val="center"/>
          </w:tcPr>
          <w:p w14:paraId="13FAAD42" w14:textId="77777777" w:rsidR="008F12F7" w:rsidRPr="00416789" w:rsidRDefault="008F12F7" w:rsidP="00416789">
            <w:pPr>
              <w:rPr>
                <w:rFonts w:cs="Arial"/>
                <w:color w:val="000000"/>
                <w:sz w:val="18"/>
                <w:szCs w:val="18"/>
                <w:lang w:val="en-US"/>
              </w:rPr>
            </w:pPr>
          </w:p>
        </w:tc>
        <w:tc>
          <w:tcPr>
            <w:tcW w:w="5136" w:type="dxa"/>
            <w:gridSpan w:val="3"/>
            <w:vMerge w:val="restart"/>
            <w:tcBorders>
              <w:top w:val="nil"/>
              <w:left w:val="nil"/>
              <w:right w:val="nil"/>
            </w:tcBorders>
            <w:shd w:val="clear" w:color="auto" w:fill="auto"/>
          </w:tcPr>
          <w:p w14:paraId="12D58AE8" w14:textId="6F86D0F5" w:rsidR="008F12F7" w:rsidRDefault="008F12F7" w:rsidP="00A067FE">
            <w:pPr>
              <w:rPr>
                <w:rFonts w:cs="Arial"/>
                <w:color w:val="000000"/>
                <w:sz w:val="20"/>
                <w:lang w:val="en-US"/>
              </w:rPr>
            </w:pPr>
            <w:r>
              <w:rPr>
                <w:rFonts w:cs="Arial"/>
                <w:color w:val="000000"/>
                <w:sz w:val="20"/>
              </w:rPr>
              <w:object w:dxaOrig="1440" w:dyaOrig="1440" w14:anchorId="5EB45DC6">
                <v:shape id="_x0000_i1035" type="#_x0000_t75" style="width:144.75pt;height:20.25pt" o:ole="">
                  <v:imagedata r:id="rId22" o:title=""/>
                </v:shape>
                <w:control r:id="rId23" w:name="optContingency" w:shapeid="_x0000_i1035"/>
              </w:object>
            </w:r>
            <w:r>
              <w:rPr>
                <w:rFonts w:cs="Arial"/>
                <w:color w:val="000000"/>
                <w:sz w:val="20"/>
                <w:lang w:val="en-US"/>
              </w:rPr>
              <w:t xml:space="preserve"> </w:t>
            </w:r>
          </w:p>
          <w:p w14:paraId="253E962A" w14:textId="782CB1F3" w:rsidR="008F12F7" w:rsidRDefault="008F12F7" w:rsidP="00A067FE">
            <w:pPr>
              <w:rPr>
                <w:rFonts w:cs="Arial"/>
                <w:color w:val="000000"/>
                <w:sz w:val="20"/>
                <w:lang w:val="en-US"/>
              </w:rPr>
            </w:pPr>
            <w:r>
              <w:rPr>
                <w:rFonts w:cs="Arial"/>
                <w:color w:val="000000"/>
                <w:sz w:val="20"/>
              </w:rPr>
              <w:object w:dxaOrig="1440" w:dyaOrig="1440" w14:anchorId="487E653F">
                <v:shape id="_x0000_i1037" type="#_x0000_t75" style="width:155.25pt;height:20.25pt" o:ole="">
                  <v:imagedata r:id="rId24" o:title=""/>
                </v:shape>
                <w:control r:id="rId25" w:name="optWithoutContingency" w:shapeid="_x0000_i1037"/>
              </w:object>
            </w:r>
          </w:p>
          <w:p w14:paraId="6D137F5B" w14:textId="3BDCCAA8" w:rsidR="008F12F7" w:rsidRPr="00416789" w:rsidRDefault="008F12F7" w:rsidP="00416789">
            <w:pPr>
              <w:rPr>
                <w:rFonts w:cs="Arial"/>
                <w:color w:val="000000"/>
                <w:sz w:val="16"/>
                <w:szCs w:val="16"/>
                <w:lang w:val="en-US"/>
              </w:rPr>
            </w:pPr>
            <w:r>
              <w:rPr>
                <w:rFonts w:cs="Arial"/>
                <w:color w:val="000000"/>
                <w:sz w:val="20"/>
              </w:rPr>
              <w:object w:dxaOrig="1440" w:dyaOrig="1440" w14:anchorId="33FF0671">
                <v:shape id="_x0000_i1039" type="#_x0000_t75" style="width:245.25pt;height:20.25pt" o:ole="">
                  <v:imagedata r:id="rId26" o:title=""/>
                </v:shape>
                <w:control r:id="rId27" w:name="OptionButton222" w:shapeid="_x0000_i1039"/>
              </w:object>
            </w:r>
          </w:p>
        </w:tc>
        <w:tc>
          <w:tcPr>
            <w:tcW w:w="278" w:type="dxa"/>
            <w:tcBorders>
              <w:top w:val="nil"/>
              <w:left w:val="nil"/>
              <w:bottom w:val="nil"/>
              <w:right w:val="single" w:sz="12" w:space="0" w:color="auto"/>
            </w:tcBorders>
            <w:shd w:val="clear" w:color="auto" w:fill="auto"/>
          </w:tcPr>
          <w:p w14:paraId="2009A572" w14:textId="77777777" w:rsidR="008F12F7" w:rsidRPr="00416789" w:rsidRDefault="008F12F7" w:rsidP="00416789">
            <w:pPr>
              <w:jc w:val="center"/>
              <w:rPr>
                <w:rFonts w:cs="Arial"/>
                <w:color w:val="000000"/>
                <w:szCs w:val="22"/>
                <w:lang w:val="en-US"/>
              </w:rPr>
            </w:pPr>
          </w:p>
        </w:tc>
      </w:tr>
      <w:tr w:rsidR="00A067FE" w:rsidRPr="00416789" w14:paraId="076D3EEC" w14:textId="77777777" w:rsidTr="008F12F7">
        <w:trPr>
          <w:trHeight w:val="300"/>
        </w:trPr>
        <w:tc>
          <w:tcPr>
            <w:tcW w:w="272" w:type="dxa"/>
            <w:tcBorders>
              <w:top w:val="nil"/>
              <w:left w:val="single" w:sz="12" w:space="0" w:color="auto"/>
              <w:bottom w:val="nil"/>
              <w:right w:val="nil"/>
            </w:tcBorders>
            <w:vAlign w:val="center"/>
          </w:tcPr>
          <w:p w14:paraId="4367623D" w14:textId="77777777" w:rsidR="00A067FE" w:rsidRPr="00416789" w:rsidRDefault="00A067FE" w:rsidP="00416789">
            <w:pPr>
              <w:rPr>
                <w:rFonts w:cs="Arial"/>
                <w:color w:val="000000"/>
                <w:szCs w:val="22"/>
                <w:lang w:val="en-US"/>
              </w:rPr>
            </w:pPr>
          </w:p>
        </w:tc>
        <w:tc>
          <w:tcPr>
            <w:tcW w:w="3148" w:type="dxa"/>
            <w:tcBorders>
              <w:top w:val="nil"/>
              <w:left w:val="nil"/>
              <w:bottom w:val="nil"/>
              <w:right w:val="nil"/>
            </w:tcBorders>
            <w:shd w:val="clear" w:color="auto" w:fill="auto"/>
          </w:tcPr>
          <w:p w14:paraId="7030A3FC" w14:textId="77777777" w:rsidR="00A067FE" w:rsidRPr="00416789" w:rsidRDefault="00A067FE" w:rsidP="00416789">
            <w:pPr>
              <w:jc w:val="center"/>
              <w:rPr>
                <w:rFonts w:cs="Arial"/>
                <w:color w:val="000000"/>
                <w:sz w:val="16"/>
                <w:szCs w:val="16"/>
                <w:lang w:val="en-US"/>
              </w:rPr>
            </w:pPr>
          </w:p>
        </w:tc>
        <w:tc>
          <w:tcPr>
            <w:tcW w:w="450" w:type="dxa"/>
            <w:tcBorders>
              <w:top w:val="nil"/>
              <w:left w:val="nil"/>
              <w:bottom w:val="nil"/>
              <w:right w:val="nil"/>
            </w:tcBorders>
            <w:vAlign w:val="center"/>
          </w:tcPr>
          <w:p w14:paraId="150FF4FC" w14:textId="77777777" w:rsidR="00A067FE" w:rsidRPr="00416789" w:rsidRDefault="00A067FE" w:rsidP="00416789">
            <w:pPr>
              <w:rPr>
                <w:rFonts w:cs="Arial"/>
                <w:color w:val="000000"/>
                <w:sz w:val="18"/>
                <w:szCs w:val="18"/>
                <w:lang w:val="en-US"/>
              </w:rPr>
            </w:pPr>
          </w:p>
        </w:tc>
        <w:tc>
          <w:tcPr>
            <w:tcW w:w="1530" w:type="dxa"/>
            <w:tcBorders>
              <w:top w:val="single" w:sz="4" w:space="0" w:color="auto"/>
              <w:left w:val="nil"/>
              <w:bottom w:val="nil"/>
              <w:right w:val="nil"/>
            </w:tcBorders>
            <w:vAlign w:val="center"/>
          </w:tcPr>
          <w:p w14:paraId="20361388" w14:textId="77777777" w:rsidR="00A067FE" w:rsidRPr="00416789" w:rsidRDefault="00A067FE" w:rsidP="00416789">
            <w:pPr>
              <w:rPr>
                <w:rFonts w:cs="Arial"/>
                <w:color w:val="000000"/>
                <w:sz w:val="16"/>
                <w:szCs w:val="16"/>
                <w:lang w:val="en-US"/>
              </w:rPr>
            </w:pPr>
          </w:p>
        </w:tc>
        <w:tc>
          <w:tcPr>
            <w:tcW w:w="270" w:type="dxa"/>
            <w:tcBorders>
              <w:top w:val="nil"/>
              <w:left w:val="nil"/>
              <w:bottom w:val="nil"/>
              <w:right w:val="nil"/>
            </w:tcBorders>
            <w:shd w:val="clear" w:color="auto" w:fill="auto"/>
          </w:tcPr>
          <w:p w14:paraId="559813C8" w14:textId="77777777" w:rsidR="00A067FE" w:rsidRPr="00416789" w:rsidRDefault="00A067FE" w:rsidP="00416789">
            <w:pPr>
              <w:rPr>
                <w:rFonts w:cs="Arial"/>
                <w:color w:val="000000"/>
                <w:sz w:val="20"/>
                <w:lang w:val="en-US"/>
              </w:rPr>
            </w:pPr>
          </w:p>
        </w:tc>
        <w:tc>
          <w:tcPr>
            <w:tcW w:w="270" w:type="dxa"/>
            <w:tcBorders>
              <w:top w:val="nil"/>
              <w:left w:val="nil"/>
              <w:bottom w:val="nil"/>
              <w:right w:val="nil"/>
            </w:tcBorders>
            <w:vAlign w:val="center"/>
          </w:tcPr>
          <w:p w14:paraId="463BD585" w14:textId="77777777" w:rsidR="00A067FE" w:rsidRPr="00416789" w:rsidRDefault="00A067FE" w:rsidP="00416789">
            <w:pPr>
              <w:rPr>
                <w:rFonts w:cs="Arial"/>
                <w:color w:val="000000"/>
                <w:sz w:val="18"/>
                <w:szCs w:val="18"/>
                <w:lang w:val="en-US"/>
              </w:rPr>
            </w:pPr>
          </w:p>
        </w:tc>
        <w:tc>
          <w:tcPr>
            <w:tcW w:w="5136" w:type="dxa"/>
            <w:gridSpan w:val="3"/>
            <w:vMerge/>
            <w:tcBorders>
              <w:left w:val="nil"/>
              <w:bottom w:val="nil"/>
              <w:right w:val="nil"/>
            </w:tcBorders>
            <w:shd w:val="clear" w:color="auto" w:fill="auto"/>
          </w:tcPr>
          <w:p w14:paraId="007B1E72" w14:textId="77777777" w:rsidR="00A067FE" w:rsidRPr="00416789" w:rsidRDefault="00A067FE" w:rsidP="00416789">
            <w:pPr>
              <w:rPr>
                <w:rFonts w:cs="Arial"/>
                <w:color w:val="000000"/>
                <w:sz w:val="16"/>
                <w:szCs w:val="16"/>
                <w:lang w:val="en-US"/>
              </w:rPr>
            </w:pPr>
          </w:p>
        </w:tc>
        <w:tc>
          <w:tcPr>
            <w:tcW w:w="278" w:type="dxa"/>
            <w:tcBorders>
              <w:top w:val="nil"/>
              <w:left w:val="nil"/>
              <w:bottom w:val="nil"/>
              <w:right w:val="single" w:sz="12" w:space="0" w:color="auto"/>
            </w:tcBorders>
            <w:shd w:val="clear" w:color="auto" w:fill="auto"/>
          </w:tcPr>
          <w:p w14:paraId="0E4BA7B3" w14:textId="77777777" w:rsidR="00A067FE" w:rsidRPr="00416789" w:rsidRDefault="00A067FE" w:rsidP="00416789">
            <w:pPr>
              <w:jc w:val="center"/>
              <w:rPr>
                <w:rFonts w:cs="Arial"/>
                <w:color w:val="000000"/>
                <w:szCs w:val="22"/>
                <w:lang w:val="en-US"/>
              </w:rPr>
            </w:pPr>
          </w:p>
        </w:tc>
      </w:tr>
      <w:tr w:rsidR="00224A2C" w:rsidRPr="00416789" w14:paraId="5950EEBC" w14:textId="77777777" w:rsidTr="008F12F7">
        <w:trPr>
          <w:trHeight w:val="702"/>
        </w:trPr>
        <w:tc>
          <w:tcPr>
            <w:tcW w:w="11354" w:type="dxa"/>
            <w:gridSpan w:val="10"/>
            <w:tcBorders>
              <w:top w:val="nil"/>
              <w:left w:val="single" w:sz="12" w:space="0" w:color="auto"/>
              <w:bottom w:val="single" w:sz="12" w:space="0" w:color="auto"/>
              <w:right w:val="single" w:sz="12" w:space="0" w:color="auto"/>
            </w:tcBorders>
            <w:shd w:val="clear" w:color="auto" w:fill="auto"/>
          </w:tcPr>
          <w:p w14:paraId="051387E4" w14:textId="77777777" w:rsidR="00224A2C" w:rsidRPr="00252069" w:rsidRDefault="00252069" w:rsidP="00252069">
            <w:pPr>
              <w:rPr>
                <w:rFonts w:cs="Arial"/>
                <w:color w:val="000000"/>
                <w:sz w:val="16"/>
                <w:szCs w:val="16"/>
                <w:lang w:val="en-US"/>
              </w:rPr>
            </w:pPr>
            <w:r w:rsidRPr="00252069">
              <w:rPr>
                <w:rFonts w:cs="Arial"/>
                <w:color w:val="000000"/>
                <w:sz w:val="16"/>
                <w:szCs w:val="16"/>
                <w:lang w:val="en-US"/>
              </w:rPr>
              <w:t>¹</w:t>
            </w:r>
            <w:r w:rsidRPr="00252069">
              <w:rPr>
                <w:rFonts w:cs="Arial"/>
                <w:i/>
                <w:color w:val="000000"/>
                <w:sz w:val="16"/>
                <w:szCs w:val="16"/>
                <w:lang w:val="en-US"/>
              </w:rPr>
              <w:t xml:space="preserve"> In this case, project manager and program manager are aware that work is requested to be completed without releasing associated funds for the required efforts. The CSQ/</w:t>
            </w:r>
            <w:r w:rsidR="009C78C4">
              <w:rPr>
                <w:rFonts w:cs="Arial"/>
                <w:i/>
                <w:color w:val="000000"/>
                <w:sz w:val="16"/>
                <w:szCs w:val="16"/>
                <w:lang w:val="en-US"/>
              </w:rPr>
              <w:t>CSQ Rev</w:t>
            </w:r>
            <w:r w:rsidRPr="00252069">
              <w:rPr>
                <w:rFonts w:cs="Arial"/>
                <w:i/>
                <w:color w:val="000000"/>
                <w:sz w:val="16"/>
                <w:szCs w:val="16"/>
                <w:lang w:val="en-US"/>
              </w:rPr>
              <w:t xml:space="preserve"> is approved on the basis of progressing work with the understanding that the project manager and program manager will be taking on the associated financial/funding risks to the project.</w:t>
            </w:r>
            <w:r>
              <w:rPr>
                <w:rFonts w:cs="Arial"/>
                <w:i/>
                <w:color w:val="000000"/>
                <w:sz w:val="16"/>
                <w:szCs w:val="16"/>
                <w:lang w:val="en-US"/>
              </w:rPr>
              <w:t xml:space="preserve"> </w:t>
            </w:r>
            <w:r w:rsidRPr="00252069">
              <w:rPr>
                <w:rFonts w:cs="Arial"/>
                <w:i/>
                <w:color w:val="000000"/>
                <w:sz w:val="16"/>
                <w:szCs w:val="16"/>
                <w:lang w:val="en-US"/>
              </w:rPr>
              <w:t>Subsequent CSQ/</w:t>
            </w:r>
            <w:r w:rsidR="009C78C4">
              <w:rPr>
                <w:rFonts w:cs="Arial"/>
                <w:i/>
                <w:color w:val="000000"/>
                <w:sz w:val="16"/>
                <w:szCs w:val="16"/>
                <w:lang w:val="en-US"/>
              </w:rPr>
              <w:t>CSQ Rev</w:t>
            </w:r>
            <w:r w:rsidRPr="00252069">
              <w:rPr>
                <w:rFonts w:cs="Arial"/>
                <w:i/>
                <w:color w:val="000000"/>
                <w:sz w:val="16"/>
                <w:szCs w:val="16"/>
                <w:lang w:val="en-US"/>
              </w:rPr>
              <w:t xml:space="preserve"> is to be approved to cover the spent costs once funding can be released to supply chain.</w:t>
            </w:r>
          </w:p>
        </w:tc>
      </w:tr>
    </w:tbl>
    <w:p w14:paraId="10E38DA3" w14:textId="77777777" w:rsidR="00416789" w:rsidRDefault="00416789" w:rsidP="00941E5B">
      <w:pPr>
        <w:rPr>
          <w:rFonts w:cs="Arial"/>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80"/>
        <w:gridCol w:w="1502"/>
        <w:gridCol w:w="898"/>
        <w:gridCol w:w="1352"/>
        <w:gridCol w:w="898"/>
      </w:tblGrid>
      <w:tr w:rsidR="00C81638" w:rsidRPr="008F12F7" w14:paraId="70B5FD2E" w14:textId="77777777" w:rsidTr="00582845">
        <w:trPr>
          <w:jc w:val="center"/>
        </w:trPr>
        <w:tc>
          <w:tcPr>
            <w:tcW w:w="5880" w:type="dxa"/>
            <w:shd w:val="clear" w:color="auto" w:fill="auto"/>
          </w:tcPr>
          <w:p w14:paraId="04BD4E3B" w14:textId="77777777" w:rsidR="00C81638" w:rsidRPr="008F12F7" w:rsidRDefault="00C81638" w:rsidP="002973AB">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t>Accept Owner’s recommendation for Scope</w:t>
            </w:r>
            <w:r w:rsidR="002973AB">
              <w:rPr>
                <w:rFonts w:cs="Arial"/>
                <w:sz w:val="20"/>
                <w:szCs w:val="22"/>
              </w:rPr>
              <w:t>:</w:t>
            </w:r>
          </w:p>
        </w:tc>
        <w:tc>
          <w:tcPr>
            <w:tcW w:w="1502" w:type="dxa"/>
            <w:tcBorders>
              <w:right w:val="nil"/>
            </w:tcBorders>
            <w:shd w:val="clear" w:color="auto" w:fill="auto"/>
          </w:tcPr>
          <w:p w14:paraId="6D6EE0C2" w14:textId="77777777" w:rsidR="00C81638" w:rsidRPr="008F12F7" w:rsidRDefault="00C81638" w:rsidP="00DA4415">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t>Yes</w:t>
            </w:r>
            <w:r w:rsidR="00582845">
              <w:rPr>
                <w:rFonts w:cs="Arial"/>
                <w:sz w:val="20"/>
                <w:szCs w:val="22"/>
              </w:rPr>
              <w:t xml:space="preserve"> (Scope)</w:t>
            </w:r>
          </w:p>
        </w:tc>
        <w:tc>
          <w:tcPr>
            <w:tcW w:w="898" w:type="dxa"/>
            <w:tcBorders>
              <w:left w:val="nil"/>
            </w:tcBorders>
            <w:shd w:val="clear" w:color="auto" w:fill="auto"/>
          </w:tcPr>
          <w:p w14:paraId="51B15C93" w14:textId="77777777" w:rsidR="00C81638" w:rsidRPr="008F12F7" w:rsidRDefault="008F12F7" w:rsidP="00DA4415">
            <w:pPr>
              <w:widowControl w:val="0"/>
              <w:tabs>
                <w:tab w:val="left" w:pos="90"/>
                <w:tab w:val="left" w:pos="165"/>
                <w:tab w:val="left" w:pos="3345"/>
                <w:tab w:val="left" w:pos="4545"/>
                <w:tab w:val="left" w:pos="6795"/>
              </w:tabs>
              <w:spacing w:before="60" w:after="60"/>
              <w:rPr>
                <w:rFonts w:cs="Arial"/>
                <w:sz w:val="20"/>
                <w:szCs w:val="22"/>
              </w:rPr>
            </w:pPr>
            <w:r>
              <w:rPr>
                <w:rFonts w:cs="Arial"/>
                <w:sz w:val="20"/>
                <w:szCs w:val="22"/>
              </w:rPr>
              <w:fldChar w:fldCharType="begin">
                <w:ffData>
                  <w:name w:val="Check1"/>
                  <w:enabled/>
                  <w:calcOnExit w:val="0"/>
                  <w:checkBox>
                    <w:sizeAuto/>
                    <w:default w:val="1"/>
                  </w:checkBox>
                </w:ffData>
              </w:fldChar>
            </w:r>
            <w:bookmarkStart w:id="26" w:name="Check1"/>
            <w:r>
              <w:rPr>
                <w:rFonts w:cs="Arial"/>
                <w:sz w:val="20"/>
                <w:szCs w:val="22"/>
              </w:rPr>
              <w:instrText xml:space="preserve"> FORMCHECKBOX </w:instrText>
            </w:r>
            <w:r w:rsidR="00D46126">
              <w:rPr>
                <w:rFonts w:cs="Arial"/>
                <w:sz w:val="20"/>
                <w:szCs w:val="22"/>
              </w:rPr>
            </w:r>
            <w:r w:rsidR="00D46126">
              <w:rPr>
                <w:rFonts w:cs="Arial"/>
                <w:sz w:val="20"/>
                <w:szCs w:val="22"/>
              </w:rPr>
              <w:fldChar w:fldCharType="separate"/>
            </w:r>
            <w:r>
              <w:rPr>
                <w:rFonts w:cs="Arial"/>
                <w:sz w:val="20"/>
                <w:szCs w:val="22"/>
              </w:rPr>
              <w:fldChar w:fldCharType="end"/>
            </w:r>
            <w:bookmarkEnd w:id="26"/>
          </w:p>
        </w:tc>
        <w:tc>
          <w:tcPr>
            <w:tcW w:w="1352" w:type="dxa"/>
            <w:tcBorders>
              <w:right w:val="nil"/>
            </w:tcBorders>
            <w:shd w:val="clear" w:color="auto" w:fill="auto"/>
          </w:tcPr>
          <w:p w14:paraId="1C395509" w14:textId="77777777" w:rsidR="00C81638" w:rsidRPr="008F12F7" w:rsidRDefault="00C81638" w:rsidP="00DA4415">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t>No</w:t>
            </w:r>
            <w:r w:rsidR="00582845">
              <w:rPr>
                <w:rFonts w:cs="Arial"/>
                <w:sz w:val="20"/>
                <w:szCs w:val="22"/>
              </w:rPr>
              <w:t xml:space="preserve"> (Trend)</w:t>
            </w:r>
          </w:p>
        </w:tc>
        <w:tc>
          <w:tcPr>
            <w:tcW w:w="898" w:type="dxa"/>
            <w:tcBorders>
              <w:left w:val="nil"/>
            </w:tcBorders>
            <w:shd w:val="clear" w:color="auto" w:fill="auto"/>
          </w:tcPr>
          <w:p w14:paraId="5E8007BE" w14:textId="77777777" w:rsidR="00C81638" w:rsidRPr="008F12F7" w:rsidRDefault="00C81638" w:rsidP="00DA4415">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fldChar w:fldCharType="begin">
                <w:ffData>
                  <w:name w:val="Check2"/>
                  <w:enabled/>
                  <w:calcOnExit w:val="0"/>
                  <w:checkBox>
                    <w:sizeAuto/>
                    <w:default w:val="0"/>
                  </w:checkBox>
                </w:ffData>
              </w:fldChar>
            </w:r>
            <w:r w:rsidRPr="008F12F7">
              <w:rPr>
                <w:rFonts w:cs="Arial"/>
                <w:sz w:val="20"/>
                <w:szCs w:val="22"/>
              </w:rPr>
              <w:instrText xml:space="preserve"> FORMCHECKBOX </w:instrText>
            </w:r>
            <w:r w:rsidR="00D46126">
              <w:rPr>
                <w:rFonts w:cs="Arial"/>
                <w:sz w:val="20"/>
                <w:szCs w:val="22"/>
              </w:rPr>
            </w:r>
            <w:r w:rsidR="00D46126">
              <w:rPr>
                <w:rFonts w:cs="Arial"/>
                <w:sz w:val="20"/>
                <w:szCs w:val="22"/>
              </w:rPr>
              <w:fldChar w:fldCharType="separate"/>
            </w:r>
            <w:r w:rsidRPr="008F12F7">
              <w:rPr>
                <w:rFonts w:cs="Arial"/>
                <w:sz w:val="20"/>
                <w:szCs w:val="22"/>
              </w:rPr>
              <w:fldChar w:fldCharType="end"/>
            </w:r>
          </w:p>
        </w:tc>
      </w:tr>
    </w:tbl>
    <w:p w14:paraId="10BEC2E7" w14:textId="77777777" w:rsidR="00C81638" w:rsidRPr="008F12F7" w:rsidRDefault="00C81638" w:rsidP="00C81638">
      <w:pPr>
        <w:rPr>
          <w:rFonts w:cs="Arial"/>
          <w:sz w:val="20"/>
          <w:szCs w:val="22"/>
        </w:rPr>
      </w:pPr>
    </w:p>
    <w:p w14:paraId="0147CEB2" w14:textId="77777777" w:rsidR="00346B84" w:rsidRPr="00252069" w:rsidRDefault="00346B84" w:rsidP="00346B84">
      <w:pPr>
        <w:widowControl w:val="0"/>
        <w:spacing w:line="276" w:lineRule="auto"/>
        <w:outlineLvl w:val="0"/>
        <w:rPr>
          <w:rFonts w:eastAsia="Calibri" w:cs="Arial"/>
          <w:b/>
          <w:snapToGrid w:val="0"/>
          <w:color w:val="000000"/>
          <w:sz w:val="16"/>
          <w:szCs w:val="22"/>
          <w:lang w:val="en-US"/>
        </w:rPr>
      </w:pPr>
    </w:p>
    <w:p w14:paraId="3AD12DAC" w14:textId="77777777" w:rsidR="00416789" w:rsidRPr="00416789" w:rsidRDefault="00416789" w:rsidP="00346B84">
      <w:pPr>
        <w:widowControl w:val="0"/>
        <w:spacing w:line="276" w:lineRule="auto"/>
        <w:outlineLvl w:val="0"/>
        <w:rPr>
          <w:rFonts w:eastAsia="Calibri" w:cs="Arial"/>
          <w:b/>
          <w:snapToGrid w:val="0"/>
          <w:color w:val="000000"/>
          <w:szCs w:val="22"/>
          <w:lang w:val="en-US"/>
        </w:rPr>
      </w:pPr>
      <w:r w:rsidRPr="00416789">
        <w:rPr>
          <w:rFonts w:eastAsia="Calibri" w:cs="Arial"/>
          <w:b/>
          <w:snapToGrid w:val="0"/>
          <w:color w:val="000000"/>
          <w:szCs w:val="22"/>
          <w:lang w:val="en-US"/>
        </w:rPr>
        <w:t>Additional Customer Notes/Comments</w:t>
      </w:r>
      <w:r>
        <w:rPr>
          <w:rFonts w:eastAsia="Calibri" w:cs="Arial"/>
          <w:b/>
          <w:snapToGrid w:val="0"/>
          <w:color w:val="000000"/>
          <w:szCs w:val="22"/>
          <w:lang w:val="en-US"/>
        </w:rPr>
        <w:t>:</w:t>
      </w: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28"/>
      </w:tblGrid>
      <w:tr w:rsidR="00416789" w:rsidRPr="00416789" w14:paraId="64D7F0F5" w14:textId="77777777" w:rsidTr="002973AB">
        <w:trPr>
          <w:trHeight w:val="2006"/>
        </w:trPr>
        <w:tc>
          <w:tcPr>
            <w:tcW w:w="11340" w:type="dxa"/>
          </w:tcPr>
          <w:p w14:paraId="05D2035E" w14:textId="77777777" w:rsidR="00416789" w:rsidRPr="00416789" w:rsidRDefault="00416789" w:rsidP="00416789">
            <w:pPr>
              <w:spacing w:before="120" w:after="120" w:line="276" w:lineRule="auto"/>
              <w:rPr>
                <w:rFonts w:eastAsia="Calibri" w:cs="Arial"/>
                <w:szCs w:val="22"/>
                <w:lang w:val="en-US"/>
              </w:rPr>
            </w:pPr>
          </w:p>
        </w:tc>
      </w:tr>
    </w:tbl>
    <w:p w14:paraId="4B43CF9A" w14:textId="77777777" w:rsidR="00416789" w:rsidRDefault="00416789" w:rsidP="00941E5B">
      <w:pPr>
        <w:rPr>
          <w:rFonts w:cs="Arial"/>
          <w:b/>
          <w:sz w:val="2"/>
          <w:szCs w:val="24"/>
        </w:rPr>
      </w:pPr>
    </w:p>
    <w:p w14:paraId="038036AB" w14:textId="77777777" w:rsidR="00C55CCA" w:rsidRDefault="00C55CCA" w:rsidP="00941E5B">
      <w:pPr>
        <w:rPr>
          <w:rFonts w:cs="Arial"/>
          <w:b/>
          <w:sz w:val="2"/>
          <w:szCs w:val="24"/>
        </w:rPr>
      </w:pPr>
    </w:p>
    <w:p w14:paraId="68BDEAED" w14:textId="77777777" w:rsidR="00504187" w:rsidRDefault="00504187" w:rsidP="00C55CCA">
      <w:pPr>
        <w:spacing w:after="200" w:line="276" w:lineRule="auto"/>
        <w:outlineLvl w:val="0"/>
        <w:rPr>
          <w:rFonts w:eastAsia="Calibri" w:cs="Arial"/>
          <w:b/>
          <w:snapToGrid w:val="0"/>
          <w:color w:val="000000"/>
          <w:sz w:val="24"/>
          <w:lang w:val="en-US"/>
        </w:rPr>
      </w:pPr>
    </w:p>
    <w:p w14:paraId="58EA77C3" w14:textId="77777777" w:rsidR="00C55CCA" w:rsidRPr="006D4D7E" w:rsidRDefault="00C55CCA" w:rsidP="00C55CCA">
      <w:pPr>
        <w:spacing w:after="200" w:line="276" w:lineRule="auto"/>
        <w:outlineLvl w:val="0"/>
        <w:rPr>
          <w:rFonts w:eastAsia="Calibri" w:cs="Arial"/>
          <w:b/>
          <w:sz w:val="24"/>
          <w:lang w:val="en-US"/>
        </w:rPr>
      </w:pPr>
      <w:commentRangeStart w:id="27"/>
      <w:r>
        <w:rPr>
          <w:rFonts w:eastAsia="Calibri" w:cs="Arial"/>
          <w:b/>
          <w:snapToGrid w:val="0"/>
          <w:color w:val="000000"/>
          <w:sz w:val="24"/>
          <w:lang w:val="en-US"/>
        </w:rPr>
        <w:t>Revision History</w:t>
      </w:r>
      <w:commentRangeEnd w:id="27"/>
      <w:r w:rsidR="000F2DCA">
        <w:rPr>
          <w:rStyle w:val="CommentReference"/>
        </w:rPr>
        <w:commentReference w:id="27"/>
      </w:r>
    </w:p>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70"/>
      </w:tblGrid>
      <w:tr w:rsidR="00C55CCA" w:rsidRPr="00F65513" w14:paraId="19503BC5" w14:textId="77777777" w:rsidTr="00C40424">
        <w:trPr>
          <w:trHeight w:val="386"/>
        </w:trPr>
        <w:tc>
          <w:tcPr>
            <w:tcW w:w="11070" w:type="dxa"/>
          </w:tcPr>
          <w:p w14:paraId="360162BC" w14:textId="77777777" w:rsidR="00C55CCA" w:rsidRPr="00C24104" w:rsidRDefault="00C55CCA" w:rsidP="00C55CCA">
            <w:pPr>
              <w:numPr>
                <w:ilvl w:val="0"/>
                <w:numId w:val="29"/>
              </w:numPr>
              <w:spacing w:before="60" w:after="200" w:line="276" w:lineRule="auto"/>
              <w:rPr>
                <w:rFonts w:eastAsia="Calibri" w:cs="Arial"/>
                <w:sz w:val="20"/>
                <w:lang w:val="en-US"/>
              </w:rPr>
            </w:pPr>
          </w:p>
          <w:p w14:paraId="6E35998A" w14:textId="77777777" w:rsidR="00C55CCA" w:rsidRPr="00F65513" w:rsidRDefault="00C55CCA" w:rsidP="000F2DCA">
            <w:pPr>
              <w:spacing w:before="60" w:after="200" w:line="276" w:lineRule="auto"/>
              <w:ind w:left="360"/>
              <w:rPr>
                <w:rFonts w:eastAsia="Calibri" w:cs="Arial"/>
                <w:sz w:val="20"/>
                <w:lang w:val="en-US"/>
              </w:rPr>
            </w:pPr>
          </w:p>
        </w:tc>
      </w:tr>
    </w:tbl>
    <w:p w14:paraId="3611B920" w14:textId="77777777" w:rsidR="00C55CCA" w:rsidRPr="00CF776E" w:rsidRDefault="00C55CCA" w:rsidP="00C55CCA">
      <w:pPr>
        <w:widowControl w:val="0"/>
        <w:tabs>
          <w:tab w:val="center" w:pos="7515"/>
        </w:tabs>
        <w:spacing w:after="200" w:line="276" w:lineRule="auto"/>
        <w:ind w:left="90"/>
        <w:rPr>
          <w:rFonts w:eastAsia="Calibri" w:cs="Arial"/>
          <w:b/>
          <w:snapToGrid w:val="0"/>
          <w:color w:val="000000"/>
          <w:szCs w:val="22"/>
          <w:lang w:val="en-US"/>
        </w:rPr>
      </w:pPr>
    </w:p>
    <w:p w14:paraId="60F7E22E" w14:textId="77777777" w:rsidR="00C55CCA" w:rsidRPr="00252069" w:rsidRDefault="00C55CCA" w:rsidP="00C55CCA">
      <w:pPr>
        <w:rPr>
          <w:rFonts w:cs="Arial"/>
          <w:b/>
          <w:sz w:val="2"/>
          <w:szCs w:val="24"/>
        </w:rPr>
      </w:pPr>
    </w:p>
    <w:p w14:paraId="20ACEB95" w14:textId="77777777" w:rsidR="00C55CCA" w:rsidRPr="00252069" w:rsidRDefault="00C55CCA" w:rsidP="00941E5B">
      <w:pPr>
        <w:rPr>
          <w:rFonts w:cs="Arial"/>
          <w:b/>
          <w:sz w:val="2"/>
          <w:szCs w:val="24"/>
        </w:rPr>
      </w:pPr>
    </w:p>
    <w:sectPr w:rsidR="00C55CCA" w:rsidRPr="00252069" w:rsidSect="00504187">
      <w:pgSz w:w="12240" w:h="15840" w:code="1"/>
      <w:pgMar w:top="1008" w:right="634" w:bottom="1008" w:left="720" w:header="720" w:footer="23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CASSELS Chase(C) - CONTRACTOR" w:date="2022-03-01T14:23:00Z" w:initials="CC">
    <w:p w14:paraId="73FBAA46" w14:textId="77777777" w:rsidR="00A51580" w:rsidRDefault="00A51580">
      <w:pPr>
        <w:pStyle w:val="CommentText"/>
      </w:pPr>
      <w:r>
        <w:rPr>
          <w:rStyle w:val="CommentReference"/>
        </w:rPr>
        <w:annotationRef/>
      </w:r>
      <w:r>
        <w:t>What are the Revision Notes for, and when to more notes to history</w:t>
      </w:r>
      <w:r>
        <w:br/>
      </w:r>
      <w:r>
        <w:br/>
        <w:t>Revision Notes can be used to draw attention to specific concerns or assumptions the PCS wants to address. Overspends, initiatives, and/or directives should be noted here.</w:t>
      </w:r>
    </w:p>
    <w:p w14:paraId="18C0433B" w14:textId="77777777" w:rsidR="00A51580" w:rsidRDefault="00A51580">
      <w:pPr>
        <w:pStyle w:val="CommentText"/>
      </w:pPr>
    </w:p>
    <w:p w14:paraId="22DFF565" w14:textId="77777777" w:rsidR="00A51580" w:rsidRDefault="00A51580">
      <w:pPr>
        <w:pStyle w:val="CommentText"/>
      </w:pPr>
      <w:r>
        <w:t>When updating for the next CSQ Revision, copy the previous comments to the Revision History. This will provide PMC with a road map of previous changes. To make updates easier, mark the revision number at the end of the note so it is easier to see when certain revisions were made.</w:t>
      </w:r>
    </w:p>
  </w:comment>
  <w:comment w:id="4" w:author="CASSELS Chase(C) - CONTRACTOR" w:date="2022-03-01T14:28:00Z" w:initials="CC">
    <w:p w14:paraId="04D5D7B2" w14:textId="77777777" w:rsidR="00A51580" w:rsidRDefault="00A51580">
      <w:pPr>
        <w:pStyle w:val="CommentText"/>
      </w:pPr>
      <w:r>
        <w:rPr>
          <w:rStyle w:val="CommentReference"/>
        </w:rPr>
        <w:annotationRef/>
      </w:r>
    </w:p>
    <w:p w14:paraId="1AC07D64" w14:textId="77777777" w:rsidR="00A51580" w:rsidRDefault="00A51580">
      <w:pPr>
        <w:pStyle w:val="CommentText"/>
      </w:pPr>
    </w:p>
    <w:p w14:paraId="659721DE" w14:textId="77777777" w:rsidR="00A51580" w:rsidRDefault="00A51580">
      <w:pPr>
        <w:pStyle w:val="CommentText"/>
      </w:pPr>
      <w:r>
        <w:t xml:space="preserve">Remaining Scope will now be calculated by pasting the summary from the Remaining Scope Table, no need to manually count each fragnet. </w:t>
      </w:r>
    </w:p>
    <w:p w14:paraId="71FB38DB" w14:textId="77777777" w:rsidR="00A51580" w:rsidRDefault="00A51580">
      <w:pPr>
        <w:pStyle w:val="CommentText"/>
      </w:pPr>
    </w:p>
    <w:p w14:paraId="4DC12963" w14:textId="77777777" w:rsidR="00A51580" w:rsidRDefault="00A51580">
      <w:pPr>
        <w:pStyle w:val="CommentText"/>
      </w:pPr>
      <w:r>
        <w:t>PCS’s will only need to copy and paste the information from the CLII, CLV, and Remaining Scope tables in the summary sections.</w:t>
      </w:r>
    </w:p>
    <w:p w14:paraId="065D9050" w14:textId="77777777" w:rsidR="00A51580" w:rsidRDefault="00A51580">
      <w:pPr>
        <w:pStyle w:val="CommentText"/>
      </w:pPr>
    </w:p>
    <w:p w14:paraId="4E75FC44" w14:textId="77777777" w:rsidR="00A51580" w:rsidRDefault="00A51580">
      <w:pPr>
        <w:pStyle w:val="CommentText"/>
      </w:pPr>
      <w:r>
        <w:t>As always, please hide, do not delete, rows that are not needed. Unit rows or Tables that are not needed should be hidden as you may need them in the future and the idea behind this document is that it will be updated, not reconstructed.</w:t>
      </w:r>
    </w:p>
  </w:comment>
  <w:comment w:id="7" w:author="CASSELS Chase(C) - CONTRACTOR" w:date="2022-03-01T14:29:00Z" w:initials="CC">
    <w:p w14:paraId="1F5BA72E" w14:textId="77777777" w:rsidR="00A51580" w:rsidRDefault="00A51580">
      <w:pPr>
        <w:pStyle w:val="CommentText"/>
      </w:pPr>
      <w:r>
        <w:rPr>
          <w:rStyle w:val="CommentReference"/>
        </w:rPr>
        <w:annotationRef/>
      </w:r>
      <w:r>
        <w:t>Class II Scope is no longer listed by Unit.</w:t>
      </w:r>
    </w:p>
    <w:p w14:paraId="1A294776" w14:textId="77777777" w:rsidR="00A51580" w:rsidRDefault="00A51580">
      <w:pPr>
        <w:pStyle w:val="CommentText"/>
      </w:pPr>
    </w:p>
    <w:p w14:paraId="3CA732BD" w14:textId="77777777" w:rsidR="00A51580" w:rsidRDefault="00A51580">
      <w:pPr>
        <w:pStyle w:val="CommentText"/>
      </w:pPr>
      <w:r>
        <w:t xml:space="preserve">When filling out the Class II Table, please indicate the unit the procurement is associated with. Common is an option. </w:t>
      </w:r>
    </w:p>
    <w:p w14:paraId="75525154" w14:textId="77777777" w:rsidR="00A51580" w:rsidRDefault="00A51580">
      <w:pPr>
        <w:pStyle w:val="CommentText"/>
      </w:pPr>
    </w:p>
    <w:p w14:paraId="7206E718" w14:textId="77777777" w:rsidR="00A51580" w:rsidRDefault="00A51580">
      <w:pPr>
        <w:pStyle w:val="CommentText"/>
      </w:pPr>
      <w:r>
        <w:t>After the grey summary table has been copied to the Finance Summary table, unused rows should be hidden to create a cleaner looking document.</w:t>
      </w:r>
    </w:p>
  </w:comment>
  <w:comment w:id="9" w:author="CASSELS Chase(C) - CONTRACTOR" w:date="2022-03-01T14:36:00Z" w:initials="CC">
    <w:p w14:paraId="0DDC6CFF" w14:textId="77777777" w:rsidR="00A51580" w:rsidRDefault="00A51580">
      <w:pPr>
        <w:pStyle w:val="CommentText"/>
      </w:pPr>
      <w:r>
        <w:rPr>
          <w:rStyle w:val="CommentReference"/>
        </w:rPr>
        <w:annotationRef/>
      </w:r>
      <w:r>
        <w:t xml:space="preserve"> Remaining Scope</w:t>
      </w:r>
    </w:p>
    <w:p w14:paraId="5C4E2E0E" w14:textId="77777777" w:rsidR="00A51580" w:rsidRDefault="00A51580">
      <w:pPr>
        <w:pStyle w:val="CommentText"/>
      </w:pPr>
    </w:p>
    <w:p w14:paraId="3E49AA80" w14:textId="77777777" w:rsidR="00A51580" w:rsidRDefault="00A51580">
      <w:pPr>
        <w:pStyle w:val="CommentText"/>
      </w:pPr>
      <w:r>
        <w:t>“New Scope” from the previous CSQ revision should be copied to the Remaining Scope table and update the hours remaining. Take care to review activities actualized after the actual cost report and add if necessary.</w:t>
      </w:r>
    </w:p>
    <w:p w14:paraId="2B1EBB0E" w14:textId="77777777" w:rsidR="00A51580" w:rsidRDefault="00A51580">
      <w:pPr>
        <w:pStyle w:val="CommentText"/>
      </w:pPr>
    </w:p>
    <w:p w14:paraId="54FAD7A9" w14:textId="77777777" w:rsidR="00A51580" w:rsidRDefault="00A51580">
      <w:pPr>
        <w:pStyle w:val="CommentText"/>
      </w:pPr>
      <w:r>
        <w:t xml:space="preserve">Copy this table to the Finance Summary table, which will automatically calculate the remaining total. </w:t>
      </w:r>
    </w:p>
    <w:p w14:paraId="3630447D" w14:textId="77777777" w:rsidR="00A51580" w:rsidRDefault="00A51580">
      <w:pPr>
        <w:pStyle w:val="CommentText"/>
      </w:pPr>
    </w:p>
    <w:p w14:paraId="74C03DEF" w14:textId="77777777" w:rsidR="00A51580" w:rsidRDefault="00A51580">
      <w:pPr>
        <w:pStyle w:val="CommentText"/>
      </w:pPr>
      <w:r>
        <w:t>After the grey summary table has been copied to the Finance Summary table, unused rows should be hidden to create a cleaner looking document.</w:t>
      </w:r>
    </w:p>
    <w:p w14:paraId="0E14E174" w14:textId="77777777" w:rsidR="00A51580" w:rsidRDefault="00A51580">
      <w:pPr>
        <w:pStyle w:val="CommentText"/>
      </w:pPr>
    </w:p>
    <w:p w14:paraId="5219DAB5" w14:textId="77777777" w:rsidR="00A51580" w:rsidRDefault="00A51580">
      <w:pPr>
        <w:pStyle w:val="CommentText"/>
      </w:pPr>
      <w:r>
        <w:t>Try to keep this table organized, it will be more efficient for reviews/verifications and revisions.</w:t>
      </w:r>
    </w:p>
  </w:comment>
  <w:comment w:id="11" w:author="CASSELS Chase(C) - CONTRACTOR" w:date="2022-03-01T14:36:00Z" w:initials="CC">
    <w:p w14:paraId="44E83B1A" w14:textId="77777777" w:rsidR="00A51580" w:rsidRDefault="00A51580" w:rsidP="005D2935">
      <w:pPr>
        <w:pStyle w:val="CommentText"/>
      </w:pPr>
      <w:r>
        <w:rPr>
          <w:rStyle w:val="CommentReference"/>
        </w:rPr>
        <w:annotationRef/>
      </w:r>
      <w:r>
        <w:t>Class V Scope is no longer listed by Unit.</w:t>
      </w:r>
    </w:p>
    <w:p w14:paraId="1C303D1F" w14:textId="77777777" w:rsidR="00A51580" w:rsidRDefault="00A51580" w:rsidP="005D2935">
      <w:pPr>
        <w:pStyle w:val="CommentText"/>
      </w:pPr>
    </w:p>
    <w:p w14:paraId="01A59E97" w14:textId="77777777" w:rsidR="00A51580" w:rsidRDefault="00A51580" w:rsidP="005D2935">
      <w:pPr>
        <w:pStyle w:val="CommentText"/>
      </w:pPr>
      <w:r>
        <w:t xml:space="preserve">When filling out the ClassV Table, please indicate the unit the procurement is associated with. Common is an option. </w:t>
      </w:r>
    </w:p>
    <w:p w14:paraId="49C1AF8B" w14:textId="77777777" w:rsidR="00A51580" w:rsidRDefault="00A51580" w:rsidP="005D2935">
      <w:pPr>
        <w:pStyle w:val="CommentText"/>
      </w:pPr>
    </w:p>
    <w:p w14:paraId="2678332D" w14:textId="77777777" w:rsidR="00A51580" w:rsidRDefault="00A51580" w:rsidP="005D2935">
      <w:pPr>
        <w:pStyle w:val="CommentText"/>
      </w:pPr>
      <w:r>
        <w:t>After the grey summary table has been copied to the Finance Summary table, unused rows should be hidden to create a cleaner looking document.</w:t>
      </w:r>
    </w:p>
    <w:p w14:paraId="6C5015D1" w14:textId="77777777" w:rsidR="00A51580" w:rsidRDefault="00A51580">
      <w:pPr>
        <w:pStyle w:val="CommentText"/>
      </w:pPr>
    </w:p>
  </w:comment>
  <w:comment w:id="13" w:author="CASSELS Chase(C) - CONTRACTOR" w:date="2022-04-14T11:16:00Z" w:initials="CC">
    <w:p w14:paraId="5761F646" w14:textId="77777777" w:rsidR="00A8309E" w:rsidRDefault="00A8309E" w:rsidP="00A8309E">
      <w:pPr>
        <w:pStyle w:val="CommentText"/>
      </w:pPr>
      <w:r>
        <w:rPr>
          <w:rStyle w:val="CommentReference"/>
        </w:rPr>
        <w:annotationRef/>
      </w:r>
      <w:r>
        <w:t>Legal Service activities have been included in the schedule tables. These activities should be deleted if not needed.</w:t>
      </w:r>
    </w:p>
  </w:comment>
  <w:comment w:id="22" w:author="CASSELS Chase(C) - CONTRACTOR" w:date="2022-03-01T14:49:00Z" w:initials="CC">
    <w:p w14:paraId="1860C271" w14:textId="77777777" w:rsidR="00A51580" w:rsidRDefault="00A51580">
      <w:pPr>
        <w:pStyle w:val="CommentText"/>
      </w:pPr>
      <w:r>
        <w:rPr>
          <w:rStyle w:val="CommentReference"/>
        </w:rPr>
        <w:annotationRef/>
      </w:r>
      <w:r>
        <w:t>Tempus tables should remain on all CSQ Revisions. The project Cost Analyst can review these and open the RC numbers for the duration of the project as these were rarely updated after the initiating CSQ.</w:t>
      </w:r>
    </w:p>
  </w:comment>
  <w:comment w:id="23" w:author="CASSELS Chase(C) - CONTRACTOR" w:date="2022-03-01T14:50:00Z" w:initials="CC">
    <w:p w14:paraId="53102392" w14:textId="77777777" w:rsidR="00A51580" w:rsidRDefault="00A51580">
      <w:pPr>
        <w:pStyle w:val="CommentText"/>
      </w:pPr>
      <w:r>
        <w:rPr>
          <w:rStyle w:val="CommentReference"/>
        </w:rPr>
        <w:annotationRef/>
      </w:r>
      <w:r>
        <w:t>Assumptions will carry from one CSQ Revision to the next. If assumptions are no longer valid, please remove.</w:t>
      </w:r>
    </w:p>
  </w:comment>
  <w:comment w:id="27" w:author="CASSELS Chase(C) - CONTRACTOR" w:date="2022-03-01T14:53:00Z" w:initials="CC">
    <w:p w14:paraId="5C1E7F97" w14:textId="77777777" w:rsidR="00A51580" w:rsidRDefault="00A51580">
      <w:pPr>
        <w:pStyle w:val="CommentText"/>
      </w:pPr>
      <w:r>
        <w:rPr>
          <w:rStyle w:val="CommentReference"/>
        </w:rPr>
        <w:annotationRef/>
      </w:r>
      <w:r>
        <w:t xml:space="preserve">Please copy Revision Notes from the previous CSQ Revision to the Revision History. The Revision History will be an archive for changes through subsequent revisions. </w:t>
      </w:r>
    </w:p>
    <w:p w14:paraId="1911B54D" w14:textId="77777777" w:rsidR="00A51580" w:rsidRDefault="00A51580">
      <w:pPr>
        <w:pStyle w:val="CommentText"/>
      </w:pPr>
      <w:r>
        <w:t>This will provide PMC with a road map of previous changes. To make updates easier, mark the revision number at the end of the note so it is easier to see when certain revisions were made.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2DFF565" w15:done="0"/>
  <w15:commentEx w15:paraId="4E75FC44" w15:done="0"/>
  <w15:commentEx w15:paraId="7206E718" w15:done="0"/>
  <w15:commentEx w15:paraId="5219DAB5" w15:done="0"/>
  <w15:commentEx w15:paraId="6C5015D1" w15:done="0"/>
  <w15:commentEx w15:paraId="5761F646" w15:done="0"/>
  <w15:commentEx w15:paraId="1860C271" w15:done="0"/>
  <w15:commentEx w15:paraId="53102392" w15:done="0"/>
  <w15:commentEx w15:paraId="1911B54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DFF565" w16cid:durableId="261BCCF9"/>
  <w16cid:commentId w16cid:paraId="4E75FC44" w16cid:durableId="261BCCFA"/>
  <w16cid:commentId w16cid:paraId="7206E718" w16cid:durableId="261BCCFB"/>
  <w16cid:commentId w16cid:paraId="5219DAB5" w16cid:durableId="261BCCFC"/>
  <w16cid:commentId w16cid:paraId="6C5015D1" w16cid:durableId="261BCCFD"/>
  <w16cid:commentId w16cid:paraId="5761F646" w16cid:durableId="261BCCFE"/>
  <w16cid:commentId w16cid:paraId="1860C271" w16cid:durableId="261BCD03"/>
  <w16cid:commentId w16cid:paraId="53102392" w16cid:durableId="261BCD04"/>
  <w16cid:commentId w16cid:paraId="1911B54D" w16cid:durableId="261BCD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43F07" w14:textId="77777777" w:rsidR="00A8309E" w:rsidRDefault="00A8309E">
      <w:r>
        <w:separator/>
      </w:r>
    </w:p>
  </w:endnote>
  <w:endnote w:type="continuationSeparator" w:id="0">
    <w:p w14:paraId="70FC43D4" w14:textId="77777777" w:rsidR="00A8309E" w:rsidRDefault="00A83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C90" w14:textId="77777777" w:rsidR="00A51580" w:rsidRDefault="00A51580" w:rsidP="003B7445">
    <w:pPr>
      <w:tabs>
        <w:tab w:val="center" w:pos="5400"/>
        <w:tab w:val="right" w:pos="10890"/>
      </w:tabs>
      <w:rPr>
        <w:rFonts w:ascii="Tahoma" w:hAnsi="Tahoma" w:cs="Tahoma"/>
        <w:sz w:val="16"/>
        <w:szCs w:val="16"/>
      </w:rPr>
    </w:pPr>
    <w:r>
      <w:rPr>
        <w:rFonts w:ascii="Tahoma" w:hAnsi="Tahoma" w:cs="Tahoma"/>
        <w:sz w:val="16"/>
        <w:szCs w:val="16"/>
      </w:rPr>
      <w:tab/>
    </w:r>
    <w:r>
      <w:rPr>
        <w:rFonts w:ascii="Tahoma" w:hAnsi="Tahoma" w:cs="Tahoma"/>
        <w:sz w:val="16"/>
        <w:szCs w:val="16"/>
      </w:rPr>
      <w:tab/>
    </w:r>
    <w:r w:rsidRPr="009C61E4">
      <w:rPr>
        <w:rFonts w:ascii="Tahoma" w:hAnsi="Tahoma" w:cs="Tahoma"/>
        <w:sz w:val="16"/>
        <w:szCs w:val="16"/>
      </w:rPr>
      <w:t xml:space="preserve">Page </w:t>
    </w:r>
    <w:r w:rsidRPr="009C61E4">
      <w:rPr>
        <w:rFonts w:ascii="Tahoma" w:hAnsi="Tahoma" w:cs="Tahoma"/>
        <w:sz w:val="16"/>
        <w:szCs w:val="16"/>
      </w:rPr>
      <w:fldChar w:fldCharType="begin"/>
    </w:r>
    <w:r w:rsidRPr="009C61E4">
      <w:rPr>
        <w:rFonts w:ascii="Tahoma" w:hAnsi="Tahoma" w:cs="Tahoma"/>
        <w:sz w:val="16"/>
        <w:szCs w:val="16"/>
      </w:rPr>
      <w:instrText xml:space="preserve"> PAGE </w:instrText>
    </w:r>
    <w:r w:rsidRPr="009C61E4">
      <w:rPr>
        <w:rFonts w:ascii="Tahoma" w:hAnsi="Tahoma" w:cs="Tahoma"/>
        <w:sz w:val="16"/>
        <w:szCs w:val="16"/>
      </w:rPr>
      <w:fldChar w:fldCharType="separate"/>
    </w:r>
    <w:r w:rsidR="00A8309E">
      <w:rPr>
        <w:rFonts w:ascii="Tahoma" w:hAnsi="Tahoma" w:cs="Tahoma"/>
        <w:noProof/>
        <w:sz w:val="16"/>
        <w:szCs w:val="16"/>
      </w:rPr>
      <w:t>3</w:t>
    </w:r>
    <w:r w:rsidRPr="009C61E4">
      <w:rPr>
        <w:rFonts w:ascii="Tahoma" w:hAnsi="Tahoma" w:cs="Tahoma"/>
        <w:sz w:val="16"/>
        <w:szCs w:val="16"/>
      </w:rPr>
      <w:fldChar w:fldCharType="end"/>
    </w:r>
    <w:r w:rsidRPr="009C61E4">
      <w:rPr>
        <w:rFonts w:ascii="Tahoma" w:hAnsi="Tahoma" w:cs="Tahoma"/>
        <w:sz w:val="16"/>
        <w:szCs w:val="16"/>
      </w:rPr>
      <w:t xml:space="preserve"> of </w:t>
    </w:r>
    <w:r w:rsidRPr="009C61E4">
      <w:rPr>
        <w:rFonts w:ascii="Tahoma" w:hAnsi="Tahoma" w:cs="Tahoma"/>
        <w:sz w:val="16"/>
        <w:szCs w:val="16"/>
      </w:rPr>
      <w:fldChar w:fldCharType="begin"/>
    </w:r>
    <w:r w:rsidRPr="009C61E4">
      <w:rPr>
        <w:rFonts w:ascii="Tahoma" w:hAnsi="Tahoma" w:cs="Tahoma"/>
        <w:sz w:val="16"/>
        <w:szCs w:val="16"/>
      </w:rPr>
      <w:instrText xml:space="preserve"> NUMPAGES </w:instrText>
    </w:r>
    <w:r w:rsidRPr="009C61E4">
      <w:rPr>
        <w:rFonts w:ascii="Tahoma" w:hAnsi="Tahoma" w:cs="Tahoma"/>
        <w:sz w:val="16"/>
        <w:szCs w:val="16"/>
      </w:rPr>
      <w:fldChar w:fldCharType="separate"/>
    </w:r>
    <w:r w:rsidR="00A8309E">
      <w:rPr>
        <w:rFonts w:ascii="Tahoma" w:hAnsi="Tahoma" w:cs="Tahoma"/>
        <w:noProof/>
        <w:sz w:val="16"/>
        <w:szCs w:val="16"/>
      </w:rPr>
      <w:t>14</w:t>
    </w:r>
    <w:r w:rsidRPr="009C61E4">
      <w:rPr>
        <w:rFonts w:ascii="Tahoma" w:hAnsi="Tahoma" w:cs="Tahoma"/>
        <w:sz w:val="16"/>
        <w:szCs w:val="16"/>
      </w:rPr>
      <w:fldChar w:fldCharType="end"/>
    </w:r>
    <w:r>
      <w:rPr>
        <w:rFonts w:ascii="Tahoma" w:hAnsi="Tahoma" w:cs="Tahoma"/>
        <w:sz w:val="16"/>
        <w:szCs w:val="16"/>
      </w:rPr>
      <w:tab/>
    </w:r>
  </w:p>
  <w:p w14:paraId="2DD68CF6" w14:textId="77777777" w:rsidR="00A51580" w:rsidRDefault="00A51580">
    <w:pPr>
      <w:rPr>
        <w:rFonts w:ascii="Tahoma" w:hAnsi="Tahoma" w:cs="Tahoma"/>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EAE61" w14:textId="2CA724CF" w:rsidR="00A51580" w:rsidRDefault="00A51580" w:rsidP="006C4739">
    <w:pPr>
      <w:tabs>
        <w:tab w:val="center" w:pos="5400"/>
        <w:tab w:val="right" w:pos="10890"/>
      </w:tabs>
      <w:rPr>
        <w:rFonts w:ascii="Tahoma" w:hAnsi="Tahoma" w:cs="Tahoma"/>
        <w:sz w:val="16"/>
        <w:szCs w:val="16"/>
      </w:rPr>
    </w:pPr>
    <w:r>
      <w:rPr>
        <w:rFonts w:ascii="Tahoma" w:hAnsi="Tahoma" w:cs="Tahoma"/>
        <w:sz w:val="16"/>
        <w:szCs w:val="16"/>
      </w:rPr>
      <w:tab/>
    </w:r>
    <w:r w:rsidR="00E14D8A">
      <w:rPr>
        <w:rFonts w:ascii="Tahoma" w:hAnsi="Tahoma" w:cs="Tahoma"/>
        <w:sz w:val="16"/>
        <w:szCs w:val="16"/>
      </w:rPr>
      <w:tab/>
    </w:r>
    <w:r w:rsidRPr="009C61E4">
      <w:rPr>
        <w:rFonts w:ascii="Tahoma" w:hAnsi="Tahoma" w:cs="Tahoma"/>
        <w:sz w:val="16"/>
        <w:szCs w:val="16"/>
      </w:rPr>
      <w:t xml:space="preserve">Page </w:t>
    </w:r>
    <w:r w:rsidRPr="009C61E4">
      <w:rPr>
        <w:rFonts w:ascii="Tahoma" w:hAnsi="Tahoma" w:cs="Tahoma"/>
        <w:sz w:val="16"/>
        <w:szCs w:val="16"/>
      </w:rPr>
      <w:fldChar w:fldCharType="begin"/>
    </w:r>
    <w:r w:rsidRPr="009C61E4">
      <w:rPr>
        <w:rFonts w:ascii="Tahoma" w:hAnsi="Tahoma" w:cs="Tahoma"/>
        <w:sz w:val="16"/>
        <w:szCs w:val="16"/>
      </w:rPr>
      <w:instrText xml:space="preserve"> PAGE </w:instrText>
    </w:r>
    <w:r w:rsidRPr="009C61E4">
      <w:rPr>
        <w:rFonts w:ascii="Tahoma" w:hAnsi="Tahoma" w:cs="Tahoma"/>
        <w:sz w:val="16"/>
        <w:szCs w:val="16"/>
      </w:rPr>
      <w:fldChar w:fldCharType="separate"/>
    </w:r>
    <w:r w:rsidR="00A8309E">
      <w:rPr>
        <w:rFonts w:ascii="Tahoma" w:hAnsi="Tahoma" w:cs="Tahoma"/>
        <w:noProof/>
        <w:sz w:val="16"/>
        <w:szCs w:val="16"/>
      </w:rPr>
      <w:t>1</w:t>
    </w:r>
    <w:r w:rsidRPr="009C61E4">
      <w:rPr>
        <w:rFonts w:ascii="Tahoma" w:hAnsi="Tahoma" w:cs="Tahoma"/>
        <w:sz w:val="16"/>
        <w:szCs w:val="16"/>
      </w:rPr>
      <w:fldChar w:fldCharType="end"/>
    </w:r>
    <w:r w:rsidRPr="009C61E4">
      <w:rPr>
        <w:rFonts w:ascii="Tahoma" w:hAnsi="Tahoma" w:cs="Tahoma"/>
        <w:sz w:val="16"/>
        <w:szCs w:val="16"/>
      </w:rPr>
      <w:t xml:space="preserve"> of </w:t>
    </w:r>
    <w:r w:rsidRPr="009C61E4">
      <w:rPr>
        <w:rFonts w:ascii="Tahoma" w:hAnsi="Tahoma" w:cs="Tahoma"/>
        <w:sz w:val="16"/>
        <w:szCs w:val="16"/>
      </w:rPr>
      <w:fldChar w:fldCharType="begin"/>
    </w:r>
    <w:r w:rsidRPr="009C61E4">
      <w:rPr>
        <w:rFonts w:ascii="Tahoma" w:hAnsi="Tahoma" w:cs="Tahoma"/>
        <w:sz w:val="16"/>
        <w:szCs w:val="16"/>
      </w:rPr>
      <w:instrText xml:space="preserve"> NUMPAGES </w:instrText>
    </w:r>
    <w:r w:rsidRPr="009C61E4">
      <w:rPr>
        <w:rFonts w:ascii="Tahoma" w:hAnsi="Tahoma" w:cs="Tahoma"/>
        <w:sz w:val="16"/>
        <w:szCs w:val="16"/>
      </w:rPr>
      <w:fldChar w:fldCharType="separate"/>
    </w:r>
    <w:r w:rsidR="00A8309E">
      <w:rPr>
        <w:rFonts w:ascii="Tahoma" w:hAnsi="Tahoma" w:cs="Tahoma"/>
        <w:noProof/>
        <w:sz w:val="16"/>
        <w:szCs w:val="16"/>
      </w:rPr>
      <w:t>2</w:t>
    </w:r>
    <w:r w:rsidRPr="009C61E4">
      <w:rPr>
        <w:rFonts w:ascii="Tahoma" w:hAnsi="Tahoma" w:cs="Tahoma"/>
        <w:sz w:val="16"/>
        <w:szCs w:val="16"/>
      </w:rPr>
      <w:fldChar w:fldCharType="end"/>
    </w:r>
    <w:r>
      <w:rPr>
        <w:rFonts w:ascii="Tahoma" w:hAnsi="Tahoma" w:cs="Tahoma"/>
        <w:sz w:val="16"/>
        <w:szCs w:val="16"/>
      </w:rPr>
      <w:tab/>
    </w:r>
  </w:p>
  <w:p w14:paraId="29446AA0" w14:textId="77777777" w:rsidR="00A51580" w:rsidRDefault="00A515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81330" w14:textId="77777777" w:rsidR="00A8309E" w:rsidRDefault="00A8309E">
      <w:r>
        <w:separator/>
      </w:r>
    </w:p>
  </w:footnote>
  <w:footnote w:type="continuationSeparator" w:id="0">
    <w:p w14:paraId="1551AC41" w14:textId="77777777" w:rsidR="00A8309E" w:rsidRDefault="00A83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659D1" w14:textId="77777777" w:rsidR="00A51580" w:rsidRPr="00025599" w:rsidRDefault="00A51580" w:rsidP="0040739B">
    <w:pPr>
      <w:widowControl w:val="0"/>
      <w:spacing w:before="60"/>
      <w:ind w:left="90"/>
      <w:jc w:val="right"/>
      <w:rPr>
        <w:i/>
        <w:snapToGrid w:val="0"/>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4"/>
      <w:gridCol w:w="6562"/>
    </w:tblGrid>
    <w:tr w:rsidR="00A51580" w:rsidRPr="00F277B0" w14:paraId="667B083C" w14:textId="77777777" w:rsidTr="00295E53">
      <w:tc>
        <w:tcPr>
          <w:tcW w:w="4428" w:type="dxa"/>
          <w:tcBorders>
            <w:top w:val="nil"/>
            <w:left w:val="nil"/>
            <w:bottom w:val="nil"/>
          </w:tcBorders>
          <w:shd w:val="clear" w:color="auto" w:fill="auto"/>
        </w:tcPr>
        <w:p w14:paraId="0A4065B8" w14:textId="77777777" w:rsidR="00A51580" w:rsidRPr="00025599" w:rsidRDefault="00A51580" w:rsidP="00295E53">
          <w:pPr>
            <w:widowControl w:val="0"/>
            <w:spacing w:before="60"/>
            <w:rPr>
              <w:i/>
              <w:snapToGrid w:val="0"/>
              <w:sz w:val="36"/>
              <w:szCs w:val="36"/>
            </w:rPr>
          </w:pPr>
        </w:p>
      </w:tc>
      <w:tc>
        <w:tcPr>
          <w:tcW w:w="6674" w:type="dxa"/>
          <w:tcBorders>
            <w:top w:val="nil"/>
            <w:bottom w:val="nil"/>
            <w:right w:val="nil"/>
          </w:tcBorders>
          <w:shd w:val="clear" w:color="auto" w:fill="auto"/>
          <w:vAlign w:val="center"/>
        </w:tcPr>
        <w:p w14:paraId="638AFF8F" w14:textId="77777777" w:rsidR="00A51580" w:rsidRPr="00025599" w:rsidRDefault="00A51580" w:rsidP="00295E53">
          <w:pPr>
            <w:widowControl w:val="0"/>
            <w:spacing w:before="60"/>
            <w:rPr>
              <w:i/>
              <w:snapToGrid w:val="0"/>
              <w:sz w:val="36"/>
              <w:szCs w:val="36"/>
            </w:rPr>
          </w:pPr>
          <w:r w:rsidRPr="00025599">
            <w:rPr>
              <w:i/>
              <w:snapToGrid w:val="0"/>
              <w:sz w:val="36"/>
              <w:szCs w:val="36"/>
            </w:rPr>
            <w:t>Commercial Services and Supply Chain</w:t>
          </w:r>
        </w:p>
      </w:tc>
    </w:tr>
    <w:tr w:rsidR="00A51580" w:rsidRPr="00F277B0" w14:paraId="6AA6C13B" w14:textId="77777777" w:rsidTr="00295E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7"/>
      </w:trPr>
      <w:tc>
        <w:tcPr>
          <w:tcW w:w="11102" w:type="dxa"/>
          <w:gridSpan w:val="2"/>
          <w:shd w:val="clear" w:color="auto" w:fill="auto"/>
        </w:tcPr>
        <w:p w14:paraId="18F7C63B" w14:textId="77777777" w:rsidR="00A51580" w:rsidRPr="00295E53" w:rsidRDefault="00A51580" w:rsidP="00295E53">
          <w:pPr>
            <w:pStyle w:val="Header"/>
            <w:pBdr>
              <w:bottom w:val="single" w:sz="4" w:space="1" w:color="auto"/>
            </w:pBdr>
            <w:ind w:left="90"/>
            <w:jc w:val="left"/>
            <w:rPr>
              <w:b/>
              <w:snapToGrid w:val="0"/>
              <w:sz w:val="28"/>
              <w:szCs w:val="28"/>
            </w:rPr>
          </w:pPr>
        </w:p>
        <w:p w14:paraId="747C9681" w14:textId="77777777" w:rsidR="00A51580" w:rsidRPr="00295E53" w:rsidRDefault="00A51580" w:rsidP="00295E53">
          <w:pPr>
            <w:pStyle w:val="Header"/>
            <w:pBdr>
              <w:bottom w:val="single" w:sz="4" w:space="1" w:color="auto"/>
            </w:pBdr>
            <w:ind w:left="90"/>
            <w:jc w:val="left"/>
            <w:rPr>
              <w:rFonts w:ascii="Times New Roman" w:hAnsi="Times New Roman"/>
              <w:b/>
              <w:sz w:val="28"/>
              <w:szCs w:val="28"/>
            </w:rPr>
          </w:pPr>
          <w:r w:rsidRPr="00295E53">
            <w:rPr>
              <w:b/>
              <w:snapToGrid w:val="0"/>
              <w:sz w:val="28"/>
              <w:szCs w:val="28"/>
            </w:rPr>
            <w:t xml:space="preserve">Commercial Support </w:t>
          </w:r>
          <w:r>
            <w:rPr>
              <w:b/>
              <w:snapToGrid w:val="0"/>
              <w:sz w:val="28"/>
              <w:szCs w:val="28"/>
            </w:rPr>
            <w:t>Quote Revision</w:t>
          </w:r>
        </w:p>
      </w:tc>
    </w:tr>
  </w:tbl>
  <w:p w14:paraId="1A4FE3B4" w14:textId="77777777" w:rsidR="00A51580" w:rsidRDefault="00A51580" w:rsidP="00622353">
    <w:pPr>
      <w:pStyle w:val="Header"/>
      <w:ind w:left="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0"/>
      <w:gridCol w:w="6576"/>
    </w:tblGrid>
    <w:tr w:rsidR="00A51580" w:rsidRPr="00F277B0" w14:paraId="57A6E328" w14:textId="77777777" w:rsidTr="00295E53">
      <w:tc>
        <w:tcPr>
          <w:tcW w:w="4361" w:type="dxa"/>
          <w:tcBorders>
            <w:top w:val="nil"/>
            <w:left w:val="nil"/>
            <w:bottom w:val="nil"/>
          </w:tcBorders>
          <w:shd w:val="clear" w:color="auto" w:fill="auto"/>
        </w:tcPr>
        <w:p w14:paraId="308C130D" w14:textId="47EF1212" w:rsidR="00A51580" w:rsidRPr="00025599" w:rsidRDefault="00D05F52" w:rsidP="00295E53">
          <w:pPr>
            <w:widowControl w:val="0"/>
            <w:spacing w:before="60"/>
            <w:rPr>
              <w:i/>
              <w:snapToGrid w:val="0"/>
              <w:sz w:val="36"/>
              <w:szCs w:val="36"/>
            </w:rPr>
          </w:pPr>
          <w:r>
            <w:rPr>
              <w:i/>
              <w:noProof/>
              <w:sz w:val="36"/>
              <w:szCs w:val="36"/>
              <w:lang w:val="en-US"/>
            </w:rPr>
            <w:drawing>
              <wp:inline distT="0" distB="0" distL="0" distR="0" wp14:anchorId="5AC59B46" wp14:editId="63AB9139">
                <wp:extent cx="1733550" cy="467995"/>
                <wp:effectExtent l="0" t="0" r="0" b="0"/>
                <wp:docPr id="4" name="Picture 4" descr="logoc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cropp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467995"/>
                        </a:xfrm>
                        <a:prstGeom prst="rect">
                          <a:avLst/>
                        </a:prstGeom>
                        <a:noFill/>
                        <a:ln>
                          <a:noFill/>
                        </a:ln>
                      </pic:spPr>
                    </pic:pic>
                  </a:graphicData>
                </a:graphic>
              </wp:inline>
            </w:drawing>
          </w:r>
        </w:p>
      </w:tc>
      <w:tc>
        <w:tcPr>
          <w:tcW w:w="6741" w:type="dxa"/>
          <w:tcBorders>
            <w:top w:val="nil"/>
            <w:bottom w:val="nil"/>
            <w:right w:val="nil"/>
          </w:tcBorders>
          <w:shd w:val="clear" w:color="auto" w:fill="auto"/>
          <w:vAlign w:val="center"/>
        </w:tcPr>
        <w:p w14:paraId="08C3B943" w14:textId="77777777" w:rsidR="00A51580" w:rsidRPr="00025599" w:rsidRDefault="00A51580" w:rsidP="00295E53">
          <w:pPr>
            <w:widowControl w:val="0"/>
            <w:spacing w:before="60"/>
            <w:rPr>
              <w:i/>
              <w:snapToGrid w:val="0"/>
              <w:sz w:val="36"/>
              <w:szCs w:val="36"/>
            </w:rPr>
          </w:pPr>
          <w:r w:rsidRPr="00025599">
            <w:rPr>
              <w:i/>
              <w:snapToGrid w:val="0"/>
              <w:sz w:val="36"/>
              <w:szCs w:val="36"/>
            </w:rPr>
            <w:t>Commercial Services and Supply Chain</w:t>
          </w:r>
        </w:p>
      </w:tc>
    </w:tr>
    <w:tr w:rsidR="00A51580" w:rsidRPr="00F277B0" w14:paraId="3718C74E" w14:textId="77777777" w:rsidTr="00295E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7"/>
      </w:trPr>
      <w:tc>
        <w:tcPr>
          <w:tcW w:w="11102" w:type="dxa"/>
          <w:gridSpan w:val="2"/>
          <w:shd w:val="clear" w:color="auto" w:fill="auto"/>
        </w:tcPr>
        <w:p w14:paraId="386548A1" w14:textId="77777777" w:rsidR="00A51580" w:rsidRPr="00295E53" w:rsidRDefault="00A51580" w:rsidP="00140E38">
          <w:pPr>
            <w:pStyle w:val="Header"/>
            <w:pBdr>
              <w:bottom w:val="single" w:sz="4" w:space="1" w:color="auto"/>
            </w:pBdr>
            <w:ind w:left="90"/>
            <w:jc w:val="left"/>
            <w:rPr>
              <w:b/>
              <w:snapToGrid w:val="0"/>
              <w:sz w:val="28"/>
              <w:szCs w:val="28"/>
            </w:rPr>
          </w:pPr>
        </w:p>
        <w:p w14:paraId="20A00CD3" w14:textId="77777777" w:rsidR="00A51580" w:rsidRPr="00295E53" w:rsidRDefault="00A51580" w:rsidP="00140E38">
          <w:pPr>
            <w:pStyle w:val="Header"/>
            <w:pBdr>
              <w:bottom w:val="single" w:sz="4" w:space="1" w:color="auto"/>
            </w:pBdr>
            <w:ind w:left="90"/>
            <w:jc w:val="left"/>
            <w:rPr>
              <w:rFonts w:ascii="Times New Roman" w:hAnsi="Times New Roman"/>
              <w:b/>
              <w:sz w:val="28"/>
              <w:szCs w:val="28"/>
            </w:rPr>
          </w:pPr>
          <w:r w:rsidRPr="00295E53">
            <w:rPr>
              <w:b/>
              <w:snapToGrid w:val="0"/>
              <w:sz w:val="28"/>
              <w:szCs w:val="28"/>
            </w:rPr>
            <w:t xml:space="preserve">Commercial Support </w:t>
          </w:r>
          <w:r>
            <w:rPr>
              <w:b/>
              <w:snapToGrid w:val="0"/>
              <w:sz w:val="28"/>
              <w:szCs w:val="28"/>
            </w:rPr>
            <w:t>Quote Revision</w:t>
          </w:r>
        </w:p>
      </w:tc>
    </w:tr>
  </w:tbl>
  <w:p w14:paraId="4CA2CE35" w14:textId="77777777" w:rsidR="00A51580" w:rsidRDefault="00A51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0" w:legacyIndent="0"/>
      <w:lvlJc w:val="left"/>
      <w:pPr>
        <w:ind w:left="0" w:firstLine="0"/>
      </w:pPr>
    </w:lvl>
    <w:lvl w:ilvl="1">
      <w:start w:val="1"/>
      <w:numFmt w:val="decimal"/>
      <w:pStyle w:val="Heading2"/>
      <w:lvlText w:val="%1.%2"/>
      <w:legacy w:legacy="1" w:legacySpace="0" w:legacyIndent="0"/>
      <w:lvlJc w:val="left"/>
      <w:pPr>
        <w:ind w:left="0" w:firstLine="0"/>
      </w:pPr>
    </w:lvl>
    <w:lvl w:ilvl="2">
      <w:start w:val="1"/>
      <w:numFmt w:val="decimal"/>
      <w:pStyle w:val="Heading3"/>
      <w:lvlText w:val="%1.%2.%3"/>
      <w:legacy w:legacy="1" w:legacySpace="0" w:legacyIndent="0"/>
      <w:lvlJc w:val="left"/>
      <w:pPr>
        <w:ind w:left="0" w:firstLine="0"/>
      </w:pPr>
    </w:lvl>
    <w:lvl w:ilvl="3">
      <w:start w:val="1"/>
      <w:numFmt w:val="decimal"/>
      <w:pStyle w:val="Heading4"/>
      <w:lvlText w:val="%1.%2.%3.%4"/>
      <w:legacy w:legacy="1" w:legacySpace="0" w:legacyIndent="0"/>
      <w:lvlJc w:val="left"/>
      <w:pPr>
        <w:ind w:left="0" w:firstLine="0"/>
      </w:pPr>
    </w:lvl>
    <w:lvl w:ilvl="4">
      <w:start w:val="1"/>
      <w:numFmt w:val="lowerLetter"/>
      <w:pStyle w:val="Heading5"/>
      <w:lvlText w:val="(%5)"/>
      <w:legacy w:legacy="1" w:legacySpace="0" w:legacyIndent="0"/>
      <w:lvlJc w:val="left"/>
      <w:pPr>
        <w:ind w:left="0" w:firstLine="0"/>
      </w:pPr>
    </w:lvl>
    <w:lvl w:ilvl="5">
      <w:start w:val="1"/>
      <w:numFmt w:val="decimal"/>
      <w:pStyle w:val="Heading6"/>
      <w:lvlText w:val="(%6)"/>
      <w:legacy w:legacy="1" w:legacySpace="0" w:legacyIndent="0"/>
      <w:lvlJc w:val="left"/>
      <w:pPr>
        <w:ind w:left="0" w:firstLine="0"/>
      </w:pPr>
    </w:lvl>
    <w:lvl w:ilvl="6">
      <w:start w:val="1"/>
      <w:numFmt w:val="lowerRoman"/>
      <w:pStyle w:val="Heading7"/>
      <w:lvlText w:val="(%7)"/>
      <w:legacy w:legacy="1" w:legacySpace="0" w:legacyIndent="0"/>
      <w:lvlJc w:val="left"/>
      <w:pPr>
        <w:ind w:left="0" w:firstLine="0"/>
      </w:pPr>
    </w:lvl>
    <w:lvl w:ilvl="7">
      <w:start w:val="1"/>
      <w:numFmt w:val="none"/>
      <w:pStyle w:val="Heading8"/>
      <w:lvlText w:val=""/>
      <w:legacy w:legacy="1" w:legacySpace="0" w:legacyIndent="0"/>
      <w:lvlJc w:val="left"/>
      <w:pPr>
        <w:ind w:left="0" w:firstLine="0"/>
      </w:pPr>
      <w:rPr>
        <w:rFonts w:ascii="Symbol" w:hAnsi="Symbol" w:hint="default"/>
      </w:rPr>
    </w:lvl>
    <w:lvl w:ilvl="8">
      <w:start w:val="1"/>
      <w:numFmt w:val="none"/>
      <w:pStyle w:val="Heading9"/>
      <w:lvlText w:val=""/>
      <w:legacy w:legacy="1" w:legacySpace="0" w:legacyIndent="0"/>
      <w:lvlJc w:val="left"/>
      <w:pPr>
        <w:ind w:left="0" w:firstLine="0"/>
      </w:pPr>
      <w:rPr>
        <w:rFonts w:ascii="Symbol" w:hAnsi="Symbol" w:hint="default"/>
      </w:rPr>
    </w:lvl>
  </w:abstractNum>
  <w:abstractNum w:abstractNumId="1" w15:restartNumberingAfterBreak="0">
    <w:nsid w:val="01A1302D"/>
    <w:multiLevelType w:val="hybridMultilevel"/>
    <w:tmpl w:val="B0ECF21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026466FB"/>
    <w:multiLevelType w:val="hybridMultilevel"/>
    <w:tmpl w:val="947A9300"/>
    <w:lvl w:ilvl="0" w:tplc="EBFA65E4">
      <w:start w:val="1"/>
      <w:numFmt w:val="decimal"/>
      <w:lvlText w:val="(%1)"/>
      <w:lvlJc w:val="left"/>
      <w:pPr>
        <w:tabs>
          <w:tab w:val="num" w:pos="624"/>
        </w:tabs>
        <w:ind w:left="624" w:hanging="504"/>
      </w:pPr>
      <w:rPr>
        <w:rFonts w:hint="default"/>
        <w:sz w:val="20"/>
        <w:szCs w:val="20"/>
      </w:rPr>
    </w:lvl>
    <w:lvl w:ilvl="1" w:tplc="04090019">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3" w15:restartNumberingAfterBreak="0">
    <w:nsid w:val="03772225"/>
    <w:multiLevelType w:val="hybridMultilevel"/>
    <w:tmpl w:val="199E1FE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A754E72"/>
    <w:multiLevelType w:val="hybridMultilevel"/>
    <w:tmpl w:val="79763492"/>
    <w:lvl w:ilvl="0" w:tplc="10090005">
      <w:start w:val="1"/>
      <w:numFmt w:val="bullet"/>
      <w:lvlText w:val=""/>
      <w:lvlJc w:val="left"/>
      <w:pPr>
        <w:ind w:left="360" w:hanging="360"/>
      </w:pPr>
      <w:rPr>
        <w:rFonts w:ascii="Wingdings" w:hAnsi="Wingdings" w:hint="default"/>
        <w:sz w:val="22"/>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0CEE4061"/>
    <w:multiLevelType w:val="hybridMultilevel"/>
    <w:tmpl w:val="F1D06AF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FFF6980"/>
    <w:multiLevelType w:val="hybridMultilevel"/>
    <w:tmpl w:val="3A8EB93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1331043"/>
    <w:multiLevelType w:val="hybridMultilevel"/>
    <w:tmpl w:val="F2E60C1A"/>
    <w:lvl w:ilvl="0" w:tplc="10090005">
      <w:start w:val="1"/>
      <w:numFmt w:val="bullet"/>
      <w:lvlText w:val=""/>
      <w:lvlJc w:val="left"/>
      <w:pPr>
        <w:ind w:left="360" w:hanging="360"/>
      </w:pPr>
      <w:rPr>
        <w:rFonts w:ascii="Wingdings" w:hAnsi="Wingdings" w:hint="default"/>
        <w:sz w:val="22"/>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 w15:restartNumberingAfterBreak="0">
    <w:nsid w:val="14C57556"/>
    <w:multiLevelType w:val="hybridMultilevel"/>
    <w:tmpl w:val="7C4031A6"/>
    <w:lvl w:ilvl="0" w:tplc="10090005">
      <w:start w:val="1"/>
      <w:numFmt w:val="bullet"/>
      <w:lvlText w:val=""/>
      <w:lvlJc w:val="left"/>
      <w:pPr>
        <w:ind w:left="360" w:hanging="360"/>
      </w:pPr>
      <w:rPr>
        <w:rFonts w:ascii="Wingdings" w:hAnsi="Wingdings" w:hint="default"/>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9" w15:restartNumberingAfterBreak="0">
    <w:nsid w:val="1F2B7973"/>
    <w:multiLevelType w:val="hybridMultilevel"/>
    <w:tmpl w:val="4210CEFC"/>
    <w:lvl w:ilvl="0" w:tplc="22C2E396">
      <w:start w:val="1"/>
      <w:numFmt w:val="decimal"/>
      <w:lvlText w:val="%1."/>
      <w:lvlJc w:val="left"/>
      <w:pPr>
        <w:ind w:left="720" w:hanging="360"/>
      </w:pPr>
      <w:rPr>
        <w:rFonts w:hint="default"/>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03D7EDF"/>
    <w:multiLevelType w:val="multilevel"/>
    <w:tmpl w:val="0409001D"/>
    <w:styleLink w:val="DeloitteMulti-LevelBulletedList"/>
    <w:lvl w:ilvl="0">
      <w:start w:val="1"/>
      <w:numFmt w:val="bullet"/>
      <w:lvlText w:val=""/>
      <w:lvlJc w:val="left"/>
      <w:pPr>
        <w:ind w:left="360" w:hanging="360"/>
      </w:pPr>
      <w:rPr>
        <w:rFonts w:ascii="Wingdings" w:hAnsi="Wingdings" w:hint="default"/>
        <w:color w:val="000066"/>
        <w:sz w:val="24"/>
      </w:rPr>
    </w:lvl>
    <w:lvl w:ilvl="1">
      <w:start w:val="1"/>
      <w:numFmt w:val="bullet"/>
      <w:lvlText w:val="–"/>
      <w:lvlJc w:val="left"/>
      <w:pPr>
        <w:ind w:left="720" w:hanging="360"/>
      </w:pPr>
      <w:rPr>
        <w:rFonts w:ascii="Verdana" w:hAnsi="Verdana" w:hint="default"/>
        <w:sz w:val="18"/>
      </w:rPr>
    </w:lvl>
    <w:lvl w:ilvl="2">
      <w:start w:val="1"/>
      <w:numFmt w:val="bullet"/>
      <w:lvlText w:val=""/>
      <w:lvlJc w:val="left"/>
      <w:pPr>
        <w:ind w:left="1080" w:hanging="360"/>
      </w:pPr>
      <w:rPr>
        <w:rFonts w:ascii="Symbol" w:hAnsi="Symbol" w:hint="default"/>
        <w:color w:val="auto"/>
        <w:sz w:val="16"/>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35A74C2"/>
    <w:multiLevelType w:val="hybridMultilevel"/>
    <w:tmpl w:val="ED4648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0323AC"/>
    <w:multiLevelType w:val="multilevel"/>
    <w:tmpl w:val="2D0C9D3C"/>
    <w:lvl w:ilvl="0">
      <w:start w:val="1"/>
      <w:numFmt w:val="decimal"/>
      <w:pStyle w:val="TenderHeading1"/>
      <w:lvlText w:val="%1"/>
      <w:lvlJc w:val="left"/>
      <w:pPr>
        <w:tabs>
          <w:tab w:val="num" w:pos="720"/>
        </w:tabs>
        <w:ind w:left="720" w:hanging="720"/>
      </w:pPr>
      <w:rPr>
        <w:rFonts w:hint="default"/>
      </w:rPr>
    </w:lvl>
    <w:lvl w:ilvl="1">
      <w:start w:val="1"/>
      <w:numFmt w:val="decimal"/>
      <w:pStyle w:val="TenderHeading2"/>
      <w:lvlText w:val="%1.%2"/>
      <w:lvlJc w:val="left"/>
      <w:pPr>
        <w:tabs>
          <w:tab w:val="num" w:pos="720"/>
        </w:tabs>
        <w:ind w:left="720" w:hanging="720"/>
      </w:pPr>
      <w:rPr>
        <w:rFonts w:hint="default"/>
      </w:rPr>
    </w:lvl>
    <w:lvl w:ilvl="2">
      <w:start w:val="1"/>
      <w:numFmt w:val="decimal"/>
      <w:pStyle w:val="TenderHeading3"/>
      <w:lvlText w:val="%1.%2.%3"/>
      <w:lvlJc w:val="left"/>
      <w:pPr>
        <w:tabs>
          <w:tab w:val="num" w:pos="1080"/>
        </w:tabs>
        <w:ind w:left="720" w:hanging="720"/>
      </w:pPr>
      <w:rPr>
        <w:rFonts w:ascii="Tahoma" w:hAnsi="Tahoma" w:hint="default"/>
        <w:b/>
        <w:i w:val="0"/>
        <w:caps w:val="0"/>
        <w:strike w:val="0"/>
        <w:dstrike w:val="0"/>
        <w:vanish w:val="0"/>
        <w:color w:val="000080"/>
        <w:sz w:val="24"/>
        <w:vertAlign w:val="baseline"/>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3A730F5E"/>
    <w:multiLevelType w:val="hybridMultilevel"/>
    <w:tmpl w:val="ADBEE786"/>
    <w:lvl w:ilvl="0" w:tplc="A498E6F2">
      <w:start w:val="1"/>
      <w:numFmt w:val="decimal"/>
      <w:lvlText w:val="%1."/>
      <w:lvlJc w:val="left"/>
      <w:pPr>
        <w:ind w:left="720" w:hanging="360"/>
      </w:pPr>
      <w:rPr>
        <w:b w:val="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1DF562C"/>
    <w:multiLevelType w:val="hybridMultilevel"/>
    <w:tmpl w:val="5D087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D33133"/>
    <w:multiLevelType w:val="hybridMultilevel"/>
    <w:tmpl w:val="40B4BF84"/>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B1E729B"/>
    <w:multiLevelType w:val="hybridMultilevel"/>
    <w:tmpl w:val="0060A1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0700ED3"/>
    <w:multiLevelType w:val="hybridMultilevel"/>
    <w:tmpl w:val="D37E29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65256B2"/>
    <w:multiLevelType w:val="hybridMultilevel"/>
    <w:tmpl w:val="8BFEF5EC"/>
    <w:lvl w:ilvl="0" w:tplc="10090005">
      <w:start w:val="1"/>
      <w:numFmt w:val="bullet"/>
      <w:lvlText w:val=""/>
      <w:lvlJc w:val="left"/>
      <w:pPr>
        <w:ind w:left="360" w:hanging="360"/>
      </w:pPr>
      <w:rPr>
        <w:rFonts w:ascii="Wingdings" w:hAnsi="Wingdings" w:hint="default"/>
        <w:sz w:val="22"/>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19" w15:restartNumberingAfterBreak="0">
    <w:nsid w:val="57BA4056"/>
    <w:multiLevelType w:val="hybridMultilevel"/>
    <w:tmpl w:val="6D249BCE"/>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7C9029C"/>
    <w:multiLevelType w:val="hybridMultilevel"/>
    <w:tmpl w:val="ADBEE786"/>
    <w:lvl w:ilvl="0" w:tplc="A498E6F2">
      <w:start w:val="1"/>
      <w:numFmt w:val="decimal"/>
      <w:lvlText w:val="%1."/>
      <w:lvlJc w:val="left"/>
      <w:pPr>
        <w:ind w:left="720" w:hanging="360"/>
      </w:pPr>
      <w:rPr>
        <w:b w:val="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9914A87"/>
    <w:multiLevelType w:val="hybridMultilevel"/>
    <w:tmpl w:val="D5B06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3A78A6"/>
    <w:multiLevelType w:val="hybridMultilevel"/>
    <w:tmpl w:val="34CE0E7E"/>
    <w:lvl w:ilvl="0" w:tplc="10090005">
      <w:start w:val="1"/>
      <w:numFmt w:val="bullet"/>
      <w:lvlText w:val=""/>
      <w:lvlJc w:val="left"/>
      <w:pPr>
        <w:ind w:left="360" w:hanging="360"/>
      </w:pPr>
      <w:rPr>
        <w:rFonts w:ascii="Wingdings" w:hAnsi="Wingdings" w:hint="default"/>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23" w15:restartNumberingAfterBreak="0">
    <w:nsid w:val="5DEA1EEB"/>
    <w:multiLevelType w:val="hybridMultilevel"/>
    <w:tmpl w:val="4210CEFC"/>
    <w:lvl w:ilvl="0" w:tplc="22C2E396">
      <w:start w:val="1"/>
      <w:numFmt w:val="decimal"/>
      <w:lvlText w:val="%1."/>
      <w:lvlJc w:val="left"/>
      <w:pPr>
        <w:ind w:left="720" w:hanging="360"/>
      </w:pPr>
      <w:rPr>
        <w:rFonts w:hint="default"/>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370109C"/>
    <w:multiLevelType w:val="hybridMultilevel"/>
    <w:tmpl w:val="C2108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6855DA"/>
    <w:multiLevelType w:val="singleLevel"/>
    <w:tmpl w:val="A44C695A"/>
    <w:lvl w:ilvl="0">
      <w:start w:val="1"/>
      <w:numFmt w:val="bullet"/>
      <w:pStyle w:val="Index1"/>
      <w:lvlText w:val=""/>
      <w:lvlJc w:val="left"/>
      <w:pPr>
        <w:tabs>
          <w:tab w:val="num" w:pos="360"/>
        </w:tabs>
        <w:ind w:left="360" w:hanging="360"/>
      </w:pPr>
      <w:rPr>
        <w:rFonts w:ascii="Symbol" w:hAnsi="Symbol" w:hint="default"/>
      </w:rPr>
    </w:lvl>
  </w:abstractNum>
  <w:abstractNum w:abstractNumId="26" w15:restartNumberingAfterBreak="0">
    <w:nsid w:val="68345754"/>
    <w:multiLevelType w:val="hybridMultilevel"/>
    <w:tmpl w:val="36864212"/>
    <w:lvl w:ilvl="0" w:tplc="7B805786">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7" w15:restartNumberingAfterBreak="0">
    <w:nsid w:val="6A06315D"/>
    <w:multiLevelType w:val="hybridMultilevel"/>
    <w:tmpl w:val="E130B3EE"/>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BBB37F5"/>
    <w:multiLevelType w:val="hybridMultilevel"/>
    <w:tmpl w:val="E8D61A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7B65824"/>
    <w:multiLevelType w:val="hybridMultilevel"/>
    <w:tmpl w:val="0060A1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5"/>
  </w:num>
  <w:num w:numId="2">
    <w:abstractNumId w:val="12"/>
  </w:num>
  <w:num w:numId="3">
    <w:abstractNumId w:val="10"/>
  </w:num>
  <w:num w:numId="4">
    <w:abstractNumId w:val="11"/>
  </w:num>
  <w:num w:numId="5">
    <w:abstractNumId w:val="0"/>
  </w:num>
  <w:num w:numId="6">
    <w:abstractNumId w:val="16"/>
  </w:num>
  <w:num w:numId="7">
    <w:abstractNumId w:val="14"/>
  </w:num>
  <w:num w:numId="8">
    <w:abstractNumId w:val="21"/>
  </w:num>
  <w:num w:numId="9">
    <w:abstractNumId w:val="2"/>
  </w:num>
  <w:num w:numId="10">
    <w:abstractNumId w:val="3"/>
  </w:num>
  <w:num w:numId="11">
    <w:abstractNumId w:val="15"/>
  </w:num>
  <w:num w:numId="12">
    <w:abstractNumId w:val="19"/>
  </w:num>
  <w:num w:numId="13">
    <w:abstractNumId w:val="27"/>
  </w:num>
  <w:num w:numId="14">
    <w:abstractNumId w:val="23"/>
  </w:num>
  <w:num w:numId="15">
    <w:abstractNumId w:val="9"/>
  </w:num>
  <w:num w:numId="16">
    <w:abstractNumId w:val="17"/>
  </w:num>
  <w:num w:numId="17">
    <w:abstractNumId w:val="28"/>
  </w:num>
  <w:num w:numId="18">
    <w:abstractNumId w:val="5"/>
  </w:num>
  <w:num w:numId="19">
    <w:abstractNumId w:val="20"/>
  </w:num>
  <w:num w:numId="20">
    <w:abstractNumId w:val="18"/>
  </w:num>
  <w:num w:numId="21">
    <w:abstractNumId w:val="8"/>
  </w:num>
  <w:num w:numId="22">
    <w:abstractNumId w:val="22"/>
  </w:num>
  <w:num w:numId="23">
    <w:abstractNumId w:val="6"/>
  </w:num>
  <w:num w:numId="24">
    <w:abstractNumId w:val="26"/>
  </w:num>
  <w:num w:numId="25">
    <w:abstractNumId w:val="1"/>
  </w:num>
  <w:num w:numId="26">
    <w:abstractNumId w:val="7"/>
  </w:num>
  <w:num w:numId="27">
    <w:abstractNumId w:val="4"/>
  </w:num>
  <w:num w:numId="28">
    <w:abstractNumId w:val="13"/>
  </w:num>
  <w:num w:numId="29">
    <w:abstractNumId w:val="29"/>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9E"/>
    <w:rsid w:val="00000A69"/>
    <w:rsid w:val="00000CD6"/>
    <w:rsid w:val="00000E93"/>
    <w:rsid w:val="0000175F"/>
    <w:rsid w:val="0000203A"/>
    <w:rsid w:val="0000222F"/>
    <w:rsid w:val="00003934"/>
    <w:rsid w:val="00003BF0"/>
    <w:rsid w:val="00005070"/>
    <w:rsid w:val="00006028"/>
    <w:rsid w:val="0000630F"/>
    <w:rsid w:val="000124F2"/>
    <w:rsid w:val="00012BCB"/>
    <w:rsid w:val="00013AF7"/>
    <w:rsid w:val="000140E1"/>
    <w:rsid w:val="00015EAF"/>
    <w:rsid w:val="00020A39"/>
    <w:rsid w:val="000224D8"/>
    <w:rsid w:val="00023ED7"/>
    <w:rsid w:val="00024C9E"/>
    <w:rsid w:val="00025599"/>
    <w:rsid w:val="00025C52"/>
    <w:rsid w:val="000277A5"/>
    <w:rsid w:val="0003006D"/>
    <w:rsid w:val="00030B6D"/>
    <w:rsid w:val="000324AF"/>
    <w:rsid w:val="0003296B"/>
    <w:rsid w:val="00032B2F"/>
    <w:rsid w:val="00033043"/>
    <w:rsid w:val="00036B61"/>
    <w:rsid w:val="0003766C"/>
    <w:rsid w:val="0004215E"/>
    <w:rsid w:val="0004216F"/>
    <w:rsid w:val="000424E8"/>
    <w:rsid w:val="00044750"/>
    <w:rsid w:val="00047F83"/>
    <w:rsid w:val="000535B5"/>
    <w:rsid w:val="000537B6"/>
    <w:rsid w:val="00055CBC"/>
    <w:rsid w:val="000578F4"/>
    <w:rsid w:val="0006090D"/>
    <w:rsid w:val="000662B7"/>
    <w:rsid w:val="000662EB"/>
    <w:rsid w:val="00066F14"/>
    <w:rsid w:val="00073A0D"/>
    <w:rsid w:val="00073E92"/>
    <w:rsid w:val="00076279"/>
    <w:rsid w:val="0007644B"/>
    <w:rsid w:val="0008336E"/>
    <w:rsid w:val="00083495"/>
    <w:rsid w:val="0008394D"/>
    <w:rsid w:val="000850F6"/>
    <w:rsid w:val="00085E4F"/>
    <w:rsid w:val="000906D1"/>
    <w:rsid w:val="00090B28"/>
    <w:rsid w:val="00091D7C"/>
    <w:rsid w:val="000925BB"/>
    <w:rsid w:val="00093C79"/>
    <w:rsid w:val="000A1C21"/>
    <w:rsid w:val="000A21A3"/>
    <w:rsid w:val="000A2344"/>
    <w:rsid w:val="000A3A6B"/>
    <w:rsid w:val="000A3D80"/>
    <w:rsid w:val="000A4F08"/>
    <w:rsid w:val="000B005A"/>
    <w:rsid w:val="000B2AED"/>
    <w:rsid w:val="000B3CFE"/>
    <w:rsid w:val="000B3DD8"/>
    <w:rsid w:val="000B5BB3"/>
    <w:rsid w:val="000B5D65"/>
    <w:rsid w:val="000B6563"/>
    <w:rsid w:val="000B6A40"/>
    <w:rsid w:val="000C2C07"/>
    <w:rsid w:val="000C42FB"/>
    <w:rsid w:val="000C44CB"/>
    <w:rsid w:val="000C4F5D"/>
    <w:rsid w:val="000C61D9"/>
    <w:rsid w:val="000D1DB8"/>
    <w:rsid w:val="000D2721"/>
    <w:rsid w:val="000D7C9C"/>
    <w:rsid w:val="000E07BC"/>
    <w:rsid w:val="000E097D"/>
    <w:rsid w:val="000E249D"/>
    <w:rsid w:val="000E2B57"/>
    <w:rsid w:val="000E3725"/>
    <w:rsid w:val="000E4AC1"/>
    <w:rsid w:val="000E5110"/>
    <w:rsid w:val="000E6B63"/>
    <w:rsid w:val="000E7134"/>
    <w:rsid w:val="000F16D2"/>
    <w:rsid w:val="000F18ED"/>
    <w:rsid w:val="000F2DCA"/>
    <w:rsid w:val="000F3628"/>
    <w:rsid w:val="000F56F7"/>
    <w:rsid w:val="000F5B60"/>
    <w:rsid w:val="001002A2"/>
    <w:rsid w:val="00100849"/>
    <w:rsid w:val="00100A9E"/>
    <w:rsid w:val="001016EC"/>
    <w:rsid w:val="00101B92"/>
    <w:rsid w:val="001023D3"/>
    <w:rsid w:val="001028C0"/>
    <w:rsid w:val="001040AA"/>
    <w:rsid w:val="00105047"/>
    <w:rsid w:val="0010672A"/>
    <w:rsid w:val="001103B6"/>
    <w:rsid w:val="0011182B"/>
    <w:rsid w:val="00111C0E"/>
    <w:rsid w:val="001125CD"/>
    <w:rsid w:val="00113420"/>
    <w:rsid w:val="00115120"/>
    <w:rsid w:val="00116608"/>
    <w:rsid w:val="001166E7"/>
    <w:rsid w:val="001211C7"/>
    <w:rsid w:val="0012293B"/>
    <w:rsid w:val="00122E74"/>
    <w:rsid w:val="00124B01"/>
    <w:rsid w:val="00124DE8"/>
    <w:rsid w:val="00125383"/>
    <w:rsid w:val="0012541C"/>
    <w:rsid w:val="00130581"/>
    <w:rsid w:val="00131E9F"/>
    <w:rsid w:val="0013383C"/>
    <w:rsid w:val="001349E9"/>
    <w:rsid w:val="0013514B"/>
    <w:rsid w:val="001362A6"/>
    <w:rsid w:val="00140034"/>
    <w:rsid w:val="00140E38"/>
    <w:rsid w:val="001437C9"/>
    <w:rsid w:val="00143958"/>
    <w:rsid w:val="00143EAB"/>
    <w:rsid w:val="00146406"/>
    <w:rsid w:val="00146811"/>
    <w:rsid w:val="00147F10"/>
    <w:rsid w:val="0015027C"/>
    <w:rsid w:val="00153A8D"/>
    <w:rsid w:val="00153C3D"/>
    <w:rsid w:val="00154B21"/>
    <w:rsid w:val="00156268"/>
    <w:rsid w:val="00160510"/>
    <w:rsid w:val="00160929"/>
    <w:rsid w:val="00164C0E"/>
    <w:rsid w:val="00164F99"/>
    <w:rsid w:val="001657DC"/>
    <w:rsid w:val="00167345"/>
    <w:rsid w:val="001811CA"/>
    <w:rsid w:val="0018145E"/>
    <w:rsid w:val="00182BC7"/>
    <w:rsid w:val="0018468E"/>
    <w:rsid w:val="00184FD7"/>
    <w:rsid w:val="001922E8"/>
    <w:rsid w:val="00193554"/>
    <w:rsid w:val="00193754"/>
    <w:rsid w:val="0019444A"/>
    <w:rsid w:val="00195E18"/>
    <w:rsid w:val="00196CC1"/>
    <w:rsid w:val="00196FA7"/>
    <w:rsid w:val="001A0308"/>
    <w:rsid w:val="001A2241"/>
    <w:rsid w:val="001A45DE"/>
    <w:rsid w:val="001A6C22"/>
    <w:rsid w:val="001B0063"/>
    <w:rsid w:val="001B059D"/>
    <w:rsid w:val="001B09FB"/>
    <w:rsid w:val="001B29F8"/>
    <w:rsid w:val="001B6ABF"/>
    <w:rsid w:val="001C087A"/>
    <w:rsid w:val="001C1557"/>
    <w:rsid w:val="001C179F"/>
    <w:rsid w:val="001C1DF1"/>
    <w:rsid w:val="001C380A"/>
    <w:rsid w:val="001C3FF9"/>
    <w:rsid w:val="001C578E"/>
    <w:rsid w:val="001C6B2F"/>
    <w:rsid w:val="001C7021"/>
    <w:rsid w:val="001C7250"/>
    <w:rsid w:val="001D0CD7"/>
    <w:rsid w:val="001D2925"/>
    <w:rsid w:val="001D3257"/>
    <w:rsid w:val="001D34E0"/>
    <w:rsid w:val="001D3758"/>
    <w:rsid w:val="001D3F44"/>
    <w:rsid w:val="001D43D6"/>
    <w:rsid w:val="001D5F1E"/>
    <w:rsid w:val="001D7707"/>
    <w:rsid w:val="001E015A"/>
    <w:rsid w:val="001E238C"/>
    <w:rsid w:val="001E27CD"/>
    <w:rsid w:val="001E39AF"/>
    <w:rsid w:val="001E4DCD"/>
    <w:rsid w:val="001E5DDB"/>
    <w:rsid w:val="001E679C"/>
    <w:rsid w:val="001F0447"/>
    <w:rsid w:val="001F0FB5"/>
    <w:rsid w:val="001F2005"/>
    <w:rsid w:val="001F3743"/>
    <w:rsid w:val="001F3958"/>
    <w:rsid w:val="001F5208"/>
    <w:rsid w:val="001F7A30"/>
    <w:rsid w:val="002030A8"/>
    <w:rsid w:val="00205C69"/>
    <w:rsid w:val="00206DEA"/>
    <w:rsid w:val="00207B6A"/>
    <w:rsid w:val="002105C5"/>
    <w:rsid w:val="0021288D"/>
    <w:rsid w:val="00212C95"/>
    <w:rsid w:val="00212F84"/>
    <w:rsid w:val="00214A84"/>
    <w:rsid w:val="00214DFE"/>
    <w:rsid w:val="00215645"/>
    <w:rsid w:val="002162DC"/>
    <w:rsid w:val="00224859"/>
    <w:rsid w:val="00224A2C"/>
    <w:rsid w:val="0023010F"/>
    <w:rsid w:val="00231983"/>
    <w:rsid w:val="0023235B"/>
    <w:rsid w:val="00232F98"/>
    <w:rsid w:val="00233403"/>
    <w:rsid w:val="00235B4E"/>
    <w:rsid w:val="002404CE"/>
    <w:rsid w:val="00242A4A"/>
    <w:rsid w:val="00242B4B"/>
    <w:rsid w:val="0024508F"/>
    <w:rsid w:val="002504FF"/>
    <w:rsid w:val="002505A1"/>
    <w:rsid w:val="00250686"/>
    <w:rsid w:val="00252069"/>
    <w:rsid w:val="002573DC"/>
    <w:rsid w:val="00263C00"/>
    <w:rsid w:val="00264DB2"/>
    <w:rsid w:val="00264F1A"/>
    <w:rsid w:val="00265BDE"/>
    <w:rsid w:val="0026609C"/>
    <w:rsid w:val="00271666"/>
    <w:rsid w:val="0027547F"/>
    <w:rsid w:val="0027734D"/>
    <w:rsid w:val="002832E2"/>
    <w:rsid w:val="002836AB"/>
    <w:rsid w:val="0028411F"/>
    <w:rsid w:val="00285C87"/>
    <w:rsid w:val="00290883"/>
    <w:rsid w:val="0029210D"/>
    <w:rsid w:val="00292BD1"/>
    <w:rsid w:val="0029344F"/>
    <w:rsid w:val="00293920"/>
    <w:rsid w:val="00294C95"/>
    <w:rsid w:val="00295E53"/>
    <w:rsid w:val="0029703C"/>
    <w:rsid w:val="002973AB"/>
    <w:rsid w:val="002A1C2D"/>
    <w:rsid w:val="002A1D6A"/>
    <w:rsid w:val="002A3010"/>
    <w:rsid w:val="002A33DE"/>
    <w:rsid w:val="002A3430"/>
    <w:rsid w:val="002A719D"/>
    <w:rsid w:val="002A71F5"/>
    <w:rsid w:val="002A7313"/>
    <w:rsid w:val="002B0608"/>
    <w:rsid w:val="002B0893"/>
    <w:rsid w:val="002B163C"/>
    <w:rsid w:val="002B2214"/>
    <w:rsid w:val="002B618F"/>
    <w:rsid w:val="002C1267"/>
    <w:rsid w:val="002C5666"/>
    <w:rsid w:val="002C61C5"/>
    <w:rsid w:val="002C7738"/>
    <w:rsid w:val="002D13DC"/>
    <w:rsid w:val="002D202A"/>
    <w:rsid w:val="002D25C2"/>
    <w:rsid w:val="002D368D"/>
    <w:rsid w:val="002D3E7D"/>
    <w:rsid w:val="002D71CB"/>
    <w:rsid w:val="002E5EB7"/>
    <w:rsid w:val="002E6082"/>
    <w:rsid w:val="002E706B"/>
    <w:rsid w:val="002F0C3E"/>
    <w:rsid w:val="002F1E16"/>
    <w:rsid w:val="002F3D93"/>
    <w:rsid w:val="002F4831"/>
    <w:rsid w:val="002F4B6E"/>
    <w:rsid w:val="002F67DD"/>
    <w:rsid w:val="002F71B6"/>
    <w:rsid w:val="002F74D7"/>
    <w:rsid w:val="002F7C52"/>
    <w:rsid w:val="00303EDD"/>
    <w:rsid w:val="00305C08"/>
    <w:rsid w:val="003107CB"/>
    <w:rsid w:val="00310D13"/>
    <w:rsid w:val="00310D6A"/>
    <w:rsid w:val="00310FC7"/>
    <w:rsid w:val="00311C0A"/>
    <w:rsid w:val="00312968"/>
    <w:rsid w:val="003135A1"/>
    <w:rsid w:val="00313878"/>
    <w:rsid w:val="003152FF"/>
    <w:rsid w:val="00315D80"/>
    <w:rsid w:val="003164E6"/>
    <w:rsid w:val="00317F1C"/>
    <w:rsid w:val="0032189A"/>
    <w:rsid w:val="00321B16"/>
    <w:rsid w:val="00324AEA"/>
    <w:rsid w:val="0032736E"/>
    <w:rsid w:val="00327C9C"/>
    <w:rsid w:val="00331CB3"/>
    <w:rsid w:val="00332B29"/>
    <w:rsid w:val="00332C24"/>
    <w:rsid w:val="0033300A"/>
    <w:rsid w:val="003331AF"/>
    <w:rsid w:val="00334B0A"/>
    <w:rsid w:val="00334DF3"/>
    <w:rsid w:val="003351B0"/>
    <w:rsid w:val="00335DC5"/>
    <w:rsid w:val="00336A1B"/>
    <w:rsid w:val="0034080E"/>
    <w:rsid w:val="00341448"/>
    <w:rsid w:val="00342316"/>
    <w:rsid w:val="003423A6"/>
    <w:rsid w:val="0034446E"/>
    <w:rsid w:val="003454A1"/>
    <w:rsid w:val="0034587C"/>
    <w:rsid w:val="00346B84"/>
    <w:rsid w:val="003473EC"/>
    <w:rsid w:val="00347B5E"/>
    <w:rsid w:val="00350F73"/>
    <w:rsid w:val="00353F89"/>
    <w:rsid w:val="003541F2"/>
    <w:rsid w:val="0035543F"/>
    <w:rsid w:val="0035740C"/>
    <w:rsid w:val="00361AB1"/>
    <w:rsid w:val="00362906"/>
    <w:rsid w:val="003630CA"/>
    <w:rsid w:val="003649DA"/>
    <w:rsid w:val="00364A59"/>
    <w:rsid w:val="00365A7C"/>
    <w:rsid w:val="00366A18"/>
    <w:rsid w:val="00367819"/>
    <w:rsid w:val="00367A05"/>
    <w:rsid w:val="003705AB"/>
    <w:rsid w:val="00370B79"/>
    <w:rsid w:val="003711A6"/>
    <w:rsid w:val="00373DD1"/>
    <w:rsid w:val="003758A1"/>
    <w:rsid w:val="00380B12"/>
    <w:rsid w:val="00380EBC"/>
    <w:rsid w:val="00383734"/>
    <w:rsid w:val="003842F8"/>
    <w:rsid w:val="00385580"/>
    <w:rsid w:val="00385752"/>
    <w:rsid w:val="0039186B"/>
    <w:rsid w:val="0039195C"/>
    <w:rsid w:val="00392C04"/>
    <w:rsid w:val="00393D92"/>
    <w:rsid w:val="00393ED1"/>
    <w:rsid w:val="0039682D"/>
    <w:rsid w:val="00397889"/>
    <w:rsid w:val="003A185A"/>
    <w:rsid w:val="003A2C8C"/>
    <w:rsid w:val="003A3274"/>
    <w:rsid w:val="003A394C"/>
    <w:rsid w:val="003A464D"/>
    <w:rsid w:val="003A46E0"/>
    <w:rsid w:val="003A470F"/>
    <w:rsid w:val="003A7D8E"/>
    <w:rsid w:val="003B19BF"/>
    <w:rsid w:val="003B280D"/>
    <w:rsid w:val="003B2DF4"/>
    <w:rsid w:val="003B4094"/>
    <w:rsid w:val="003B4DDE"/>
    <w:rsid w:val="003B6AAF"/>
    <w:rsid w:val="003B7445"/>
    <w:rsid w:val="003C0ACC"/>
    <w:rsid w:val="003C0AE6"/>
    <w:rsid w:val="003C1C93"/>
    <w:rsid w:val="003C1EE3"/>
    <w:rsid w:val="003C39CB"/>
    <w:rsid w:val="003C5BB0"/>
    <w:rsid w:val="003C7E76"/>
    <w:rsid w:val="003D0F46"/>
    <w:rsid w:val="003D1372"/>
    <w:rsid w:val="003D54C5"/>
    <w:rsid w:val="003D5BCE"/>
    <w:rsid w:val="003D7E10"/>
    <w:rsid w:val="003E2125"/>
    <w:rsid w:val="003E37D1"/>
    <w:rsid w:val="003E4398"/>
    <w:rsid w:val="003E4974"/>
    <w:rsid w:val="003E766F"/>
    <w:rsid w:val="003E7805"/>
    <w:rsid w:val="003F0730"/>
    <w:rsid w:val="003F28F7"/>
    <w:rsid w:val="003F4F61"/>
    <w:rsid w:val="004024C7"/>
    <w:rsid w:val="00402A4B"/>
    <w:rsid w:val="00402B8D"/>
    <w:rsid w:val="004046B2"/>
    <w:rsid w:val="0040739B"/>
    <w:rsid w:val="004114E7"/>
    <w:rsid w:val="004136D5"/>
    <w:rsid w:val="00413E76"/>
    <w:rsid w:val="00414989"/>
    <w:rsid w:val="004158D2"/>
    <w:rsid w:val="00416789"/>
    <w:rsid w:val="0042185A"/>
    <w:rsid w:val="00421868"/>
    <w:rsid w:val="00427C57"/>
    <w:rsid w:val="00430629"/>
    <w:rsid w:val="004312C3"/>
    <w:rsid w:val="004318D7"/>
    <w:rsid w:val="00431A51"/>
    <w:rsid w:val="00432636"/>
    <w:rsid w:val="00433261"/>
    <w:rsid w:val="00434868"/>
    <w:rsid w:val="0043730A"/>
    <w:rsid w:val="00437B7A"/>
    <w:rsid w:val="00441AB1"/>
    <w:rsid w:val="00442F28"/>
    <w:rsid w:val="00443B14"/>
    <w:rsid w:val="0044425C"/>
    <w:rsid w:val="004453E6"/>
    <w:rsid w:val="00446589"/>
    <w:rsid w:val="00446DF8"/>
    <w:rsid w:val="00447A3A"/>
    <w:rsid w:val="00450018"/>
    <w:rsid w:val="004526F2"/>
    <w:rsid w:val="004552B6"/>
    <w:rsid w:val="00455CD6"/>
    <w:rsid w:val="0046153D"/>
    <w:rsid w:val="0046533E"/>
    <w:rsid w:val="00465619"/>
    <w:rsid w:val="00465AFB"/>
    <w:rsid w:val="0046615F"/>
    <w:rsid w:val="00467651"/>
    <w:rsid w:val="004707F9"/>
    <w:rsid w:val="00470B8F"/>
    <w:rsid w:val="00472944"/>
    <w:rsid w:val="0047348E"/>
    <w:rsid w:val="00473C70"/>
    <w:rsid w:val="00475884"/>
    <w:rsid w:val="0047627C"/>
    <w:rsid w:val="004808A2"/>
    <w:rsid w:val="004825D6"/>
    <w:rsid w:val="00486223"/>
    <w:rsid w:val="004909C1"/>
    <w:rsid w:val="00490A53"/>
    <w:rsid w:val="00491BF2"/>
    <w:rsid w:val="004935FA"/>
    <w:rsid w:val="00493D06"/>
    <w:rsid w:val="00493E62"/>
    <w:rsid w:val="0049400D"/>
    <w:rsid w:val="00495B32"/>
    <w:rsid w:val="00497EB0"/>
    <w:rsid w:val="004A0F0D"/>
    <w:rsid w:val="004A1441"/>
    <w:rsid w:val="004A314B"/>
    <w:rsid w:val="004A676C"/>
    <w:rsid w:val="004B08F5"/>
    <w:rsid w:val="004B0EA5"/>
    <w:rsid w:val="004B3743"/>
    <w:rsid w:val="004B4B51"/>
    <w:rsid w:val="004B4DCD"/>
    <w:rsid w:val="004B5DF3"/>
    <w:rsid w:val="004B76CD"/>
    <w:rsid w:val="004B7A26"/>
    <w:rsid w:val="004C17BB"/>
    <w:rsid w:val="004C324A"/>
    <w:rsid w:val="004C3750"/>
    <w:rsid w:val="004C3942"/>
    <w:rsid w:val="004C428B"/>
    <w:rsid w:val="004C7952"/>
    <w:rsid w:val="004C7AEE"/>
    <w:rsid w:val="004D002D"/>
    <w:rsid w:val="004D3556"/>
    <w:rsid w:val="004D4CCA"/>
    <w:rsid w:val="004D6F7D"/>
    <w:rsid w:val="004E0497"/>
    <w:rsid w:val="004E0C40"/>
    <w:rsid w:val="004E24D2"/>
    <w:rsid w:val="004E67D9"/>
    <w:rsid w:val="004E6B98"/>
    <w:rsid w:val="004E7FE0"/>
    <w:rsid w:val="004F0EB8"/>
    <w:rsid w:val="004F2F2E"/>
    <w:rsid w:val="004F30ED"/>
    <w:rsid w:val="004F44C0"/>
    <w:rsid w:val="004F50CC"/>
    <w:rsid w:val="004F532E"/>
    <w:rsid w:val="00500E34"/>
    <w:rsid w:val="0050364D"/>
    <w:rsid w:val="00504187"/>
    <w:rsid w:val="00505E11"/>
    <w:rsid w:val="005079D2"/>
    <w:rsid w:val="00507A0D"/>
    <w:rsid w:val="005109B2"/>
    <w:rsid w:val="00513C02"/>
    <w:rsid w:val="0051436F"/>
    <w:rsid w:val="005206DA"/>
    <w:rsid w:val="00522774"/>
    <w:rsid w:val="00523991"/>
    <w:rsid w:val="00525EC5"/>
    <w:rsid w:val="00526041"/>
    <w:rsid w:val="00526FF9"/>
    <w:rsid w:val="0052731B"/>
    <w:rsid w:val="00527778"/>
    <w:rsid w:val="00531800"/>
    <w:rsid w:val="005345B1"/>
    <w:rsid w:val="00534853"/>
    <w:rsid w:val="00536168"/>
    <w:rsid w:val="00541F2C"/>
    <w:rsid w:val="0054270F"/>
    <w:rsid w:val="00543077"/>
    <w:rsid w:val="00545DBF"/>
    <w:rsid w:val="00547494"/>
    <w:rsid w:val="00550BA3"/>
    <w:rsid w:val="005524F4"/>
    <w:rsid w:val="005538C0"/>
    <w:rsid w:val="0055398B"/>
    <w:rsid w:val="00553EE0"/>
    <w:rsid w:val="00554667"/>
    <w:rsid w:val="00554CBE"/>
    <w:rsid w:val="0055625A"/>
    <w:rsid w:val="00556545"/>
    <w:rsid w:val="00560E31"/>
    <w:rsid w:val="00560FBF"/>
    <w:rsid w:val="0056144C"/>
    <w:rsid w:val="005649D9"/>
    <w:rsid w:val="0056705E"/>
    <w:rsid w:val="00567449"/>
    <w:rsid w:val="00571C66"/>
    <w:rsid w:val="00575235"/>
    <w:rsid w:val="0057531E"/>
    <w:rsid w:val="00582845"/>
    <w:rsid w:val="00585154"/>
    <w:rsid w:val="00587CC9"/>
    <w:rsid w:val="00590C8E"/>
    <w:rsid w:val="00591BA8"/>
    <w:rsid w:val="00593147"/>
    <w:rsid w:val="00595634"/>
    <w:rsid w:val="00597D71"/>
    <w:rsid w:val="005A0A6D"/>
    <w:rsid w:val="005A286B"/>
    <w:rsid w:val="005A4658"/>
    <w:rsid w:val="005A591A"/>
    <w:rsid w:val="005A5FCB"/>
    <w:rsid w:val="005A7FB7"/>
    <w:rsid w:val="005B0A54"/>
    <w:rsid w:val="005B144B"/>
    <w:rsid w:val="005B2143"/>
    <w:rsid w:val="005B3F5D"/>
    <w:rsid w:val="005B474E"/>
    <w:rsid w:val="005B5AC4"/>
    <w:rsid w:val="005B7315"/>
    <w:rsid w:val="005C1F64"/>
    <w:rsid w:val="005C39BA"/>
    <w:rsid w:val="005C3C9B"/>
    <w:rsid w:val="005C4B77"/>
    <w:rsid w:val="005C5A27"/>
    <w:rsid w:val="005C5AAB"/>
    <w:rsid w:val="005C6D18"/>
    <w:rsid w:val="005C78E1"/>
    <w:rsid w:val="005D0DF1"/>
    <w:rsid w:val="005D2935"/>
    <w:rsid w:val="005D3967"/>
    <w:rsid w:val="005D3CB4"/>
    <w:rsid w:val="005D489A"/>
    <w:rsid w:val="005D6231"/>
    <w:rsid w:val="005D67CB"/>
    <w:rsid w:val="005E1191"/>
    <w:rsid w:val="005E4B74"/>
    <w:rsid w:val="005E5D6B"/>
    <w:rsid w:val="005E619F"/>
    <w:rsid w:val="005E6D93"/>
    <w:rsid w:val="005E726D"/>
    <w:rsid w:val="005E73AA"/>
    <w:rsid w:val="005E74BA"/>
    <w:rsid w:val="005F02F0"/>
    <w:rsid w:val="005F1218"/>
    <w:rsid w:val="005F21FF"/>
    <w:rsid w:val="005F237A"/>
    <w:rsid w:val="005F35B4"/>
    <w:rsid w:val="005F3834"/>
    <w:rsid w:val="005F4621"/>
    <w:rsid w:val="005F5E1B"/>
    <w:rsid w:val="005F7F18"/>
    <w:rsid w:val="00602BA0"/>
    <w:rsid w:val="006030CA"/>
    <w:rsid w:val="00604FAE"/>
    <w:rsid w:val="00606C9D"/>
    <w:rsid w:val="00606CA8"/>
    <w:rsid w:val="0060734A"/>
    <w:rsid w:val="00612C28"/>
    <w:rsid w:val="00613C12"/>
    <w:rsid w:val="006141FD"/>
    <w:rsid w:val="00614955"/>
    <w:rsid w:val="00621152"/>
    <w:rsid w:val="00622353"/>
    <w:rsid w:val="00624592"/>
    <w:rsid w:val="00625EBD"/>
    <w:rsid w:val="00627376"/>
    <w:rsid w:val="00630591"/>
    <w:rsid w:val="0063073A"/>
    <w:rsid w:val="006319BF"/>
    <w:rsid w:val="00635FEC"/>
    <w:rsid w:val="006369FA"/>
    <w:rsid w:val="00636D04"/>
    <w:rsid w:val="00636FCE"/>
    <w:rsid w:val="00641193"/>
    <w:rsid w:val="0064496D"/>
    <w:rsid w:val="0064589B"/>
    <w:rsid w:val="00646F27"/>
    <w:rsid w:val="0065156D"/>
    <w:rsid w:val="00651BCD"/>
    <w:rsid w:val="00652897"/>
    <w:rsid w:val="00654148"/>
    <w:rsid w:val="00657835"/>
    <w:rsid w:val="00660AA9"/>
    <w:rsid w:val="00660BDD"/>
    <w:rsid w:val="00662F63"/>
    <w:rsid w:val="00663EEB"/>
    <w:rsid w:val="006657E4"/>
    <w:rsid w:val="00665C30"/>
    <w:rsid w:val="00666503"/>
    <w:rsid w:val="00670E42"/>
    <w:rsid w:val="0067270A"/>
    <w:rsid w:val="00672AE2"/>
    <w:rsid w:val="00673814"/>
    <w:rsid w:val="006746B0"/>
    <w:rsid w:val="0067529A"/>
    <w:rsid w:val="00681B2B"/>
    <w:rsid w:val="00682A69"/>
    <w:rsid w:val="006853E7"/>
    <w:rsid w:val="006859B2"/>
    <w:rsid w:val="00685CC4"/>
    <w:rsid w:val="006861EF"/>
    <w:rsid w:val="00687791"/>
    <w:rsid w:val="00692481"/>
    <w:rsid w:val="006944F7"/>
    <w:rsid w:val="006945E8"/>
    <w:rsid w:val="00694BBD"/>
    <w:rsid w:val="00695EA3"/>
    <w:rsid w:val="006A0031"/>
    <w:rsid w:val="006A00A3"/>
    <w:rsid w:val="006A3832"/>
    <w:rsid w:val="006A4FA1"/>
    <w:rsid w:val="006A53AC"/>
    <w:rsid w:val="006A6EAA"/>
    <w:rsid w:val="006A727E"/>
    <w:rsid w:val="006B0117"/>
    <w:rsid w:val="006B0E10"/>
    <w:rsid w:val="006B25E7"/>
    <w:rsid w:val="006B276B"/>
    <w:rsid w:val="006B4698"/>
    <w:rsid w:val="006B51B3"/>
    <w:rsid w:val="006B7144"/>
    <w:rsid w:val="006C0582"/>
    <w:rsid w:val="006C125B"/>
    <w:rsid w:val="006C193B"/>
    <w:rsid w:val="006C4739"/>
    <w:rsid w:val="006C5435"/>
    <w:rsid w:val="006C5BDC"/>
    <w:rsid w:val="006C70FB"/>
    <w:rsid w:val="006D091B"/>
    <w:rsid w:val="006D1D2B"/>
    <w:rsid w:val="006D2362"/>
    <w:rsid w:val="006D267C"/>
    <w:rsid w:val="006D4D7E"/>
    <w:rsid w:val="006D5BFA"/>
    <w:rsid w:val="006D5F01"/>
    <w:rsid w:val="006D73FB"/>
    <w:rsid w:val="006E0514"/>
    <w:rsid w:val="006E09C8"/>
    <w:rsid w:val="006E341D"/>
    <w:rsid w:val="006E63BE"/>
    <w:rsid w:val="006F003B"/>
    <w:rsid w:val="006F0894"/>
    <w:rsid w:val="006F0CAF"/>
    <w:rsid w:val="006F0E69"/>
    <w:rsid w:val="006F1854"/>
    <w:rsid w:val="006F1F27"/>
    <w:rsid w:val="006F28F5"/>
    <w:rsid w:val="006F403D"/>
    <w:rsid w:val="006F758E"/>
    <w:rsid w:val="006F781F"/>
    <w:rsid w:val="00700C3E"/>
    <w:rsid w:val="007015EF"/>
    <w:rsid w:val="00701A90"/>
    <w:rsid w:val="00701AEA"/>
    <w:rsid w:val="007055C2"/>
    <w:rsid w:val="007057E7"/>
    <w:rsid w:val="007061DD"/>
    <w:rsid w:val="00710AA8"/>
    <w:rsid w:val="00712334"/>
    <w:rsid w:val="00713D87"/>
    <w:rsid w:val="00713EA7"/>
    <w:rsid w:val="00714E63"/>
    <w:rsid w:val="007156FD"/>
    <w:rsid w:val="007160D4"/>
    <w:rsid w:val="00716449"/>
    <w:rsid w:val="0072003E"/>
    <w:rsid w:val="00720FBF"/>
    <w:rsid w:val="00721AE8"/>
    <w:rsid w:val="00722EFD"/>
    <w:rsid w:val="007234C3"/>
    <w:rsid w:val="00723536"/>
    <w:rsid w:val="007235F4"/>
    <w:rsid w:val="00724815"/>
    <w:rsid w:val="00725206"/>
    <w:rsid w:val="007269B0"/>
    <w:rsid w:val="00726E0E"/>
    <w:rsid w:val="00731344"/>
    <w:rsid w:val="00734CC1"/>
    <w:rsid w:val="00736973"/>
    <w:rsid w:val="00736F8D"/>
    <w:rsid w:val="007372E1"/>
    <w:rsid w:val="00740000"/>
    <w:rsid w:val="0074091F"/>
    <w:rsid w:val="00740C8E"/>
    <w:rsid w:val="007425AF"/>
    <w:rsid w:val="00744CB0"/>
    <w:rsid w:val="00744E09"/>
    <w:rsid w:val="007477FF"/>
    <w:rsid w:val="0075006D"/>
    <w:rsid w:val="007500D2"/>
    <w:rsid w:val="00750B02"/>
    <w:rsid w:val="007559E4"/>
    <w:rsid w:val="00755FDF"/>
    <w:rsid w:val="0076140D"/>
    <w:rsid w:val="00763B3F"/>
    <w:rsid w:val="007657D6"/>
    <w:rsid w:val="00766321"/>
    <w:rsid w:val="00767B96"/>
    <w:rsid w:val="00767E0F"/>
    <w:rsid w:val="00770924"/>
    <w:rsid w:val="00770D14"/>
    <w:rsid w:val="00770DD3"/>
    <w:rsid w:val="0077351F"/>
    <w:rsid w:val="00773551"/>
    <w:rsid w:val="00775563"/>
    <w:rsid w:val="00775E4F"/>
    <w:rsid w:val="00782EDD"/>
    <w:rsid w:val="007852B5"/>
    <w:rsid w:val="007856B4"/>
    <w:rsid w:val="00790A0C"/>
    <w:rsid w:val="00790EB0"/>
    <w:rsid w:val="00792FAD"/>
    <w:rsid w:val="0079308D"/>
    <w:rsid w:val="00794106"/>
    <w:rsid w:val="007944F0"/>
    <w:rsid w:val="007946DB"/>
    <w:rsid w:val="007A0FEC"/>
    <w:rsid w:val="007A20CE"/>
    <w:rsid w:val="007A2DCC"/>
    <w:rsid w:val="007A3498"/>
    <w:rsid w:val="007A3653"/>
    <w:rsid w:val="007A36F3"/>
    <w:rsid w:val="007A5671"/>
    <w:rsid w:val="007A7231"/>
    <w:rsid w:val="007B15A3"/>
    <w:rsid w:val="007B26BF"/>
    <w:rsid w:val="007B2893"/>
    <w:rsid w:val="007B41D1"/>
    <w:rsid w:val="007B4953"/>
    <w:rsid w:val="007B4A3A"/>
    <w:rsid w:val="007B5E25"/>
    <w:rsid w:val="007B70C1"/>
    <w:rsid w:val="007C0D42"/>
    <w:rsid w:val="007C2911"/>
    <w:rsid w:val="007C2C64"/>
    <w:rsid w:val="007C3533"/>
    <w:rsid w:val="007C5E3A"/>
    <w:rsid w:val="007C782D"/>
    <w:rsid w:val="007C7AD1"/>
    <w:rsid w:val="007D0836"/>
    <w:rsid w:val="007D09AE"/>
    <w:rsid w:val="007D0B35"/>
    <w:rsid w:val="007D12AB"/>
    <w:rsid w:val="007D20CD"/>
    <w:rsid w:val="007D394B"/>
    <w:rsid w:val="007E0378"/>
    <w:rsid w:val="007E2774"/>
    <w:rsid w:val="007E2AAC"/>
    <w:rsid w:val="007E2BB7"/>
    <w:rsid w:val="007E34FD"/>
    <w:rsid w:val="007E3750"/>
    <w:rsid w:val="007E452A"/>
    <w:rsid w:val="007E4606"/>
    <w:rsid w:val="007E5305"/>
    <w:rsid w:val="007E5307"/>
    <w:rsid w:val="007E556A"/>
    <w:rsid w:val="007E70A1"/>
    <w:rsid w:val="007E7C39"/>
    <w:rsid w:val="007F0B5F"/>
    <w:rsid w:val="007F48B6"/>
    <w:rsid w:val="007F503F"/>
    <w:rsid w:val="007F520A"/>
    <w:rsid w:val="007F5424"/>
    <w:rsid w:val="007F67C0"/>
    <w:rsid w:val="008005E7"/>
    <w:rsid w:val="00800DFD"/>
    <w:rsid w:val="00801475"/>
    <w:rsid w:val="00801953"/>
    <w:rsid w:val="00802FF6"/>
    <w:rsid w:val="00803614"/>
    <w:rsid w:val="008059BF"/>
    <w:rsid w:val="008110A4"/>
    <w:rsid w:val="008110CD"/>
    <w:rsid w:val="0081191F"/>
    <w:rsid w:val="008121E2"/>
    <w:rsid w:val="00813D2F"/>
    <w:rsid w:val="00815DF6"/>
    <w:rsid w:val="00815E4E"/>
    <w:rsid w:val="00817BBC"/>
    <w:rsid w:val="00820C5B"/>
    <w:rsid w:val="00825BFC"/>
    <w:rsid w:val="00826A8A"/>
    <w:rsid w:val="00827122"/>
    <w:rsid w:val="0083142C"/>
    <w:rsid w:val="008317A2"/>
    <w:rsid w:val="00831F75"/>
    <w:rsid w:val="00833387"/>
    <w:rsid w:val="0083368C"/>
    <w:rsid w:val="00833C75"/>
    <w:rsid w:val="00835900"/>
    <w:rsid w:val="00836168"/>
    <w:rsid w:val="008363CB"/>
    <w:rsid w:val="00837782"/>
    <w:rsid w:val="00840FA7"/>
    <w:rsid w:val="00841B46"/>
    <w:rsid w:val="008423B8"/>
    <w:rsid w:val="0084500D"/>
    <w:rsid w:val="00845AEE"/>
    <w:rsid w:val="00845B27"/>
    <w:rsid w:val="00846F3E"/>
    <w:rsid w:val="00851A1D"/>
    <w:rsid w:val="008523E6"/>
    <w:rsid w:val="00852B37"/>
    <w:rsid w:val="00856D45"/>
    <w:rsid w:val="008603D8"/>
    <w:rsid w:val="008632B4"/>
    <w:rsid w:val="00864AAD"/>
    <w:rsid w:val="00872225"/>
    <w:rsid w:val="008730A0"/>
    <w:rsid w:val="00877957"/>
    <w:rsid w:val="00882594"/>
    <w:rsid w:val="00883112"/>
    <w:rsid w:val="00883DC6"/>
    <w:rsid w:val="00887EEF"/>
    <w:rsid w:val="00890129"/>
    <w:rsid w:val="008910DF"/>
    <w:rsid w:val="00891F03"/>
    <w:rsid w:val="00892E1F"/>
    <w:rsid w:val="00893CEC"/>
    <w:rsid w:val="00894C51"/>
    <w:rsid w:val="00897CA7"/>
    <w:rsid w:val="008A02F5"/>
    <w:rsid w:val="008A2C5F"/>
    <w:rsid w:val="008A3112"/>
    <w:rsid w:val="008A3963"/>
    <w:rsid w:val="008A4871"/>
    <w:rsid w:val="008A4F83"/>
    <w:rsid w:val="008A68E1"/>
    <w:rsid w:val="008A72DA"/>
    <w:rsid w:val="008A7D53"/>
    <w:rsid w:val="008B4FF3"/>
    <w:rsid w:val="008B7570"/>
    <w:rsid w:val="008C1DC0"/>
    <w:rsid w:val="008C4250"/>
    <w:rsid w:val="008C632E"/>
    <w:rsid w:val="008D14F4"/>
    <w:rsid w:val="008D4B91"/>
    <w:rsid w:val="008D6C53"/>
    <w:rsid w:val="008E1F39"/>
    <w:rsid w:val="008E4963"/>
    <w:rsid w:val="008E6AD0"/>
    <w:rsid w:val="008E73C9"/>
    <w:rsid w:val="008F1279"/>
    <w:rsid w:val="008F12F7"/>
    <w:rsid w:val="008F1968"/>
    <w:rsid w:val="008F19E5"/>
    <w:rsid w:val="008F1F87"/>
    <w:rsid w:val="008F256F"/>
    <w:rsid w:val="008F3738"/>
    <w:rsid w:val="008F5127"/>
    <w:rsid w:val="008F5219"/>
    <w:rsid w:val="008F5B2B"/>
    <w:rsid w:val="008F65A3"/>
    <w:rsid w:val="00900435"/>
    <w:rsid w:val="00905F0A"/>
    <w:rsid w:val="00906823"/>
    <w:rsid w:val="00910267"/>
    <w:rsid w:val="00911DFD"/>
    <w:rsid w:val="00912527"/>
    <w:rsid w:val="00914488"/>
    <w:rsid w:val="00914BD9"/>
    <w:rsid w:val="009172AE"/>
    <w:rsid w:val="00920585"/>
    <w:rsid w:val="00922F1C"/>
    <w:rsid w:val="009264DA"/>
    <w:rsid w:val="00927C0B"/>
    <w:rsid w:val="00932450"/>
    <w:rsid w:val="00932785"/>
    <w:rsid w:val="00932EFD"/>
    <w:rsid w:val="0093361A"/>
    <w:rsid w:val="009357E0"/>
    <w:rsid w:val="00936D35"/>
    <w:rsid w:val="00941E5B"/>
    <w:rsid w:val="0094201E"/>
    <w:rsid w:val="009428A4"/>
    <w:rsid w:val="00943D3B"/>
    <w:rsid w:val="00944E4F"/>
    <w:rsid w:val="00946752"/>
    <w:rsid w:val="009472A7"/>
    <w:rsid w:val="00950F22"/>
    <w:rsid w:val="00951676"/>
    <w:rsid w:val="009518A1"/>
    <w:rsid w:val="009536E5"/>
    <w:rsid w:val="00954F99"/>
    <w:rsid w:val="00956C1E"/>
    <w:rsid w:val="0095767B"/>
    <w:rsid w:val="00960BD5"/>
    <w:rsid w:val="00961983"/>
    <w:rsid w:val="009629EC"/>
    <w:rsid w:val="0096374E"/>
    <w:rsid w:val="00963AA2"/>
    <w:rsid w:val="00966605"/>
    <w:rsid w:val="009678DE"/>
    <w:rsid w:val="00970D20"/>
    <w:rsid w:val="00970E73"/>
    <w:rsid w:val="009723A9"/>
    <w:rsid w:val="009727EE"/>
    <w:rsid w:val="0097281D"/>
    <w:rsid w:val="00975BA4"/>
    <w:rsid w:val="00980552"/>
    <w:rsid w:val="0098065A"/>
    <w:rsid w:val="009820E0"/>
    <w:rsid w:val="00991175"/>
    <w:rsid w:val="0099230C"/>
    <w:rsid w:val="00994776"/>
    <w:rsid w:val="009949CC"/>
    <w:rsid w:val="00995A66"/>
    <w:rsid w:val="00996BFA"/>
    <w:rsid w:val="009A0645"/>
    <w:rsid w:val="009A360D"/>
    <w:rsid w:val="009A371A"/>
    <w:rsid w:val="009A6A6F"/>
    <w:rsid w:val="009A6E61"/>
    <w:rsid w:val="009B1547"/>
    <w:rsid w:val="009B1D75"/>
    <w:rsid w:val="009B2664"/>
    <w:rsid w:val="009B2F45"/>
    <w:rsid w:val="009B428E"/>
    <w:rsid w:val="009B49F8"/>
    <w:rsid w:val="009B51C3"/>
    <w:rsid w:val="009B6872"/>
    <w:rsid w:val="009B74C2"/>
    <w:rsid w:val="009C285E"/>
    <w:rsid w:val="009C3287"/>
    <w:rsid w:val="009C3D4E"/>
    <w:rsid w:val="009C4714"/>
    <w:rsid w:val="009C61E4"/>
    <w:rsid w:val="009C65B5"/>
    <w:rsid w:val="009C78C4"/>
    <w:rsid w:val="009D028F"/>
    <w:rsid w:val="009D1DEE"/>
    <w:rsid w:val="009D5F5C"/>
    <w:rsid w:val="009D64A4"/>
    <w:rsid w:val="009D7300"/>
    <w:rsid w:val="009D77DB"/>
    <w:rsid w:val="009E0022"/>
    <w:rsid w:val="009E248E"/>
    <w:rsid w:val="009E2C88"/>
    <w:rsid w:val="009E374F"/>
    <w:rsid w:val="009E46AB"/>
    <w:rsid w:val="009E58ED"/>
    <w:rsid w:val="009E75BB"/>
    <w:rsid w:val="009F3887"/>
    <w:rsid w:val="009F43C3"/>
    <w:rsid w:val="009F4A25"/>
    <w:rsid w:val="009F6E93"/>
    <w:rsid w:val="009F739A"/>
    <w:rsid w:val="00A00352"/>
    <w:rsid w:val="00A01C8C"/>
    <w:rsid w:val="00A02D64"/>
    <w:rsid w:val="00A0389C"/>
    <w:rsid w:val="00A04B23"/>
    <w:rsid w:val="00A05C24"/>
    <w:rsid w:val="00A067FE"/>
    <w:rsid w:val="00A0794C"/>
    <w:rsid w:val="00A07B09"/>
    <w:rsid w:val="00A1052F"/>
    <w:rsid w:val="00A108F9"/>
    <w:rsid w:val="00A10B90"/>
    <w:rsid w:val="00A128B1"/>
    <w:rsid w:val="00A13BEA"/>
    <w:rsid w:val="00A14B6A"/>
    <w:rsid w:val="00A15EC0"/>
    <w:rsid w:val="00A1764B"/>
    <w:rsid w:val="00A17E5C"/>
    <w:rsid w:val="00A22645"/>
    <w:rsid w:val="00A22BED"/>
    <w:rsid w:val="00A23B30"/>
    <w:rsid w:val="00A23D14"/>
    <w:rsid w:val="00A23E58"/>
    <w:rsid w:val="00A27D55"/>
    <w:rsid w:val="00A3245C"/>
    <w:rsid w:val="00A343DC"/>
    <w:rsid w:val="00A351B9"/>
    <w:rsid w:val="00A374E5"/>
    <w:rsid w:val="00A37DE4"/>
    <w:rsid w:val="00A40E04"/>
    <w:rsid w:val="00A4104F"/>
    <w:rsid w:val="00A455BD"/>
    <w:rsid w:val="00A464C9"/>
    <w:rsid w:val="00A500DC"/>
    <w:rsid w:val="00A51580"/>
    <w:rsid w:val="00A53748"/>
    <w:rsid w:val="00A5617B"/>
    <w:rsid w:val="00A56221"/>
    <w:rsid w:val="00A56823"/>
    <w:rsid w:val="00A5780C"/>
    <w:rsid w:val="00A60463"/>
    <w:rsid w:val="00A649EE"/>
    <w:rsid w:val="00A64DF2"/>
    <w:rsid w:val="00A66688"/>
    <w:rsid w:val="00A66DDA"/>
    <w:rsid w:val="00A67110"/>
    <w:rsid w:val="00A70784"/>
    <w:rsid w:val="00A71576"/>
    <w:rsid w:val="00A726C3"/>
    <w:rsid w:val="00A74EFF"/>
    <w:rsid w:val="00A75946"/>
    <w:rsid w:val="00A75C1C"/>
    <w:rsid w:val="00A80EA8"/>
    <w:rsid w:val="00A81020"/>
    <w:rsid w:val="00A81300"/>
    <w:rsid w:val="00A8309E"/>
    <w:rsid w:val="00A85756"/>
    <w:rsid w:val="00A85A00"/>
    <w:rsid w:val="00A85FAC"/>
    <w:rsid w:val="00A862DF"/>
    <w:rsid w:val="00A87322"/>
    <w:rsid w:val="00A938B0"/>
    <w:rsid w:val="00A93C2F"/>
    <w:rsid w:val="00A95DFB"/>
    <w:rsid w:val="00A97138"/>
    <w:rsid w:val="00A971F9"/>
    <w:rsid w:val="00AA06BA"/>
    <w:rsid w:val="00AA136D"/>
    <w:rsid w:val="00AA29E0"/>
    <w:rsid w:val="00AA3ADA"/>
    <w:rsid w:val="00AA48F7"/>
    <w:rsid w:val="00AA4EE6"/>
    <w:rsid w:val="00AA55DB"/>
    <w:rsid w:val="00AA65A9"/>
    <w:rsid w:val="00AA6795"/>
    <w:rsid w:val="00AB096E"/>
    <w:rsid w:val="00AB16F7"/>
    <w:rsid w:val="00AB2131"/>
    <w:rsid w:val="00AB3A8A"/>
    <w:rsid w:val="00AB7294"/>
    <w:rsid w:val="00AC0087"/>
    <w:rsid w:val="00AC020D"/>
    <w:rsid w:val="00AC0BCA"/>
    <w:rsid w:val="00AC2036"/>
    <w:rsid w:val="00AC28F2"/>
    <w:rsid w:val="00AC35AC"/>
    <w:rsid w:val="00AC3B3B"/>
    <w:rsid w:val="00AC556F"/>
    <w:rsid w:val="00AC5A3E"/>
    <w:rsid w:val="00AC7A22"/>
    <w:rsid w:val="00AD004F"/>
    <w:rsid w:val="00AD0EC5"/>
    <w:rsid w:val="00AD272F"/>
    <w:rsid w:val="00AD379A"/>
    <w:rsid w:val="00AD4E56"/>
    <w:rsid w:val="00AD53B4"/>
    <w:rsid w:val="00AD5579"/>
    <w:rsid w:val="00AD5852"/>
    <w:rsid w:val="00AD6079"/>
    <w:rsid w:val="00AD72B7"/>
    <w:rsid w:val="00AD7568"/>
    <w:rsid w:val="00AE078D"/>
    <w:rsid w:val="00AE54DD"/>
    <w:rsid w:val="00AF0D45"/>
    <w:rsid w:val="00AF0F10"/>
    <w:rsid w:val="00AF14A2"/>
    <w:rsid w:val="00AF38FF"/>
    <w:rsid w:val="00AF4825"/>
    <w:rsid w:val="00AF49F9"/>
    <w:rsid w:val="00AF6484"/>
    <w:rsid w:val="00AF6BFA"/>
    <w:rsid w:val="00AF76D3"/>
    <w:rsid w:val="00AF7FDA"/>
    <w:rsid w:val="00B01C02"/>
    <w:rsid w:val="00B02523"/>
    <w:rsid w:val="00B03107"/>
    <w:rsid w:val="00B03C9B"/>
    <w:rsid w:val="00B068B0"/>
    <w:rsid w:val="00B1339B"/>
    <w:rsid w:val="00B13AB1"/>
    <w:rsid w:val="00B153D9"/>
    <w:rsid w:val="00B1573D"/>
    <w:rsid w:val="00B1648A"/>
    <w:rsid w:val="00B224FF"/>
    <w:rsid w:val="00B226B4"/>
    <w:rsid w:val="00B2663E"/>
    <w:rsid w:val="00B270AB"/>
    <w:rsid w:val="00B30C79"/>
    <w:rsid w:val="00B31385"/>
    <w:rsid w:val="00B3217A"/>
    <w:rsid w:val="00B32CDA"/>
    <w:rsid w:val="00B33092"/>
    <w:rsid w:val="00B36023"/>
    <w:rsid w:val="00B40810"/>
    <w:rsid w:val="00B40931"/>
    <w:rsid w:val="00B4182A"/>
    <w:rsid w:val="00B47264"/>
    <w:rsid w:val="00B507E1"/>
    <w:rsid w:val="00B52167"/>
    <w:rsid w:val="00B57E10"/>
    <w:rsid w:val="00B60EE1"/>
    <w:rsid w:val="00B613C2"/>
    <w:rsid w:val="00B62549"/>
    <w:rsid w:val="00B63386"/>
    <w:rsid w:val="00B64894"/>
    <w:rsid w:val="00B64BD4"/>
    <w:rsid w:val="00B6600A"/>
    <w:rsid w:val="00B6626E"/>
    <w:rsid w:val="00B663FF"/>
    <w:rsid w:val="00B6689C"/>
    <w:rsid w:val="00B67B00"/>
    <w:rsid w:val="00B7184B"/>
    <w:rsid w:val="00B71CA1"/>
    <w:rsid w:val="00B72790"/>
    <w:rsid w:val="00B72FDD"/>
    <w:rsid w:val="00B7409C"/>
    <w:rsid w:val="00B75C8A"/>
    <w:rsid w:val="00B75DAD"/>
    <w:rsid w:val="00B803E7"/>
    <w:rsid w:val="00B81490"/>
    <w:rsid w:val="00B81A9F"/>
    <w:rsid w:val="00B83337"/>
    <w:rsid w:val="00B83437"/>
    <w:rsid w:val="00B84C3C"/>
    <w:rsid w:val="00B85F41"/>
    <w:rsid w:val="00B8732F"/>
    <w:rsid w:val="00B9096B"/>
    <w:rsid w:val="00B9176F"/>
    <w:rsid w:val="00B92D71"/>
    <w:rsid w:val="00B93D3C"/>
    <w:rsid w:val="00B947E8"/>
    <w:rsid w:val="00B9576E"/>
    <w:rsid w:val="00BA08C4"/>
    <w:rsid w:val="00BA36B7"/>
    <w:rsid w:val="00BA7FA5"/>
    <w:rsid w:val="00BB0945"/>
    <w:rsid w:val="00BB1CD6"/>
    <w:rsid w:val="00BB2EB6"/>
    <w:rsid w:val="00BB36E6"/>
    <w:rsid w:val="00BB3713"/>
    <w:rsid w:val="00BB4ECA"/>
    <w:rsid w:val="00BB6095"/>
    <w:rsid w:val="00BB735F"/>
    <w:rsid w:val="00BB79DC"/>
    <w:rsid w:val="00BC32CE"/>
    <w:rsid w:val="00BC5EA9"/>
    <w:rsid w:val="00BC7A07"/>
    <w:rsid w:val="00BD2B92"/>
    <w:rsid w:val="00BD7AEF"/>
    <w:rsid w:val="00BE0C48"/>
    <w:rsid w:val="00BE66CC"/>
    <w:rsid w:val="00BE7817"/>
    <w:rsid w:val="00BF60E6"/>
    <w:rsid w:val="00BF7DE2"/>
    <w:rsid w:val="00C013BB"/>
    <w:rsid w:val="00C014FF"/>
    <w:rsid w:val="00C021EA"/>
    <w:rsid w:val="00C03401"/>
    <w:rsid w:val="00C03AE9"/>
    <w:rsid w:val="00C03DDA"/>
    <w:rsid w:val="00C07563"/>
    <w:rsid w:val="00C07A2D"/>
    <w:rsid w:val="00C07BB1"/>
    <w:rsid w:val="00C10A38"/>
    <w:rsid w:val="00C1293D"/>
    <w:rsid w:val="00C1359A"/>
    <w:rsid w:val="00C13FCA"/>
    <w:rsid w:val="00C178AA"/>
    <w:rsid w:val="00C24104"/>
    <w:rsid w:val="00C241A6"/>
    <w:rsid w:val="00C26773"/>
    <w:rsid w:val="00C26779"/>
    <w:rsid w:val="00C27D7B"/>
    <w:rsid w:val="00C30595"/>
    <w:rsid w:val="00C3114D"/>
    <w:rsid w:val="00C36465"/>
    <w:rsid w:val="00C40424"/>
    <w:rsid w:val="00C40434"/>
    <w:rsid w:val="00C40750"/>
    <w:rsid w:val="00C4604E"/>
    <w:rsid w:val="00C46226"/>
    <w:rsid w:val="00C464F6"/>
    <w:rsid w:val="00C51261"/>
    <w:rsid w:val="00C51402"/>
    <w:rsid w:val="00C52A9A"/>
    <w:rsid w:val="00C54282"/>
    <w:rsid w:val="00C55B1E"/>
    <w:rsid w:val="00C55CCA"/>
    <w:rsid w:val="00C56537"/>
    <w:rsid w:val="00C57EEB"/>
    <w:rsid w:val="00C633CC"/>
    <w:rsid w:val="00C63FD9"/>
    <w:rsid w:val="00C65409"/>
    <w:rsid w:val="00C65928"/>
    <w:rsid w:val="00C80D7C"/>
    <w:rsid w:val="00C81016"/>
    <w:rsid w:val="00C81638"/>
    <w:rsid w:val="00C81BC4"/>
    <w:rsid w:val="00C86463"/>
    <w:rsid w:val="00C905D5"/>
    <w:rsid w:val="00C905F9"/>
    <w:rsid w:val="00C912CC"/>
    <w:rsid w:val="00C918CC"/>
    <w:rsid w:val="00C93B85"/>
    <w:rsid w:val="00C9435C"/>
    <w:rsid w:val="00C94DFF"/>
    <w:rsid w:val="00C958FB"/>
    <w:rsid w:val="00CA0354"/>
    <w:rsid w:val="00CA0F45"/>
    <w:rsid w:val="00CA160A"/>
    <w:rsid w:val="00CA5820"/>
    <w:rsid w:val="00CA5B36"/>
    <w:rsid w:val="00CA6041"/>
    <w:rsid w:val="00CA6157"/>
    <w:rsid w:val="00CA7C3E"/>
    <w:rsid w:val="00CB04A0"/>
    <w:rsid w:val="00CB2F0B"/>
    <w:rsid w:val="00CB35E9"/>
    <w:rsid w:val="00CC11B4"/>
    <w:rsid w:val="00CC299F"/>
    <w:rsid w:val="00CC2BD9"/>
    <w:rsid w:val="00CC51A4"/>
    <w:rsid w:val="00CC55A8"/>
    <w:rsid w:val="00CC76BD"/>
    <w:rsid w:val="00CD077B"/>
    <w:rsid w:val="00CD55A4"/>
    <w:rsid w:val="00CD6785"/>
    <w:rsid w:val="00CD68E8"/>
    <w:rsid w:val="00CD698C"/>
    <w:rsid w:val="00CD706F"/>
    <w:rsid w:val="00CE0924"/>
    <w:rsid w:val="00CE0AA0"/>
    <w:rsid w:val="00CE3281"/>
    <w:rsid w:val="00CE3370"/>
    <w:rsid w:val="00CE39F7"/>
    <w:rsid w:val="00CE450B"/>
    <w:rsid w:val="00CE4839"/>
    <w:rsid w:val="00CE64BD"/>
    <w:rsid w:val="00CF067D"/>
    <w:rsid w:val="00CF1E6D"/>
    <w:rsid w:val="00CF4435"/>
    <w:rsid w:val="00CF776E"/>
    <w:rsid w:val="00CF7F71"/>
    <w:rsid w:val="00D005DE"/>
    <w:rsid w:val="00D00EB6"/>
    <w:rsid w:val="00D0153A"/>
    <w:rsid w:val="00D03745"/>
    <w:rsid w:val="00D03F26"/>
    <w:rsid w:val="00D05236"/>
    <w:rsid w:val="00D05F52"/>
    <w:rsid w:val="00D071AE"/>
    <w:rsid w:val="00D10FA5"/>
    <w:rsid w:val="00D11EC0"/>
    <w:rsid w:val="00D14643"/>
    <w:rsid w:val="00D15091"/>
    <w:rsid w:val="00D169EE"/>
    <w:rsid w:val="00D17910"/>
    <w:rsid w:val="00D209FB"/>
    <w:rsid w:val="00D2157F"/>
    <w:rsid w:val="00D220A0"/>
    <w:rsid w:val="00D24FED"/>
    <w:rsid w:val="00D25030"/>
    <w:rsid w:val="00D252CD"/>
    <w:rsid w:val="00D262CF"/>
    <w:rsid w:val="00D272A5"/>
    <w:rsid w:val="00D2779B"/>
    <w:rsid w:val="00D2791A"/>
    <w:rsid w:val="00D305E5"/>
    <w:rsid w:val="00D35249"/>
    <w:rsid w:val="00D36DAD"/>
    <w:rsid w:val="00D40050"/>
    <w:rsid w:val="00D4160E"/>
    <w:rsid w:val="00D418B9"/>
    <w:rsid w:val="00D421E7"/>
    <w:rsid w:val="00D43219"/>
    <w:rsid w:val="00D4501C"/>
    <w:rsid w:val="00D457A4"/>
    <w:rsid w:val="00D46126"/>
    <w:rsid w:val="00D46DE2"/>
    <w:rsid w:val="00D51E67"/>
    <w:rsid w:val="00D52594"/>
    <w:rsid w:val="00D56123"/>
    <w:rsid w:val="00D562F2"/>
    <w:rsid w:val="00D566B7"/>
    <w:rsid w:val="00D579D4"/>
    <w:rsid w:val="00D61111"/>
    <w:rsid w:val="00D613E9"/>
    <w:rsid w:val="00D61942"/>
    <w:rsid w:val="00D638C7"/>
    <w:rsid w:val="00D63C5D"/>
    <w:rsid w:val="00D63F43"/>
    <w:rsid w:val="00D65080"/>
    <w:rsid w:val="00D678AF"/>
    <w:rsid w:val="00D710AF"/>
    <w:rsid w:val="00D77A84"/>
    <w:rsid w:val="00D82C72"/>
    <w:rsid w:val="00D84578"/>
    <w:rsid w:val="00D850D5"/>
    <w:rsid w:val="00D852CF"/>
    <w:rsid w:val="00D8554A"/>
    <w:rsid w:val="00D862A4"/>
    <w:rsid w:val="00D8663B"/>
    <w:rsid w:val="00D87833"/>
    <w:rsid w:val="00D9518D"/>
    <w:rsid w:val="00DA2F49"/>
    <w:rsid w:val="00DA41A5"/>
    <w:rsid w:val="00DA4415"/>
    <w:rsid w:val="00DA57BE"/>
    <w:rsid w:val="00DA7A4A"/>
    <w:rsid w:val="00DB42C9"/>
    <w:rsid w:val="00DB7580"/>
    <w:rsid w:val="00DC10B3"/>
    <w:rsid w:val="00DC1C69"/>
    <w:rsid w:val="00DC373A"/>
    <w:rsid w:val="00DC3B55"/>
    <w:rsid w:val="00DC761A"/>
    <w:rsid w:val="00DC7F76"/>
    <w:rsid w:val="00DD0285"/>
    <w:rsid w:val="00DD62E3"/>
    <w:rsid w:val="00DD678E"/>
    <w:rsid w:val="00DD67CE"/>
    <w:rsid w:val="00DD6BC0"/>
    <w:rsid w:val="00DE24B4"/>
    <w:rsid w:val="00DE6C61"/>
    <w:rsid w:val="00DE79A7"/>
    <w:rsid w:val="00DE7DFE"/>
    <w:rsid w:val="00DF1134"/>
    <w:rsid w:val="00DF2B72"/>
    <w:rsid w:val="00DF2BE0"/>
    <w:rsid w:val="00DF3E51"/>
    <w:rsid w:val="00DF5BBB"/>
    <w:rsid w:val="00DF6CBA"/>
    <w:rsid w:val="00DF76AC"/>
    <w:rsid w:val="00E0040F"/>
    <w:rsid w:val="00E00A9C"/>
    <w:rsid w:val="00E01FC5"/>
    <w:rsid w:val="00E03546"/>
    <w:rsid w:val="00E03C7A"/>
    <w:rsid w:val="00E10031"/>
    <w:rsid w:val="00E102F4"/>
    <w:rsid w:val="00E13010"/>
    <w:rsid w:val="00E136C8"/>
    <w:rsid w:val="00E139A6"/>
    <w:rsid w:val="00E14D8A"/>
    <w:rsid w:val="00E17337"/>
    <w:rsid w:val="00E17384"/>
    <w:rsid w:val="00E201C9"/>
    <w:rsid w:val="00E20E0F"/>
    <w:rsid w:val="00E215E6"/>
    <w:rsid w:val="00E23351"/>
    <w:rsid w:val="00E2365C"/>
    <w:rsid w:val="00E23F3F"/>
    <w:rsid w:val="00E27290"/>
    <w:rsid w:val="00E27A9C"/>
    <w:rsid w:val="00E30939"/>
    <w:rsid w:val="00E31596"/>
    <w:rsid w:val="00E315AB"/>
    <w:rsid w:val="00E318BE"/>
    <w:rsid w:val="00E35669"/>
    <w:rsid w:val="00E37CC9"/>
    <w:rsid w:val="00E40BE1"/>
    <w:rsid w:val="00E40FB5"/>
    <w:rsid w:val="00E412AE"/>
    <w:rsid w:val="00E41D7D"/>
    <w:rsid w:val="00E4397F"/>
    <w:rsid w:val="00E46CD1"/>
    <w:rsid w:val="00E51D30"/>
    <w:rsid w:val="00E52B37"/>
    <w:rsid w:val="00E5333B"/>
    <w:rsid w:val="00E53C55"/>
    <w:rsid w:val="00E53CB9"/>
    <w:rsid w:val="00E544DD"/>
    <w:rsid w:val="00E54FB3"/>
    <w:rsid w:val="00E56673"/>
    <w:rsid w:val="00E56963"/>
    <w:rsid w:val="00E56C7F"/>
    <w:rsid w:val="00E57D62"/>
    <w:rsid w:val="00E62151"/>
    <w:rsid w:val="00E62E3C"/>
    <w:rsid w:val="00E63557"/>
    <w:rsid w:val="00E63E9B"/>
    <w:rsid w:val="00E66049"/>
    <w:rsid w:val="00E66C5D"/>
    <w:rsid w:val="00E703E5"/>
    <w:rsid w:val="00E720F5"/>
    <w:rsid w:val="00E73019"/>
    <w:rsid w:val="00E7352A"/>
    <w:rsid w:val="00E74C72"/>
    <w:rsid w:val="00E7589B"/>
    <w:rsid w:val="00E75CA1"/>
    <w:rsid w:val="00E76028"/>
    <w:rsid w:val="00E77BD7"/>
    <w:rsid w:val="00E77BD8"/>
    <w:rsid w:val="00E80F44"/>
    <w:rsid w:val="00E822FD"/>
    <w:rsid w:val="00E825AD"/>
    <w:rsid w:val="00E83F4D"/>
    <w:rsid w:val="00E85200"/>
    <w:rsid w:val="00E85DED"/>
    <w:rsid w:val="00E86856"/>
    <w:rsid w:val="00E86988"/>
    <w:rsid w:val="00E90425"/>
    <w:rsid w:val="00E90789"/>
    <w:rsid w:val="00E91666"/>
    <w:rsid w:val="00E93A25"/>
    <w:rsid w:val="00E95DDE"/>
    <w:rsid w:val="00E967F8"/>
    <w:rsid w:val="00EA1EB0"/>
    <w:rsid w:val="00EA67DA"/>
    <w:rsid w:val="00EA6855"/>
    <w:rsid w:val="00EA69E5"/>
    <w:rsid w:val="00EA6E84"/>
    <w:rsid w:val="00EA7A31"/>
    <w:rsid w:val="00EA7F06"/>
    <w:rsid w:val="00EA7FF9"/>
    <w:rsid w:val="00EB15DC"/>
    <w:rsid w:val="00EB1AED"/>
    <w:rsid w:val="00EB2D64"/>
    <w:rsid w:val="00EB306C"/>
    <w:rsid w:val="00EB7E39"/>
    <w:rsid w:val="00EC1DFC"/>
    <w:rsid w:val="00EC29D8"/>
    <w:rsid w:val="00EC50A7"/>
    <w:rsid w:val="00EC6822"/>
    <w:rsid w:val="00EC68BF"/>
    <w:rsid w:val="00ED0AB3"/>
    <w:rsid w:val="00ED1D76"/>
    <w:rsid w:val="00ED2761"/>
    <w:rsid w:val="00ED3F25"/>
    <w:rsid w:val="00ED4150"/>
    <w:rsid w:val="00ED493D"/>
    <w:rsid w:val="00ED4F1C"/>
    <w:rsid w:val="00ED52F9"/>
    <w:rsid w:val="00ED5CF1"/>
    <w:rsid w:val="00ED7507"/>
    <w:rsid w:val="00ED7F0D"/>
    <w:rsid w:val="00EE0CBD"/>
    <w:rsid w:val="00EE2943"/>
    <w:rsid w:val="00EE362C"/>
    <w:rsid w:val="00EE38B3"/>
    <w:rsid w:val="00EF0F23"/>
    <w:rsid w:val="00EF141B"/>
    <w:rsid w:val="00EF2D0D"/>
    <w:rsid w:val="00EF3F80"/>
    <w:rsid w:val="00EF62FD"/>
    <w:rsid w:val="00F0207A"/>
    <w:rsid w:val="00F03FA0"/>
    <w:rsid w:val="00F05615"/>
    <w:rsid w:val="00F06C05"/>
    <w:rsid w:val="00F0778E"/>
    <w:rsid w:val="00F078F1"/>
    <w:rsid w:val="00F16EC8"/>
    <w:rsid w:val="00F176DD"/>
    <w:rsid w:val="00F17EEF"/>
    <w:rsid w:val="00F231AA"/>
    <w:rsid w:val="00F235B1"/>
    <w:rsid w:val="00F2406A"/>
    <w:rsid w:val="00F24284"/>
    <w:rsid w:val="00F25B91"/>
    <w:rsid w:val="00F26E44"/>
    <w:rsid w:val="00F277B0"/>
    <w:rsid w:val="00F31223"/>
    <w:rsid w:val="00F32BC5"/>
    <w:rsid w:val="00F33356"/>
    <w:rsid w:val="00F4169D"/>
    <w:rsid w:val="00F43046"/>
    <w:rsid w:val="00F43A8A"/>
    <w:rsid w:val="00F44E53"/>
    <w:rsid w:val="00F4580B"/>
    <w:rsid w:val="00F45879"/>
    <w:rsid w:val="00F519BD"/>
    <w:rsid w:val="00F52621"/>
    <w:rsid w:val="00F54AA9"/>
    <w:rsid w:val="00F563F8"/>
    <w:rsid w:val="00F56500"/>
    <w:rsid w:val="00F57297"/>
    <w:rsid w:val="00F57E7F"/>
    <w:rsid w:val="00F60620"/>
    <w:rsid w:val="00F614CD"/>
    <w:rsid w:val="00F622C8"/>
    <w:rsid w:val="00F65513"/>
    <w:rsid w:val="00F67D79"/>
    <w:rsid w:val="00F719C8"/>
    <w:rsid w:val="00F72AEF"/>
    <w:rsid w:val="00F72C76"/>
    <w:rsid w:val="00F72CF8"/>
    <w:rsid w:val="00F76C73"/>
    <w:rsid w:val="00F8158E"/>
    <w:rsid w:val="00F8196B"/>
    <w:rsid w:val="00F81991"/>
    <w:rsid w:val="00F81B26"/>
    <w:rsid w:val="00F81CD1"/>
    <w:rsid w:val="00F821C5"/>
    <w:rsid w:val="00F827FD"/>
    <w:rsid w:val="00F874AA"/>
    <w:rsid w:val="00F9225D"/>
    <w:rsid w:val="00F95B9A"/>
    <w:rsid w:val="00F95F76"/>
    <w:rsid w:val="00F96419"/>
    <w:rsid w:val="00F97599"/>
    <w:rsid w:val="00F97B93"/>
    <w:rsid w:val="00F97D05"/>
    <w:rsid w:val="00FA23A2"/>
    <w:rsid w:val="00FA335D"/>
    <w:rsid w:val="00FA38D3"/>
    <w:rsid w:val="00FA4D8E"/>
    <w:rsid w:val="00FA4EB5"/>
    <w:rsid w:val="00FA65A9"/>
    <w:rsid w:val="00FA7807"/>
    <w:rsid w:val="00FA7FFE"/>
    <w:rsid w:val="00FB0B79"/>
    <w:rsid w:val="00FB2944"/>
    <w:rsid w:val="00FB2CCE"/>
    <w:rsid w:val="00FB32BE"/>
    <w:rsid w:val="00FB4BE6"/>
    <w:rsid w:val="00FB6F72"/>
    <w:rsid w:val="00FC0053"/>
    <w:rsid w:val="00FC1BDA"/>
    <w:rsid w:val="00FC2E5F"/>
    <w:rsid w:val="00FC57B0"/>
    <w:rsid w:val="00FC59A3"/>
    <w:rsid w:val="00FC5E57"/>
    <w:rsid w:val="00FC69C2"/>
    <w:rsid w:val="00FD0121"/>
    <w:rsid w:val="00FD122A"/>
    <w:rsid w:val="00FD1954"/>
    <w:rsid w:val="00FD2F6F"/>
    <w:rsid w:val="00FD3233"/>
    <w:rsid w:val="00FD3503"/>
    <w:rsid w:val="00FD795E"/>
    <w:rsid w:val="00FE0AA2"/>
    <w:rsid w:val="00FE7257"/>
    <w:rsid w:val="00FE72D9"/>
    <w:rsid w:val="00FE7AB1"/>
    <w:rsid w:val="00FE7E75"/>
    <w:rsid w:val="00FE7F59"/>
    <w:rsid w:val="00FF1166"/>
    <w:rsid w:val="00FF36A7"/>
    <w:rsid w:val="00FF42B1"/>
    <w:rsid w:val="00FF46E5"/>
    <w:rsid w:val="00FF59F1"/>
    <w:rsid w:val="00FF72BE"/>
    <w:rsid w:val="00FF7792"/>
    <w:rsid w:val="00FF7F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3A365287"/>
  <w15:docId w15:val="{16B05ABD-3ED8-4CD6-B9CA-B20D427F3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21A3"/>
    <w:rPr>
      <w:rFonts w:ascii="Arial" w:hAnsi="Arial"/>
      <w:sz w:val="22"/>
      <w:lang w:val="en-GB"/>
    </w:rPr>
  </w:style>
  <w:style w:type="paragraph" w:styleId="Heading1">
    <w:name w:val="heading 1"/>
    <w:basedOn w:val="Normal"/>
    <w:next w:val="Normal"/>
    <w:qFormat/>
    <w:rsid w:val="000A21A3"/>
    <w:pPr>
      <w:numPr>
        <w:numId w:val="5"/>
      </w:numPr>
      <w:outlineLvl w:val="0"/>
    </w:pPr>
    <w:rPr>
      <w:caps/>
    </w:rPr>
  </w:style>
  <w:style w:type="paragraph" w:styleId="Heading2">
    <w:name w:val="heading 2"/>
    <w:basedOn w:val="Normal"/>
    <w:next w:val="Normal"/>
    <w:qFormat/>
    <w:rsid w:val="000A21A3"/>
    <w:pPr>
      <w:numPr>
        <w:ilvl w:val="1"/>
        <w:numId w:val="5"/>
      </w:numPr>
      <w:outlineLvl w:val="1"/>
    </w:pPr>
  </w:style>
  <w:style w:type="paragraph" w:styleId="Heading3">
    <w:name w:val="heading 3"/>
    <w:basedOn w:val="Normal"/>
    <w:next w:val="Normal"/>
    <w:qFormat/>
    <w:rsid w:val="000A21A3"/>
    <w:pPr>
      <w:numPr>
        <w:ilvl w:val="2"/>
        <w:numId w:val="5"/>
      </w:numPr>
      <w:outlineLvl w:val="2"/>
    </w:pPr>
  </w:style>
  <w:style w:type="paragraph" w:styleId="Heading4">
    <w:name w:val="heading 4"/>
    <w:basedOn w:val="Normal"/>
    <w:next w:val="Normal"/>
    <w:qFormat/>
    <w:rsid w:val="000A21A3"/>
    <w:pPr>
      <w:numPr>
        <w:ilvl w:val="3"/>
        <w:numId w:val="5"/>
      </w:numPr>
      <w:outlineLvl w:val="3"/>
    </w:pPr>
  </w:style>
  <w:style w:type="paragraph" w:styleId="Heading5">
    <w:name w:val="heading 5"/>
    <w:basedOn w:val="Normal"/>
    <w:next w:val="Normal"/>
    <w:qFormat/>
    <w:rsid w:val="000A21A3"/>
    <w:pPr>
      <w:numPr>
        <w:ilvl w:val="4"/>
        <w:numId w:val="5"/>
      </w:numPr>
      <w:outlineLvl w:val="4"/>
    </w:pPr>
  </w:style>
  <w:style w:type="paragraph" w:styleId="Heading6">
    <w:name w:val="heading 6"/>
    <w:basedOn w:val="Normal"/>
    <w:next w:val="Normal"/>
    <w:qFormat/>
    <w:rsid w:val="000A21A3"/>
    <w:pPr>
      <w:numPr>
        <w:ilvl w:val="5"/>
        <w:numId w:val="5"/>
      </w:numPr>
      <w:outlineLvl w:val="5"/>
    </w:pPr>
  </w:style>
  <w:style w:type="paragraph" w:styleId="Heading7">
    <w:name w:val="heading 7"/>
    <w:basedOn w:val="Normal"/>
    <w:next w:val="Normal"/>
    <w:qFormat/>
    <w:rsid w:val="000A21A3"/>
    <w:pPr>
      <w:numPr>
        <w:ilvl w:val="6"/>
        <w:numId w:val="5"/>
      </w:numPr>
      <w:outlineLvl w:val="6"/>
    </w:pPr>
  </w:style>
  <w:style w:type="paragraph" w:styleId="Heading8">
    <w:name w:val="heading 8"/>
    <w:basedOn w:val="Normal"/>
    <w:next w:val="Normal"/>
    <w:qFormat/>
    <w:rsid w:val="000A21A3"/>
    <w:pPr>
      <w:numPr>
        <w:ilvl w:val="7"/>
        <w:numId w:val="5"/>
      </w:numPr>
      <w:outlineLvl w:val="7"/>
    </w:pPr>
  </w:style>
  <w:style w:type="paragraph" w:styleId="Heading9">
    <w:name w:val="heading 9"/>
    <w:basedOn w:val="Normal"/>
    <w:next w:val="Normal"/>
    <w:qFormat/>
    <w:rsid w:val="000A21A3"/>
    <w:pPr>
      <w:keepNext/>
      <w:numPr>
        <w:ilvl w:val="8"/>
        <w:numId w:val="5"/>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A21A3"/>
    <w:pPr>
      <w:spacing w:after="120"/>
    </w:pPr>
  </w:style>
  <w:style w:type="paragraph" w:customStyle="1" w:styleId="AppendixText">
    <w:name w:val="Appendix Text"/>
    <w:basedOn w:val="BodyText"/>
    <w:rsid w:val="000A21A3"/>
    <w:pPr>
      <w:suppressAutoHyphens/>
      <w:spacing w:after="240"/>
    </w:pPr>
    <w:rPr>
      <w:lang w:val="en-US"/>
    </w:rPr>
  </w:style>
  <w:style w:type="paragraph" w:styleId="Index1">
    <w:name w:val="index 1"/>
    <w:basedOn w:val="Normal"/>
    <w:autoRedefine/>
    <w:semiHidden/>
    <w:rsid w:val="00E40BE1"/>
    <w:pPr>
      <w:numPr>
        <w:numId w:val="1"/>
      </w:numPr>
      <w:ind w:firstLine="0"/>
    </w:pPr>
    <w:rPr>
      <w:rFonts w:ascii="Tahoma" w:hAnsi="Tahoma"/>
      <w:lang w:eastAsia="zh-TW"/>
    </w:rPr>
  </w:style>
  <w:style w:type="paragraph" w:customStyle="1" w:styleId="TenderHeading1">
    <w:name w:val="Tender Heading 1"/>
    <w:next w:val="TenderNormal"/>
    <w:rsid w:val="00E40BE1"/>
    <w:pPr>
      <w:keepNext/>
      <w:numPr>
        <w:numId w:val="2"/>
      </w:numPr>
      <w:spacing w:after="240"/>
      <w:outlineLvl w:val="0"/>
    </w:pPr>
    <w:rPr>
      <w:rFonts w:ascii="Tahoma" w:hAnsi="Tahoma"/>
      <w:b/>
      <w:color w:val="000080"/>
      <w:sz w:val="28"/>
      <w:lang w:val="en-GB"/>
    </w:rPr>
  </w:style>
  <w:style w:type="paragraph" w:customStyle="1" w:styleId="TenderNormal">
    <w:name w:val="Tender Normal"/>
    <w:rsid w:val="00E40BE1"/>
    <w:pPr>
      <w:jc w:val="both"/>
    </w:pPr>
    <w:rPr>
      <w:rFonts w:ascii="Tahoma" w:hAnsi="Tahoma"/>
      <w:sz w:val="22"/>
      <w:lang w:val="en-GB"/>
    </w:rPr>
  </w:style>
  <w:style w:type="paragraph" w:customStyle="1" w:styleId="TenderHeading2">
    <w:name w:val="Tender Heading 2"/>
    <w:basedOn w:val="TenderNormal"/>
    <w:next w:val="TenderNormal"/>
    <w:rsid w:val="00E40BE1"/>
    <w:pPr>
      <w:keepNext/>
      <w:numPr>
        <w:ilvl w:val="1"/>
        <w:numId w:val="2"/>
      </w:numPr>
      <w:spacing w:after="240"/>
      <w:outlineLvl w:val="1"/>
    </w:pPr>
    <w:rPr>
      <w:b/>
      <w:color w:val="000080"/>
      <w:sz w:val="24"/>
    </w:rPr>
  </w:style>
  <w:style w:type="paragraph" w:customStyle="1" w:styleId="TenderHeading3">
    <w:name w:val="Tender Heading 3"/>
    <w:basedOn w:val="TenderNormal"/>
    <w:next w:val="TenderNormal"/>
    <w:rsid w:val="00E40BE1"/>
    <w:pPr>
      <w:keepNext/>
      <w:numPr>
        <w:ilvl w:val="2"/>
        <w:numId w:val="2"/>
      </w:numPr>
      <w:tabs>
        <w:tab w:val="left" w:pos="864"/>
      </w:tabs>
      <w:spacing w:after="240"/>
      <w:outlineLvl w:val="2"/>
    </w:pPr>
    <w:rPr>
      <w:b/>
      <w:color w:val="000080"/>
      <w:sz w:val="24"/>
    </w:rPr>
  </w:style>
  <w:style w:type="paragraph" w:customStyle="1" w:styleId="BoxTextCaps">
    <w:name w:val="Box Text Caps"/>
    <w:basedOn w:val="Normal"/>
    <w:rsid w:val="000A21A3"/>
    <w:pPr>
      <w:suppressAutoHyphens/>
      <w:jc w:val="center"/>
    </w:pPr>
    <w:rPr>
      <w:caps/>
      <w:lang w:val="en-US"/>
    </w:rPr>
  </w:style>
  <w:style w:type="paragraph" w:styleId="Title">
    <w:name w:val="Title"/>
    <w:basedOn w:val="Normal"/>
    <w:qFormat/>
    <w:rsid w:val="00E40BE1"/>
    <w:pPr>
      <w:suppressAutoHyphens/>
      <w:spacing w:after="480"/>
      <w:jc w:val="center"/>
    </w:pPr>
    <w:rPr>
      <w:rFonts w:ascii="Tahoma" w:hAnsi="Tahoma"/>
      <w:b/>
      <w:lang w:val="en-US"/>
    </w:rPr>
  </w:style>
  <w:style w:type="paragraph" w:styleId="Header">
    <w:name w:val="header"/>
    <w:basedOn w:val="Normal"/>
    <w:link w:val="HeaderChar"/>
    <w:rsid w:val="000A21A3"/>
    <w:pPr>
      <w:jc w:val="center"/>
    </w:pPr>
  </w:style>
  <w:style w:type="paragraph" w:styleId="FootnoteText">
    <w:name w:val="footnote text"/>
    <w:basedOn w:val="Normal"/>
    <w:semiHidden/>
    <w:rsid w:val="000A21A3"/>
    <w:pPr>
      <w:tabs>
        <w:tab w:val="left" w:pos="187"/>
      </w:tabs>
      <w:ind w:left="187" w:hanging="187"/>
    </w:pPr>
    <w:rPr>
      <w:sz w:val="20"/>
    </w:rPr>
  </w:style>
  <w:style w:type="character" w:styleId="FootnoteReference">
    <w:name w:val="footnote reference"/>
    <w:semiHidden/>
    <w:rsid w:val="000A21A3"/>
    <w:rPr>
      <w:rFonts w:ascii="CG Times" w:hAnsi="CG Times"/>
      <w:sz w:val="22"/>
      <w:vertAlign w:val="superscript"/>
    </w:rPr>
  </w:style>
  <w:style w:type="table" w:styleId="TableGrid">
    <w:name w:val="Table Grid"/>
    <w:basedOn w:val="TableNormal"/>
    <w:rsid w:val="00AE07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Name">
    <w:name w:val="FirstName"/>
    <w:basedOn w:val="Normal"/>
    <w:rsid w:val="000A21A3"/>
    <w:pPr>
      <w:jc w:val="center"/>
    </w:pPr>
    <w:rPr>
      <w:b/>
      <w:sz w:val="96"/>
    </w:rPr>
  </w:style>
  <w:style w:type="paragraph" w:styleId="Footer">
    <w:name w:val="footer"/>
    <w:basedOn w:val="Normal"/>
    <w:rsid w:val="000A21A3"/>
  </w:style>
  <w:style w:type="paragraph" w:customStyle="1" w:styleId="Headinga">
    <w:name w:val="Heading (a)"/>
    <w:basedOn w:val="Heading1"/>
    <w:rsid w:val="000A21A3"/>
    <w:pPr>
      <w:outlineLvl w:val="9"/>
    </w:pPr>
    <w:rPr>
      <w:caps w:val="0"/>
    </w:rPr>
  </w:style>
  <w:style w:type="paragraph" w:customStyle="1" w:styleId="Heading10">
    <w:name w:val="Heading (1)"/>
    <w:basedOn w:val="Headinga"/>
    <w:rsid w:val="000A21A3"/>
  </w:style>
  <w:style w:type="paragraph" w:customStyle="1" w:styleId="Headingi">
    <w:name w:val="Heading (i)"/>
    <w:basedOn w:val="Headinga"/>
    <w:rsid w:val="000A21A3"/>
  </w:style>
  <w:style w:type="paragraph" w:customStyle="1" w:styleId="LastName">
    <w:name w:val="LastName"/>
    <w:basedOn w:val="Normal"/>
    <w:rsid w:val="000A21A3"/>
    <w:pPr>
      <w:jc w:val="center"/>
    </w:pPr>
    <w:rPr>
      <w:sz w:val="56"/>
    </w:rPr>
  </w:style>
  <w:style w:type="numbering" w:customStyle="1" w:styleId="DeloitteMulti-LevelBulletedList">
    <w:name w:val="Deloitte Multi-Level Bulleted  List"/>
    <w:rsid w:val="0052731B"/>
    <w:pPr>
      <w:numPr>
        <w:numId w:val="3"/>
      </w:numPr>
    </w:pPr>
  </w:style>
  <w:style w:type="paragraph" w:styleId="NoSpacing">
    <w:name w:val="No Spacing"/>
    <w:qFormat/>
    <w:rsid w:val="0052731B"/>
    <w:rPr>
      <w:rFonts w:ascii="Verdana" w:eastAsia="Verdana" w:hAnsi="Verdana"/>
      <w:sz w:val="18"/>
      <w:szCs w:val="18"/>
    </w:rPr>
  </w:style>
  <w:style w:type="character" w:styleId="CommentReference">
    <w:name w:val="annotation reference"/>
    <w:uiPriority w:val="99"/>
    <w:semiHidden/>
    <w:rsid w:val="00ED3F25"/>
    <w:rPr>
      <w:sz w:val="16"/>
      <w:szCs w:val="16"/>
    </w:rPr>
  </w:style>
  <w:style w:type="paragraph" w:styleId="CommentText">
    <w:name w:val="annotation text"/>
    <w:basedOn w:val="Normal"/>
    <w:semiHidden/>
    <w:rsid w:val="00ED3F25"/>
  </w:style>
  <w:style w:type="paragraph" w:styleId="CommentSubject">
    <w:name w:val="annotation subject"/>
    <w:basedOn w:val="CommentText"/>
    <w:next w:val="CommentText"/>
    <w:semiHidden/>
    <w:rsid w:val="00ED3F25"/>
    <w:rPr>
      <w:b/>
      <w:bCs/>
    </w:rPr>
  </w:style>
  <w:style w:type="character" w:styleId="Hyperlink">
    <w:name w:val="Hyperlink"/>
    <w:rsid w:val="00612C28"/>
    <w:rPr>
      <w:color w:val="0000FF"/>
      <w:u w:val="single"/>
    </w:rPr>
  </w:style>
  <w:style w:type="character" w:styleId="PageNumber">
    <w:name w:val="page number"/>
    <w:basedOn w:val="DefaultParagraphFont"/>
    <w:rsid w:val="000A21A3"/>
  </w:style>
  <w:style w:type="character" w:customStyle="1" w:styleId="BodyTextChar">
    <w:name w:val="Body Text Char"/>
    <w:link w:val="BodyText"/>
    <w:locked/>
    <w:rsid w:val="008B4FF3"/>
    <w:rPr>
      <w:rFonts w:ascii="Arial" w:hAnsi="Arial"/>
      <w:sz w:val="22"/>
      <w:lang w:val="en-GB" w:eastAsia="en-US" w:bidi="ar-SA"/>
    </w:rPr>
  </w:style>
  <w:style w:type="character" w:customStyle="1" w:styleId="HeaderChar">
    <w:name w:val="Header Char"/>
    <w:link w:val="Header"/>
    <w:rsid w:val="00D262CF"/>
    <w:rPr>
      <w:rFonts w:ascii="Arial" w:hAnsi="Arial"/>
      <w:sz w:val="22"/>
      <w:lang w:val="en-GB"/>
    </w:rPr>
  </w:style>
  <w:style w:type="paragraph" w:styleId="BalloonText">
    <w:name w:val="Balloon Text"/>
    <w:basedOn w:val="Normal"/>
    <w:link w:val="BalloonTextChar"/>
    <w:rsid w:val="00F97B93"/>
    <w:rPr>
      <w:rFonts w:ascii="Tahoma" w:hAnsi="Tahoma" w:cs="Tahoma"/>
      <w:sz w:val="16"/>
      <w:szCs w:val="16"/>
    </w:rPr>
  </w:style>
  <w:style w:type="character" w:customStyle="1" w:styleId="BalloonTextChar">
    <w:name w:val="Balloon Text Char"/>
    <w:link w:val="BalloonText"/>
    <w:rsid w:val="00F97B93"/>
    <w:rPr>
      <w:rFonts w:ascii="Tahoma" w:hAnsi="Tahoma" w:cs="Tahoma"/>
      <w:sz w:val="16"/>
      <w:szCs w:val="16"/>
      <w:lang w:val="en-GB"/>
    </w:rPr>
  </w:style>
  <w:style w:type="paragraph" w:styleId="ListParagraph">
    <w:name w:val="List Paragraph"/>
    <w:basedOn w:val="Normal"/>
    <w:uiPriority w:val="34"/>
    <w:qFormat/>
    <w:rsid w:val="00DC1C69"/>
    <w:pPr>
      <w:ind w:left="720"/>
      <w:contextualSpacing/>
    </w:pPr>
  </w:style>
  <w:style w:type="paragraph" w:styleId="z-TopofForm">
    <w:name w:val="HTML Top of Form"/>
    <w:basedOn w:val="Normal"/>
    <w:next w:val="Normal"/>
    <w:link w:val="z-TopofFormChar"/>
    <w:hidden/>
    <w:rsid w:val="000E4AC1"/>
    <w:pPr>
      <w:pBdr>
        <w:bottom w:val="single" w:sz="6" w:space="1" w:color="auto"/>
      </w:pBdr>
      <w:jc w:val="center"/>
    </w:pPr>
    <w:rPr>
      <w:rFonts w:cs="Arial"/>
      <w:vanish/>
      <w:sz w:val="16"/>
      <w:szCs w:val="16"/>
    </w:rPr>
  </w:style>
  <w:style w:type="character" w:customStyle="1" w:styleId="z-TopofFormChar">
    <w:name w:val="z-Top of Form Char"/>
    <w:link w:val="z-TopofForm"/>
    <w:rsid w:val="000E4AC1"/>
    <w:rPr>
      <w:rFonts w:ascii="Arial" w:hAnsi="Arial" w:cs="Arial"/>
      <w:vanish/>
      <w:sz w:val="16"/>
      <w:szCs w:val="16"/>
      <w:lang w:val="en-GB" w:eastAsia="en-US"/>
    </w:rPr>
  </w:style>
  <w:style w:type="paragraph" w:styleId="z-BottomofForm">
    <w:name w:val="HTML Bottom of Form"/>
    <w:basedOn w:val="Normal"/>
    <w:next w:val="Normal"/>
    <w:link w:val="z-BottomofFormChar"/>
    <w:hidden/>
    <w:rsid w:val="000E4AC1"/>
    <w:pPr>
      <w:pBdr>
        <w:top w:val="single" w:sz="6" w:space="1" w:color="auto"/>
      </w:pBdr>
      <w:jc w:val="center"/>
    </w:pPr>
    <w:rPr>
      <w:rFonts w:cs="Arial"/>
      <w:vanish/>
      <w:sz w:val="16"/>
      <w:szCs w:val="16"/>
    </w:rPr>
  </w:style>
  <w:style w:type="character" w:customStyle="1" w:styleId="z-BottomofFormChar">
    <w:name w:val="z-Bottom of Form Char"/>
    <w:link w:val="z-BottomofForm"/>
    <w:rsid w:val="000E4AC1"/>
    <w:rPr>
      <w:rFonts w:ascii="Arial" w:hAnsi="Arial" w:cs="Arial"/>
      <w:vanish/>
      <w:sz w:val="16"/>
      <w:szCs w:val="16"/>
      <w:lang w:val="en-GB" w:eastAsia="en-US"/>
    </w:rPr>
  </w:style>
  <w:style w:type="character" w:styleId="FollowedHyperlink">
    <w:name w:val="FollowedHyperlink"/>
    <w:rsid w:val="00AF7FD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7816">
      <w:bodyDiv w:val="1"/>
      <w:marLeft w:val="0"/>
      <w:marRight w:val="0"/>
      <w:marTop w:val="0"/>
      <w:marBottom w:val="0"/>
      <w:divBdr>
        <w:top w:val="none" w:sz="0" w:space="0" w:color="auto"/>
        <w:left w:val="none" w:sz="0" w:space="0" w:color="auto"/>
        <w:bottom w:val="none" w:sz="0" w:space="0" w:color="auto"/>
        <w:right w:val="none" w:sz="0" w:space="0" w:color="auto"/>
      </w:divBdr>
    </w:div>
    <w:div w:id="41944471">
      <w:bodyDiv w:val="1"/>
      <w:marLeft w:val="0"/>
      <w:marRight w:val="0"/>
      <w:marTop w:val="0"/>
      <w:marBottom w:val="0"/>
      <w:divBdr>
        <w:top w:val="none" w:sz="0" w:space="0" w:color="auto"/>
        <w:left w:val="none" w:sz="0" w:space="0" w:color="auto"/>
        <w:bottom w:val="none" w:sz="0" w:space="0" w:color="auto"/>
        <w:right w:val="none" w:sz="0" w:space="0" w:color="auto"/>
      </w:divBdr>
    </w:div>
    <w:div w:id="45223845">
      <w:bodyDiv w:val="1"/>
      <w:marLeft w:val="0"/>
      <w:marRight w:val="0"/>
      <w:marTop w:val="0"/>
      <w:marBottom w:val="0"/>
      <w:divBdr>
        <w:top w:val="none" w:sz="0" w:space="0" w:color="auto"/>
        <w:left w:val="none" w:sz="0" w:space="0" w:color="auto"/>
        <w:bottom w:val="none" w:sz="0" w:space="0" w:color="auto"/>
        <w:right w:val="none" w:sz="0" w:space="0" w:color="auto"/>
      </w:divBdr>
    </w:div>
    <w:div w:id="83260183">
      <w:bodyDiv w:val="1"/>
      <w:marLeft w:val="0"/>
      <w:marRight w:val="0"/>
      <w:marTop w:val="0"/>
      <w:marBottom w:val="0"/>
      <w:divBdr>
        <w:top w:val="none" w:sz="0" w:space="0" w:color="auto"/>
        <w:left w:val="none" w:sz="0" w:space="0" w:color="auto"/>
        <w:bottom w:val="none" w:sz="0" w:space="0" w:color="auto"/>
        <w:right w:val="none" w:sz="0" w:space="0" w:color="auto"/>
      </w:divBdr>
    </w:div>
    <w:div w:id="103234485">
      <w:bodyDiv w:val="1"/>
      <w:marLeft w:val="0"/>
      <w:marRight w:val="0"/>
      <w:marTop w:val="0"/>
      <w:marBottom w:val="0"/>
      <w:divBdr>
        <w:top w:val="none" w:sz="0" w:space="0" w:color="auto"/>
        <w:left w:val="none" w:sz="0" w:space="0" w:color="auto"/>
        <w:bottom w:val="none" w:sz="0" w:space="0" w:color="auto"/>
        <w:right w:val="none" w:sz="0" w:space="0" w:color="auto"/>
      </w:divBdr>
    </w:div>
    <w:div w:id="143547462">
      <w:bodyDiv w:val="1"/>
      <w:marLeft w:val="0"/>
      <w:marRight w:val="0"/>
      <w:marTop w:val="0"/>
      <w:marBottom w:val="0"/>
      <w:divBdr>
        <w:top w:val="none" w:sz="0" w:space="0" w:color="auto"/>
        <w:left w:val="none" w:sz="0" w:space="0" w:color="auto"/>
        <w:bottom w:val="none" w:sz="0" w:space="0" w:color="auto"/>
        <w:right w:val="none" w:sz="0" w:space="0" w:color="auto"/>
      </w:divBdr>
    </w:div>
    <w:div w:id="147552972">
      <w:bodyDiv w:val="1"/>
      <w:marLeft w:val="0"/>
      <w:marRight w:val="0"/>
      <w:marTop w:val="0"/>
      <w:marBottom w:val="0"/>
      <w:divBdr>
        <w:top w:val="none" w:sz="0" w:space="0" w:color="auto"/>
        <w:left w:val="none" w:sz="0" w:space="0" w:color="auto"/>
        <w:bottom w:val="none" w:sz="0" w:space="0" w:color="auto"/>
        <w:right w:val="none" w:sz="0" w:space="0" w:color="auto"/>
      </w:divBdr>
    </w:div>
    <w:div w:id="179860934">
      <w:bodyDiv w:val="1"/>
      <w:marLeft w:val="0"/>
      <w:marRight w:val="0"/>
      <w:marTop w:val="0"/>
      <w:marBottom w:val="0"/>
      <w:divBdr>
        <w:top w:val="none" w:sz="0" w:space="0" w:color="auto"/>
        <w:left w:val="none" w:sz="0" w:space="0" w:color="auto"/>
        <w:bottom w:val="none" w:sz="0" w:space="0" w:color="auto"/>
        <w:right w:val="none" w:sz="0" w:space="0" w:color="auto"/>
      </w:divBdr>
    </w:div>
    <w:div w:id="197856065">
      <w:bodyDiv w:val="1"/>
      <w:marLeft w:val="0"/>
      <w:marRight w:val="0"/>
      <w:marTop w:val="0"/>
      <w:marBottom w:val="0"/>
      <w:divBdr>
        <w:top w:val="none" w:sz="0" w:space="0" w:color="auto"/>
        <w:left w:val="none" w:sz="0" w:space="0" w:color="auto"/>
        <w:bottom w:val="none" w:sz="0" w:space="0" w:color="auto"/>
        <w:right w:val="none" w:sz="0" w:space="0" w:color="auto"/>
      </w:divBdr>
    </w:div>
    <w:div w:id="206062844">
      <w:bodyDiv w:val="1"/>
      <w:marLeft w:val="0"/>
      <w:marRight w:val="0"/>
      <w:marTop w:val="0"/>
      <w:marBottom w:val="0"/>
      <w:divBdr>
        <w:top w:val="none" w:sz="0" w:space="0" w:color="auto"/>
        <w:left w:val="none" w:sz="0" w:space="0" w:color="auto"/>
        <w:bottom w:val="none" w:sz="0" w:space="0" w:color="auto"/>
        <w:right w:val="none" w:sz="0" w:space="0" w:color="auto"/>
      </w:divBdr>
    </w:div>
    <w:div w:id="212280506">
      <w:bodyDiv w:val="1"/>
      <w:marLeft w:val="0"/>
      <w:marRight w:val="0"/>
      <w:marTop w:val="0"/>
      <w:marBottom w:val="0"/>
      <w:divBdr>
        <w:top w:val="none" w:sz="0" w:space="0" w:color="auto"/>
        <w:left w:val="none" w:sz="0" w:space="0" w:color="auto"/>
        <w:bottom w:val="none" w:sz="0" w:space="0" w:color="auto"/>
        <w:right w:val="none" w:sz="0" w:space="0" w:color="auto"/>
      </w:divBdr>
    </w:div>
    <w:div w:id="240989809">
      <w:bodyDiv w:val="1"/>
      <w:marLeft w:val="0"/>
      <w:marRight w:val="0"/>
      <w:marTop w:val="0"/>
      <w:marBottom w:val="0"/>
      <w:divBdr>
        <w:top w:val="none" w:sz="0" w:space="0" w:color="auto"/>
        <w:left w:val="none" w:sz="0" w:space="0" w:color="auto"/>
        <w:bottom w:val="none" w:sz="0" w:space="0" w:color="auto"/>
        <w:right w:val="none" w:sz="0" w:space="0" w:color="auto"/>
      </w:divBdr>
    </w:div>
    <w:div w:id="259877339">
      <w:bodyDiv w:val="1"/>
      <w:marLeft w:val="0"/>
      <w:marRight w:val="0"/>
      <w:marTop w:val="0"/>
      <w:marBottom w:val="0"/>
      <w:divBdr>
        <w:top w:val="none" w:sz="0" w:space="0" w:color="auto"/>
        <w:left w:val="none" w:sz="0" w:space="0" w:color="auto"/>
        <w:bottom w:val="none" w:sz="0" w:space="0" w:color="auto"/>
        <w:right w:val="none" w:sz="0" w:space="0" w:color="auto"/>
      </w:divBdr>
    </w:div>
    <w:div w:id="315572225">
      <w:bodyDiv w:val="1"/>
      <w:marLeft w:val="0"/>
      <w:marRight w:val="0"/>
      <w:marTop w:val="0"/>
      <w:marBottom w:val="0"/>
      <w:divBdr>
        <w:top w:val="none" w:sz="0" w:space="0" w:color="auto"/>
        <w:left w:val="none" w:sz="0" w:space="0" w:color="auto"/>
        <w:bottom w:val="none" w:sz="0" w:space="0" w:color="auto"/>
        <w:right w:val="none" w:sz="0" w:space="0" w:color="auto"/>
      </w:divBdr>
    </w:div>
    <w:div w:id="373626391">
      <w:bodyDiv w:val="1"/>
      <w:marLeft w:val="0"/>
      <w:marRight w:val="0"/>
      <w:marTop w:val="0"/>
      <w:marBottom w:val="0"/>
      <w:divBdr>
        <w:top w:val="none" w:sz="0" w:space="0" w:color="auto"/>
        <w:left w:val="none" w:sz="0" w:space="0" w:color="auto"/>
        <w:bottom w:val="none" w:sz="0" w:space="0" w:color="auto"/>
        <w:right w:val="none" w:sz="0" w:space="0" w:color="auto"/>
      </w:divBdr>
    </w:div>
    <w:div w:id="427771183">
      <w:bodyDiv w:val="1"/>
      <w:marLeft w:val="0"/>
      <w:marRight w:val="0"/>
      <w:marTop w:val="0"/>
      <w:marBottom w:val="0"/>
      <w:divBdr>
        <w:top w:val="none" w:sz="0" w:space="0" w:color="auto"/>
        <w:left w:val="none" w:sz="0" w:space="0" w:color="auto"/>
        <w:bottom w:val="none" w:sz="0" w:space="0" w:color="auto"/>
        <w:right w:val="none" w:sz="0" w:space="0" w:color="auto"/>
      </w:divBdr>
    </w:div>
    <w:div w:id="537091133">
      <w:bodyDiv w:val="1"/>
      <w:marLeft w:val="0"/>
      <w:marRight w:val="0"/>
      <w:marTop w:val="0"/>
      <w:marBottom w:val="0"/>
      <w:divBdr>
        <w:top w:val="none" w:sz="0" w:space="0" w:color="auto"/>
        <w:left w:val="none" w:sz="0" w:space="0" w:color="auto"/>
        <w:bottom w:val="none" w:sz="0" w:space="0" w:color="auto"/>
        <w:right w:val="none" w:sz="0" w:space="0" w:color="auto"/>
      </w:divBdr>
    </w:div>
    <w:div w:id="547258284">
      <w:bodyDiv w:val="1"/>
      <w:marLeft w:val="0"/>
      <w:marRight w:val="0"/>
      <w:marTop w:val="0"/>
      <w:marBottom w:val="0"/>
      <w:divBdr>
        <w:top w:val="none" w:sz="0" w:space="0" w:color="auto"/>
        <w:left w:val="none" w:sz="0" w:space="0" w:color="auto"/>
        <w:bottom w:val="none" w:sz="0" w:space="0" w:color="auto"/>
        <w:right w:val="none" w:sz="0" w:space="0" w:color="auto"/>
      </w:divBdr>
    </w:div>
    <w:div w:id="557253889">
      <w:bodyDiv w:val="1"/>
      <w:marLeft w:val="0"/>
      <w:marRight w:val="0"/>
      <w:marTop w:val="0"/>
      <w:marBottom w:val="0"/>
      <w:divBdr>
        <w:top w:val="none" w:sz="0" w:space="0" w:color="auto"/>
        <w:left w:val="none" w:sz="0" w:space="0" w:color="auto"/>
        <w:bottom w:val="none" w:sz="0" w:space="0" w:color="auto"/>
        <w:right w:val="none" w:sz="0" w:space="0" w:color="auto"/>
      </w:divBdr>
    </w:div>
    <w:div w:id="567149848">
      <w:bodyDiv w:val="1"/>
      <w:marLeft w:val="0"/>
      <w:marRight w:val="0"/>
      <w:marTop w:val="0"/>
      <w:marBottom w:val="0"/>
      <w:divBdr>
        <w:top w:val="none" w:sz="0" w:space="0" w:color="auto"/>
        <w:left w:val="none" w:sz="0" w:space="0" w:color="auto"/>
        <w:bottom w:val="none" w:sz="0" w:space="0" w:color="auto"/>
        <w:right w:val="none" w:sz="0" w:space="0" w:color="auto"/>
      </w:divBdr>
    </w:div>
    <w:div w:id="576281020">
      <w:bodyDiv w:val="1"/>
      <w:marLeft w:val="0"/>
      <w:marRight w:val="0"/>
      <w:marTop w:val="0"/>
      <w:marBottom w:val="0"/>
      <w:divBdr>
        <w:top w:val="none" w:sz="0" w:space="0" w:color="auto"/>
        <w:left w:val="none" w:sz="0" w:space="0" w:color="auto"/>
        <w:bottom w:val="none" w:sz="0" w:space="0" w:color="auto"/>
        <w:right w:val="none" w:sz="0" w:space="0" w:color="auto"/>
      </w:divBdr>
    </w:div>
    <w:div w:id="601110348">
      <w:bodyDiv w:val="1"/>
      <w:marLeft w:val="0"/>
      <w:marRight w:val="0"/>
      <w:marTop w:val="0"/>
      <w:marBottom w:val="0"/>
      <w:divBdr>
        <w:top w:val="none" w:sz="0" w:space="0" w:color="auto"/>
        <w:left w:val="none" w:sz="0" w:space="0" w:color="auto"/>
        <w:bottom w:val="none" w:sz="0" w:space="0" w:color="auto"/>
        <w:right w:val="none" w:sz="0" w:space="0" w:color="auto"/>
      </w:divBdr>
    </w:div>
    <w:div w:id="623148293">
      <w:bodyDiv w:val="1"/>
      <w:marLeft w:val="0"/>
      <w:marRight w:val="0"/>
      <w:marTop w:val="0"/>
      <w:marBottom w:val="0"/>
      <w:divBdr>
        <w:top w:val="none" w:sz="0" w:space="0" w:color="auto"/>
        <w:left w:val="none" w:sz="0" w:space="0" w:color="auto"/>
        <w:bottom w:val="none" w:sz="0" w:space="0" w:color="auto"/>
        <w:right w:val="none" w:sz="0" w:space="0" w:color="auto"/>
      </w:divBdr>
    </w:div>
    <w:div w:id="667099859">
      <w:bodyDiv w:val="1"/>
      <w:marLeft w:val="0"/>
      <w:marRight w:val="0"/>
      <w:marTop w:val="0"/>
      <w:marBottom w:val="0"/>
      <w:divBdr>
        <w:top w:val="none" w:sz="0" w:space="0" w:color="auto"/>
        <w:left w:val="none" w:sz="0" w:space="0" w:color="auto"/>
        <w:bottom w:val="none" w:sz="0" w:space="0" w:color="auto"/>
        <w:right w:val="none" w:sz="0" w:space="0" w:color="auto"/>
      </w:divBdr>
    </w:div>
    <w:div w:id="668758056">
      <w:bodyDiv w:val="1"/>
      <w:marLeft w:val="0"/>
      <w:marRight w:val="0"/>
      <w:marTop w:val="0"/>
      <w:marBottom w:val="0"/>
      <w:divBdr>
        <w:top w:val="none" w:sz="0" w:space="0" w:color="auto"/>
        <w:left w:val="none" w:sz="0" w:space="0" w:color="auto"/>
        <w:bottom w:val="none" w:sz="0" w:space="0" w:color="auto"/>
        <w:right w:val="none" w:sz="0" w:space="0" w:color="auto"/>
      </w:divBdr>
    </w:div>
    <w:div w:id="690843013">
      <w:bodyDiv w:val="1"/>
      <w:marLeft w:val="0"/>
      <w:marRight w:val="0"/>
      <w:marTop w:val="0"/>
      <w:marBottom w:val="0"/>
      <w:divBdr>
        <w:top w:val="none" w:sz="0" w:space="0" w:color="auto"/>
        <w:left w:val="none" w:sz="0" w:space="0" w:color="auto"/>
        <w:bottom w:val="none" w:sz="0" w:space="0" w:color="auto"/>
        <w:right w:val="none" w:sz="0" w:space="0" w:color="auto"/>
      </w:divBdr>
    </w:div>
    <w:div w:id="706880223">
      <w:bodyDiv w:val="1"/>
      <w:marLeft w:val="0"/>
      <w:marRight w:val="0"/>
      <w:marTop w:val="0"/>
      <w:marBottom w:val="0"/>
      <w:divBdr>
        <w:top w:val="none" w:sz="0" w:space="0" w:color="auto"/>
        <w:left w:val="none" w:sz="0" w:space="0" w:color="auto"/>
        <w:bottom w:val="none" w:sz="0" w:space="0" w:color="auto"/>
        <w:right w:val="none" w:sz="0" w:space="0" w:color="auto"/>
      </w:divBdr>
    </w:div>
    <w:div w:id="721057538">
      <w:bodyDiv w:val="1"/>
      <w:marLeft w:val="0"/>
      <w:marRight w:val="0"/>
      <w:marTop w:val="0"/>
      <w:marBottom w:val="0"/>
      <w:divBdr>
        <w:top w:val="none" w:sz="0" w:space="0" w:color="auto"/>
        <w:left w:val="none" w:sz="0" w:space="0" w:color="auto"/>
        <w:bottom w:val="none" w:sz="0" w:space="0" w:color="auto"/>
        <w:right w:val="none" w:sz="0" w:space="0" w:color="auto"/>
      </w:divBdr>
    </w:div>
    <w:div w:id="780993960">
      <w:bodyDiv w:val="1"/>
      <w:marLeft w:val="0"/>
      <w:marRight w:val="0"/>
      <w:marTop w:val="0"/>
      <w:marBottom w:val="0"/>
      <w:divBdr>
        <w:top w:val="none" w:sz="0" w:space="0" w:color="auto"/>
        <w:left w:val="none" w:sz="0" w:space="0" w:color="auto"/>
        <w:bottom w:val="none" w:sz="0" w:space="0" w:color="auto"/>
        <w:right w:val="none" w:sz="0" w:space="0" w:color="auto"/>
      </w:divBdr>
    </w:div>
    <w:div w:id="791826581">
      <w:bodyDiv w:val="1"/>
      <w:marLeft w:val="0"/>
      <w:marRight w:val="0"/>
      <w:marTop w:val="0"/>
      <w:marBottom w:val="0"/>
      <w:divBdr>
        <w:top w:val="none" w:sz="0" w:space="0" w:color="auto"/>
        <w:left w:val="none" w:sz="0" w:space="0" w:color="auto"/>
        <w:bottom w:val="none" w:sz="0" w:space="0" w:color="auto"/>
        <w:right w:val="none" w:sz="0" w:space="0" w:color="auto"/>
      </w:divBdr>
    </w:div>
    <w:div w:id="794253072">
      <w:bodyDiv w:val="1"/>
      <w:marLeft w:val="0"/>
      <w:marRight w:val="0"/>
      <w:marTop w:val="0"/>
      <w:marBottom w:val="0"/>
      <w:divBdr>
        <w:top w:val="none" w:sz="0" w:space="0" w:color="auto"/>
        <w:left w:val="none" w:sz="0" w:space="0" w:color="auto"/>
        <w:bottom w:val="none" w:sz="0" w:space="0" w:color="auto"/>
        <w:right w:val="none" w:sz="0" w:space="0" w:color="auto"/>
      </w:divBdr>
    </w:div>
    <w:div w:id="844437999">
      <w:bodyDiv w:val="1"/>
      <w:marLeft w:val="0"/>
      <w:marRight w:val="0"/>
      <w:marTop w:val="0"/>
      <w:marBottom w:val="0"/>
      <w:divBdr>
        <w:top w:val="none" w:sz="0" w:space="0" w:color="auto"/>
        <w:left w:val="none" w:sz="0" w:space="0" w:color="auto"/>
        <w:bottom w:val="none" w:sz="0" w:space="0" w:color="auto"/>
        <w:right w:val="none" w:sz="0" w:space="0" w:color="auto"/>
      </w:divBdr>
    </w:div>
    <w:div w:id="940648608">
      <w:bodyDiv w:val="1"/>
      <w:marLeft w:val="0"/>
      <w:marRight w:val="0"/>
      <w:marTop w:val="0"/>
      <w:marBottom w:val="0"/>
      <w:divBdr>
        <w:top w:val="none" w:sz="0" w:space="0" w:color="auto"/>
        <w:left w:val="none" w:sz="0" w:space="0" w:color="auto"/>
        <w:bottom w:val="none" w:sz="0" w:space="0" w:color="auto"/>
        <w:right w:val="none" w:sz="0" w:space="0" w:color="auto"/>
      </w:divBdr>
    </w:div>
    <w:div w:id="963392689">
      <w:bodyDiv w:val="1"/>
      <w:marLeft w:val="0"/>
      <w:marRight w:val="0"/>
      <w:marTop w:val="0"/>
      <w:marBottom w:val="0"/>
      <w:divBdr>
        <w:top w:val="none" w:sz="0" w:space="0" w:color="auto"/>
        <w:left w:val="none" w:sz="0" w:space="0" w:color="auto"/>
        <w:bottom w:val="none" w:sz="0" w:space="0" w:color="auto"/>
        <w:right w:val="none" w:sz="0" w:space="0" w:color="auto"/>
      </w:divBdr>
    </w:div>
    <w:div w:id="993610393">
      <w:bodyDiv w:val="1"/>
      <w:marLeft w:val="0"/>
      <w:marRight w:val="0"/>
      <w:marTop w:val="0"/>
      <w:marBottom w:val="0"/>
      <w:divBdr>
        <w:top w:val="none" w:sz="0" w:space="0" w:color="auto"/>
        <w:left w:val="none" w:sz="0" w:space="0" w:color="auto"/>
        <w:bottom w:val="none" w:sz="0" w:space="0" w:color="auto"/>
        <w:right w:val="none" w:sz="0" w:space="0" w:color="auto"/>
      </w:divBdr>
    </w:div>
    <w:div w:id="995914376">
      <w:bodyDiv w:val="1"/>
      <w:marLeft w:val="0"/>
      <w:marRight w:val="0"/>
      <w:marTop w:val="0"/>
      <w:marBottom w:val="0"/>
      <w:divBdr>
        <w:top w:val="none" w:sz="0" w:space="0" w:color="auto"/>
        <w:left w:val="none" w:sz="0" w:space="0" w:color="auto"/>
        <w:bottom w:val="none" w:sz="0" w:space="0" w:color="auto"/>
        <w:right w:val="none" w:sz="0" w:space="0" w:color="auto"/>
      </w:divBdr>
    </w:div>
    <w:div w:id="1100486867">
      <w:bodyDiv w:val="1"/>
      <w:marLeft w:val="0"/>
      <w:marRight w:val="0"/>
      <w:marTop w:val="0"/>
      <w:marBottom w:val="0"/>
      <w:divBdr>
        <w:top w:val="none" w:sz="0" w:space="0" w:color="auto"/>
        <w:left w:val="none" w:sz="0" w:space="0" w:color="auto"/>
        <w:bottom w:val="none" w:sz="0" w:space="0" w:color="auto"/>
        <w:right w:val="none" w:sz="0" w:space="0" w:color="auto"/>
      </w:divBdr>
    </w:div>
    <w:div w:id="1126696961">
      <w:bodyDiv w:val="1"/>
      <w:marLeft w:val="0"/>
      <w:marRight w:val="0"/>
      <w:marTop w:val="0"/>
      <w:marBottom w:val="0"/>
      <w:divBdr>
        <w:top w:val="none" w:sz="0" w:space="0" w:color="auto"/>
        <w:left w:val="none" w:sz="0" w:space="0" w:color="auto"/>
        <w:bottom w:val="none" w:sz="0" w:space="0" w:color="auto"/>
        <w:right w:val="none" w:sz="0" w:space="0" w:color="auto"/>
      </w:divBdr>
    </w:div>
    <w:div w:id="1150363029">
      <w:bodyDiv w:val="1"/>
      <w:marLeft w:val="0"/>
      <w:marRight w:val="0"/>
      <w:marTop w:val="0"/>
      <w:marBottom w:val="0"/>
      <w:divBdr>
        <w:top w:val="none" w:sz="0" w:space="0" w:color="auto"/>
        <w:left w:val="none" w:sz="0" w:space="0" w:color="auto"/>
        <w:bottom w:val="none" w:sz="0" w:space="0" w:color="auto"/>
        <w:right w:val="none" w:sz="0" w:space="0" w:color="auto"/>
      </w:divBdr>
    </w:div>
    <w:div w:id="1167330964">
      <w:bodyDiv w:val="1"/>
      <w:marLeft w:val="0"/>
      <w:marRight w:val="0"/>
      <w:marTop w:val="0"/>
      <w:marBottom w:val="0"/>
      <w:divBdr>
        <w:top w:val="none" w:sz="0" w:space="0" w:color="auto"/>
        <w:left w:val="none" w:sz="0" w:space="0" w:color="auto"/>
        <w:bottom w:val="none" w:sz="0" w:space="0" w:color="auto"/>
        <w:right w:val="none" w:sz="0" w:space="0" w:color="auto"/>
      </w:divBdr>
    </w:div>
    <w:div w:id="1290356741">
      <w:bodyDiv w:val="1"/>
      <w:marLeft w:val="0"/>
      <w:marRight w:val="0"/>
      <w:marTop w:val="0"/>
      <w:marBottom w:val="0"/>
      <w:divBdr>
        <w:top w:val="none" w:sz="0" w:space="0" w:color="auto"/>
        <w:left w:val="none" w:sz="0" w:space="0" w:color="auto"/>
        <w:bottom w:val="none" w:sz="0" w:space="0" w:color="auto"/>
        <w:right w:val="none" w:sz="0" w:space="0" w:color="auto"/>
      </w:divBdr>
    </w:div>
    <w:div w:id="1355107525">
      <w:bodyDiv w:val="1"/>
      <w:marLeft w:val="0"/>
      <w:marRight w:val="0"/>
      <w:marTop w:val="0"/>
      <w:marBottom w:val="0"/>
      <w:divBdr>
        <w:top w:val="none" w:sz="0" w:space="0" w:color="auto"/>
        <w:left w:val="none" w:sz="0" w:space="0" w:color="auto"/>
        <w:bottom w:val="none" w:sz="0" w:space="0" w:color="auto"/>
        <w:right w:val="none" w:sz="0" w:space="0" w:color="auto"/>
      </w:divBdr>
    </w:div>
    <w:div w:id="1356730860">
      <w:bodyDiv w:val="1"/>
      <w:marLeft w:val="0"/>
      <w:marRight w:val="0"/>
      <w:marTop w:val="0"/>
      <w:marBottom w:val="0"/>
      <w:divBdr>
        <w:top w:val="none" w:sz="0" w:space="0" w:color="auto"/>
        <w:left w:val="none" w:sz="0" w:space="0" w:color="auto"/>
        <w:bottom w:val="none" w:sz="0" w:space="0" w:color="auto"/>
        <w:right w:val="none" w:sz="0" w:space="0" w:color="auto"/>
      </w:divBdr>
    </w:div>
    <w:div w:id="1367874812">
      <w:bodyDiv w:val="1"/>
      <w:marLeft w:val="0"/>
      <w:marRight w:val="0"/>
      <w:marTop w:val="0"/>
      <w:marBottom w:val="0"/>
      <w:divBdr>
        <w:top w:val="none" w:sz="0" w:space="0" w:color="auto"/>
        <w:left w:val="none" w:sz="0" w:space="0" w:color="auto"/>
        <w:bottom w:val="none" w:sz="0" w:space="0" w:color="auto"/>
        <w:right w:val="none" w:sz="0" w:space="0" w:color="auto"/>
      </w:divBdr>
    </w:div>
    <w:div w:id="1389181812">
      <w:bodyDiv w:val="1"/>
      <w:marLeft w:val="0"/>
      <w:marRight w:val="0"/>
      <w:marTop w:val="0"/>
      <w:marBottom w:val="0"/>
      <w:divBdr>
        <w:top w:val="none" w:sz="0" w:space="0" w:color="auto"/>
        <w:left w:val="none" w:sz="0" w:space="0" w:color="auto"/>
        <w:bottom w:val="none" w:sz="0" w:space="0" w:color="auto"/>
        <w:right w:val="none" w:sz="0" w:space="0" w:color="auto"/>
      </w:divBdr>
    </w:div>
    <w:div w:id="1395852232">
      <w:bodyDiv w:val="1"/>
      <w:marLeft w:val="0"/>
      <w:marRight w:val="0"/>
      <w:marTop w:val="0"/>
      <w:marBottom w:val="0"/>
      <w:divBdr>
        <w:top w:val="none" w:sz="0" w:space="0" w:color="auto"/>
        <w:left w:val="none" w:sz="0" w:space="0" w:color="auto"/>
        <w:bottom w:val="none" w:sz="0" w:space="0" w:color="auto"/>
        <w:right w:val="none" w:sz="0" w:space="0" w:color="auto"/>
      </w:divBdr>
    </w:div>
    <w:div w:id="1438479002">
      <w:bodyDiv w:val="1"/>
      <w:marLeft w:val="0"/>
      <w:marRight w:val="0"/>
      <w:marTop w:val="0"/>
      <w:marBottom w:val="0"/>
      <w:divBdr>
        <w:top w:val="none" w:sz="0" w:space="0" w:color="auto"/>
        <w:left w:val="none" w:sz="0" w:space="0" w:color="auto"/>
        <w:bottom w:val="none" w:sz="0" w:space="0" w:color="auto"/>
        <w:right w:val="none" w:sz="0" w:space="0" w:color="auto"/>
      </w:divBdr>
    </w:div>
    <w:div w:id="1473982089">
      <w:bodyDiv w:val="1"/>
      <w:marLeft w:val="0"/>
      <w:marRight w:val="0"/>
      <w:marTop w:val="0"/>
      <w:marBottom w:val="0"/>
      <w:divBdr>
        <w:top w:val="none" w:sz="0" w:space="0" w:color="auto"/>
        <w:left w:val="none" w:sz="0" w:space="0" w:color="auto"/>
        <w:bottom w:val="none" w:sz="0" w:space="0" w:color="auto"/>
        <w:right w:val="none" w:sz="0" w:space="0" w:color="auto"/>
      </w:divBdr>
    </w:div>
    <w:div w:id="1506632663">
      <w:bodyDiv w:val="1"/>
      <w:marLeft w:val="0"/>
      <w:marRight w:val="0"/>
      <w:marTop w:val="0"/>
      <w:marBottom w:val="0"/>
      <w:divBdr>
        <w:top w:val="none" w:sz="0" w:space="0" w:color="auto"/>
        <w:left w:val="none" w:sz="0" w:space="0" w:color="auto"/>
        <w:bottom w:val="none" w:sz="0" w:space="0" w:color="auto"/>
        <w:right w:val="none" w:sz="0" w:space="0" w:color="auto"/>
      </w:divBdr>
    </w:div>
    <w:div w:id="1509560404">
      <w:bodyDiv w:val="1"/>
      <w:marLeft w:val="0"/>
      <w:marRight w:val="0"/>
      <w:marTop w:val="0"/>
      <w:marBottom w:val="0"/>
      <w:divBdr>
        <w:top w:val="none" w:sz="0" w:space="0" w:color="auto"/>
        <w:left w:val="none" w:sz="0" w:space="0" w:color="auto"/>
        <w:bottom w:val="none" w:sz="0" w:space="0" w:color="auto"/>
        <w:right w:val="none" w:sz="0" w:space="0" w:color="auto"/>
      </w:divBdr>
    </w:div>
    <w:div w:id="1660502737">
      <w:bodyDiv w:val="1"/>
      <w:marLeft w:val="0"/>
      <w:marRight w:val="0"/>
      <w:marTop w:val="0"/>
      <w:marBottom w:val="0"/>
      <w:divBdr>
        <w:top w:val="none" w:sz="0" w:space="0" w:color="auto"/>
        <w:left w:val="none" w:sz="0" w:space="0" w:color="auto"/>
        <w:bottom w:val="none" w:sz="0" w:space="0" w:color="auto"/>
        <w:right w:val="none" w:sz="0" w:space="0" w:color="auto"/>
      </w:divBdr>
    </w:div>
    <w:div w:id="1712144243">
      <w:bodyDiv w:val="1"/>
      <w:marLeft w:val="0"/>
      <w:marRight w:val="0"/>
      <w:marTop w:val="0"/>
      <w:marBottom w:val="0"/>
      <w:divBdr>
        <w:top w:val="none" w:sz="0" w:space="0" w:color="auto"/>
        <w:left w:val="none" w:sz="0" w:space="0" w:color="auto"/>
        <w:bottom w:val="none" w:sz="0" w:space="0" w:color="auto"/>
        <w:right w:val="none" w:sz="0" w:space="0" w:color="auto"/>
      </w:divBdr>
    </w:div>
    <w:div w:id="1728184411">
      <w:bodyDiv w:val="1"/>
      <w:marLeft w:val="0"/>
      <w:marRight w:val="0"/>
      <w:marTop w:val="0"/>
      <w:marBottom w:val="0"/>
      <w:divBdr>
        <w:top w:val="none" w:sz="0" w:space="0" w:color="auto"/>
        <w:left w:val="none" w:sz="0" w:space="0" w:color="auto"/>
        <w:bottom w:val="none" w:sz="0" w:space="0" w:color="auto"/>
        <w:right w:val="none" w:sz="0" w:space="0" w:color="auto"/>
      </w:divBdr>
    </w:div>
    <w:div w:id="1741518674">
      <w:bodyDiv w:val="1"/>
      <w:marLeft w:val="0"/>
      <w:marRight w:val="0"/>
      <w:marTop w:val="0"/>
      <w:marBottom w:val="0"/>
      <w:divBdr>
        <w:top w:val="none" w:sz="0" w:space="0" w:color="auto"/>
        <w:left w:val="none" w:sz="0" w:space="0" w:color="auto"/>
        <w:bottom w:val="none" w:sz="0" w:space="0" w:color="auto"/>
        <w:right w:val="none" w:sz="0" w:space="0" w:color="auto"/>
      </w:divBdr>
    </w:div>
    <w:div w:id="1751349713">
      <w:bodyDiv w:val="1"/>
      <w:marLeft w:val="0"/>
      <w:marRight w:val="0"/>
      <w:marTop w:val="0"/>
      <w:marBottom w:val="0"/>
      <w:divBdr>
        <w:top w:val="none" w:sz="0" w:space="0" w:color="auto"/>
        <w:left w:val="none" w:sz="0" w:space="0" w:color="auto"/>
        <w:bottom w:val="none" w:sz="0" w:space="0" w:color="auto"/>
        <w:right w:val="none" w:sz="0" w:space="0" w:color="auto"/>
      </w:divBdr>
    </w:div>
    <w:div w:id="1754741651">
      <w:bodyDiv w:val="1"/>
      <w:marLeft w:val="0"/>
      <w:marRight w:val="0"/>
      <w:marTop w:val="0"/>
      <w:marBottom w:val="0"/>
      <w:divBdr>
        <w:top w:val="none" w:sz="0" w:space="0" w:color="auto"/>
        <w:left w:val="none" w:sz="0" w:space="0" w:color="auto"/>
        <w:bottom w:val="none" w:sz="0" w:space="0" w:color="auto"/>
        <w:right w:val="none" w:sz="0" w:space="0" w:color="auto"/>
      </w:divBdr>
    </w:div>
    <w:div w:id="1756432964">
      <w:bodyDiv w:val="1"/>
      <w:marLeft w:val="0"/>
      <w:marRight w:val="0"/>
      <w:marTop w:val="0"/>
      <w:marBottom w:val="0"/>
      <w:divBdr>
        <w:top w:val="none" w:sz="0" w:space="0" w:color="auto"/>
        <w:left w:val="none" w:sz="0" w:space="0" w:color="auto"/>
        <w:bottom w:val="none" w:sz="0" w:space="0" w:color="auto"/>
        <w:right w:val="none" w:sz="0" w:space="0" w:color="auto"/>
      </w:divBdr>
    </w:div>
    <w:div w:id="1775976441">
      <w:bodyDiv w:val="1"/>
      <w:marLeft w:val="0"/>
      <w:marRight w:val="0"/>
      <w:marTop w:val="0"/>
      <w:marBottom w:val="0"/>
      <w:divBdr>
        <w:top w:val="none" w:sz="0" w:space="0" w:color="auto"/>
        <w:left w:val="none" w:sz="0" w:space="0" w:color="auto"/>
        <w:bottom w:val="none" w:sz="0" w:space="0" w:color="auto"/>
        <w:right w:val="none" w:sz="0" w:space="0" w:color="auto"/>
      </w:divBdr>
    </w:div>
    <w:div w:id="1794209342">
      <w:bodyDiv w:val="1"/>
      <w:marLeft w:val="0"/>
      <w:marRight w:val="0"/>
      <w:marTop w:val="0"/>
      <w:marBottom w:val="0"/>
      <w:divBdr>
        <w:top w:val="none" w:sz="0" w:space="0" w:color="auto"/>
        <w:left w:val="none" w:sz="0" w:space="0" w:color="auto"/>
        <w:bottom w:val="none" w:sz="0" w:space="0" w:color="auto"/>
        <w:right w:val="none" w:sz="0" w:space="0" w:color="auto"/>
      </w:divBdr>
    </w:div>
    <w:div w:id="1822847212">
      <w:bodyDiv w:val="1"/>
      <w:marLeft w:val="0"/>
      <w:marRight w:val="0"/>
      <w:marTop w:val="0"/>
      <w:marBottom w:val="0"/>
      <w:divBdr>
        <w:top w:val="none" w:sz="0" w:space="0" w:color="auto"/>
        <w:left w:val="none" w:sz="0" w:space="0" w:color="auto"/>
        <w:bottom w:val="none" w:sz="0" w:space="0" w:color="auto"/>
        <w:right w:val="none" w:sz="0" w:space="0" w:color="auto"/>
      </w:divBdr>
    </w:div>
    <w:div w:id="1845436897">
      <w:bodyDiv w:val="1"/>
      <w:marLeft w:val="0"/>
      <w:marRight w:val="0"/>
      <w:marTop w:val="0"/>
      <w:marBottom w:val="0"/>
      <w:divBdr>
        <w:top w:val="none" w:sz="0" w:space="0" w:color="auto"/>
        <w:left w:val="none" w:sz="0" w:space="0" w:color="auto"/>
        <w:bottom w:val="none" w:sz="0" w:space="0" w:color="auto"/>
        <w:right w:val="none" w:sz="0" w:space="0" w:color="auto"/>
      </w:divBdr>
    </w:div>
    <w:div w:id="1851604087">
      <w:bodyDiv w:val="1"/>
      <w:marLeft w:val="0"/>
      <w:marRight w:val="0"/>
      <w:marTop w:val="0"/>
      <w:marBottom w:val="0"/>
      <w:divBdr>
        <w:top w:val="none" w:sz="0" w:space="0" w:color="auto"/>
        <w:left w:val="none" w:sz="0" w:space="0" w:color="auto"/>
        <w:bottom w:val="none" w:sz="0" w:space="0" w:color="auto"/>
        <w:right w:val="none" w:sz="0" w:space="0" w:color="auto"/>
      </w:divBdr>
    </w:div>
    <w:div w:id="1860242811">
      <w:bodyDiv w:val="1"/>
      <w:marLeft w:val="0"/>
      <w:marRight w:val="0"/>
      <w:marTop w:val="0"/>
      <w:marBottom w:val="0"/>
      <w:divBdr>
        <w:top w:val="none" w:sz="0" w:space="0" w:color="auto"/>
        <w:left w:val="none" w:sz="0" w:space="0" w:color="auto"/>
        <w:bottom w:val="none" w:sz="0" w:space="0" w:color="auto"/>
        <w:right w:val="none" w:sz="0" w:space="0" w:color="auto"/>
      </w:divBdr>
    </w:div>
    <w:div w:id="1948998944">
      <w:bodyDiv w:val="1"/>
      <w:marLeft w:val="0"/>
      <w:marRight w:val="0"/>
      <w:marTop w:val="0"/>
      <w:marBottom w:val="0"/>
      <w:divBdr>
        <w:top w:val="none" w:sz="0" w:space="0" w:color="auto"/>
        <w:left w:val="none" w:sz="0" w:space="0" w:color="auto"/>
        <w:bottom w:val="none" w:sz="0" w:space="0" w:color="auto"/>
        <w:right w:val="none" w:sz="0" w:space="0" w:color="auto"/>
      </w:divBdr>
    </w:div>
    <w:div w:id="1971091579">
      <w:bodyDiv w:val="1"/>
      <w:marLeft w:val="0"/>
      <w:marRight w:val="0"/>
      <w:marTop w:val="0"/>
      <w:marBottom w:val="0"/>
      <w:divBdr>
        <w:top w:val="none" w:sz="0" w:space="0" w:color="auto"/>
        <w:left w:val="none" w:sz="0" w:space="0" w:color="auto"/>
        <w:bottom w:val="none" w:sz="0" w:space="0" w:color="auto"/>
        <w:right w:val="none" w:sz="0" w:space="0" w:color="auto"/>
      </w:divBdr>
    </w:div>
    <w:div w:id="1975019039">
      <w:bodyDiv w:val="1"/>
      <w:marLeft w:val="0"/>
      <w:marRight w:val="0"/>
      <w:marTop w:val="0"/>
      <w:marBottom w:val="0"/>
      <w:divBdr>
        <w:top w:val="none" w:sz="0" w:space="0" w:color="auto"/>
        <w:left w:val="none" w:sz="0" w:space="0" w:color="auto"/>
        <w:bottom w:val="none" w:sz="0" w:space="0" w:color="auto"/>
        <w:right w:val="none" w:sz="0" w:space="0" w:color="auto"/>
      </w:divBdr>
    </w:div>
    <w:div w:id="1994019309">
      <w:bodyDiv w:val="1"/>
      <w:marLeft w:val="0"/>
      <w:marRight w:val="0"/>
      <w:marTop w:val="0"/>
      <w:marBottom w:val="0"/>
      <w:divBdr>
        <w:top w:val="none" w:sz="0" w:space="0" w:color="auto"/>
        <w:left w:val="none" w:sz="0" w:space="0" w:color="auto"/>
        <w:bottom w:val="none" w:sz="0" w:space="0" w:color="auto"/>
        <w:right w:val="none" w:sz="0" w:space="0" w:color="auto"/>
      </w:divBdr>
    </w:div>
    <w:div w:id="2003267750">
      <w:bodyDiv w:val="1"/>
      <w:marLeft w:val="0"/>
      <w:marRight w:val="0"/>
      <w:marTop w:val="0"/>
      <w:marBottom w:val="0"/>
      <w:divBdr>
        <w:top w:val="none" w:sz="0" w:space="0" w:color="auto"/>
        <w:left w:val="none" w:sz="0" w:space="0" w:color="auto"/>
        <w:bottom w:val="none" w:sz="0" w:space="0" w:color="auto"/>
        <w:right w:val="none" w:sz="0" w:space="0" w:color="auto"/>
      </w:divBdr>
    </w:div>
    <w:div w:id="2010982654">
      <w:bodyDiv w:val="1"/>
      <w:marLeft w:val="0"/>
      <w:marRight w:val="0"/>
      <w:marTop w:val="0"/>
      <w:marBottom w:val="0"/>
      <w:divBdr>
        <w:top w:val="none" w:sz="0" w:space="0" w:color="auto"/>
        <w:left w:val="none" w:sz="0" w:space="0" w:color="auto"/>
        <w:bottom w:val="none" w:sz="0" w:space="0" w:color="auto"/>
        <w:right w:val="none" w:sz="0" w:space="0" w:color="auto"/>
      </w:divBdr>
    </w:div>
    <w:div w:id="2047676411">
      <w:bodyDiv w:val="1"/>
      <w:marLeft w:val="0"/>
      <w:marRight w:val="0"/>
      <w:marTop w:val="0"/>
      <w:marBottom w:val="0"/>
      <w:divBdr>
        <w:top w:val="none" w:sz="0" w:space="0" w:color="auto"/>
        <w:left w:val="none" w:sz="0" w:space="0" w:color="auto"/>
        <w:bottom w:val="none" w:sz="0" w:space="0" w:color="auto"/>
        <w:right w:val="none" w:sz="0" w:space="0" w:color="auto"/>
      </w:divBdr>
    </w:div>
    <w:div w:id="2088111360">
      <w:bodyDiv w:val="1"/>
      <w:marLeft w:val="0"/>
      <w:marRight w:val="0"/>
      <w:marTop w:val="0"/>
      <w:marBottom w:val="0"/>
      <w:divBdr>
        <w:top w:val="none" w:sz="0" w:space="0" w:color="auto"/>
        <w:left w:val="none" w:sz="0" w:space="0" w:color="auto"/>
        <w:bottom w:val="none" w:sz="0" w:space="0" w:color="auto"/>
        <w:right w:val="none" w:sz="0" w:space="0" w:color="auto"/>
      </w:divBdr>
    </w:div>
    <w:div w:id="2091735534">
      <w:bodyDiv w:val="1"/>
      <w:marLeft w:val="0"/>
      <w:marRight w:val="0"/>
      <w:marTop w:val="0"/>
      <w:marBottom w:val="0"/>
      <w:divBdr>
        <w:top w:val="none" w:sz="0" w:space="0" w:color="auto"/>
        <w:left w:val="none" w:sz="0" w:space="0" w:color="auto"/>
        <w:bottom w:val="none" w:sz="0" w:space="0" w:color="auto"/>
        <w:right w:val="none" w:sz="0" w:space="0" w:color="auto"/>
      </w:divBdr>
    </w:div>
    <w:div w:id="2096902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package" Target="embeddings/Microsoft_Excel_Worksheet1.xlsx"/><Relationship Id="rId18" Type="http://schemas.openxmlformats.org/officeDocument/2006/relationships/header" Target="header2.xml"/><Relationship Id="rId26" Type="http://schemas.openxmlformats.org/officeDocument/2006/relationships/image" Target="media/image8.wmf"/><Relationship Id="rId3" Type="http://schemas.openxmlformats.org/officeDocument/2006/relationships/settings" Target="settings.xml"/><Relationship Id="rId21" Type="http://schemas.openxmlformats.org/officeDocument/2006/relationships/package" Target="embeddings/Microsoft_Excel_Worksheet3.xlsx"/><Relationship Id="rId7" Type="http://schemas.openxmlformats.org/officeDocument/2006/relationships/comments" Target="comments.xml"/><Relationship Id="rId12" Type="http://schemas.openxmlformats.org/officeDocument/2006/relationships/image" Target="media/image2.emf"/><Relationship Id="rId17" Type="http://schemas.openxmlformats.org/officeDocument/2006/relationships/footer" Target="footer1.xml"/><Relationship Id="rId25" Type="http://schemas.openxmlformats.org/officeDocument/2006/relationships/control" Target="activeX/activeX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5.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24" Type="http://schemas.openxmlformats.org/officeDocument/2006/relationships/image" Target="media/image7.wmf"/><Relationship Id="rId5" Type="http://schemas.openxmlformats.org/officeDocument/2006/relationships/footnotes" Target="footnotes.xml"/><Relationship Id="rId15" Type="http://schemas.openxmlformats.org/officeDocument/2006/relationships/package" Target="embeddings/Microsoft_Excel_Worksheet2.xlsx"/><Relationship Id="rId23" Type="http://schemas.openxmlformats.org/officeDocument/2006/relationships/control" Target="activeX/activeX1.xml"/><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emf"/><Relationship Id="rId22" Type="http://schemas.openxmlformats.org/officeDocument/2006/relationships/image" Target="media/image6.wmf"/><Relationship Id="rId27" Type="http://schemas.openxmlformats.org/officeDocument/2006/relationships/control" Target="activeX/activeX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823</Words>
  <Characters>5733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Design Variance Notice</vt:lpstr>
    </vt:vector>
  </TitlesOfParts>
  <Company>Ontario Power Generation Inc.</Company>
  <LinksUpToDate>false</LinksUpToDate>
  <CharactersWithSpaces>6543</CharactersWithSpaces>
  <SharedDoc>false</SharedDoc>
  <HLinks>
    <vt:vector size="6" baseType="variant">
      <vt:variant>
        <vt:i4>458753</vt:i4>
      </vt:variant>
      <vt:variant>
        <vt:i4>15</vt:i4>
      </vt:variant>
      <vt:variant>
        <vt:i4>0</vt:i4>
      </vt:variant>
      <vt:variant>
        <vt:i4>5</vt:i4>
      </vt:variant>
      <vt:variant>
        <vt:lpwstr/>
      </vt:variant>
      <vt:variant>
        <vt:lpwstr>ProjectLevelFinancial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Variance Notice</dc:title>
  <dc:creator>CASSELS Chase(C) - CONTRACTOR</dc:creator>
  <cp:lastModifiedBy>HAI Asiful - (CONTRACTOR PMO) - KINECTRICS</cp:lastModifiedBy>
  <cp:revision>8</cp:revision>
  <cp:lastPrinted>2020-12-23T21:00:00Z</cp:lastPrinted>
  <dcterms:created xsi:type="dcterms:W3CDTF">2022-05-03T20:27:00Z</dcterms:created>
  <dcterms:modified xsi:type="dcterms:W3CDTF">2022-05-04T02:02:00Z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f6aa2027-0073-4d04-8621-9100fe45f3ce_Enabled">
    <vt:lpwstr>true</vt:lpwstr>
  </property>
  <property fmtid="{D5CDD505-2E9C-101B-9397-08002B2CF9AE}" pid="4" name="MSIP_Label_f6aa2027-0073-4d04-8621-9100fe45f3ce_SetDate">
    <vt:lpwstr>2022-03-14T20:27:57Z</vt:lpwstr>
  </property>
  <property fmtid="{D5CDD505-2E9C-101B-9397-08002B2CF9AE}" pid="5" name="MSIP_Label_f6aa2027-0073-4d04-8621-9100fe45f3ce_Method">
    <vt:lpwstr>Privileged</vt:lpwstr>
  </property>
  <property fmtid="{D5CDD505-2E9C-101B-9397-08002B2CF9AE}" pid="6" name="MSIP_Label_f6aa2027-0073-4d04-8621-9100fe45f3ce_Name">
    <vt:lpwstr>Internal Use</vt:lpwstr>
  </property>
  <property fmtid="{D5CDD505-2E9C-101B-9397-08002B2CF9AE}" pid="7" name="MSIP_Label_f6aa2027-0073-4d04-8621-9100fe45f3ce_SiteId">
    <vt:lpwstr>4ed482a1-eaf2-4772-92f1-30fff2ecc01c</vt:lpwstr>
  </property>
  <property fmtid="{D5CDD505-2E9C-101B-9397-08002B2CF9AE}" pid="8" name="MSIP_Label_f6aa2027-0073-4d04-8621-9100fe45f3ce_ActionId">
    <vt:lpwstr>4de4fa4a-01ad-44b0-a467-9bc243f8c19b</vt:lpwstr>
  </property>
  <property fmtid="{D5CDD505-2E9C-101B-9397-08002B2CF9AE}" pid="9" name="MSIP_Label_f6aa2027-0073-4d04-8621-9100fe45f3ce_ContentBits">
    <vt:lpwstr>0</vt:lpwstr>
  </property>
</Properties>
</file>