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6B3DCF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AA21714" w14:textId="77777777" w:rsidR="00840202" w:rsidRPr="00A93422" w:rsidRDefault="00840202" w:rsidP="00840202">
      <w:pPr>
        <w:spacing w:after="160" w:line="256" w:lineRule="auto"/>
        <w:jc w:val="center"/>
        <w:rPr>
          <w:rFonts w:ascii="Times New Roman" w:eastAsia="Times New Roman" w:hAnsi="Times New Roman" w:cs="Times New Roman"/>
          <w:b/>
        </w:rPr>
      </w:pPr>
    </w:p>
    <w:p w14:paraId="49D16441"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34F25F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39D2278"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18D8E4C"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4E9B77F"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25B4DE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30956D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EBB1731" w14:textId="5DC370FA" w:rsidR="00840202" w:rsidRPr="00A93422" w:rsidRDefault="00342295" w:rsidP="00840202">
      <w:pPr>
        <w:spacing w:after="160" w:line="256" w:lineRule="auto"/>
        <w:jc w:val="center"/>
        <w:rPr>
          <w:rFonts w:ascii="Times New Roman" w:eastAsia="Times New Roman" w:hAnsi="Times New Roman" w:cs="Times New Roman"/>
          <w:b/>
        </w:rPr>
      </w:pPr>
      <w:r w:rsidRPr="00A93422">
        <w:rPr>
          <w:rFonts w:ascii="Times New Roman" w:eastAsia="Times New Roman" w:hAnsi="Times New Roman" w:cs="Times New Roman"/>
          <w:b/>
        </w:rPr>
        <w:t xml:space="preserve">Module </w:t>
      </w:r>
      <w:r w:rsidR="002470A5">
        <w:rPr>
          <w:rFonts w:ascii="Times New Roman" w:eastAsia="Times New Roman" w:hAnsi="Times New Roman" w:cs="Times New Roman"/>
          <w:b/>
        </w:rPr>
        <w:t>5</w:t>
      </w:r>
      <w:r w:rsidR="00840202" w:rsidRPr="00A93422">
        <w:rPr>
          <w:rFonts w:ascii="Times New Roman" w:eastAsia="Times New Roman" w:hAnsi="Times New Roman" w:cs="Times New Roman"/>
          <w:b/>
        </w:rPr>
        <w:t>:</w:t>
      </w:r>
      <w:r w:rsidR="009C2A40">
        <w:rPr>
          <w:rFonts w:ascii="Times New Roman" w:eastAsia="Times New Roman" w:hAnsi="Times New Roman" w:cs="Times New Roman"/>
          <w:b/>
        </w:rPr>
        <w:t xml:space="preserve"> </w:t>
      </w:r>
      <w:r w:rsidR="00B24D59">
        <w:rPr>
          <w:rFonts w:ascii="Times New Roman" w:eastAsia="Times New Roman" w:hAnsi="Times New Roman" w:cs="Times New Roman"/>
          <w:b/>
        </w:rPr>
        <w:t xml:space="preserve">Letters Motor Skill </w:t>
      </w:r>
    </w:p>
    <w:p w14:paraId="30F67863" w14:textId="51C10A69"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ALY60</w:t>
      </w:r>
      <w:r w:rsidR="00AD6886" w:rsidRPr="00A93422">
        <w:rPr>
          <w:rFonts w:ascii="Times New Roman" w:eastAsia="Times New Roman" w:hAnsi="Times New Roman" w:cs="Times New Roman"/>
        </w:rPr>
        <w:t>20</w:t>
      </w:r>
      <w:r w:rsidRPr="00A93422">
        <w:rPr>
          <w:rFonts w:ascii="Times New Roman" w:eastAsia="Times New Roman" w:hAnsi="Times New Roman" w:cs="Times New Roman"/>
        </w:rPr>
        <w:t xml:space="preserve"> – </w:t>
      </w:r>
      <w:r w:rsidR="00AD6886" w:rsidRPr="00A93422">
        <w:rPr>
          <w:rFonts w:ascii="Times New Roman" w:eastAsia="Times New Roman" w:hAnsi="Times New Roman" w:cs="Times New Roman"/>
        </w:rPr>
        <w:t xml:space="preserve">Predictive </w:t>
      </w:r>
      <w:r w:rsidR="00640B72">
        <w:rPr>
          <w:rFonts w:ascii="Times New Roman" w:eastAsia="Times New Roman" w:hAnsi="Times New Roman" w:cs="Times New Roman"/>
        </w:rPr>
        <w:t>Analytics</w:t>
      </w:r>
      <w:r w:rsidRPr="00A93422">
        <w:rPr>
          <w:rFonts w:ascii="Times New Roman" w:eastAsia="Times New Roman" w:hAnsi="Times New Roman" w:cs="Times New Roman"/>
        </w:rPr>
        <w:t>, Northeastern University</w:t>
      </w:r>
      <w:r w:rsidR="00AA4A1A" w:rsidRPr="00A93422">
        <w:rPr>
          <w:rFonts w:ascii="Times New Roman" w:eastAsia="Times New Roman" w:hAnsi="Times New Roman" w:cs="Times New Roman"/>
        </w:rPr>
        <w:t>, Boston</w:t>
      </w:r>
    </w:p>
    <w:p w14:paraId="7A7537D7" w14:textId="77777777"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Professor Justin Grosz</w:t>
      </w:r>
    </w:p>
    <w:p w14:paraId="118265D7" w14:textId="47DF4265"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CRN: 2038</w:t>
      </w:r>
      <w:r w:rsidR="00FE46FA" w:rsidRPr="00A93422">
        <w:rPr>
          <w:rFonts w:ascii="Times New Roman" w:eastAsia="Times New Roman" w:hAnsi="Times New Roman" w:cs="Times New Roman"/>
        </w:rPr>
        <w:t>7</w:t>
      </w:r>
    </w:p>
    <w:p w14:paraId="7DEC370D" w14:textId="37CBC0E5" w:rsidR="00840202"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0</w:t>
      </w:r>
      <w:r w:rsidR="00AD6886" w:rsidRPr="00A93422">
        <w:rPr>
          <w:rFonts w:ascii="Times New Roman" w:eastAsia="Times New Roman" w:hAnsi="Times New Roman" w:cs="Times New Roman"/>
        </w:rPr>
        <w:t>3</w:t>
      </w:r>
      <w:r w:rsidR="00840202" w:rsidRPr="00A93422">
        <w:rPr>
          <w:rFonts w:ascii="Times New Roman" w:eastAsia="Times New Roman" w:hAnsi="Times New Roman" w:cs="Times New Roman"/>
        </w:rPr>
        <w:t>/</w:t>
      </w:r>
      <w:r w:rsidR="00B24D59">
        <w:rPr>
          <w:rFonts w:ascii="Times New Roman" w:eastAsia="Times New Roman" w:hAnsi="Times New Roman" w:cs="Times New Roman"/>
        </w:rPr>
        <w:t>26</w:t>
      </w:r>
      <w:r w:rsidR="00840202" w:rsidRPr="00A93422">
        <w:rPr>
          <w:rFonts w:ascii="Times New Roman" w:eastAsia="Times New Roman" w:hAnsi="Times New Roman" w:cs="Times New Roman"/>
        </w:rPr>
        <w:t>/2</w:t>
      </w:r>
      <w:r w:rsidRPr="00A93422">
        <w:rPr>
          <w:rFonts w:ascii="Times New Roman" w:eastAsia="Times New Roman" w:hAnsi="Times New Roman" w:cs="Times New Roman"/>
        </w:rPr>
        <w:t>023</w:t>
      </w:r>
    </w:p>
    <w:p w14:paraId="799BFCDE" w14:textId="0CB80EF2"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Submitted by: Abhinav Jain</w:t>
      </w:r>
    </w:p>
    <w:p w14:paraId="6A08E8FA" w14:textId="77777777" w:rsidR="00840202" w:rsidRPr="00A93422" w:rsidRDefault="00840202" w:rsidP="00840202">
      <w:pPr>
        <w:ind w:firstLine="720"/>
        <w:rPr>
          <w:rFonts w:ascii="Times New Roman" w:hAnsi="Times New Roman" w:cs="Times New Roman"/>
        </w:rPr>
      </w:pPr>
    </w:p>
    <w:p w14:paraId="72DEB761" w14:textId="77777777" w:rsidR="00840202" w:rsidRPr="00A93422" w:rsidRDefault="00840202" w:rsidP="00840202">
      <w:pPr>
        <w:rPr>
          <w:rFonts w:ascii="Times New Roman" w:hAnsi="Times New Roman" w:cs="Times New Roman"/>
        </w:rPr>
      </w:pPr>
      <w:r w:rsidRPr="00A93422">
        <w:rPr>
          <w:rFonts w:ascii="Times New Roman" w:hAnsi="Times New Roman" w:cs="Times New Roman"/>
        </w:rPr>
        <w:br w:type="page"/>
      </w:r>
    </w:p>
    <w:p w14:paraId="6BEEFB33" w14:textId="1EB3E5B6" w:rsidR="001B7AB4" w:rsidRDefault="001B7AB4" w:rsidP="00B64A44">
      <w:pPr>
        <w:spacing w:line="480" w:lineRule="auto"/>
        <w:rPr>
          <w:rFonts w:ascii="Times New Roman" w:hAnsi="Times New Roman" w:cs="Times New Roman"/>
          <w:b/>
          <w:bCs/>
        </w:rPr>
      </w:pPr>
      <w:r w:rsidRPr="00A93422">
        <w:rPr>
          <w:rFonts w:ascii="Times New Roman" w:hAnsi="Times New Roman" w:cs="Times New Roman"/>
          <w:b/>
          <w:bCs/>
        </w:rPr>
        <w:lastRenderedPageBreak/>
        <w:t>Introduction</w:t>
      </w:r>
    </w:p>
    <w:p w14:paraId="76804CC2" w14:textId="16C65A9D" w:rsidR="00B24D59" w:rsidRDefault="00740D8A" w:rsidP="00B64A44">
      <w:pPr>
        <w:spacing w:line="480" w:lineRule="auto"/>
        <w:rPr>
          <w:rFonts w:ascii="Times New Roman" w:hAnsi="Times New Roman" w:cs="Times New Roman"/>
        </w:rPr>
      </w:pPr>
      <w:r w:rsidRPr="00740D8A">
        <w:rPr>
          <w:rFonts w:ascii="Times New Roman" w:hAnsi="Times New Roman" w:cs="Times New Roman"/>
        </w:rPr>
        <w:t xml:space="preserve">Fine motor abilities and coordination, which are essential for early childhood to develop, are needed for the capacity for writing numbers. The school was keen on implementing a writing assessment </w:t>
      </w:r>
      <w:proofErr w:type="gramStart"/>
      <w:r w:rsidRPr="00740D8A">
        <w:rPr>
          <w:rFonts w:ascii="Times New Roman" w:hAnsi="Times New Roman" w:cs="Times New Roman"/>
        </w:rPr>
        <w:t>as a way to</w:t>
      </w:r>
      <w:proofErr w:type="gramEnd"/>
      <w:r w:rsidRPr="00740D8A">
        <w:rPr>
          <w:rFonts w:ascii="Times New Roman" w:hAnsi="Times New Roman" w:cs="Times New Roman"/>
        </w:rPr>
        <w:t xml:space="preserve"> find pupils who may require early intervention for their motor skills. After analysis decided to develop an algorithm capable of predicting which number has been written to accomplish this. To accomplish </w:t>
      </w:r>
      <w:r w:rsidR="002D2BB3" w:rsidRPr="00740D8A">
        <w:rPr>
          <w:rFonts w:ascii="Times New Roman" w:hAnsi="Times New Roman" w:cs="Times New Roman"/>
        </w:rPr>
        <w:t>this,</w:t>
      </w:r>
      <w:r w:rsidRPr="00740D8A">
        <w:rPr>
          <w:rFonts w:ascii="Times New Roman" w:hAnsi="Times New Roman" w:cs="Times New Roman"/>
        </w:rPr>
        <w:t xml:space="preserve"> a dataset </w:t>
      </w:r>
      <w:r w:rsidR="00A1528D">
        <w:rPr>
          <w:rFonts w:ascii="Times New Roman" w:hAnsi="Times New Roman" w:cs="Times New Roman"/>
        </w:rPr>
        <w:t>contains</w:t>
      </w:r>
      <w:r w:rsidRPr="00740D8A">
        <w:rPr>
          <w:rFonts w:ascii="Times New Roman" w:hAnsi="Times New Roman" w:cs="Times New Roman"/>
        </w:rPr>
        <w:t xml:space="preserve"> photos of reference numbers by pupils.</w:t>
      </w:r>
    </w:p>
    <w:p w14:paraId="1A04E191" w14:textId="46B6AB33" w:rsidR="000416F8" w:rsidRDefault="002D2BB3" w:rsidP="00B64A44">
      <w:pPr>
        <w:spacing w:line="480" w:lineRule="auto"/>
        <w:rPr>
          <w:rFonts w:ascii="Times New Roman" w:hAnsi="Times New Roman" w:cs="Times New Roman"/>
        </w:rPr>
      </w:pPr>
      <w:r w:rsidRPr="002D2BB3">
        <w:rPr>
          <w:rFonts w:ascii="Times New Roman" w:hAnsi="Times New Roman" w:cs="Times New Roman"/>
        </w:rPr>
        <w:t> To begin an investigation with a straightforward method, the K</w:t>
      </w:r>
      <w:r w:rsidR="000416F8">
        <w:rPr>
          <w:rFonts w:ascii="Times New Roman" w:hAnsi="Times New Roman" w:cs="Times New Roman"/>
        </w:rPr>
        <w:t xml:space="preserve"> </w:t>
      </w:r>
      <w:r w:rsidRPr="002D2BB3">
        <w:rPr>
          <w:rFonts w:ascii="Times New Roman" w:hAnsi="Times New Roman" w:cs="Times New Roman"/>
        </w:rPr>
        <w:t>Nearest Neighbors (KNN) algorithm</w:t>
      </w:r>
      <w:r w:rsidR="000416F8">
        <w:rPr>
          <w:rFonts w:ascii="Times New Roman" w:hAnsi="Times New Roman" w:cs="Times New Roman"/>
        </w:rPr>
        <w:t xml:space="preserve"> then implemented the </w:t>
      </w:r>
      <w:r w:rsidR="00BB026D">
        <w:rPr>
          <w:rFonts w:ascii="Times New Roman" w:hAnsi="Times New Roman" w:cs="Times New Roman"/>
        </w:rPr>
        <w:t>Random Forest</w:t>
      </w:r>
      <w:r w:rsidR="00A1528D">
        <w:rPr>
          <w:rFonts w:ascii="Times New Roman" w:hAnsi="Times New Roman" w:cs="Times New Roman"/>
        </w:rPr>
        <w:t xml:space="preserve"> model</w:t>
      </w:r>
      <w:r w:rsidRPr="002D2BB3">
        <w:rPr>
          <w:rFonts w:ascii="Times New Roman" w:hAnsi="Times New Roman" w:cs="Times New Roman"/>
        </w:rPr>
        <w:t>,</w:t>
      </w:r>
      <w:r w:rsidR="00A1528D">
        <w:rPr>
          <w:rFonts w:ascii="Times New Roman" w:hAnsi="Times New Roman" w:cs="Times New Roman"/>
        </w:rPr>
        <w:t xml:space="preserve"> and Neural network</w:t>
      </w:r>
      <w:r w:rsidRPr="002D2BB3">
        <w:rPr>
          <w:rFonts w:ascii="Times New Roman" w:hAnsi="Times New Roman" w:cs="Times New Roman"/>
        </w:rPr>
        <w:t xml:space="preserve"> </w:t>
      </w:r>
      <w:r w:rsidR="00BB026D" w:rsidRPr="002D2BB3">
        <w:rPr>
          <w:rFonts w:ascii="Times New Roman" w:hAnsi="Times New Roman" w:cs="Times New Roman"/>
        </w:rPr>
        <w:t>to</w:t>
      </w:r>
      <w:r w:rsidRPr="002D2BB3">
        <w:rPr>
          <w:rFonts w:ascii="Times New Roman" w:hAnsi="Times New Roman" w:cs="Times New Roman"/>
        </w:rPr>
        <w:t xml:space="preserve"> keep the dataset useful. </w:t>
      </w:r>
      <w:r w:rsidR="000416F8" w:rsidRPr="000416F8">
        <w:rPr>
          <w:rFonts w:ascii="Times New Roman" w:hAnsi="Times New Roman" w:cs="Times New Roman"/>
        </w:rPr>
        <w:t>This method depends on the concept that similar things were grouped together in high-dimensional space to function. KNN assigns a specific data point a classification based on most of its neighbors' classifications by identifying the k-nearest neighbors to it.</w:t>
      </w:r>
    </w:p>
    <w:p w14:paraId="6C5928CF" w14:textId="5AE18DAC" w:rsidR="00003B7A" w:rsidRDefault="00003B7A" w:rsidP="00B64A44">
      <w:pPr>
        <w:spacing w:line="480" w:lineRule="auto"/>
        <w:rPr>
          <w:rFonts w:ascii="Times New Roman" w:hAnsi="Times New Roman" w:cs="Times New Roman"/>
          <w:b/>
          <w:bCs/>
        </w:rPr>
      </w:pPr>
      <w:r w:rsidRPr="00003B7A">
        <w:rPr>
          <w:rFonts w:ascii="Times New Roman" w:hAnsi="Times New Roman" w:cs="Times New Roman"/>
          <w:b/>
          <w:bCs/>
        </w:rPr>
        <w:t>Data Cleaning</w:t>
      </w:r>
    </w:p>
    <w:p w14:paraId="0F0CC793" w14:textId="24AFFA06" w:rsidR="00E753F6" w:rsidRDefault="00E753F6" w:rsidP="00B64A44">
      <w:pPr>
        <w:spacing w:line="480" w:lineRule="auto"/>
        <w:rPr>
          <w:rFonts w:ascii="Times New Roman" w:hAnsi="Times New Roman" w:cs="Times New Roman"/>
        </w:rPr>
      </w:pPr>
      <w:r w:rsidRPr="00E753F6">
        <w:rPr>
          <w:rFonts w:ascii="Times New Roman" w:hAnsi="Times New Roman" w:cs="Times New Roman"/>
        </w:rPr>
        <w:t xml:space="preserve">There are no missing values in the dataset, as you said. Nonetheless, it </w:t>
      </w:r>
      <w:r w:rsidR="00BB026D">
        <w:rPr>
          <w:rFonts w:ascii="Times New Roman" w:hAnsi="Times New Roman" w:cs="Times New Roman"/>
        </w:rPr>
        <w:t>was</w:t>
      </w:r>
      <w:r w:rsidRPr="00E753F6">
        <w:rPr>
          <w:rFonts w:ascii="Times New Roman" w:hAnsi="Times New Roman" w:cs="Times New Roman"/>
        </w:rPr>
        <w:t xml:space="preserve"> always a good idea to examine the dataset again for any missing values and treat them properly. Int64 </w:t>
      </w:r>
      <w:r w:rsidR="00A1528D">
        <w:rPr>
          <w:rFonts w:ascii="Times New Roman" w:hAnsi="Times New Roman" w:cs="Times New Roman"/>
        </w:rPr>
        <w:t>was</w:t>
      </w:r>
      <w:r w:rsidRPr="00E753F6">
        <w:rPr>
          <w:rFonts w:ascii="Times New Roman" w:hAnsi="Times New Roman" w:cs="Times New Roman"/>
        </w:rPr>
        <w:t xml:space="preserve"> the default data type for all columns. Given that this dataset just contains numerical values, this </w:t>
      </w:r>
      <w:r w:rsidR="00BB026D">
        <w:rPr>
          <w:rFonts w:ascii="Times New Roman" w:hAnsi="Times New Roman" w:cs="Times New Roman"/>
        </w:rPr>
        <w:t>was</w:t>
      </w:r>
      <w:r w:rsidRPr="00E753F6">
        <w:rPr>
          <w:rFonts w:ascii="Times New Roman" w:hAnsi="Times New Roman" w:cs="Times New Roman"/>
        </w:rPr>
        <w:t xml:space="preserve"> reasonable. It </w:t>
      </w:r>
      <w:r w:rsidR="00A1528D">
        <w:rPr>
          <w:rFonts w:ascii="Times New Roman" w:hAnsi="Times New Roman" w:cs="Times New Roman"/>
        </w:rPr>
        <w:t>was</w:t>
      </w:r>
      <w:r w:rsidRPr="00E753F6">
        <w:rPr>
          <w:rFonts w:ascii="Times New Roman" w:hAnsi="Times New Roman" w:cs="Times New Roman"/>
        </w:rPr>
        <w:t xml:space="preserve"> crucial to comprehend the distribution of unique values in each column since this can help us understand the data.</w:t>
      </w:r>
    </w:p>
    <w:p w14:paraId="4ABF053D" w14:textId="0D10246A" w:rsidR="00B5631D" w:rsidRDefault="00B5631D" w:rsidP="00B64A44">
      <w:pPr>
        <w:spacing w:line="480" w:lineRule="auto"/>
        <w:rPr>
          <w:rFonts w:ascii="Times New Roman" w:hAnsi="Times New Roman" w:cs="Times New Roman"/>
        </w:rPr>
      </w:pPr>
      <w:r w:rsidRPr="00B5631D">
        <w:rPr>
          <w:rFonts w:ascii="Times New Roman" w:hAnsi="Times New Roman" w:cs="Times New Roman"/>
        </w:rPr>
        <w:t>In this instance, knowing that the label column has 10 unique values and that the pixel column has 256 unique values at its highest point and 15 unique values at its lowest point. To find any outliers or unusual numbers, it would be a good idea to look at the distribution of unique values in other columns as well.</w:t>
      </w:r>
    </w:p>
    <w:p w14:paraId="3F519C6C" w14:textId="68D29A4B" w:rsidR="00BB026D" w:rsidRDefault="00BB026D" w:rsidP="00B64A44">
      <w:pPr>
        <w:spacing w:line="480" w:lineRule="auto"/>
        <w:rPr>
          <w:rFonts w:ascii="Times New Roman" w:hAnsi="Times New Roman" w:cs="Times New Roman"/>
        </w:rPr>
      </w:pPr>
    </w:p>
    <w:p w14:paraId="7276161F" w14:textId="77777777" w:rsidR="000416F8" w:rsidRDefault="000416F8" w:rsidP="00B64A44">
      <w:pPr>
        <w:spacing w:line="480" w:lineRule="auto"/>
        <w:rPr>
          <w:rFonts w:ascii="Times New Roman" w:hAnsi="Times New Roman" w:cs="Times New Roman"/>
        </w:rPr>
      </w:pPr>
    </w:p>
    <w:p w14:paraId="1EAD3187" w14:textId="77777777" w:rsidR="00BB026D" w:rsidRPr="00E753F6" w:rsidRDefault="00BB026D" w:rsidP="00B64A44">
      <w:pPr>
        <w:spacing w:line="480" w:lineRule="auto"/>
        <w:rPr>
          <w:rFonts w:ascii="Times New Roman" w:hAnsi="Times New Roman" w:cs="Times New Roman"/>
        </w:rPr>
      </w:pPr>
    </w:p>
    <w:p w14:paraId="25254996" w14:textId="61B280C9" w:rsidR="0035544F" w:rsidRDefault="000416F8" w:rsidP="00B64A44">
      <w:pPr>
        <w:spacing w:line="480" w:lineRule="auto"/>
        <w:rPr>
          <w:rFonts w:ascii="Times New Roman" w:hAnsi="Times New Roman" w:cs="Times New Roman"/>
          <w:b/>
          <w:bCs/>
        </w:rPr>
      </w:pPr>
      <w:r>
        <w:rPr>
          <w:rFonts w:ascii="Times New Roman" w:hAnsi="Times New Roman" w:cs="Times New Roman"/>
          <w:b/>
          <w:bCs/>
        </w:rPr>
        <w:t xml:space="preserve">Analysis of the implementation of the </w:t>
      </w:r>
      <w:r w:rsidR="008C33D5">
        <w:rPr>
          <w:rFonts w:ascii="Times New Roman" w:hAnsi="Times New Roman" w:cs="Times New Roman"/>
          <w:b/>
          <w:bCs/>
        </w:rPr>
        <w:t>Prediction Model</w:t>
      </w:r>
    </w:p>
    <w:p w14:paraId="756380A6" w14:textId="52B5C272" w:rsidR="00B5631D" w:rsidRPr="008C33D5" w:rsidRDefault="008C33D5" w:rsidP="00B64A44">
      <w:pPr>
        <w:spacing w:line="480" w:lineRule="auto"/>
        <w:rPr>
          <w:rFonts w:ascii="Times New Roman" w:hAnsi="Times New Roman" w:cs="Times New Roman"/>
          <w:b/>
          <w:bCs/>
        </w:rPr>
      </w:pPr>
      <w:r>
        <w:rPr>
          <w:rFonts w:ascii="Times New Roman" w:hAnsi="Times New Roman" w:cs="Times New Roman"/>
          <w:b/>
          <w:bCs/>
        </w:rPr>
        <w:t>K Nearest Neighbor (</w:t>
      </w:r>
      <w:r w:rsidR="00E36BEF" w:rsidRPr="008C33D5">
        <w:rPr>
          <w:rFonts w:ascii="Times New Roman" w:hAnsi="Times New Roman" w:cs="Times New Roman"/>
          <w:b/>
          <w:bCs/>
        </w:rPr>
        <w:t>KNN</w:t>
      </w:r>
      <w:r>
        <w:rPr>
          <w:rFonts w:ascii="Times New Roman" w:hAnsi="Times New Roman" w:cs="Times New Roman"/>
          <w:b/>
          <w:bCs/>
        </w:rPr>
        <w:t>)</w:t>
      </w:r>
      <w:r w:rsidR="00E36BEF" w:rsidRPr="008C33D5">
        <w:rPr>
          <w:rFonts w:ascii="Times New Roman" w:hAnsi="Times New Roman" w:cs="Times New Roman"/>
          <w:b/>
          <w:bCs/>
        </w:rPr>
        <w:t xml:space="preserve"> :</w:t>
      </w:r>
    </w:p>
    <w:p w14:paraId="30A6E690" w14:textId="34B7E163" w:rsidR="00E36BEF" w:rsidRDefault="000416F8" w:rsidP="00E36BEF">
      <w:pPr>
        <w:spacing w:line="480" w:lineRule="auto"/>
        <w:rPr>
          <w:rFonts w:ascii="Times New Roman" w:hAnsi="Times New Roman" w:cs="Times New Roman"/>
        </w:rPr>
      </w:pPr>
      <w:r w:rsidRPr="000416F8">
        <w:rPr>
          <w:rFonts w:ascii="Times New Roman" w:hAnsi="Times New Roman" w:cs="Times New Roman"/>
        </w:rPr>
        <w:t xml:space="preserve">In KNN, the class of a data point's k-nearest neighbors in the training set was used to calculate its value. K was a hyperparameter that had to be specified before the model was trained. In this instance, k has been set to one and to eleven. In contrast, when k=1, the model merely considers the new data point's nearest neighbor when making a forecast. Because </w:t>
      </w:r>
      <w:r>
        <w:rPr>
          <w:rFonts w:ascii="Times New Roman" w:hAnsi="Times New Roman" w:cs="Times New Roman"/>
        </w:rPr>
        <w:t>of</w:t>
      </w:r>
      <w:r w:rsidRPr="000416F8">
        <w:rPr>
          <w:rFonts w:ascii="Times New Roman" w:hAnsi="Times New Roman" w:cs="Times New Roman"/>
        </w:rPr>
        <w:t xml:space="preserve"> the model's high sensitivity to noise and outliers in the training set, overfitting may result.</w:t>
      </w:r>
      <w:r>
        <w:rPr>
          <w:rFonts w:ascii="Times New Roman" w:hAnsi="Times New Roman" w:cs="Times New Roman"/>
        </w:rPr>
        <w:t xml:space="preserve"> </w:t>
      </w:r>
      <w:r w:rsidR="00E36BEF" w:rsidRPr="00E36BEF">
        <w:rPr>
          <w:rFonts w:ascii="Times New Roman" w:hAnsi="Times New Roman" w:cs="Times New Roman"/>
        </w:rPr>
        <w:t>Therefore, the accuracy of the model may not be reliable, and it may not generalize well to new data.</w:t>
      </w:r>
      <w:r w:rsidR="00E36BEF">
        <w:rPr>
          <w:rFonts w:ascii="Times New Roman" w:hAnsi="Times New Roman" w:cs="Times New Roman"/>
        </w:rPr>
        <w:t xml:space="preserve"> </w:t>
      </w:r>
      <w:r w:rsidR="00E36BEF" w:rsidRPr="00E36BEF">
        <w:rPr>
          <w:rFonts w:ascii="Times New Roman" w:hAnsi="Times New Roman" w:cs="Times New Roman"/>
        </w:rPr>
        <w:t>On the other hand, when k=11, the model considers the class of the 11 nearest neighbors of the new data point to make the prediction</w:t>
      </w:r>
      <w:r>
        <w:rPr>
          <w:rFonts w:ascii="Times New Roman" w:hAnsi="Times New Roman" w:cs="Times New Roman"/>
        </w:rPr>
        <w:t xml:space="preserve">. </w:t>
      </w:r>
      <w:r w:rsidRPr="000416F8">
        <w:rPr>
          <w:rFonts w:ascii="Times New Roman" w:hAnsi="Times New Roman" w:cs="Times New Roman"/>
        </w:rPr>
        <w:t xml:space="preserve">As a result, the model may generalize to new data more effectively and </w:t>
      </w:r>
      <w:r>
        <w:rPr>
          <w:rFonts w:ascii="Times New Roman" w:hAnsi="Times New Roman" w:cs="Times New Roman"/>
        </w:rPr>
        <w:t>be</w:t>
      </w:r>
      <w:r w:rsidRPr="000416F8">
        <w:rPr>
          <w:rFonts w:ascii="Times New Roman" w:hAnsi="Times New Roman" w:cs="Times New Roman"/>
        </w:rPr>
        <w:t xml:space="preserve"> less susceptible to noise and outliers in the training data.</w:t>
      </w:r>
      <w:r w:rsidR="00E36BEF" w:rsidRPr="00E36BEF">
        <w:rPr>
          <w:rFonts w:ascii="Times New Roman" w:hAnsi="Times New Roman" w:cs="Times New Roman"/>
        </w:rPr>
        <w:t xml:space="preserve"> Therefore, the accuracy of the model </w:t>
      </w:r>
      <w:r w:rsidR="00A1528D">
        <w:rPr>
          <w:rFonts w:ascii="Times New Roman" w:hAnsi="Times New Roman" w:cs="Times New Roman"/>
        </w:rPr>
        <w:t>was</w:t>
      </w:r>
      <w:r w:rsidR="00E36BEF" w:rsidRPr="00E36BEF">
        <w:rPr>
          <w:rFonts w:ascii="Times New Roman" w:hAnsi="Times New Roman" w:cs="Times New Roman"/>
        </w:rPr>
        <w:t xml:space="preserve"> higher when k=11 compared to when k=1.</w:t>
      </w:r>
      <w:r w:rsidR="00E36BEF">
        <w:rPr>
          <w:rFonts w:ascii="Times New Roman" w:hAnsi="Times New Roman" w:cs="Times New Roman"/>
        </w:rPr>
        <w:t xml:space="preserve"> </w:t>
      </w:r>
      <w:r w:rsidR="00E36BEF" w:rsidRPr="00E36BEF">
        <w:rPr>
          <w:rFonts w:ascii="Times New Roman" w:hAnsi="Times New Roman" w:cs="Times New Roman"/>
        </w:rPr>
        <w:t xml:space="preserve">Based on the accuracy values you provided, the KNN model with k=11 has a higher accuracy of 65.83%, which </w:t>
      </w:r>
      <w:r w:rsidR="00A1528D">
        <w:rPr>
          <w:rFonts w:ascii="Times New Roman" w:hAnsi="Times New Roman" w:cs="Times New Roman"/>
        </w:rPr>
        <w:t>was</w:t>
      </w:r>
      <w:r w:rsidR="00E36BEF" w:rsidRPr="00E36BEF">
        <w:rPr>
          <w:rFonts w:ascii="Times New Roman" w:hAnsi="Times New Roman" w:cs="Times New Roman"/>
        </w:rPr>
        <w:t xml:space="preserve"> better than the model with k=1 with an accuracy of 61.34%. This suggests that the KNN model with k=11 may be a better choice for classification tasks, as it provides more reliable and generalized predictions.</w:t>
      </w:r>
      <w:r>
        <w:rPr>
          <w:rFonts w:ascii="Times New Roman" w:hAnsi="Times New Roman" w:cs="Times New Roman"/>
        </w:rPr>
        <w:t xml:space="preserve"> </w:t>
      </w:r>
    </w:p>
    <w:p w14:paraId="22899EB4" w14:textId="78B89272" w:rsidR="00E36BEF" w:rsidRDefault="000416F8" w:rsidP="00E36BEF">
      <w:pPr>
        <w:spacing w:line="480" w:lineRule="auto"/>
        <w:rPr>
          <w:rFonts w:ascii="Times New Roman" w:hAnsi="Times New Roman" w:cs="Times New Roman"/>
        </w:rPr>
      </w:pPr>
      <w:r w:rsidRPr="000416F8">
        <w:rPr>
          <w:rFonts w:ascii="Times New Roman" w:hAnsi="Times New Roman" w:cs="Times New Roman"/>
        </w:rPr>
        <w:t>One of the biggest challenges in developing a KNN model was determining the appropriate value of k. A high value of k can lead to underfitting, whereas a low value of k can lead to overfitting. The value of k must thus be carefully chosen using techniques like grid search or cross-validation.</w:t>
      </w:r>
      <w:r>
        <w:rPr>
          <w:rFonts w:ascii="Times New Roman" w:hAnsi="Times New Roman" w:cs="Times New Roman"/>
        </w:rPr>
        <w:t xml:space="preserve"> </w:t>
      </w:r>
      <w:r w:rsidR="00E36BEF" w:rsidRPr="00E36BEF">
        <w:rPr>
          <w:rFonts w:ascii="Times New Roman" w:hAnsi="Times New Roman" w:cs="Times New Roman"/>
        </w:rPr>
        <w:t xml:space="preserve">The curse of dimensionality, which occurs when the number of features rises, might affect KNN, making the distance between data points less significant. As KNN </w:t>
      </w:r>
      <w:r w:rsidR="00BB026D">
        <w:rPr>
          <w:rFonts w:ascii="Times New Roman" w:hAnsi="Times New Roman" w:cs="Times New Roman"/>
        </w:rPr>
        <w:t>was</w:t>
      </w:r>
      <w:r w:rsidR="00E36BEF" w:rsidRPr="00E36BEF">
        <w:rPr>
          <w:rFonts w:ascii="Times New Roman" w:hAnsi="Times New Roman" w:cs="Times New Roman"/>
        </w:rPr>
        <w:t xml:space="preserve"> a distance-based technique, the size of the features might have an impact on the model's performance. As a result, before using KNN, the data must be correctly scaled. This can be accomplished by normalization or standardization.</w:t>
      </w:r>
    </w:p>
    <w:p w14:paraId="67C4F80E" w14:textId="77777777" w:rsidR="000416F8" w:rsidRDefault="000416F8" w:rsidP="00B64A44">
      <w:pPr>
        <w:spacing w:line="480" w:lineRule="auto"/>
        <w:rPr>
          <w:rFonts w:ascii="Times New Roman" w:hAnsi="Times New Roman" w:cs="Times New Roman"/>
          <w:b/>
          <w:bCs/>
        </w:rPr>
      </w:pPr>
    </w:p>
    <w:p w14:paraId="7EDF7C08" w14:textId="5BD72576" w:rsidR="00922B31" w:rsidRDefault="00E36BEF" w:rsidP="00B64A44">
      <w:pPr>
        <w:spacing w:line="480" w:lineRule="auto"/>
        <w:rPr>
          <w:rFonts w:ascii="Times New Roman" w:hAnsi="Times New Roman" w:cs="Times New Roman"/>
          <w:b/>
          <w:bCs/>
        </w:rPr>
      </w:pPr>
      <w:r>
        <w:rPr>
          <w:rFonts w:ascii="Times New Roman" w:hAnsi="Times New Roman" w:cs="Times New Roman"/>
          <w:b/>
          <w:bCs/>
        </w:rPr>
        <w:t>Random Forest Model:</w:t>
      </w:r>
    </w:p>
    <w:p w14:paraId="08FFE0B8" w14:textId="0CA2E2FE" w:rsidR="00E36BEF" w:rsidRDefault="008C33D5" w:rsidP="00B64A44">
      <w:pPr>
        <w:spacing w:line="480" w:lineRule="auto"/>
        <w:rPr>
          <w:rFonts w:ascii="Times New Roman" w:hAnsi="Times New Roman" w:cs="Times New Roman"/>
        </w:rPr>
      </w:pPr>
      <w:r w:rsidRPr="008C33D5">
        <w:rPr>
          <w:rFonts w:ascii="Times New Roman" w:hAnsi="Times New Roman" w:cs="Times New Roman"/>
        </w:rPr>
        <w:t>The Random Forest model successfully predicted the understanding of the motor skills category for 55.42% of the test cases, indicating a level of accuracy of 55.42%. The ensemble of 500 decision trees that make up the model has a value of n estimators in the range of 500. </w:t>
      </w:r>
      <w:r w:rsidR="000416F8" w:rsidRPr="000416F8">
        <w:rPr>
          <w:rFonts w:ascii="Times New Roman" w:hAnsi="Times New Roman" w:cs="Times New Roman"/>
        </w:rPr>
        <w:t xml:space="preserve">The Random Forest approach creates </w:t>
      </w:r>
      <w:proofErr w:type="gramStart"/>
      <w:r w:rsidR="000416F8" w:rsidRPr="000416F8">
        <w:rPr>
          <w:rFonts w:ascii="Times New Roman" w:hAnsi="Times New Roman" w:cs="Times New Roman"/>
        </w:rPr>
        <w:t>a number of</w:t>
      </w:r>
      <w:proofErr w:type="gramEnd"/>
      <w:r w:rsidR="000416F8" w:rsidRPr="000416F8">
        <w:rPr>
          <w:rFonts w:ascii="Times New Roman" w:hAnsi="Times New Roman" w:cs="Times New Roman"/>
        </w:rPr>
        <w:t xml:space="preserve"> decision trees using random selections of the training data and traits.</w:t>
      </w:r>
      <w:r w:rsidR="000416F8">
        <w:rPr>
          <w:rFonts w:ascii="Times New Roman" w:hAnsi="Times New Roman" w:cs="Times New Roman"/>
        </w:rPr>
        <w:t xml:space="preserve"> </w:t>
      </w:r>
      <w:r w:rsidRPr="008C33D5">
        <w:rPr>
          <w:rFonts w:ascii="Times New Roman" w:hAnsi="Times New Roman" w:cs="Times New Roman"/>
        </w:rPr>
        <w:t>Each tree provides a forecast, and the combined predictions of all trees result in the final prediction. Several trees are used to reduce overfitting and increase the model's generalizability.</w:t>
      </w:r>
    </w:p>
    <w:p w14:paraId="4B9A360A" w14:textId="563844C4" w:rsidR="008C33D5" w:rsidRDefault="008C33D5" w:rsidP="008C33D5">
      <w:pPr>
        <w:spacing w:line="480" w:lineRule="auto"/>
        <w:rPr>
          <w:rFonts w:ascii="Times New Roman" w:hAnsi="Times New Roman" w:cs="Times New Roman"/>
        </w:rPr>
      </w:pPr>
      <w:r w:rsidRPr="008C33D5">
        <w:rPr>
          <w:rFonts w:ascii="Times New Roman" w:hAnsi="Times New Roman" w:cs="Times New Roman"/>
        </w:rPr>
        <w:t xml:space="preserve">The top five features for this Random Forest model in text categorization are features 36, 37, 33, 38, and 34, with relevance scores ranging from 0.110076 to 0.046358, according to the findings of the feature ranking. The fact that feature significance ratings rely on the dataset and the modeling strategy utilized makes them difficult to understand. Also, it's conceivable that the model </w:t>
      </w:r>
      <w:r w:rsidR="00BB026D">
        <w:rPr>
          <w:rFonts w:ascii="Times New Roman" w:hAnsi="Times New Roman" w:cs="Times New Roman"/>
        </w:rPr>
        <w:t>was</w:t>
      </w:r>
      <w:r w:rsidRPr="008C33D5">
        <w:rPr>
          <w:rFonts w:ascii="Times New Roman" w:hAnsi="Times New Roman" w:cs="Times New Roman"/>
        </w:rPr>
        <w:t xml:space="preserve"> overstating the significance of some characteristics since they </w:t>
      </w:r>
      <w:r w:rsidR="00BB026D">
        <w:rPr>
          <w:rFonts w:ascii="Times New Roman" w:hAnsi="Times New Roman" w:cs="Times New Roman"/>
        </w:rPr>
        <w:t>were</w:t>
      </w:r>
      <w:r w:rsidRPr="008C33D5">
        <w:rPr>
          <w:rFonts w:ascii="Times New Roman" w:hAnsi="Times New Roman" w:cs="Times New Roman"/>
        </w:rPr>
        <w:t xml:space="preserve"> highly associated with other features. The fact that the significance scores simply reflect the relative relevance of the feature in the model rather than the direction or causality of the link between the feature and the target variable presents another difficulty.</w:t>
      </w:r>
      <w:r w:rsidR="004A799C">
        <w:rPr>
          <w:rFonts w:ascii="Times New Roman" w:hAnsi="Times New Roman" w:cs="Times New Roman"/>
        </w:rPr>
        <w:t xml:space="preserve"> </w:t>
      </w:r>
      <w:r w:rsidRPr="008C33D5">
        <w:rPr>
          <w:rFonts w:ascii="Times New Roman" w:hAnsi="Times New Roman" w:cs="Times New Roman"/>
        </w:rPr>
        <w:t>Using 500 n estimators, the Random Forest model was able to predict the knowledge of motor skills category in text texts with an accuracy of 55.42%. Even if this precision might not be the best for all applications, it might nevertheless offer insightful information about the data and act as a foundation for future developments.</w:t>
      </w:r>
    </w:p>
    <w:p w14:paraId="60BC0050" w14:textId="5D72FE57" w:rsidR="0044365F" w:rsidRDefault="0044365F" w:rsidP="008C33D5">
      <w:pPr>
        <w:spacing w:line="480" w:lineRule="auto"/>
        <w:rPr>
          <w:rFonts w:ascii="Times New Roman" w:hAnsi="Times New Roman" w:cs="Times New Roman"/>
          <w:b/>
          <w:bCs/>
        </w:rPr>
      </w:pPr>
      <w:r w:rsidRPr="0044365F">
        <w:rPr>
          <w:rFonts w:ascii="Times New Roman" w:hAnsi="Times New Roman" w:cs="Times New Roman"/>
          <w:b/>
          <w:bCs/>
        </w:rPr>
        <w:t>Neural Network</w:t>
      </w:r>
      <w:r>
        <w:rPr>
          <w:rFonts w:ascii="Times New Roman" w:hAnsi="Times New Roman" w:cs="Times New Roman"/>
          <w:b/>
          <w:bCs/>
        </w:rPr>
        <w:t>:</w:t>
      </w:r>
    </w:p>
    <w:p w14:paraId="20CCED05" w14:textId="6A20E459" w:rsidR="004A799C" w:rsidRPr="004A799C" w:rsidRDefault="004A799C" w:rsidP="004A799C">
      <w:pPr>
        <w:spacing w:line="480" w:lineRule="auto"/>
        <w:rPr>
          <w:rFonts w:ascii="Times New Roman" w:hAnsi="Times New Roman" w:cs="Times New Roman"/>
        </w:rPr>
      </w:pPr>
      <w:r w:rsidRPr="004A799C">
        <w:rPr>
          <w:rFonts w:ascii="Times New Roman" w:hAnsi="Times New Roman" w:cs="Times New Roman"/>
        </w:rPr>
        <w:t>To classify texts, the Multilayer Perceptron (MLP) classifier was employed. Using varying settings, two MLP classifiers were created.</w:t>
      </w:r>
    </w:p>
    <w:p w14:paraId="1F944266" w14:textId="47B3064B" w:rsidR="0044365F" w:rsidRPr="004A799C" w:rsidRDefault="004A799C" w:rsidP="004A799C">
      <w:pPr>
        <w:spacing w:line="480" w:lineRule="auto"/>
        <w:rPr>
          <w:rFonts w:ascii="Times New Roman" w:hAnsi="Times New Roman" w:cs="Times New Roman"/>
        </w:rPr>
      </w:pPr>
      <w:r w:rsidRPr="004A799C">
        <w:rPr>
          <w:rFonts w:ascii="Times New Roman" w:hAnsi="Times New Roman" w:cs="Times New Roman"/>
        </w:rPr>
        <w:t>The original MLP classifier featured 20 hidden layers, using the "</w:t>
      </w:r>
      <w:proofErr w:type="spellStart"/>
      <w:r w:rsidRPr="004A799C">
        <w:rPr>
          <w:rFonts w:ascii="Times New Roman" w:hAnsi="Times New Roman" w:cs="Times New Roman"/>
        </w:rPr>
        <w:t>adam</w:t>
      </w:r>
      <w:proofErr w:type="spellEnd"/>
      <w:r w:rsidRPr="004A799C">
        <w:rPr>
          <w:rFonts w:ascii="Times New Roman" w:hAnsi="Times New Roman" w:cs="Times New Roman"/>
        </w:rPr>
        <w:t>" solver with a learning rate of 0.01 and the "</w:t>
      </w:r>
      <w:proofErr w:type="spellStart"/>
      <w:r w:rsidRPr="004A799C">
        <w:rPr>
          <w:rFonts w:ascii="Times New Roman" w:hAnsi="Times New Roman" w:cs="Times New Roman"/>
        </w:rPr>
        <w:t>relu</w:t>
      </w:r>
      <w:proofErr w:type="spellEnd"/>
      <w:r w:rsidRPr="004A799C">
        <w:rPr>
          <w:rFonts w:ascii="Times New Roman" w:hAnsi="Times New Roman" w:cs="Times New Roman"/>
        </w:rPr>
        <w:t>" activation function. 20,000 training iterations were performed on the model. 68% of the test set was correctly classified by this MLP classifier. The second MLP classifier utilized the '</w:t>
      </w:r>
      <w:proofErr w:type="spellStart"/>
      <w:r w:rsidRPr="004A799C">
        <w:rPr>
          <w:rFonts w:ascii="Times New Roman" w:hAnsi="Times New Roman" w:cs="Times New Roman"/>
        </w:rPr>
        <w:t>lbfgs</w:t>
      </w:r>
      <w:proofErr w:type="spellEnd"/>
      <w:r w:rsidRPr="004A799C">
        <w:rPr>
          <w:rFonts w:ascii="Times New Roman" w:hAnsi="Times New Roman" w:cs="Times New Roman"/>
        </w:rPr>
        <w:t>' solver with a learning rate of 0.01 and the</w:t>
      </w:r>
      <w:r w:rsidR="00BB026D">
        <w:rPr>
          <w:rFonts w:ascii="Times New Roman" w:hAnsi="Times New Roman" w:cs="Times New Roman"/>
        </w:rPr>
        <w:t xml:space="preserve"> </w:t>
      </w:r>
      <w:r w:rsidRPr="004A799C">
        <w:rPr>
          <w:rFonts w:ascii="Times New Roman" w:hAnsi="Times New Roman" w:cs="Times New Roman"/>
        </w:rPr>
        <w:t>'</w:t>
      </w:r>
      <w:proofErr w:type="spellStart"/>
      <w:r w:rsidRPr="004A799C">
        <w:rPr>
          <w:rFonts w:ascii="Times New Roman" w:hAnsi="Times New Roman" w:cs="Times New Roman"/>
        </w:rPr>
        <w:t>relu</w:t>
      </w:r>
      <w:proofErr w:type="spellEnd"/>
      <w:r w:rsidRPr="004A799C">
        <w:rPr>
          <w:rFonts w:ascii="Times New Roman" w:hAnsi="Times New Roman" w:cs="Times New Roman"/>
        </w:rPr>
        <w:t xml:space="preserve">' activation function, </w:t>
      </w:r>
      <w:r>
        <w:rPr>
          <w:rFonts w:ascii="Times New Roman" w:hAnsi="Times New Roman" w:cs="Times New Roman"/>
        </w:rPr>
        <w:t xml:space="preserve">which </w:t>
      </w:r>
      <w:r w:rsidRPr="004A799C">
        <w:rPr>
          <w:rFonts w:ascii="Times New Roman" w:hAnsi="Times New Roman" w:cs="Times New Roman"/>
        </w:rPr>
        <w:t>had 15 hidden layers, and a learning rate of 0.01. 15,000 iterations were used to train the model. For the test set, the accuracy of this MLP classifier was 66.77%.</w:t>
      </w:r>
      <w:r>
        <w:rPr>
          <w:rFonts w:ascii="Times New Roman" w:hAnsi="Times New Roman" w:cs="Times New Roman"/>
        </w:rPr>
        <w:t xml:space="preserve"> </w:t>
      </w:r>
      <w:r w:rsidRPr="004A799C">
        <w:rPr>
          <w:rFonts w:ascii="Times New Roman" w:hAnsi="Times New Roman" w:cs="Times New Roman"/>
        </w:rPr>
        <w:t>Determining the ideal number of hidden layers and selecting suitable hyperparameters like the solver, learning rate, and activation function may be difficult when employing MLP classifiers. MLP classifier training can also be computationally costly, especially for big datasets or complicated models. For this text classification challenge, the MLP classifiers performed moderately overall, with accuracies ranging from 66.77% to 68%. The performance of the model may be enhanced by further hyperparameter adjustment and optimization.</w:t>
      </w:r>
    </w:p>
    <w:tbl>
      <w:tblPr>
        <w:tblStyle w:val="GridTable5Dark-Accent3"/>
        <w:tblW w:w="9550" w:type="dxa"/>
        <w:tblLook w:val="04A0" w:firstRow="1" w:lastRow="0" w:firstColumn="1" w:lastColumn="0" w:noHBand="0" w:noVBand="1"/>
      </w:tblPr>
      <w:tblGrid>
        <w:gridCol w:w="4775"/>
        <w:gridCol w:w="4775"/>
      </w:tblGrid>
      <w:tr w:rsidR="0044365F" w14:paraId="4A83EA81" w14:textId="77777777" w:rsidTr="0044365F">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77EFF7B1" w14:textId="7A69756A" w:rsidR="0044365F" w:rsidRPr="0044365F" w:rsidRDefault="0044365F" w:rsidP="00B64A44">
            <w:pPr>
              <w:spacing w:line="480" w:lineRule="auto"/>
              <w:rPr>
                <w:rFonts w:ascii="Times New Roman" w:hAnsi="Times New Roman" w:cs="Times New Roman"/>
                <w:color w:val="222A35" w:themeColor="text2" w:themeShade="80"/>
              </w:rPr>
            </w:pPr>
            <w:r w:rsidRPr="0044365F">
              <w:rPr>
                <w:rFonts w:ascii="Times New Roman" w:hAnsi="Times New Roman" w:cs="Times New Roman"/>
                <w:color w:val="222A35" w:themeColor="text2" w:themeShade="80"/>
              </w:rPr>
              <w:t>Prediction Matrix</w:t>
            </w:r>
          </w:p>
        </w:tc>
        <w:tc>
          <w:tcPr>
            <w:tcW w:w="4775" w:type="dxa"/>
          </w:tcPr>
          <w:p w14:paraId="4BFE4972" w14:textId="2D438C01" w:rsidR="0044365F" w:rsidRPr="0044365F" w:rsidRDefault="0044365F"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rPr>
            </w:pPr>
            <w:r w:rsidRPr="0044365F">
              <w:rPr>
                <w:rFonts w:ascii="Times New Roman" w:hAnsi="Times New Roman" w:cs="Times New Roman"/>
                <w:color w:val="222A35" w:themeColor="text2" w:themeShade="80"/>
              </w:rPr>
              <w:t>Accuracy (%)</w:t>
            </w:r>
          </w:p>
        </w:tc>
      </w:tr>
      <w:tr w:rsidR="0044365F" w14:paraId="0696A20D" w14:textId="77777777" w:rsidTr="0044365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41C82D55" w14:textId="0F18900F" w:rsidR="0044365F" w:rsidRPr="009F4D57"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KNN</w:t>
            </w:r>
          </w:p>
        </w:tc>
        <w:tc>
          <w:tcPr>
            <w:tcW w:w="4775" w:type="dxa"/>
          </w:tcPr>
          <w:p w14:paraId="377FE0E2" w14:textId="2C0D0535" w:rsidR="0044365F" w:rsidRDefault="0044365F"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r>
      <w:tr w:rsidR="0044365F" w14:paraId="560C72C8" w14:textId="77777777" w:rsidTr="0044365F">
        <w:trPr>
          <w:trHeight w:val="756"/>
        </w:trPr>
        <w:tc>
          <w:tcPr>
            <w:cnfStyle w:val="001000000000" w:firstRow="0" w:lastRow="0" w:firstColumn="1" w:lastColumn="0" w:oddVBand="0" w:evenVBand="0" w:oddHBand="0" w:evenHBand="0" w:firstRowFirstColumn="0" w:firstRowLastColumn="0" w:lastRowFirstColumn="0" w:lastRowLastColumn="0"/>
            <w:tcW w:w="4775" w:type="dxa"/>
          </w:tcPr>
          <w:p w14:paraId="05CC0B62" w14:textId="4517ED80" w:rsidR="0044365F"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Random Forest</w:t>
            </w:r>
          </w:p>
        </w:tc>
        <w:tc>
          <w:tcPr>
            <w:tcW w:w="4775" w:type="dxa"/>
          </w:tcPr>
          <w:p w14:paraId="7FDD551C" w14:textId="550F205A" w:rsidR="0044365F" w:rsidRDefault="0044365F"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r>
      <w:tr w:rsidR="0044365F" w14:paraId="4AD934F3" w14:textId="77777777" w:rsidTr="0044365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4AF202A3" w14:textId="1B3FD618" w:rsidR="0044365F"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Neural Network</w:t>
            </w:r>
          </w:p>
        </w:tc>
        <w:tc>
          <w:tcPr>
            <w:tcW w:w="4775" w:type="dxa"/>
          </w:tcPr>
          <w:p w14:paraId="415C0879" w14:textId="6B316C3D" w:rsidR="0044365F" w:rsidRDefault="0044365F"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68</w:t>
            </w:r>
          </w:p>
        </w:tc>
      </w:tr>
    </w:tbl>
    <w:p w14:paraId="77382EA9" w14:textId="77777777" w:rsidR="00BB026D" w:rsidRDefault="00BB026D" w:rsidP="00B64A44">
      <w:pPr>
        <w:spacing w:line="480" w:lineRule="auto"/>
        <w:rPr>
          <w:rFonts w:ascii="Times New Roman" w:hAnsi="Times New Roman" w:cs="Times New Roman"/>
          <w:b/>
          <w:bCs/>
        </w:rPr>
      </w:pPr>
    </w:p>
    <w:p w14:paraId="05792085" w14:textId="3A054516" w:rsidR="00EF020A" w:rsidRDefault="005B44F1" w:rsidP="00B64A44">
      <w:pPr>
        <w:spacing w:line="480" w:lineRule="auto"/>
        <w:rPr>
          <w:rFonts w:ascii="Times New Roman" w:hAnsi="Times New Roman" w:cs="Times New Roman"/>
          <w:b/>
          <w:bCs/>
        </w:rPr>
      </w:pPr>
      <w:r>
        <w:rPr>
          <w:rFonts w:ascii="Times New Roman" w:hAnsi="Times New Roman" w:cs="Times New Roman"/>
          <w:b/>
          <w:bCs/>
        </w:rPr>
        <w:t>Conclusion:</w:t>
      </w:r>
    </w:p>
    <w:p w14:paraId="607B1FCF" w14:textId="6A831521" w:rsidR="004A799C" w:rsidRPr="002470A5" w:rsidRDefault="000416F8" w:rsidP="00B64A44">
      <w:pPr>
        <w:spacing w:line="480" w:lineRule="auto"/>
        <w:rPr>
          <w:rFonts w:ascii="Times New Roman" w:hAnsi="Times New Roman" w:cs="Times New Roman"/>
        </w:rPr>
      </w:pPr>
      <w:r w:rsidRPr="000416F8">
        <w:rPr>
          <w:rFonts w:ascii="Times New Roman" w:hAnsi="Times New Roman" w:cs="Times New Roman"/>
        </w:rPr>
        <w:t xml:space="preserve">The study used the K-Nearest Neighbor (KNN), Random Forest, and Multilayer Perceptron classification models (MLP). By considering the class of its k-nearest neighbors in the training data, the KNN model predicts the class of a new data point. The forecasts from each decision tree are combined to get the final prediction by the Random Forest model. </w:t>
      </w:r>
      <w:proofErr w:type="gramStart"/>
      <w:r w:rsidRPr="000416F8">
        <w:rPr>
          <w:rFonts w:ascii="Times New Roman" w:hAnsi="Times New Roman" w:cs="Times New Roman"/>
        </w:rPr>
        <w:t>In order to</w:t>
      </w:r>
      <w:proofErr w:type="gramEnd"/>
      <w:r w:rsidRPr="000416F8">
        <w:rPr>
          <w:rFonts w:ascii="Times New Roman" w:hAnsi="Times New Roman" w:cs="Times New Roman"/>
        </w:rPr>
        <w:t xml:space="preserve"> determine the class of a new data point, the MLP model makes use of an artificial neural network.</w:t>
      </w:r>
      <w:r>
        <w:rPr>
          <w:rFonts w:ascii="Times New Roman" w:hAnsi="Times New Roman" w:cs="Times New Roman"/>
        </w:rPr>
        <w:t xml:space="preserve"> </w:t>
      </w:r>
      <w:r w:rsidR="002470A5" w:rsidRPr="002470A5">
        <w:rPr>
          <w:rFonts w:ascii="Times New Roman" w:hAnsi="Times New Roman" w:cs="Times New Roman"/>
        </w:rPr>
        <w:t>The MLP classifier with 20 hidden layers comes in second with an accuracy of 68%, while the KNN model with k=11 has the greatest accuracy at 65.83%. The accuracy of the Random Forest model was 55.42%. The accuracy of the MLP classifier with 15 hidden layers was 66.77%.</w:t>
      </w:r>
    </w:p>
    <w:p w14:paraId="13DA3614" w14:textId="1952B141" w:rsidR="008C33D5" w:rsidRDefault="002470A5" w:rsidP="00B64A44">
      <w:pPr>
        <w:spacing w:line="480" w:lineRule="auto"/>
        <w:rPr>
          <w:rFonts w:ascii="Times New Roman" w:hAnsi="Times New Roman" w:cs="Times New Roman"/>
        </w:rPr>
      </w:pPr>
      <w:r w:rsidRPr="002470A5">
        <w:rPr>
          <w:rFonts w:ascii="Times New Roman" w:hAnsi="Times New Roman" w:cs="Times New Roman"/>
        </w:rPr>
        <w:t xml:space="preserve">To further investigate the model's performance, it </w:t>
      </w:r>
      <w:r w:rsidR="00BB026D">
        <w:rPr>
          <w:rFonts w:ascii="Times New Roman" w:hAnsi="Times New Roman" w:cs="Times New Roman"/>
        </w:rPr>
        <w:t>was</w:t>
      </w:r>
      <w:r w:rsidRPr="002470A5">
        <w:rPr>
          <w:rFonts w:ascii="Times New Roman" w:hAnsi="Times New Roman" w:cs="Times New Roman"/>
        </w:rPr>
        <w:t xml:space="preserve"> recommended to evaluate it on new data and explore other modeling approaches if necessary. Additionally, adding more features to identify the color scheme could lead to more effective results. Taking these actions can help to improve the model's accuracy and reliability in </w:t>
      </w:r>
      <w:r>
        <w:rPr>
          <w:rFonts w:ascii="Times New Roman" w:hAnsi="Times New Roman" w:cs="Times New Roman"/>
        </w:rPr>
        <w:t xml:space="preserve">a </w:t>
      </w:r>
      <w:r w:rsidRPr="002470A5">
        <w:rPr>
          <w:rFonts w:ascii="Times New Roman" w:hAnsi="Times New Roman" w:cs="Times New Roman"/>
        </w:rPr>
        <w:t>short time.</w:t>
      </w:r>
    </w:p>
    <w:p w14:paraId="41A5F63A" w14:textId="16E3DD39" w:rsidR="008C33D5" w:rsidRDefault="008C33D5" w:rsidP="00B64A44">
      <w:pPr>
        <w:spacing w:line="480" w:lineRule="auto"/>
        <w:rPr>
          <w:rFonts w:ascii="Times New Roman" w:hAnsi="Times New Roman" w:cs="Times New Roman"/>
        </w:rPr>
      </w:pPr>
    </w:p>
    <w:p w14:paraId="3EAA987E" w14:textId="31A8E9DF" w:rsidR="008C33D5" w:rsidRDefault="008C33D5" w:rsidP="00B64A44">
      <w:pPr>
        <w:spacing w:line="480" w:lineRule="auto"/>
        <w:rPr>
          <w:rFonts w:ascii="Times New Roman" w:hAnsi="Times New Roman" w:cs="Times New Roman"/>
        </w:rPr>
      </w:pPr>
    </w:p>
    <w:p w14:paraId="3820F085" w14:textId="62B7F65B" w:rsidR="008C33D5" w:rsidRDefault="008C33D5" w:rsidP="00B64A44">
      <w:pPr>
        <w:spacing w:line="480" w:lineRule="auto"/>
        <w:rPr>
          <w:rFonts w:ascii="Times New Roman" w:hAnsi="Times New Roman" w:cs="Times New Roman"/>
        </w:rPr>
      </w:pPr>
    </w:p>
    <w:p w14:paraId="4672EB4F" w14:textId="41B9FEE8" w:rsidR="008C33D5" w:rsidRDefault="008C33D5" w:rsidP="00B64A44">
      <w:pPr>
        <w:spacing w:line="480" w:lineRule="auto"/>
        <w:rPr>
          <w:rFonts w:ascii="Times New Roman" w:hAnsi="Times New Roman" w:cs="Times New Roman"/>
        </w:rPr>
      </w:pPr>
    </w:p>
    <w:p w14:paraId="1774CF85" w14:textId="7749CE7F" w:rsidR="008C33D5" w:rsidRDefault="008C33D5" w:rsidP="00B64A44">
      <w:pPr>
        <w:spacing w:line="480" w:lineRule="auto"/>
        <w:rPr>
          <w:rFonts w:ascii="Times New Roman" w:hAnsi="Times New Roman" w:cs="Times New Roman"/>
        </w:rPr>
      </w:pPr>
    </w:p>
    <w:p w14:paraId="6583CC48" w14:textId="0C40C099" w:rsidR="008C33D5" w:rsidRDefault="008C33D5" w:rsidP="00B64A44">
      <w:pPr>
        <w:spacing w:line="480" w:lineRule="auto"/>
        <w:rPr>
          <w:rFonts w:ascii="Times New Roman" w:hAnsi="Times New Roman" w:cs="Times New Roman"/>
        </w:rPr>
      </w:pPr>
    </w:p>
    <w:p w14:paraId="2B296A47" w14:textId="6EDEDE36" w:rsidR="008C33D5" w:rsidRDefault="008C33D5" w:rsidP="00B64A44">
      <w:pPr>
        <w:spacing w:line="480" w:lineRule="auto"/>
        <w:rPr>
          <w:rFonts w:ascii="Times New Roman" w:hAnsi="Times New Roman" w:cs="Times New Roman"/>
        </w:rPr>
      </w:pPr>
    </w:p>
    <w:p w14:paraId="76FFB533" w14:textId="4AD761D5" w:rsidR="008C33D5" w:rsidRDefault="008C33D5" w:rsidP="00B64A44">
      <w:pPr>
        <w:spacing w:line="480" w:lineRule="auto"/>
        <w:rPr>
          <w:rFonts w:ascii="Times New Roman" w:hAnsi="Times New Roman" w:cs="Times New Roman"/>
        </w:rPr>
      </w:pPr>
    </w:p>
    <w:p w14:paraId="73C36F99" w14:textId="0E178DFA" w:rsidR="008C33D5" w:rsidRDefault="008C33D5" w:rsidP="00B64A44">
      <w:pPr>
        <w:spacing w:line="480" w:lineRule="auto"/>
        <w:rPr>
          <w:rFonts w:ascii="Times New Roman" w:hAnsi="Times New Roman" w:cs="Times New Roman"/>
        </w:rPr>
      </w:pPr>
    </w:p>
    <w:p w14:paraId="38AE6279" w14:textId="15048DB5" w:rsidR="00BB026D" w:rsidRDefault="00BB026D" w:rsidP="00B64A44">
      <w:pPr>
        <w:spacing w:line="480" w:lineRule="auto"/>
        <w:rPr>
          <w:rFonts w:ascii="Times New Roman" w:hAnsi="Times New Roman" w:cs="Times New Roman"/>
        </w:rPr>
      </w:pPr>
    </w:p>
    <w:p w14:paraId="6ABD12BF" w14:textId="728519DA" w:rsidR="00BB026D" w:rsidRDefault="00BB026D" w:rsidP="00B64A44">
      <w:pPr>
        <w:spacing w:line="480" w:lineRule="auto"/>
        <w:rPr>
          <w:rFonts w:ascii="Times New Roman" w:hAnsi="Times New Roman" w:cs="Times New Roman"/>
        </w:rPr>
      </w:pPr>
    </w:p>
    <w:p w14:paraId="773DB2AF" w14:textId="14FCD265" w:rsidR="00BB026D" w:rsidRDefault="00BB026D" w:rsidP="00B64A44">
      <w:pPr>
        <w:spacing w:line="480" w:lineRule="auto"/>
        <w:rPr>
          <w:rFonts w:ascii="Times New Roman" w:hAnsi="Times New Roman" w:cs="Times New Roman"/>
        </w:rPr>
      </w:pPr>
    </w:p>
    <w:p w14:paraId="4220390B" w14:textId="6939385B" w:rsidR="00BB026D" w:rsidRDefault="00BB026D" w:rsidP="00B64A44">
      <w:pPr>
        <w:spacing w:line="480" w:lineRule="auto"/>
        <w:rPr>
          <w:rFonts w:ascii="Times New Roman" w:hAnsi="Times New Roman" w:cs="Times New Roman"/>
        </w:rPr>
      </w:pPr>
    </w:p>
    <w:p w14:paraId="5333E156" w14:textId="085877C3" w:rsidR="00BB026D" w:rsidRDefault="00BB026D" w:rsidP="00B64A44">
      <w:pPr>
        <w:spacing w:line="480" w:lineRule="auto"/>
        <w:rPr>
          <w:rFonts w:ascii="Times New Roman" w:hAnsi="Times New Roman" w:cs="Times New Roman"/>
        </w:rPr>
      </w:pPr>
    </w:p>
    <w:p w14:paraId="44F72D4F" w14:textId="599215C0" w:rsidR="00BB026D" w:rsidRDefault="00BB026D" w:rsidP="00B64A44">
      <w:pPr>
        <w:spacing w:line="480" w:lineRule="auto"/>
        <w:rPr>
          <w:rFonts w:ascii="Times New Roman" w:hAnsi="Times New Roman" w:cs="Times New Roman"/>
        </w:rPr>
      </w:pPr>
    </w:p>
    <w:p w14:paraId="54594FB9" w14:textId="01545868" w:rsidR="00BB026D" w:rsidRDefault="00BB026D" w:rsidP="00B64A44">
      <w:pPr>
        <w:spacing w:line="480" w:lineRule="auto"/>
        <w:rPr>
          <w:rFonts w:ascii="Times New Roman" w:hAnsi="Times New Roman" w:cs="Times New Roman"/>
        </w:rPr>
      </w:pPr>
    </w:p>
    <w:p w14:paraId="1BD04C59" w14:textId="77777777" w:rsidR="00BB026D" w:rsidRDefault="00BB026D" w:rsidP="00B64A44">
      <w:pPr>
        <w:spacing w:line="480" w:lineRule="auto"/>
        <w:rPr>
          <w:rFonts w:ascii="Times New Roman" w:hAnsi="Times New Roman" w:cs="Times New Roman"/>
        </w:rPr>
      </w:pPr>
    </w:p>
    <w:p w14:paraId="476FB75C" w14:textId="23DA2262" w:rsidR="008C33D5" w:rsidRDefault="008C33D5" w:rsidP="00B64A44">
      <w:pPr>
        <w:spacing w:line="480" w:lineRule="auto"/>
        <w:rPr>
          <w:rFonts w:ascii="Times New Roman" w:hAnsi="Times New Roman" w:cs="Times New Roman"/>
        </w:rPr>
      </w:pPr>
    </w:p>
    <w:p w14:paraId="4FC52840" w14:textId="6C4987ED" w:rsidR="005B44F1" w:rsidRDefault="005B44F1" w:rsidP="00B64A44">
      <w:pPr>
        <w:spacing w:line="480" w:lineRule="auto"/>
        <w:rPr>
          <w:rFonts w:ascii="Times New Roman" w:hAnsi="Times New Roman" w:cs="Times New Roman"/>
          <w:b/>
          <w:bCs/>
        </w:rPr>
      </w:pPr>
      <w:r w:rsidRPr="009F4D57">
        <w:rPr>
          <w:rFonts w:ascii="Times New Roman" w:hAnsi="Times New Roman" w:cs="Times New Roman"/>
          <w:b/>
          <w:bCs/>
        </w:rPr>
        <w:t>Appendix:</w:t>
      </w:r>
    </w:p>
    <w:p w14:paraId="5BF06D35" w14:textId="5B306F87" w:rsidR="002470A5" w:rsidRDefault="002470A5" w:rsidP="00B64A44">
      <w:pPr>
        <w:spacing w:line="480" w:lineRule="auto"/>
        <w:rPr>
          <w:rFonts w:ascii="Times New Roman" w:hAnsi="Times New Roman" w:cs="Times New Roman"/>
          <w:b/>
          <w:bCs/>
        </w:rPr>
      </w:pPr>
      <w:r>
        <w:rPr>
          <w:rFonts w:ascii="Times New Roman" w:hAnsi="Times New Roman" w:cs="Times New Roman"/>
          <w:b/>
          <w:bCs/>
        </w:rPr>
        <w:t xml:space="preserve">Feature </w:t>
      </w:r>
      <w:r w:rsidR="00BB026D">
        <w:rPr>
          <w:rFonts w:ascii="Times New Roman" w:hAnsi="Times New Roman" w:cs="Times New Roman"/>
          <w:b/>
          <w:bCs/>
        </w:rPr>
        <w:t>Importance</w:t>
      </w:r>
    </w:p>
    <w:p w14:paraId="6E5666AF" w14:textId="44723FEC" w:rsidR="002470A5" w:rsidRDefault="000416F8" w:rsidP="00B64A44">
      <w:pPr>
        <w:spacing w:line="480" w:lineRule="auto"/>
        <w:rPr>
          <w:rFonts w:ascii="Times New Roman" w:hAnsi="Times New Roman" w:cs="Times New Roman"/>
          <w:b/>
          <w:bCs/>
        </w:rPr>
      </w:pPr>
      <w:r w:rsidRPr="000416F8">
        <w:rPr>
          <w:rFonts w:ascii="Times New Roman" w:hAnsi="Times New Roman" w:cs="Times New Roman"/>
          <w:b/>
          <w:bCs/>
          <w:noProof/>
        </w:rPr>
        <w:drawing>
          <wp:inline distT="0" distB="0" distL="0" distR="0" wp14:anchorId="6E0B2895" wp14:editId="3D20D2E4">
            <wp:extent cx="1394581" cy="4846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394581" cy="4846740"/>
                    </a:xfrm>
                    <a:prstGeom prst="rect">
                      <a:avLst/>
                    </a:prstGeom>
                  </pic:spPr>
                </pic:pic>
              </a:graphicData>
            </a:graphic>
          </wp:inline>
        </w:drawing>
      </w:r>
    </w:p>
    <w:p w14:paraId="72AD3BE9" w14:textId="0ADBD97D" w:rsidR="004A10E2" w:rsidRDefault="002470A5" w:rsidP="00B64A44">
      <w:pPr>
        <w:spacing w:line="480" w:lineRule="auto"/>
        <w:rPr>
          <w:rFonts w:ascii="Times New Roman" w:hAnsi="Times New Roman" w:cs="Times New Roman"/>
          <w:b/>
          <w:bCs/>
        </w:rPr>
      </w:pPr>
      <w:r>
        <w:rPr>
          <w:b/>
          <w:bCs/>
          <w:noProof/>
        </w:rPr>
        <w:drawing>
          <wp:inline distT="0" distB="0" distL="0" distR="0" wp14:anchorId="5A21F55E" wp14:editId="3E6267DC">
            <wp:extent cx="4221480" cy="2948335"/>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974" cy="2966140"/>
                    </a:xfrm>
                    <a:prstGeom prst="rect">
                      <a:avLst/>
                    </a:prstGeom>
                    <a:noFill/>
                    <a:ln>
                      <a:noFill/>
                    </a:ln>
                  </pic:spPr>
                </pic:pic>
              </a:graphicData>
            </a:graphic>
          </wp:inline>
        </w:drawing>
      </w:r>
    </w:p>
    <w:p w14:paraId="3DA95476" w14:textId="400DD263" w:rsidR="000B2754" w:rsidRDefault="002470A5" w:rsidP="00B64A44">
      <w:pPr>
        <w:spacing w:line="480" w:lineRule="auto"/>
        <w:rPr>
          <w:rFonts w:ascii="Times New Roman" w:hAnsi="Times New Roman" w:cs="Times New Roman"/>
          <w:b/>
          <w:bCs/>
        </w:rPr>
      </w:pPr>
      <w:r>
        <w:rPr>
          <w:rFonts w:ascii="Times New Roman" w:hAnsi="Times New Roman" w:cs="Times New Roman"/>
          <w:b/>
          <w:bCs/>
        </w:rPr>
        <w:t>Random Forest Tree</w:t>
      </w:r>
    </w:p>
    <w:p w14:paraId="17B31DF0" w14:textId="0CEA6A7C" w:rsidR="005B44F1" w:rsidRPr="00A93422" w:rsidRDefault="002470A5" w:rsidP="00B64A44">
      <w:pPr>
        <w:spacing w:line="480" w:lineRule="auto"/>
        <w:rPr>
          <w:rFonts w:ascii="Times New Roman" w:hAnsi="Times New Roman" w:cs="Times New Roman"/>
        </w:rPr>
      </w:pPr>
      <w:r>
        <w:rPr>
          <w:b/>
          <w:bCs/>
          <w:noProof/>
        </w:rPr>
        <w:drawing>
          <wp:inline distT="0" distB="0" distL="0" distR="0" wp14:anchorId="5B00EC0C" wp14:editId="2AE5E6B0">
            <wp:extent cx="4913717" cy="4777740"/>
            <wp:effectExtent l="0" t="0" r="127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790" cy="4783645"/>
                    </a:xfrm>
                    <a:prstGeom prst="rect">
                      <a:avLst/>
                    </a:prstGeom>
                    <a:noFill/>
                    <a:ln>
                      <a:noFill/>
                    </a:ln>
                  </pic:spPr>
                </pic:pic>
              </a:graphicData>
            </a:graphic>
          </wp:inline>
        </w:drawing>
      </w:r>
    </w:p>
    <w:sectPr w:rsidR="005B44F1" w:rsidRPr="00A93422" w:rsidSect="007C7735">
      <w:headerReference w:type="even" r:id="rId10"/>
      <w:headerReference w:type="default" r:id="rId11"/>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8D12" w14:textId="77777777" w:rsidR="00262FC3" w:rsidRDefault="00262FC3" w:rsidP="00840202">
      <w:r>
        <w:separator/>
      </w:r>
    </w:p>
  </w:endnote>
  <w:endnote w:type="continuationSeparator" w:id="0">
    <w:p w14:paraId="4AE46961" w14:textId="77777777" w:rsidR="00262FC3" w:rsidRDefault="00262FC3"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ECDD" w14:textId="77777777" w:rsidR="00262FC3" w:rsidRDefault="00262FC3" w:rsidP="00840202">
      <w:r>
        <w:separator/>
      </w:r>
    </w:p>
  </w:footnote>
  <w:footnote w:type="continuationSeparator" w:id="0">
    <w:p w14:paraId="2FBD608A" w14:textId="77777777" w:rsidR="00262FC3" w:rsidRDefault="00262FC3"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EndPr>
      <w:rPr>
        <w:rStyle w:val="PageNumber"/>
      </w:rPr>
    </w:sdtEnd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EndPr>
      <w:rPr>
        <w:rStyle w:val="PageNumber"/>
      </w:rPr>
    </w:sdtEnd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275A1FD1"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w:t>
    </w:r>
    <w:r w:rsidR="00B24D59">
      <w:rPr>
        <w:rFonts w:ascii="Times New Roman" w:hAnsi="Times New Roman" w:cs="Times New Roma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03B7A"/>
    <w:rsid w:val="00013318"/>
    <w:rsid w:val="00015681"/>
    <w:rsid w:val="0001577B"/>
    <w:rsid w:val="00017AD2"/>
    <w:rsid w:val="00017BF9"/>
    <w:rsid w:val="000203E3"/>
    <w:rsid w:val="0003424F"/>
    <w:rsid w:val="000401CD"/>
    <w:rsid w:val="000416F8"/>
    <w:rsid w:val="00046FB8"/>
    <w:rsid w:val="00064A9D"/>
    <w:rsid w:val="00066467"/>
    <w:rsid w:val="00067892"/>
    <w:rsid w:val="0007001C"/>
    <w:rsid w:val="0007123F"/>
    <w:rsid w:val="000737F8"/>
    <w:rsid w:val="00082941"/>
    <w:rsid w:val="00091FCE"/>
    <w:rsid w:val="000A2DD8"/>
    <w:rsid w:val="000A476B"/>
    <w:rsid w:val="000B2754"/>
    <w:rsid w:val="000B6525"/>
    <w:rsid w:val="000D1CE3"/>
    <w:rsid w:val="000D4BCD"/>
    <w:rsid w:val="000E2676"/>
    <w:rsid w:val="000F67C3"/>
    <w:rsid w:val="00103740"/>
    <w:rsid w:val="00142520"/>
    <w:rsid w:val="00144190"/>
    <w:rsid w:val="00176BD8"/>
    <w:rsid w:val="001770D8"/>
    <w:rsid w:val="00186568"/>
    <w:rsid w:val="001B7AB4"/>
    <w:rsid w:val="001C7A72"/>
    <w:rsid w:val="001D4F0F"/>
    <w:rsid w:val="001D6B73"/>
    <w:rsid w:val="001E5D01"/>
    <w:rsid w:val="001E6667"/>
    <w:rsid w:val="001F58AF"/>
    <w:rsid w:val="001F79D3"/>
    <w:rsid w:val="0021015B"/>
    <w:rsid w:val="00214642"/>
    <w:rsid w:val="00234F44"/>
    <w:rsid w:val="0023790F"/>
    <w:rsid w:val="002470A5"/>
    <w:rsid w:val="00247362"/>
    <w:rsid w:val="00254AA1"/>
    <w:rsid w:val="00262FC3"/>
    <w:rsid w:val="00270F20"/>
    <w:rsid w:val="0027174C"/>
    <w:rsid w:val="0027285B"/>
    <w:rsid w:val="00272A7C"/>
    <w:rsid w:val="00277E61"/>
    <w:rsid w:val="00286473"/>
    <w:rsid w:val="00293905"/>
    <w:rsid w:val="002A2391"/>
    <w:rsid w:val="002B0CC7"/>
    <w:rsid w:val="002C55D5"/>
    <w:rsid w:val="002D2BB3"/>
    <w:rsid w:val="002F1841"/>
    <w:rsid w:val="002F5DA6"/>
    <w:rsid w:val="00301B44"/>
    <w:rsid w:val="00310DA4"/>
    <w:rsid w:val="003178F5"/>
    <w:rsid w:val="0032204A"/>
    <w:rsid w:val="00332D3D"/>
    <w:rsid w:val="00335075"/>
    <w:rsid w:val="00342295"/>
    <w:rsid w:val="003502F4"/>
    <w:rsid w:val="0035544F"/>
    <w:rsid w:val="003600D6"/>
    <w:rsid w:val="00371E77"/>
    <w:rsid w:val="003A299D"/>
    <w:rsid w:val="003A3F1C"/>
    <w:rsid w:val="003C137A"/>
    <w:rsid w:val="003C1AD2"/>
    <w:rsid w:val="003C6229"/>
    <w:rsid w:val="003D056B"/>
    <w:rsid w:val="00405C7E"/>
    <w:rsid w:val="004104CB"/>
    <w:rsid w:val="00412177"/>
    <w:rsid w:val="004333BA"/>
    <w:rsid w:val="0044365F"/>
    <w:rsid w:val="00444CFE"/>
    <w:rsid w:val="004505A6"/>
    <w:rsid w:val="00470976"/>
    <w:rsid w:val="004A10E2"/>
    <w:rsid w:val="004A799C"/>
    <w:rsid w:val="004B1E65"/>
    <w:rsid w:val="004B5670"/>
    <w:rsid w:val="004C5BF0"/>
    <w:rsid w:val="004D3F93"/>
    <w:rsid w:val="004E494B"/>
    <w:rsid w:val="004F378D"/>
    <w:rsid w:val="00502D7B"/>
    <w:rsid w:val="00506539"/>
    <w:rsid w:val="0052637E"/>
    <w:rsid w:val="005373B0"/>
    <w:rsid w:val="005405AD"/>
    <w:rsid w:val="00572639"/>
    <w:rsid w:val="005B00CC"/>
    <w:rsid w:val="005B0DBB"/>
    <w:rsid w:val="005B44F1"/>
    <w:rsid w:val="005C09F4"/>
    <w:rsid w:val="005C1F76"/>
    <w:rsid w:val="005D4797"/>
    <w:rsid w:val="005E0847"/>
    <w:rsid w:val="00625FB6"/>
    <w:rsid w:val="00640B72"/>
    <w:rsid w:val="00651266"/>
    <w:rsid w:val="0065374A"/>
    <w:rsid w:val="00653808"/>
    <w:rsid w:val="0066545B"/>
    <w:rsid w:val="00680E2A"/>
    <w:rsid w:val="00690883"/>
    <w:rsid w:val="00694017"/>
    <w:rsid w:val="006943D7"/>
    <w:rsid w:val="006A4B6F"/>
    <w:rsid w:val="006B589C"/>
    <w:rsid w:val="006C1B89"/>
    <w:rsid w:val="006C71F6"/>
    <w:rsid w:val="006F3C30"/>
    <w:rsid w:val="006F7BD9"/>
    <w:rsid w:val="00710C07"/>
    <w:rsid w:val="00717AFF"/>
    <w:rsid w:val="007226C2"/>
    <w:rsid w:val="00732524"/>
    <w:rsid w:val="00735111"/>
    <w:rsid w:val="00740D8A"/>
    <w:rsid w:val="0074748B"/>
    <w:rsid w:val="007508C0"/>
    <w:rsid w:val="00753AC2"/>
    <w:rsid w:val="00760D8E"/>
    <w:rsid w:val="00762B90"/>
    <w:rsid w:val="007878A9"/>
    <w:rsid w:val="00794C2F"/>
    <w:rsid w:val="007A54EE"/>
    <w:rsid w:val="007B020B"/>
    <w:rsid w:val="007B469C"/>
    <w:rsid w:val="007C56D6"/>
    <w:rsid w:val="007C5BFC"/>
    <w:rsid w:val="007C7735"/>
    <w:rsid w:val="007C7766"/>
    <w:rsid w:val="007D46F7"/>
    <w:rsid w:val="007E0C03"/>
    <w:rsid w:val="007E6715"/>
    <w:rsid w:val="007E7944"/>
    <w:rsid w:val="007E7B58"/>
    <w:rsid w:val="007F33CE"/>
    <w:rsid w:val="008203E6"/>
    <w:rsid w:val="008246E2"/>
    <w:rsid w:val="00826955"/>
    <w:rsid w:val="00826FF7"/>
    <w:rsid w:val="00837278"/>
    <w:rsid w:val="00840202"/>
    <w:rsid w:val="00852F96"/>
    <w:rsid w:val="00853713"/>
    <w:rsid w:val="00863AC5"/>
    <w:rsid w:val="00865238"/>
    <w:rsid w:val="00872F43"/>
    <w:rsid w:val="0088200A"/>
    <w:rsid w:val="008878E6"/>
    <w:rsid w:val="00894319"/>
    <w:rsid w:val="008946DB"/>
    <w:rsid w:val="00897059"/>
    <w:rsid w:val="008A61D7"/>
    <w:rsid w:val="008B545A"/>
    <w:rsid w:val="008C33D5"/>
    <w:rsid w:val="008D7A41"/>
    <w:rsid w:val="008D7E68"/>
    <w:rsid w:val="0090160A"/>
    <w:rsid w:val="00912835"/>
    <w:rsid w:val="00922B31"/>
    <w:rsid w:val="00922E9C"/>
    <w:rsid w:val="00926536"/>
    <w:rsid w:val="00940F24"/>
    <w:rsid w:val="0094615C"/>
    <w:rsid w:val="00951B2E"/>
    <w:rsid w:val="00956C2A"/>
    <w:rsid w:val="0095719E"/>
    <w:rsid w:val="009609E2"/>
    <w:rsid w:val="00961E7A"/>
    <w:rsid w:val="009779AF"/>
    <w:rsid w:val="00985AC6"/>
    <w:rsid w:val="00997CE9"/>
    <w:rsid w:val="009A4C76"/>
    <w:rsid w:val="009C2A40"/>
    <w:rsid w:val="009E45DC"/>
    <w:rsid w:val="009F046C"/>
    <w:rsid w:val="009F4D57"/>
    <w:rsid w:val="00A14B78"/>
    <w:rsid w:val="00A1528D"/>
    <w:rsid w:val="00A22D3C"/>
    <w:rsid w:val="00A473A0"/>
    <w:rsid w:val="00A55A5C"/>
    <w:rsid w:val="00A62757"/>
    <w:rsid w:val="00A67F2D"/>
    <w:rsid w:val="00A76D13"/>
    <w:rsid w:val="00A84412"/>
    <w:rsid w:val="00A84BC9"/>
    <w:rsid w:val="00A8604F"/>
    <w:rsid w:val="00A93422"/>
    <w:rsid w:val="00A96426"/>
    <w:rsid w:val="00AA1E2A"/>
    <w:rsid w:val="00AA4A1A"/>
    <w:rsid w:val="00AA57B9"/>
    <w:rsid w:val="00AA7297"/>
    <w:rsid w:val="00AB18F1"/>
    <w:rsid w:val="00AC3D0C"/>
    <w:rsid w:val="00AD6633"/>
    <w:rsid w:val="00AD6886"/>
    <w:rsid w:val="00AF4449"/>
    <w:rsid w:val="00B14782"/>
    <w:rsid w:val="00B24D59"/>
    <w:rsid w:val="00B41742"/>
    <w:rsid w:val="00B521EC"/>
    <w:rsid w:val="00B5631D"/>
    <w:rsid w:val="00B64A44"/>
    <w:rsid w:val="00B65A38"/>
    <w:rsid w:val="00B70178"/>
    <w:rsid w:val="00B73FE9"/>
    <w:rsid w:val="00B80040"/>
    <w:rsid w:val="00B86A0D"/>
    <w:rsid w:val="00B90574"/>
    <w:rsid w:val="00B90919"/>
    <w:rsid w:val="00BA3A59"/>
    <w:rsid w:val="00BB026D"/>
    <w:rsid w:val="00BD6885"/>
    <w:rsid w:val="00BE411A"/>
    <w:rsid w:val="00BE63C1"/>
    <w:rsid w:val="00BF42B1"/>
    <w:rsid w:val="00C532DA"/>
    <w:rsid w:val="00C574BD"/>
    <w:rsid w:val="00C70F51"/>
    <w:rsid w:val="00C71B6E"/>
    <w:rsid w:val="00CA42CA"/>
    <w:rsid w:val="00CA432A"/>
    <w:rsid w:val="00CA6695"/>
    <w:rsid w:val="00CD1D69"/>
    <w:rsid w:val="00CD708B"/>
    <w:rsid w:val="00CE105E"/>
    <w:rsid w:val="00CE4AFF"/>
    <w:rsid w:val="00CF1101"/>
    <w:rsid w:val="00CF4DCB"/>
    <w:rsid w:val="00D067D8"/>
    <w:rsid w:val="00D15195"/>
    <w:rsid w:val="00D404CF"/>
    <w:rsid w:val="00D4310A"/>
    <w:rsid w:val="00D66CC8"/>
    <w:rsid w:val="00D67FD9"/>
    <w:rsid w:val="00D723E7"/>
    <w:rsid w:val="00D7666F"/>
    <w:rsid w:val="00D84FC3"/>
    <w:rsid w:val="00D856ED"/>
    <w:rsid w:val="00D904B9"/>
    <w:rsid w:val="00DA4409"/>
    <w:rsid w:val="00DA63F8"/>
    <w:rsid w:val="00DB1505"/>
    <w:rsid w:val="00DC2078"/>
    <w:rsid w:val="00DD6D28"/>
    <w:rsid w:val="00DE24B5"/>
    <w:rsid w:val="00DF596A"/>
    <w:rsid w:val="00E07E27"/>
    <w:rsid w:val="00E14948"/>
    <w:rsid w:val="00E26C96"/>
    <w:rsid w:val="00E33386"/>
    <w:rsid w:val="00E36BEF"/>
    <w:rsid w:val="00E4520C"/>
    <w:rsid w:val="00E675CB"/>
    <w:rsid w:val="00E753F6"/>
    <w:rsid w:val="00E757CE"/>
    <w:rsid w:val="00E90F62"/>
    <w:rsid w:val="00E92781"/>
    <w:rsid w:val="00EA44B5"/>
    <w:rsid w:val="00EB7B15"/>
    <w:rsid w:val="00EC038D"/>
    <w:rsid w:val="00EE18D8"/>
    <w:rsid w:val="00EE20E5"/>
    <w:rsid w:val="00EF020A"/>
    <w:rsid w:val="00F12BDA"/>
    <w:rsid w:val="00F16EE4"/>
    <w:rsid w:val="00F3049E"/>
    <w:rsid w:val="00F34AE7"/>
    <w:rsid w:val="00F361B8"/>
    <w:rsid w:val="00F37620"/>
    <w:rsid w:val="00F575A2"/>
    <w:rsid w:val="00F716DD"/>
    <w:rsid w:val="00F7371A"/>
    <w:rsid w:val="00FB179B"/>
    <w:rsid w:val="00FC6285"/>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 w:type="table" w:styleId="GridTable5Dark-Accent3">
    <w:name w:val="Grid Table 5 Dark Accent 3"/>
    <w:basedOn w:val="TableNormal"/>
    <w:uiPriority w:val="50"/>
    <w:rsid w:val="00B800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44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128791146">
      <w:bodyDiv w:val="1"/>
      <w:marLeft w:val="0"/>
      <w:marRight w:val="0"/>
      <w:marTop w:val="0"/>
      <w:marBottom w:val="0"/>
      <w:divBdr>
        <w:top w:val="none" w:sz="0" w:space="0" w:color="auto"/>
        <w:left w:val="none" w:sz="0" w:space="0" w:color="auto"/>
        <w:bottom w:val="none" w:sz="0" w:space="0" w:color="auto"/>
        <w:right w:val="none" w:sz="0" w:space="0" w:color="auto"/>
      </w:divBdr>
    </w:div>
    <w:div w:id="270893024">
      <w:bodyDiv w:val="1"/>
      <w:marLeft w:val="0"/>
      <w:marRight w:val="0"/>
      <w:marTop w:val="0"/>
      <w:marBottom w:val="0"/>
      <w:divBdr>
        <w:top w:val="none" w:sz="0" w:space="0" w:color="auto"/>
        <w:left w:val="none" w:sz="0" w:space="0" w:color="auto"/>
        <w:bottom w:val="none" w:sz="0" w:space="0" w:color="auto"/>
        <w:right w:val="none" w:sz="0" w:space="0" w:color="auto"/>
      </w:divBdr>
    </w:div>
    <w:div w:id="373432874">
      <w:bodyDiv w:val="1"/>
      <w:marLeft w:val="0"/>
      <w:marRight w:val="0"/>
      <w:marTop w:val="0"/>
      <w:marBottom w:val="0"/>
      <w:divBdr>
        <w:top w:val="none" w:sz="0" w:space="0" w:color="auto"/>
        <w:left w:val="none" w:sz="0" w:space="0" w:color="auto"/>
        <w:bottom w:val="none" w:sz="0" w:space="0" w:color="auto"/>
        <w:right w:val="none" w:sz="0" w:space="0" w:color="auto"/>
      </w:divBdr>
    </w:div>
    <w:div w:id="446780265">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614560349">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51383297">
      <w:bodyDiv w:val="1"/>
      <w:marLeft w:val="0"/>
      <w:marRight w:val="0"/>
      <w:marTop w:val="0"/>
      <w:marBottom w:val="0"/>
      <w:divBdr>
        <w:top w:val="none" w:sz="0" w:space="0" w:color="auto"/>
        <w:left w:val="none" w:sz="0" w:space="0" w:color="auto"/>
        <w:bottom w:val="none" w:sz="0" w:space="0" w:color="auto"/>
        <w:right w:val="none" w:sz="0" w:space="0" w:color="auto"/>
      </w:divBdr>
    </w:div>
    <w:div w:id="886378733">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437210310">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8</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6</cp:revision>
  <dcterms:created xsi:type="dcterms:W3CDTF">2023-03-26T03:49:00Z</dcterms:created>
  <dcterms:modified xsi:type="dcterms:W3CDTF">2023-04-08T02:16:00Z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