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8456A" w14:textId="77777777" w:rsidR="00CC77D1" w:rsidRDefault="00CC77D1" w:rsidP="00CC77D1">
      <w:pPr>
        <w:jc w:val="center"/>
      </w:pPr>
      <w:r>
        <w:rPr>
          <w:noProof/>
        </w:rPr>
        <w:drawing>
          <wp:inline distT="0" distB="0" distL="0" distR="0" wp14:anchorId="3AA02211" wp14:editId="2C47B7A0">
            <wp:extent cx="2286000" cy="23241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324100"/>
                    </a:xfrm>
                    <a:prstGeom prst="rect">
                      <a:avLst/>
                    </a:prstGeom>
                    <a:noFill/>
                    <a:ln>
                      <a:noFill/>
                    </a:ln>
                  </pic:spPr>
                </pic:pic>
              </a:graphicData>
            </a:graphic>
          </wp:inline>
        </w:drawing>
      </w:r>
    </w:p>
    <w:p w14:paraId="62BBDCC8" w14:textId="77777777" w:rsidR="00CC77D1" w:rsidRDefault="00CC77D1" w:rsidP="00CC77D1">
      <w:pPr>
        <w:jc w:val="center"/>
      </w:pPr>
    </w:p>
    <w:p w14:paraId="5C11C65D" w14:textId="77777777" w:rsidR="00CC77D1" w:rsidRDefault="00CC77D1" w:rsidP="00CC77D1">
      <w:pPr>
        <w:jc w:val="center"/>
        <w:rPr>
          <w:b/>
          <w:bCs/>
          <w:sz w:val="56"/>
          <w:szCs w:val="56"/>
        </w:rPr>
      </w:pPr>
      <w:r w:rsidRPr="00BE7CE6">
        <w:rPr>
          <w:b/>
          <w:bCs/>
          <w:sz w:val="56"/>
          <w:szCs w:val="56"/>
        </w:rPr>
        <w:t>I</w:t>
      </w:r>
      <w:r>
        <w:rPr>
          <w:b/>
          <w:bCs/>
          <w:sz w:val="56"/>
          <w:szCs w:val="56"/>
        </w:rPr>
        <w:t>NTERMEDIATE ANALYTICS</w:t>
      </w:r>
    </w:p>
    <w:p w14:paraId="30F3B23B" w14:textId="77777777" w:rsidR="00CC77D1" w:rsidRDefault="00CC77D1" w:rsidP="00CC77D1">
      <w:pPr>
        <w:jc w:val="center"/>
        <w:rPr>
          <w:b/>
          <w:bCs/>
          <w:sz w:val="40"/>
          <w:szCs w:val="40"/>
        </w:rPr>
      </w:pPr>
      <w:r>
        <w:rPr>
          <w:b/>
          <w:bCs/>
          <w:sz w:val="40"/>
          <w:szCs w:val="40"/>
        </w:rPr>
        <w:t>ALY 6015.80428.202235</w:t>
      </w:r>
    </w:p>
    <w:p w14:paraId="1009501D" w14:textId="77777777" w:rsidR="00CC77D1" w:rsidRDefault="00CC77D1" w:rsidP="00CC77D1">
      <w:pPr>
        <w:jc w:val="center"/>
        <w:rPr>
          <w:b/>
          <w:bCs/>
          <w:sz w:val="28"/>
          <w:szCs w:val="28"/>
        </w:rPr>
      </w:pPr>
      <w:r>
        <w:rPr>
          <w:b/>
          <w:bCs/>
          <w:sz w:val="28"/>
          <w:szCs w:val="28"/>
        </w:rPr>
        <w:t>Instructor: Roy Wada</w:t>
      </w:r>
    </w:p>
    <w:p w14:paraId="5053115F" w14:textId="77777777" w:rsidR="00CC77D1" w:rsidRDefault="00CC77D1" w:rsidP="00CC77D1">
      <w:pPr>
        <w:jc w:val="center"/>
        <w:rPr>
          <w:b/>
          <w:bCs/>
          <w:sz w:val="28"/>
          <w:szCs w:val="28"/>
        </w:rPr>
      </w:pPr>
    </w:p>
    <w:p w14:paraId="1DCE4321" w14:textId="77777777" w:rsidR="00CC77D1" w:rsidRDefault="00CC77D1" w:rsidP="00CC77D1">
      <w:pPr>
        <w:jc w:val="center"/>
        <w:rPr>
          <w:b/>
          <w:bCs/>
          <w:sz w:val="28"/>
          <w:szCs w:val="28"/>
        </w:rPr>
      </w:pPr>
    </w:p>
    <w:p w14:paraId="0CF205C2" w14:textId="77777777" w:rsidR="00CC77D1" w:rsidRPr="00E40282" w:rsidRDefault="00CC77D1" w:rsidP="00CC77D1">
      <w:pPr>
        <w:rPr>
          <w:b/>
          <w:bCs/>
          <w:sz w:val="40"/>
          <w:szCs w:val="40"/>
        </w:rPr>
      </w:pPr>
    </w:p>
    <w:p w14:paraId="3BD3A2DE" w14:textId="77777777" w:rsidR="00CC77D1" w:rsidRDefault="00CC77D1" w:rsidP="00CC77D1">
      <w:pPr>
        <w:jc w:val="center"/>
        <w:rPr>
          <w:b/>
          <w:bCs/>
          <w:sz w:val="40"/>
          <w:szCs w:val="40"/>
        </w:rPr>
      </w:pPr>
      <w:r w:rsidRPr="00E40282">
        <w:rPr>
          <w:b/>
          <w:bCs/>
          <w:sz w:val="40"/>
          <w:szCs w:val="40"/>
        </w:rPr>
        <w:t>FINAL PROJECT: PROPOSAL/DATASET SELECTION</w:t>
      </w:r>
    </w:p>
    <w:p w14:paraId="411BEBC0" w14:textId="77777777" w:rsidR="00CC77D1" w:rsidRPr="008F23E1" w:rsidRDefault="00CC77D1" w:rsidP="00CC77D1">
      <w:pPr>
        <w:jc w:val="center"/>
        <w:rPr>
          <w:b/>
          <w:bCs/>
          <w:sz w:val="32"/>
          <w:szCs w:val="32"/>
        </w:rPr>
      </w:pPr>
      <w:r w:rsidRPr="008F23E1">
        <w:rPr>
          <w:b/>
          <w:bCs/>
          <w:sz w:val="32"/>
          <w:szCs w:val="32"/>
        </w:rPr>
        <w:t>Date: 04/24/2022</w:t>
      </w:r>
    </w:p>
    <w:p w14:paraId="672FFB11" w14:textId="77777777" w:rsidR="00CC77D1" w:rsidRDefault="00CC77D1" w:rsidP="00CC77D1">
      <w:pPr>
        <w:jc w:val="center"/>
        <w:rPr>
          <w:b/>
          <w:bCs/>
          <w:sz w:val="28"/>
          <w:szCs w:val="28"/>
        </w:rPr>
      </w:pPr>
      <w:r>
        <w:rPr>
          <w:b/>
          <w:bCs/>
          <w:sz w:val="28"/>
          <w:szCs w:val="28"/>
        </w:rPr>
        <w:t xml:space="preserve">BY </w:t>
      </w:r>
    </w:p>
    <w:p w14:paraId="36BF9E9B" w14:textId="77777777" w:rsidR="00CC77D1" w:rsidRDefault="00CC77D1" w:rsidP="00CC77D1">
      <w:pPr>
        <w:jc w:val="center"/>
        <w:rPr>
          <w:b/>
          <w:bCs/>
          <w:sz w:val="28"/>
          <w:szCs w:val="28"/>
        </w:rPr>
      </w:pPr>
      <w:r>
        <w:rPr>
          <w:b/>
          <w:bCs/>
          <w:sz w:val="28"/>
          <w:szCs w:val="28"/>
        </w:rPr>
        <w:t>GROUP 9</w:t>
      </w:r>
    </w:p>
    <w:p w14:paraId="70347B92" w14:textId="77777777" w:rsidR="00CC77D1" w:rsidRDefault="00CC77D1" w:rsidP="00CC77D1">
      <w:pPr>
        <w:jc w:val="center"/>
        <w:rPr>
          <w:b/>
          <w:bCs/>
          <w:sz w:val="28"/>
          <w:szCs w:val="28"/>
        </w:rPr>
      </w:pPr>
      <w:r>
        <w:rPr>
          <w:b/>
          <w:bCs/>
          <w:sz w:val="28"/>
          <w:szCs w:val="28"/>
        </w:rPr>
        <w:t>Kiran Kasu|Abhinav Jain|Kelvina Patheni|Tanusha Erpula</w:t>
      </w:r>
    </w:p>
    <w:p w14:paraId="28757305" w14:textId="77777777" w:rsidR="00CC77D1" w:rsidRDefault="00CC77D1" w:rsidP="00CC77D1">
      <w:pPr>
        <w:jc w:val="center"/>
        <w:rPr>
          <w:b/>
          <w:bCs/>
          <w:sz w:val="28"/>
          <w:szCs w:val="28"/>
        </w:rPr>
      </w:pPr>
    </w:p>
    <w:p w14:paraId="3CCA5EB5" w14:textId="77777777" w:rsidR="00CC77D1" w:rsidRDefault="00CC77D1" w:rsidP="00CC77D1">
      <w:pPr>
        <w:jc w:val="center"/>
        <w:rPr>
          <w:b/>
          <w:bCs/>
          <w:sz w:val="28"/>
          <w:szCs w:val="28"/>
        </w:rPr>
      </w:pPr>
    </w:p>
    <w:p w14:paraId="5328BE64" w14:textId="565C399C" w:rsidR="00CC77D1" w:rsidRDefault="00CC77D1"/>
    <w:p w14:paraId="2B1AF043" w14:textId="438004F8" w:rsidR="00CC77D1" w:rsidRDefault="00CC77D1"/>
    <w:p w14:paraId="23CF686A" w14:textId="77777777" w:rsidR="00CC77D1" w:rsidRPr="000E6E33" w:rsidRDefault="00CC77D1" w:rsidP="00CC77D1">
      <w:pPr>
        <w:jc w:val="center"/>
        <w:rPr>
          <w:b/>
          <w:bCs/>
          <w:sz w:val="36"/>
          <w:szCs w:val="36"/>
        </w:rPr>
      </w:pPr>
      <w:r w:rsidRPr="000E6E33">
        <w:rPr>
          <w:b/>
          <w:bCs/>
          <w:sz w:val="36"/>
          <w:szCs w:val="36"/>
        </w:rPr>
        <w:lastRenderedPageBreak/>
        <w:t xml:space="preserve">Introduction </w:t>
      </w:r>
    </w:p>
    <w:p w14:paraId="66E57CC7" w14:textId="77777777" w:rsidR="00CC77D1" w:rsidRPr="00D750F5" w:rsidRDefault="00CC77D1" w:rsidP="00CC77D1">
      <w:pPr>
        <w:rPr>
          <w:b/>
          <w:bCs/>
          <w:sz w:val="24"/>
          <w:szCs w:val="24"/>
        </w:rPr>
      </w:pPr>
    </w:p>
    <w:p w14:paraId="0CF0C912" w14:textId="77777777" w:rsidR="00CC77D1" w:rsidRPr="00D750F5" w:rsidRDefault="00CC77D1" w:rsidP="00CC77D1">
      <w:pPr>
        <w:rPr>
          <w:sz w:val="24"/>
          <w:szCs w:val="24"/>
        </w:rPr>
      </w:pPr>
      <w:r w:rsidRPr="00D750F5">
        <w:rPr>
          <w:b/>
          <w:bCs/>
          <w:sz w:val="24"/>
          <w:szCs w:val="24"/>
        </w:rPr>
        <w:t xml:space="preserve">Dataset: </w:t>
      </w:r>
      <w:r w:rsidRPr="00D750F5">
        <w:rPr>
          <w:sz w:val="24"/>
          <w:szCs w:val="24"/>
        </w:rPr>
        <w:t>National Longitudinal Survey of Youth 1997</w:t>
      </w:r>
    </w:p>
    <w:p w14:paraId="0C5E64CD" w14:textId="77777777" w:rsidR="00CC77D1" w:rsidRPr="00D750F5" w:rsidRDefault="00CC77D1" w:rsidP="00CC77D1">
      <w:pPr>
        <w:rPr>
          <w:sz w:val="24"/>
          <w:szCs w:val="24"/>
        </w:rPr>
      </w:pPr>
      <w:r w:rsidRPr="00D750F5">
        <w:rPr>
          <w:b/>
          <w:bCs/>
          <w:sz w:val="24"/>
          <w:szCs w:val="24"/>
        </w:rPr>
        <w:t>Description:</w:t>
      </w:r>
      <w:r w:rsidRPr="00D750F5">
        <w:rPr>
          <w:sz w:val="24"/>
          <w:szCs w:val="24"/>
        </w:rPr>
        <w:t xml:space="preserve"> The NLSY97 Cohort is a longitudinal project that follows the lives of a sample of American youth born between 1980-1984; 8,984 respondents were ages 12-17 when first interviewed in 1997. This ongoing cohort has been surveyed 19 times and is now interviewed biennially. Data are now available from Round 1 (1997-98) to Round 19 (2019-2020), along with a COVID-19 supplement fielded in 2021.</w:t>
      </w:r>
      <w:r w:rsidRPr="00D750F5">
        <w:rPr>
          <w:sz w:val="24"/>
          <w:szCs w:val="24"/>
        </w:rPr>
        <w:br/>
      </w:r>
    </w:p>
    <w:p w14:paraId="1C4DB4DD" w14:textId="77777777" w:rsidR="00CC77D1" w:rsidRPr="00D750F5" w:rsidRDefault="00CC77D1" w:rsidP="00CC77D1">
      <w:pPr>
        <w:rPr>
          <w:rFonts w:cstheme="minorHAnsi"/>
          <w:b/>
          <w:bCs/>
          <w:color w:val="000000"/>
          <w:sz w:val="24"/>
          <w:szCs w:val="24"/>
          <w:shd w:val="clear" w:color="auto" w:fill="FFFFFF"/>
        </w:rPr>
      </w:pPr>
      <w:r w:rsidRPr="00D750F5">
        <w:rPr>
          <w:b/>
          <w:bCs/>
          <w:sz w:val="24"/>
          <w:szCs w:val="24"/>
        </w:rPr>
        <w:t xml:space="preserve">Sample Introduction: </w:t>
      </w:r>
      <w:r w:rsidRPr="00D750F5">
        <w:rPr>
          <w:b/>
          <w:bCs/>
          <w:sz w:val="24"/>
          <w:szCs w:val="24"/>
        </w:rPr>
        <w:br/>
      </w:r>
      <w:r w:rsidRPr="00D750F5">
        <w:rPr>
          <w:b/>
          <w:bCs/>
          <w:sz w:val="24"/>
          <w:szCs w:val="24"/>
        </w:rPr>
        <w:br/>
      </w:r>
      <w:r w:rsidRPr="00D750F5">
        <w:rPr>
          <w:rFonts w:cstheme="minorHAnsi"/>
          <w:b/>
          <w:bCs/>
          <w:color w:val="000000"/>
          <w:sz w:val="24"/>
          <w:szCs w:val="24"/>
        </w:rPr>
        <w:t>Official Title:</w:t>
      </w:r>
      <w:r w:rsidRPr="00D750F5">
        <w:rPr>
          <w:rFonts w:cstheme="minorHAnsi"/>
          <w:color w:val="000000"/>
          <w:sz w:val="24"/>
          <w:szCs w:val="24"/>
        </w:rPr>
        <w:t> National Longitudinal Survey of Youth 1997 (NLSY97), part of the National Longitudinal Surveys (NLS) program.</w:t>
      </w:r>
    </w:p>
    <w:p w14:paraId="3D84D4EE" w14:textId="77777777" w:rsidR="00CC77D1" w:rsidRPr="00D750F5" w:rsidRDefault="00CC77D1" w:rsidP="00CC77D1">
      <w:pPr>
        <w:shd w:val="clear" w:color="auto" w:fill="FFFFFF"/>
        <w:spacing w:before="240" w:after="240" w:line="240" w:lineRule="auto"/>
        <w:ind w:right="120"/>
        <w:rPr>
          <w:rFonts w:eastAsia="Times New Roman" w:cstheme="minorHAnsi"/>
          <w:color w:val="000000"/>
          <w:sz w:val="24"/>
          <w:szCs w:val="24"/>
        </w:rPr>
      </w:pPr>
      <w:r w:rsidRPr="00D750F5">
        <w:rPr>
          <w:rFonts w:eastAsia="Times New Roman" w:cstheme="minorHAnsi"/>
          <w:b/>
          <w:bCs/>
          <w:color w:val="000000"/>
          <w:sz w:val="24"/>
          <w:szCs w:val="24"/>
        </w:rPr>
        <w:t>Age of cohort:</w:t>
      </w:r>
      <w:r w:rsidRPr="00D750F5">
        <w:rPr>
          <w:rFonts w:eastAsia="Times New Roman" w:cstheme="minorHAnsi"/>
          <w:color w:val="000000"/>
          <w:sz w:val="24"/>
          <w:szCs w:val="24"/>
        </w:rPr>
        <w:t> Born between 1980 and 1984. At the time of first interview, respondents' ages ranged from 12 to 18. The respondents were 34 to 40 at the time of their round 19 interviews (Round 19 is the most recent data release, fielded in 2019-2020).</w:t>
      </w:r>
    </w:p>
    <w:p w14:paraId="11F30F03" w14:textId="596267EC" w:rsidR="00CC77D1" w:rsidRPr="00D750F5" w:rsidRDefault="00CC77D1" w:rsidP="00CC77D1">
      <w:pPr>
        <w:shd w:val="clear" w:color="auto" w:fill="FFFFFF"/>
        <w:spacing w:before="240" w:after="240" w:line="240" w:lineRule="auto"/>
        <w:ind w:right="120"/>
        <w:rPr>
          <w:rFonts w:eastAsia="Times New Roman" w:cstheme="minorHAnsi"/>
          <w:color w:val="000000"/>
          <w:sz w:val="24"/>
          <w:szCs w:val="24"/>
        </w:rPr>
      </w:pPr>
      <w:r w:rsidRPr="00D750F5">
        <w:rPr>
          <w:rFonts w:eastAsia="Times New Roman" w:cstheme="minorHAnsi"/>
          <w:b/>
          <w:bCs/>
          <w:color w:val="000000"/>
          <w:sz w:val="24"/>
          <w:szCs w:val="24"/>
        </w:rPr>
        <w:t>Number of respondents in survey: </w:t>
      </w:r>
      <w:r w:rsidRPr="00D750F5">
        <w:rPr>
          <w:rFonts w:eastAsia="Times New Roman" w:cstheme="minorHAnsi"/>
          <w:color w:val="000000"/>
          <w:sz w:val="24"/>
          <w:szCs w:val="24"/>
        </w:rPr>
        <w:t>8,984 individuals initially interviewed in round 1. More than 77 percent (6947) of the round 1 sample were interviewed in round 19. For an overview of sample sizes by round, see table "</w:t>
      </w:r>
      <w:r w:rsidRPr="000E6E33">
        <w:rPr>
          <w:rFonts w:eastAsia="Times New Roman" w:cstheme="minorHAnsi"/>
          <w:sz w:val="24"/>
          <w:szCs w:val="24"/>
        </w:rPr>
        <w:t>NLSY97 Sample Sizes by Subsample, Race/Ethnicity &amp; Gender</w:t>
      </w:r>
      <w:r w:rsidRPr="00D750F5">
        <w:rPr>
          <w:rFonts w:eastAsia="Times New Roman" w:cstheme="minorHAnsi"/>
          <w:color w:val="000000"/>
          <w:sz w:val="24"/>
          <w:szCs w:val="24"/>
        </w:rPr>
        <w:t>."</w:t>
      </w:r>
    </w:p>
    <w:p w14:paraId="3493A51B" w14:textId="77777777" w:rsidR="00CC77D1" w:rsidRPr="00D750F5" w:rsidRDefault="00CC77D1" w:rsidP="00CC77D1">
      <w:pPr>
        <w:shd w:val="clear" w:color="auto" w:fill="FFFFFF"/>
        <w:spacing w:before="240" w:after="240" w:line="240" w:lineRule="auto"/>
        <w:ind w:right="120"/>
        <w:rPr>
          <w:rFonts w:eastAsia="Times New Roman" w:cstheme="minorHAnsi"/>
          <w:color w:val="000000"/>
          <w:sz w:val="24"/>
          <w:szCs w:val="24"/>
        </w:rPr>
      </w:pPr>
      <w:r w:rsidRPr="00D750F5">
        <w:rPr>
          <w:rFonts w:eastAsia="Times New Roman" w:cstheme="minorHAnsi"/>
          <w:b/>
          <w:bCs/>
          <w:color w:val="000000"/>
          <w:sz w:val="24"/>
          <w:szCs w:val="24"/>
        </w:rPr>
        <w:t>Gender: </w:t>
      </w:r>
      <w:r w:rsidRPr="00D750F5">
        <w:rPr>
          <w:rFonts w:eastAsia="Times New Roman" w:cstheme="minorHAnsi"/>
          <w:color w:val="000000"/>
          <w:sz w:val="24"/>
          <w:szCs w:val="24"/>
        </w:rPr>
        <w:t>4,599 (51%) males and 4,385 (49%) females in initial survey.</w:t>
      </w:r>
    </w:p>
    <w:p w14:paraId="1F31CD6F" w14:textId="77777777" w:rsidR="00CC77D1" w:rsidRPr="00D750F5" w:rsidRDefault="00CC77D1" w:rsidP="00CC77D1">
      <w:pPr>
        <w:shd w:val="clear" w:color="auto" w:fill="FFFFFF"/>
        <w:spacing w:before="240" w:after="240" w:line="240" w:lineRule="auto"/>
        <w:ind w:right="120"/>
        <w:rPr>
          <w:rFonts w:eastAsia="Times New Roman" w:cstheme="minorHAnsi"/>
          <w:color w:val="000000"/>
          <w:sz w:val="24"/>
          <w:szCs w:val="24"/>
        </w:rPr>
      </w:pPr>
      <w:r w:rsidRPr="00D750F5">
        <w:rPr>
          <w:rFonts w:eastAsia="Times New Roman" w:cstheme="minorHAnsi"/>
          <w:b/>
          <w:bCs/>
          <w:color w:val="000000"/>
          <w:sz w:val="24"/>
          <w:szCs w:val="24"/>
        </w:rPr>
        <w:t>Race/ Ethnicity (in initial survey):</w:t>
      </w:r>
    </w:p>
    <w:p w14:paraId="54A2DFE2" w14:textId="77777777" w:rsidR="00CC77D1" w:rsidRPr="00D750F5" w:rsidRDefault="00CC77D1" w:rsidP="00CC77D1">
      <w:pPr>
        <w:numPr>
          <w:ilvl w:val="0"/>
          <w:numId w:val="1"/>
        </w:numPr>
        <w:shd w:val="clear" w:color="auto" w:fill="FFFFFF"/>
        <w:spacing w:after="0" w:line="240" w:lineRule="auto"/>
        <w:ind w:left="960"/>
        <w:rPr>
          <w:rFonts w:eastAsia="Times New Roman" w:cstheme="minorHAnsi"/>
          <w:color w:val="000000"/>
          <w:sz w:val="24"/>
          <w:szCs w:val="24"/>
        </w:rPr>
      </w:pPr>
      <w:r w:rsidRPr="00D750F5">
        <w:rPr>
          <w:rFonts w:eastAsia="Times New Roman" w:cstheme="minorHAnsi"/>
          <w:color w:val="000000"/>
          <w:sz w:val="24"/>
          <w:szCs w:val="24"/>
        </w:rPr>
        <w:t>Non-black/non-Hispanic: 4,665 (51.9%)</w:t>
      </w:r>
    </w:p>
    <w:p w14:paraId="0773C2A9" w14:textId="77777777" w:rsidR="00CC77D1" w:rsidRPr="00D750F5" w:rsidRDefault="00CC77D1" w:rsidP="00CC77D1">
      <w:pPr>
        <w:numPr>
          <w:ilvl w:val="0"/>
          <w:numId w:val="1"/>
        </w:numPr>
        <w:shd w:val="clear" w:color="auto" w:fill="FFFFFF"/>
        <w:spacing w:after="0" w:line="240" w:lineRule="auto"/>
        <w:ind w:left="960"/>
        <w:rPr>
          <w:rFonts w:eastAsia="Times New Roman" w:cstheme="minorHAnsi"/>
          <w:color w:val="000000"/>
          <w:sz w:val="24"/>
          <w:szCs w:val="24"/>
        </w:rPr>
      </w:pPr>
      <w:r w:rsidRPr="00D750F5">
        <w:rPr>
          <w:rFonts w:eastAsia="Times New Roman" w:cstheme="minorHAnsi"/>
          <w:color w:val="000000"/>
          <w:sz w:val="24"/>
          <w:szCs w:val="24"/>
        </w:rPr>
        <w:t>Black non-Hispanic: 2,335 (26%)</w:t>
      </w:r>
    </w:p>
    <w:p w14:paraId="7EFF93E6" w14:textId="77777777" w:rsidR="00CC77D1" w:rsidRPr="00D750F5" w:rsidRDefault="00CC77D1" w:rsidP="00CC77D1">
      <w:pPr>
        <w:numPr>
          <w:ilvl w:val="0"/>
          <w:numId w:val="1"/>
        </w:numPr>
        <w:shd w:val="clear" w:color="auto" w:fill="FFFFFF"/>
        <w:spacing w:after="0" w:line="240" w:lineRule="auto"/>
        <w:ind w:left="960"/>
        <w:rPr>
          <w:rFonts w:eastAsia="Times New Roman" w:cstheme="minorHAnsi"/>
          <w:color w:val="000000"/>
          <w:sz w:val="24"/>
          <w:szCs w:val="24"/>
        </w:rPr>
      </w:pPr>
      <w:r w:rsidRPr="00D750F5">
        <w:rPr>
          <w:rFonts w:eastAsia="Times New Roman" w:cstheme="minorHAnsi"/>
          <w:color w:val="000000"/>
          <w:sz w:val="24"/>
          <w:szCs w:val="24"/>
        </w:rPr>
        <w:t>Hispanic or Latino: 1,901 (21.2%)</w:t>
      </w:r>
    </w:p>
    <w:p w14:paraId="2DD9DBD6" w14:textId="77777777" w:rsidR="00CC77D1" w:rsidRPr="00D750F5" w:rsidRDefault="00CC77D1" w:rsidP="00CC77D1">
      <w:pPr>
        <w:numPr>
          <w:ilvl w:val="0"/>
          <w:numId w:val="1"/>
        </w:numPr>
        <w:shd w:val="clear" w:color="auto" w:fill="FFFFFF"/>
        <w:spacing w:after="0" w:line="240" w:lineRule="auto"/>
        <w:ind w:left="960"/>
        <w:rPr>
          <w:rFonts w:eastAsia="Times New Roman" w:cstheme="minorHAnsi"/>
          <w:color w:val="000000"/>
          <w:sz w:val="24"/>
          <w:szCs w:val="24"/>
        </w:rPr>
      </w:pPr>
      <w:r w:rsidRPr="00D750F5">
        <w:rPr>
          <w:rFonts w:eastAsia="Times New Roman" w:cstheme="minorHAnsi"/>
          <w:color w:val="000000"/>
          <w:sz w:val="24"/>
          <w:szCs w:val="24"/>
        </w:rPr>
        <w:t>Mixed: 83 (0.9%)</w:t>
      </w:r>
    </w:p>
    <w:p w14:paraId="19D36F32" w14:textId="77777777" w:rsidR="00CC77D1" w:rsidRPr="00D750F5" w:rsidRDefault="00CC77D1" w:rsidP="00CC77D1">
      <w:pPr>
        <w:rPr>
          <w:b/>
          <w:bCs/>
          <w:sz w:val="24"/>
          <w:szCs w:val="24"/>
        </w:rPr>
      </w:pPr>
    </w:p>
    <w:p w14:paraId="214B74A3" w14:textId="3DB8232B" w:rsidR="00CC77D1" w:rsidRPr="00D750F5" w:rsidRDefault="00CC77D1">
      <w:pPr>
        <w:rPr>
          <w:sz w:val="24"/>
          <w:szCs w:val="24"/>
        </w:rPr>
      </w:pPr>
    </w:p>
    <w:p w14:paraId="5C29F978" w14:textId="51544A0F" w:rsidR="00CC77D1" w:rsidRDefault="00CC77D1"/>
    <w:p w14:paraId="29A9F6A5" w14:textId="7867DF92" w:rsidR="00CC77D1" w:rsidRDefault="00CC77D1"/>
    <w:p w14:paraId="43F8D6C1" w14:textId="3C53878D" w:rsidR="00CC77D1" w:rsidRDefault="00CC77D1"/>
    <w:p w14:paraId="6B83F31A" w14:textId="40122634" w:rsidR="00CC77D1" w:rsidRDefault="00CC77D1"/>
    <w:p w14:paraId="1350792D" w14:textId="1145767D" w:rsidR="00CC77D1" w:rsidRDefault="00CC77D1"/>
    <w:p w14:paraId="30DF434C" w14:textId="033D309C" w:rsidR="00CC77D1" w:rsidRPr="00B47B3C" w:rsidRDefault="00FB4491">
      <w:pPr>
        <w:rPr>
          <w:b/>
          <w:bCs/>
          <w:sz w:val="24"/>
          <w:szCs w:val="24"/>
        </w:rPr>
      </w:pPr>
      <w:r w:rsidRPr="00B47B3C">
        <w:rPr>
          <w:b/>
          <w:bCs/>
          <w:sz w:val="24"/>
          <w:szCs w:val="24"/>
        </w:rPr>
        <w:lastRenderedPageBreak/>
        <w:t xml:space="preserve">Sample Sizes by subgroups: </w:t>
      </w:r>
    </w:p>
    <w:p w14:paraId="5D7E81AC" w14:textId="59419BBF" w:rsidR="00FB4491" w:rsidRDefault="00FB4491"/>
    <w:p w14:paraId="4500CD52" w14:textId="3C9D95EE" w:rsidR="00FB4491" w:rsidRDefault="00B47B3C">
      <w:r>
        <w:rPr>
          <w:noProof/>
        </w:rPr>
        <mc:AlternateContent>
          <mc:Choice Requires="wps">
            <w:drawing>
              <wp:anchor distT="0" distB="0" distL="114300" distR="114300" simplePos="0" relativeHeight="251659264" behindDoc="0" locked="0" layoutInCell="1" allowOverlap="1" wp14:anchorId="6FCFB7BD" wp14:editId="3801EAE8">
                <wp:simplePos x="0" y="0"/>
                <wp:positionH relativeFrom="column">
                  <wp:posOffset>1276350</wp:posOffset>
                </wp:positionH>
                <wp:positionV relativeFrom="paragraph">
                  <wp:posOffset>2396490</wp:posOffset>
                </wp:positionV>
                <wp:extent cx="3733800" cy="228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733800" cy="228600"/>
                        </a:xfrm>
                        <a:prstGeom prst="rect">
                          <a:avLst/>
                        </a:prstGeom>
                        <a:solidFill>
                          <a:schemeClr val="lt1"/>
                        </a:solidFill>
                        <a:ln w="6350">
                          <a:noFill/>
                        </a:ln>
                      </wps:spPr>
                      <wps:txbx>
                        <w:txbxContent>
                          <w:p w14:paraId="1D996E46" w14:textId="2191FBCF" w:rsidR="00B47B3C" w:rsidRPr="00B47B3C" w:rsidRDefault="00B47B3C">
                            <w:pPr>
                              <w:rPr>
                                <w:b/>
                                <w:bCs/>
                                <w:sz w:val="18"/>
                                <w:szCs w:val="18"/>
                              </w:rPr>
                            </w:pPr>
                            <w:r w:rsidRPr="00B47B3C">
                              <w:rPr>
                                <w:b/>
                                <w:bCs/>
                                <w:sz w:val="18"/>
                                <w:szCs w:val="18"/>
                              </w:rPr>
                              <w:t>Figure 1: NLSY97 Samples Sizes by Subsamples, Race\Ethnicity &amp; 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FB7BD" id="_x0000_t202" coordsize="21600,21600" o:spt="202" path="m,l,21600r21600,l21600,xe">
                <v:stroke joinstyle="miter"/>
                <v:path gradientshapeok="t" o:connecttype="rect"/>
              </v:shapetype>
              <v:shape id="Text Box 2" o:spid="_x0000_s1026" type="#_x0000_t202" style="position:absolute;margin-left:100.5pt;margin-top:188.7pt;width:294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" fillcolor="white [3201]" stroked="f" strokeweight=".5pt">
                <v:textbox>
                  <w:txbxContent>
                    <w:p w14:paraId="1D996E46" w14:textId="2191FBCF" w:rsidR="00B47B3C" w:rsidRPr="00B47B3C" w:rsidRDefault="00B47B3C">
                      <w:pPr>
                        <w:rPr>
                          <w:b/>
                          <w:bCs/>
                          <w:sz w:val="18"/>
                          <w:szCs w:val="18"/>
                        </w:rPr>
                      </w:pPr>
                      <w:r w:rsidRPr="00B47B3C">
                        <w:rPr>
                          <w:b/>
                          <w:bCs/>
                          <w:sz w:val="18"/>
                          <w:szCs w:val="18"/>
                        </w:rPr>
                        <w:t>Figure 1: NLSY97 Samples Sizes by Subsamples, Race\Ethnicity &amp; Gender</w:t>
                      </w:r>
                    </w:p>
                  </w:txbxContent>
                </v:textbox>
              </v:shape>
            </w:pict>
          </mc:Fallback>
        </mc:AlternateContent>
      </w:r>
      <w:r w:rsidRPr="00B47B3C">
        <w:rPr>
          <w:noProof/>
        </w:rPr>
        <w:drawing>
          <wp:inline distT="0" distB="0" distL="0" distR="0" wp14:anchorId="75B1D70B" wp14:editId="197A9DFD">
            <wp:extent cx="5943600" cy="2393950"/>
            <wp:effectExtent l="0" t="0" r="0" b="6350"/>
            <wp:docPr id="5" name="Picture 4" descr="Table&#10;&#10;Description automatically generated">
              <a:extLst xmlns:a="http://schemas.openxmlformats.org/drawingml/2006/main">
                <a:ext uri="{FF2B5EF4-FFF2-40B4-BE49-F238E27FC236}">
                  <a16:creationId xmlns:a16="http://schemas.microsoft.com/office/drawing/2014/main" id="{BBEF05CA-0947-41B1-AD3F-2E9762B15B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BBEF05CA-0947-41B1-AD3F-2E9762B15B38}"/>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5510"/>
                    <a:stretch/>
                  </pic:blipFill>
                  <pic:spPr>
                    <a:xfrm>
                      <a:off x="0" y="0"/>
                      <a:ext cx="5943600" cy="2393950"/>
                    </a:xfrm>
                    <a:prstGeom prst="rect">
                      <a:avLst/>
                    </a:prstGeom>
                  </pic:spPr>
                </pic:pic>
              </a:graphicData>
            </a:graphic>
          </wp:inline>
        </w:drawing>
      </w:r>
      <w:r>
        <w:br/>
      </w:r>
      <w:r>
        <w:br/>
      </w:r>
    </w:p>
    <w:p w14:paraId="048DA887" w14:textId="4986E715" w:rsidR="00B47B3C" w:rsidRDefault="00B47B3C"/>
    <w:p w14:paraId="575BF8A1" w14:textId="340DD15C" w:rsidR="00B47B3C" w:rsidRDefault="00D750F5">
      <w:r w:rsidRPr="00D750F5">
        <w:rPr>
          <w:b/>
          <w:bCs/>
          <w:sz w:val="24"/>
          <w:szCs w:val="24"/>
        </w:rPr>
        <w:t>Other Documentation:</w:t>
      </w:r>
      <w:r>
        <w:t xml:space="preserve"> </w:t>
      </w:r>
      <w:r>
        <w:br/>
      </w:r>
      <w:r>
        <w:br/>
      </w:r>
      <w:r w:rsidRPr="00D750F5">
        <w:t>The NLSY97 provides significant insight into employment and unemployment trends that other surveys do not track, such as initiation into the job market and skill sets to prepare for transition into other jobs, periods of unemployment–particularly repeated periods of unemployment–and academic or military experiences. In addition, because longitudinal surveys, such as the NLSY, track the same individuals over time, the NLSY gives a more in-depth and complete picture of the labor market and provides unique, important insight into the experiences of adolescents as they enter the job market for the first time.</w:t>
      </w:r>
    </w:p>
    <w:p w14:paraId="11258972" w14:textId="681697C7" w:rsidR="00D750F5" w:rsidRDefault="00D750F5"/>
    <w:p w14:paraId="18C8D5A7" w14:textId="77777777" w:rsidR="00D750F5" w:rsidRDefault="00D750F5" w:rsidP="00D750F5">
      <w:r>
        <w:t>The NLS bibliography database houses nearly 6,700 summaries of ongoing and completed research projects, including published journal articles, government reports, policy analyses, monographs, working papers, conference presentations, doctoral dissertations, and master’s theses. Team members of the NLS Program routinely attend professional meetings of economists, demographers, social policy analysts, sociologists, and developmental psychologists, promoting the use of these data through presentations and poster sessions. In the past four years, the NLSY management team members have successfully offered four variations on courses at the University of Chicago’s Harris School of Public Policy Studies that principally feature NLS data.</w:t>
      </w:r>
    </w:p>
    <w:p w14:paraId="6BB91E70" w14:textId="77777777" w:rsidR="00D750F5" w:rsidRDefault="00D750F5" w:rsidP="00D750F5"/>
    <w:p w14:paraId="45C9A46E" w14:textId="1440CF0C" w:rsidR="00D750F5" w:rsidRDefault="00D750F5" w:rsidP="00D750F5">
      <w:r>
        <w:t xml:space="preserve">Because of the success of the data collection - high response rates and solid data quality, combined with the many related topic areas well covered within the questionnaire, key staff members have been consultants to other birth cohorts and presented survey information internationally, </w:t>
      </w:r>
      <w:proofErr w:type="gramStart"/>
      <w:r>
        <w:t>in particular in</w:t>
      </w:r>
      <w:proofErr w:type="gramEnd"/>
      <w:r>
        <w:t xml:space="preserve"> England, Australia, Korea, China, and Germany.</w:t>
      </w:r>
    </w:p>
    <w:p w14:paraId="783018A1" w14:textId="77777777" w:rsidR="005A3972" w:rsidRDefault="005A3972" w:rsidP="005A3972">
      <w:pPr>
        <w:spacing w:before="100" w:beforeAutospacing="1" w:after="100" w:afterAutospacing="1" w:line="240" w:lineRule="auto"/>
        <w:jc w:val="center"/>
        <w:rPr>
          <w:rFonts w:eastAsia="Times New Roman" w:cstheme="minorHAnsi"/>
          <w:b/>
          <w:bCs/>
          <w:color w:val="000000"/>
          <w:sz w:val="36"/>
          <w:szCs w:val="36"/>
        </w:rPr>
      </w:pPr>
      <w:r>
        <w:rPr>
          <w:rFonts w:eastAsia="Times New Roman" w:cstheme="minorHAnsi"/>
          <w:b/>
          <w:bCs/>
          <w:color w:val="000000"/>
          <w:sz w:val="36"/>
          <w:szCs w:val="36"/>
        </w:rPr>
        <w:lastRenderedPageBreak/>
        <w:t>ANALYSIS</w:t>
      </w:r>
      <w:r>
        <w:rPr>
          <w:rFonts w:eastAsia="Times New Roman" w:cstheme="minorHAnsi"/>
          <w:b/>
          <w:bCs/>
          <w:color w:val="000000"/>
          <w:sz w:val="36"/>
          <w:szCs w:val="36"/>
        </w:rPr>
        <w:br/>
      </w:r>
    </w:p>
    <w:p w14:paraId="11F7A77E" w14:textId="550D088D" w:rsidR="00E72961" w:rsidRPr="005A3972" w:rsidRDefault="005A3972" w:rsidP="005A3972">
      <w:pPr>
        <w:spacing w:before="100" w:beforeAutospacing="1" w:after="100" w:afterAutospacing="1" w:line="240" w:lineRule="auto"/>
        <w:rPr>
          <w:rFonts w:eastAsia="Times New Roman" w:cstheme="minorHAnsi"/>
          <w:b/>
          <w:bCs/>
          <w:color w:val="000000"/>
          <w:sz w:val="36"/>
          <w:szCs w:val="36"/>
        </w:rPr>
      </w:pPr>
      <w:r>
        <w:rPr>
          <w:rFonts w:eastAsia="Times New Roman" w:cstheme="minorHAnsi"/>
          <w:b/>
          <w:bCs/>
          <w:color w:val="000000"/>
          <w:sz w:val="24"/>
          <w:szCs w:val="24"/>
        </w:rPr>
        <w:t xml:space="preserve">What are the possible questions/ problems that we can solve through this dataset? </w:t>
      </w:r>
    </w:p>
    <w:p w14:paraId="64E14A23" w14:textId="77777777" w:rsidR="00E72961" w:rsidRPr="005A3972" w:rsidRDefault="00E72961" w:rsidP="005A3972">
      <w:pPr>
        <w:pStyle w:val="ListParagraph"/>
        <w:numPr>
          <w:ilvl w:val="0"/>
          <w:numId w:val="3"/>
        </w:numPr>
        <w:jc w:val="both"/>
        <w:rPr>
          <w:rFonts w:cstheme="minorHAnsi"/>
          <w:sz w:val="24"/>
          <w:szCs w:val="24"/>
        </w:rPr>
      </w:pPr>
      <w:r w:rsidRPr="005A3972">
        <w:rPr>
          <w:rFonts w:cstheme="minorHAnsi"/>
          <w:sz w:val="24"/>
          <w:szCs w:val="24"/>
        </w:rPr>
        <w:t>No of ‘white’ people and ‘black or African American’ and ‘Something else’ in years 1997-2012.</w:t>
      </w:r>
    </w:p>
    <w:p w14:paraId="31E617DA" w14:textId="77777777" w:rsidR="00E72961" w:rsidRPr="005A3972" w:rsidRDefault="00E72961" w:rsidP="005A3972">
      <w:pPr>
        <w:pStyle w:val="ListParagraph"/>
        <w:numPr>
          <w:ilvl w:val="0"/>
          <w:numId w:val="3"/>
        </w:numPr>
        <w:jc w:val="both"/>
        <w:rPr>
          <w:rFonts w:cstheme="minorHAnsi"/>
          <w:sz w:val="24"/>
          <w:szCs w:val="24"/>
        </w:rPr>
      </w:pPr>
      <w:r w:rsidRPr="005A3972">
        <w:rPr>
          <w:rFonts w:cstheme="minorHAnsi"/>
          <w:sz w:val="24"/>
          <w:szCs w:val="24"/>
        </w:rPr>
        <w:t>No. of ‘African American or Black’ people born in year 2000?</w:t>
      </w:r>
    </w:p>
    <w:p w14:paraId="632DD8B1" w14:textId="77777777" w:rsidR="00E72961" w:rsidRPr="005A3972" w:rsidRDefault="00E72961" w:rsidP="005A3972">
      <w:pPr>
        <w:pStyle w:val="ListParagraph"/>
        <w:numPr>
          <w:ilvl w:val="0"/>
          <w:numId w:val="3"/>
        </w:numPr>
        <w:jc w:val="both"/>
        <w:rPr>
          <w:rFonts w:cstheme="minorHAnsi"/>
          <w:sz w:val="24"/>
          <w:szCs w:val="24"/>
        </w:rPr>
      </w:pPr>
      <w:r w:rsidRPr="005A3972">
        <w:rPr>
          <w:rFonts w:cstheme="minorHAnsi"/>
          <w:sz w:val="24"/>
          <w:szCs w:val="24"/>
        </w:rPr>
        <w:t>Descriptive Statistics of both Numerical and Categorical values in the dataset.</w:t>
      </w:r>
    </w:p>
    <w:p w14:paraId="70DED79D" w14:textId="77777777" w:rsidR="00E72961" w:rsidRPr="005A3972" w:rsidRDefault="00E72961" w:rsidP="005A3972">
      <w:pPr>
        <w:pStyle w:val="ListParagraph"/>
        <w:numPr>
          <w:ilvl w:val="0"/>
          <w:numId w:val="3"/>
        </w:numPr>
        <w:jc w:val="both"/>
        <w:rPr>
          <w:rFonts w:cstheme="minorHAnsi"/>
          <w:sz w:val="24"/>
          <w:szCs w:val="24"/>
        </w:rPr>
      </w:pPr>
      <w:r w:rsidRPr="005A3972">
        <w:rPr>
          <w:rFonts w:cstheme="minorHAnsi"/>
          <w:sz w:val="24"/>
          <w:szCs w:val="24"/>
        </w:rPr>
        <w:t>No of children in household whose race is white.</w:t>
      </w:r>
    </w:p>
    <w:p w14:paraId="30028FA8" w14:textId="77777777" w:rsidR="00E72961" w:rsidRPr="005A3972" w:rsidRDefault="00E72961" w:rsidP="005A3972">
      <w:pPr>
        <w:pStyle w:val="ListParagraph"/>
        <w:numPr>
          <w:ilvl w:val="0"/>
          <w:numId w:val="3"/>
        </w:numPr>
        <w:jc w:val="both"/>
        <w:rPr>
          <w:rFonts w:cstheme="minorHAnsi"/>
          <w:sz w:val="24"/>
          <w:szCs w:val="24"/>
        </w:rPr>
      </w:pPr>
      <w:r w:rsidRPr="005A3972">
        <w:rPr>
          <w:rFonts w:cstheme="minorHAnsi"/>
          <w:sz w:val="24"/>
          <w:szCs w:val="24"/>
        </w:rPr>
        <w:t xml:space="preserve">Total wages of people who are highest in the number of </w:t>
      </w:r>
      <w:proofErr w:type="gramStart"/>
      <w:r w:rsidRPr="005A3972">
        <w:rPr>
          <w:rFonts w:cstheme="minorHAnsi"/>
          <w:sz w:val="24"/>
          <w:szCs w:val="24"/>
        </w:rPr>
        <w:t>‘race’</w:t>
      </w:r>
      <w:proofErr w:type="gramEnd"/>
      <w:r w:rsidRPr="005A3972">
        <w:rPr>
          <w:rFonts w:cstheme="minorHAnsi"/>
          <w:sz w:val="24"/>
          <w:szCs w:val="24"/>
        </w:rPr>
        <w:t xml:space="preserve"> in year 1999.</w:t>
      </w:r>
    </w:p>
    <w:p w14:paraId="6D4DEFFA" w14:textId="77777777" w:rsidR="00E72961" w:rsidRPr="005A3972" w:rsidRDefault="00E72961" w:rsidP="005A3972">
      <w:pPr>
        <w:pStyle w:val="ListParagraph"/>
        <w:jc w:val="both"/>
        <w:rPr>
          <w:rFonts w:cstheme="minorHAnsi"/>
          <w:sz w:val="24"/>
          <w:szCs w:val="24"/>
        </w:rPr>
      </w:pPr>
      <w:r w:rsidRPr="005A3972">
        <w:rPr>
          <w:rFonts w:cstheme="minorHAnsi"/>
          <w:sz w:val="24"/>
          <w:szCs w:val="24"/>
        </w:rPr>
        <w:t>(First find which race has highest number and then evaluate for the total wages of that race in year 1999)</w:t>
      </w:r>
    </w:p>
    <w:p w14:paraId="61FC42C1" w14:textId="77777777" w:rsidR="00E72961" w:rsidRPr="005A3972" w:rsidRDefault="00E72961" w:rsidP="005A3972">
      <w:pPr>
        <w:pStyle w:val="ListParagraph"/>
        <w:numPr>
          <w:ilvl w:val="0"/>
          <w:numId w:val="3"/>
        </w:numPr>
        <w:jc w:val="both"/>
        <w:rPr>
          <w:rFonts w:cstheme="minorHAnsi"/>
          <w:sz w:val="24"/>
          <w:szCs w:val="24"/>
        </w:rPr>
      </w:pPr>
      <w:r w:rsidRPr="005A3972">
        <w:rPr>
          <w:rFonts w:cstheme="minorHAnsi"/>
          <w:sz w:val="24"/>
          <w:szCs w:val="24"/>
        </w:rPr>
        <w:t xml:space="preserve"> No of Hispanic whose marital status is ‘Never married, cohabiting’ from year 1997-2012.</w:t>
      </w:r>
    </w:p>
    <w:p w14:paraId="2599C68C" w14:textId="77777777" w:rsidR="00E72961" w:rsidRPr="005A3972" w:rsidRDefault="00E72961" w:rsidP="005A3972">
      <w:pPr>
        <w:pStyle w:val="ListParagraph"/>
        <w:numPr>
          <w:ilvl w:val="0"/>
          <w:numId w:val="3"/>
        </w:numPr>
        <w:jc w:val="both"/>
        <w:rPr>
          <w:rFonts w:cstheme="minorHAnsi"/>
          <w:sz w:val="24"/>
          <w:szCs w:val="24"/>
        </w:rPr>
      </w:pPr>
      <w:r w:rsidRPr="005A3972">
        <w:rPr>
          <w:rFonts w:cstheme="minorHAnsi"/>
          <w:sz w:val="24"/>
          <w:szCs w:val="24"/>
        </w:rPr>
        <w:t>Educational degree of black whose marital status is ‘divorced, cohabiting.</w:t>
      </w:r>
    </w:p>
    <w:p w14:paraId="1762B9EF" w14:textId="77777777" w:rsidR="00E72961" w:rsidRPr="005A3972" w:rsidRDefault="00E72961" w:rsidP="005A3972">
      <w:pPr>
        <w:pStyle w:val="ListParagraph"/>
        <w:numPr>
          <w:ilvl w:val="0"/>
          <w:numId w:val="3"/>
        </w:numPr>
        <w:jc w:val="both"/>
        <w:rPr>
          <w:rFonts w:cstheme="minorHAnsi"/>
          <w:sz w:val="24"/>
          <w:szCs w:val="24"/>
        </w:rPr>
      </w:pPr>
      <w:r w:rsidRPr="005A3972">
        <w:rPr>
          <w:rFonts w:cstheme="minorHAnsi"/>
          <w:sz w:val="24"/>
          <w:szCs w:val="24"/>
        </w:rPr>
        <w:t>No of total group of people whose wages are between 50k to 70k in the age group between 15-25 born in year 1998?</w:t>
      </w:r>
    </w:p>
    <w:p w14:paraId="4183CDD5" w14:textId="77777777" w:rsidR="00E72961" w:rsidRPr="005A3972" w:rsidRDefault="00E72961" w:rsidP="005A3972">
      <w:pPr>
        <w:pStyle w:val="ListParagraph"/>
        <w:numPr>
          <w:ilvl w:val="0"/>
          <w:numId w:val="3"/>
        </w:numPr>
        <w:jc w:val="both"/>
        <w:rPr>
          <w:rFonts w:cstheme="minorHAnsi"/>
          <w:sz w:val="24"/>
          <w:szCs w:val="24"/>
        </w:rPr>
      </w:pPr>
      <w:r w:rsidRPr="005A3972">
        <w:rPr>
          <w:rFonts w:cstheme="minorHAnsi"/>
          <w:sz w:val="24"/>
          <w:szCs w:val="24"/>
        </w:rPr>
        <w:t xml:space="preserve">Age of white people when having a first child whose employment status is ‘Employed’. </w:t>
      </w:r>
    </w:p>
    <w:p w14:paraId="787C2D35" w14:textId="61875A91" w:rsidR="00E72961" w:rsidRPr="005A3972" w:rsidRDefault="00E72961" w:rsidP="005A3972">
      <w:pPr>
        <w:pStyle w:val="ListParagraph"/>
        <w:numPr>
          <w:ilvl w:val="0"/>
          <w:numId w:val="3"/>
        </w:numPr>
        <w:jc w:val="both"/>
        <w:rPr>
          <w:rFonts w:cstheme="minorHAnsi"/>
          <w:sz w:val="24"/>
          <w:szCs w:val="24"/>
        </w:rPr>
      </w:pPr>
      <w:r w:rsidRPr="005A3972">
        <w:rPr>
          <w:rFonts w:cstheme="minorHAnsi"/>
          <w:sz w:val="24"/>
          <w:szCs w:val="24"/>
        </w:rPr>
        <w:t>Total number of arrests happened in ‘Rural’ in year 2012 who are ‘Not in Labor force’</w:t>
      </w:r>
      <w:r w:rsidR="005A3972">
        <w:rPr>
          <w:rFonts w:cstheme="minorHAnsi"/>
          <w:sz w:val="24"/>
          <w:szCs w:val="24"/>
        </w:rPr>
        <w:br/>
      </w:r>
      <w:r w:rsidR="005A3972">
        <w:rPr>
          <w:rFonts w:cstheme="minorHAnsi"/>
          <w:sz w:val="24"/>
          <w:szCs w:val="24"/>
        </w:rPr>
        <w:br/>
      </w:r>
    </w:p>
    <w:p w14:paraId="4EDF395F" w14:textId="77777777" w:rsidR="00E72961" w:rsidRPr="005A3972" w:rsidRDefault="00E72961" w:rsidP="00E72961">
      <w:pPr>
        <w:spacing w:before="100" w:beforeAutospacing="1" w:after="100" w:afterAutospacing="1" w:line="240" w:lineRule="auto"/>
        <w:rPr>
          <w:rFonts w:eastAsia="Times New Roman" w:cstheme="minorHAnsi"/>
          <w:color w:val="000000"/>
          <w:sz w:val="24"/>
          <w:szCs w:val="24"/>
        </w:rPr>
      </w:pPr>
      <w:r w:rsidRPr="005A3972">
        <w:rPr>
          <w:rFonts w:eastAsia="Times New Roman" w:cstheme="minorHAnsi"/>
          <w:color w:val="000000"/>
          <w:sz w:val="24"/>
          <w:szCs w:val="24"/>
        </w:rPr>
        <w:t>Task 2: identify important sub-groups (for example, by gender or by year) for sub-group analysis</w:t>
      </w:r>
    </w:p>
    <w:p w14:paraId="64A8D9BC" w14:textId="77777777" w:rsidR="00E72961" w:rsidRPr="005A3972" w:rsidRDefault="00E72961" w:rsidP="00E72961">
      <w:pPr>
        <w:pStyle w:val="ListParagraph"/>
        <w:numPr>
          <w:ilvl w:val="0"/>
          <w:numId w:val="4"/>
        </w:numPr>
        <w:spacing w:before="100" w:beforeAutospacing="1" w:after="100" w:afterAutospacing="1" w:line="240" w:lineRule="auto"/>
        <w:rPr>
          <w:rFonts w:eastAsia="Times New Roman" w:cstheme="minorHAnsi"/>
          <w:color w:val="000000"/>
          <w:sz w:val="24"/>
          <w:szCs w:val="24"/>
        </w:rPr>
      </w:pPr>
      <w:r w:rsidRPr="005A3972">
        <w:rPr>
          <w:rFonts w:eastAsia="Times New Roman" w:cstheme="minorHAnsi"/>
          <w:color w:val="000000"/>
          <w:sz w:val="24"/>
          <w:szCs w:val="24"/>
        </w:rPr>
        <w:t>Groupby KEY_SEX and YEAR</w:t>
      </w:r>
    </w:p>
    <w:p w14:paraId="3CB5F48A" w14:textId="77777777" w:rsidR="00E72961" w:rsidRPr="005A3972" w:rsidRDefault="00E72961" w:rsidP="00E72961">
      <w:pPr>
        <w:pStyle w:val="ListParagraph"/>
        <w:numPr>
          <w:ilvl w:val="0"/>
          <w:numId w:val="4"/>
        </w:numPr>
        <w:spacing w:before="100" w:beforeAutospacing="1" w:after="100" w:afterAutospacing="1" w:line="240" w:lineRule="auto"/>
        <w:rPr>
          <w:rFonts w:eastAsia="Times New Roman" w:cstheme="minorHAnsi"/>
          <w:color w:val="000000"/>
          <w:sz w:val="24"/>
          <w:szCs w:val="24"/>
        </w:rPr>
      </w:pPr>
      <w:r w:rsidRPr="005A3972">
        <w:rPr>
          <w:rFonts w:eastAsia="Times New Roman" w:cstheme="minorHAnsi"/>
          <w:color w:val="000000"/>
          <w:sz w:val="24"/>
          <w:szCs w:val="24"/>
        </w:rPr>
        <w:t>Groupby KEY_Race and Wage_</w:t>
      </w:r>
    </w:p>
    <w:p w14:paraId="2B73138C" w14:textId="77777777" w:rsidR="00E72961" w:rsidRPr="005A3972" w:rsidRDefault="00E72961" w:rsidP="00E72961">
      <w:pPr>
        <w:pStyle w:val="ListParagraph"/>
        <w:numPr>
          <w:ilvl w:val="0"/>
          <w:numId w:val="4"/>
        </w:numPr>
        <w:spacing w:before="100" w:beforeAutospacing="1" w:after="100" w:afterAutospacing="1" w:line="240" w:lineRule="auto"/>
        <w:rPr>
          <w:rFonts w:eastAsia="Times New Roman" w:cstheme="minorHAnsi"/>
          <w:color w:val="000000"/>
          <w:sz w:val="24"/>
          <w:szCs w:val="24"/>
        </w:rPr>
      </w:pPr>
      <w:r w:rsidRPr="005A3972">
        <w:rPr>
          <w:rFonts w:eastAsia="Times New Roman" w:cstheme="minorHAnsi"/>
          <w:color w:val="000000"/>
          <w:sz w:val="24"/>
          <w:szCs w:val="24"/>
        </w:rPr>
        <w:t>Groupby CV_Sample_Type and Age</w:t>
      </w:r>
    </w:p>
    <w:p w14:paraId="78C1AB49" w14:textId="77777777" w:rsidR="00E72961" w:rsidRPr="005A3972" w:rsidRDefault="00E72961" w:rsidP="00E72961">
      <w:pPr>
        <w:pStyle w:val="ListParagraph"/>
        <w:numPr>
          <w:ilvl w:val="0"/>
          <w:numId w:val="4"/>
        </w:numPr>
        <w:spacing w:before="100" w:beforeAutospacing="1" w:after="100" w:afterAutospacing="1" w:line="240" w:lineRule="auto"/>
        <w:rPr>
          <w:rFonts w:eastAsia="Times New Roman" w:cstheme="minorHAnsi"/>
          <w:color w:val="000000"/>
          <w:sz w:val="24"/>
          <w:szCs w:val="24"/>
        </w:rPr>
      </w:pPr>
      <w:r w:rsidRPr="005A3972">
        <w:rPr>
          <w:rFonts w:eastAsia="Times New Roman" w:cstheme="minorHAnsi"/>
          <w:color w:val="000000"/>
          <w:sz w:val="24"/>
          <w:szCs w:val="24"/>
        </w:rPr>
        <w:t>Groupby CV_MARSTAT_COLLAPSED and Year</w:t>
      </w:r>
    </w:p>
    <w:p w14:paraId="38D51006" w14:textId="77777777" w:rsidR="00E72961" w:rsidRPr="005A3972" w:rsidRDefault="00E72961" w:rsidP="00E72961">
      <w:pPr>
        <w:pStyle w:val="ListParagraph"/>
        <w:numPr>
          <w:ilvl w:val="0"/>
          <w:numId w:val="4"/>
        </w:numPr>
        <w:spacing w:before="100" w:beforeAutospacing="1" w:after="100" w:afterAutospacing="1" w:line="240" w:lineRule="auto"/>
        <w:rPr>
          <w:rFonts w:eastAsia="Times New Roman" w:cstheme="minorHAnsi"/>
          <w:color w:val="000000"/>
          <w:sz w:val="24"/>
          <w:szCs w:val="24"/>
        </w:rPr>
      </w:pPr>
      <w:r w:rsidRPr="005A3972">
        <w:rPr>
          <w:rFonts w:eastAsia="Times New Roman" w:cstheme="minorHAnsi"/>
          <w:color w:val="000000"/>
          <w:sz w:val="24"/>
          <w:szCs w:val="24"/>
        </w:rPr>
        <w:t>Groupby CV_ESR_COLLAPSED_ and AGE</w:t>
      </w:r>
    </w:p>
    <w:p w14:paraId="60D47D6F" w14:textId="77777777" w:rsidR="00E72961" w:rsidRPr="005A3972" w:rsidRDefault="00E72961" w:rsidP="00E72961">
      <w:pPr>
        <w:spacing w:before="100" w:beforeAutospacing="1" w:after="100" w:afterAutospacing="1" w:line="240" w:lineRule="auto"/>
        <w:rPr>
          <w:rFonts w:eastAsia="Times New Roman" w:cstheme="minorHAnsi"/>
          <w:b/>
          <w:bCs/>
          <w:color w:val="000000"/>
          <w:sz w:val="24"/>
          <w:szCs w:val="24"/>
        </w:rPr>
      </w:pPr>
    </w:p>
    <w:p w14:paraId="0391BCEB" w14:textId="18C7AD97" w:rsidR="00E72961" w:rsidRDefault="005A3972" w:rsidP="00E72961">
      <w:pPr>
        <w:spacing w:before="100" w:beforeAutospacing="1" w:after="100" w:afterAutospacing="1" w:line="240" w:lineRule="auto"/>
        <w:rPr>
          <w:rFonts w:eastAsia="Times New Roman" w:cstheme="minorHAnsi"/>
          <w:b/>
          <w:bCs/>
          <w:color w:val="000000"/>
          <w:sz w:val="24"/>
          <w:szCs w:val="24"/>
        </w:rPr>
      </w:pPr>
      <w:r>
        <w:rPr>
          <w:rFonts w:eastAsia="Times New Roman" w:cstheme="minorHAnsi"/>
          <w:b/>
          <w:bCs/>
          <w:color w:val="000000"/>
          <w:sz w:val="24"/>
          <w:szCs w:val="24"/>
        </w:rPr>
        <w:br/>
      </w:r>
      <w:r>
        <w:rPr>
          <w:rFonts w:eastAsia="Times New Roman" w:cstheme="minorHAnsi"/>
          <w:b/>
          <w:bCs/>
          <w:color w:val="000000"/>
          <w:sz w:val="24"/>
          <w:szCs w:val="24"/>
        </w:rPr>
        <w:br/>
      </w:r>
    </w:p>
    <w:p w14:paraId="3F5B2A69" w14:textId="53A0B4B3" w:rsidR="005A3972" w:rsidRPr="005A3972" w:rsidRDefault="005A3972" w:rsidP="00E72961">
      <w:pPr>
        <w:spacing w:before="100" w:beforeAutospacing="1" w:after="100" w:afterAutospacing="1" w:line="240" w:lineRule="auto"/>
        <w:rPr>
          <w:rFonts w:eastAsia="Times New Roman" w:cstheme="minorHAnsi"/>
          <w:b/>
          <w:bCs/>
          <w:color w:val="000000"/>
          <w:sz w:val="24"/>
          <w:szCs w:val="24"/>
        </w:rPr>
      </w:pPr>
      <w:r>
        <w:rPr>
          <w:rFonts w:eastAsia="Times New Roman" w:cstheme="minorHAnsi"/>
          <w:b/>
          <w:bCs/>
          <w:color w:val="000000"/>
          <w:sz w:val="24"/>
          <w:szCs w:val="24"/>
        </w:rPr>
        <w:br/>
      </w:r>
      <w:r>
        <w:rPr>
          <w:rFonts w:eastAsia="Times New Roman" w:cstheme="minorHAnsi"/>
          <w:b/>
          <w:bCs/>
          <w:color w:val="000000"/>
          <w:sz w:val="24"/>
          <w:szCs w:val="24"/>
        </w:rPr>
        <w:br/>
      </w:r>
      <w:r>
        <w:rPr>
          <w:rFonts w:eastAsia="Times New Roman" w:cstheme="minorHAnsi"/>
          <w:b/>
          <w:bCs/>
          <w:color w:val="000000"/>
          <w:sz w:val="24"/>
          <w:szCs w:val="24"/>
        </w:rPr>
        <w:br/>
      </w:r>
      <w:r>
        <w:rPr>
          <w:rFonts w:eastAsia="Times New Roman" w:cstheme="minorHAnsi"/>
          <w:b/>
          <w:bCs/>
          <w:color w:val="000000"/>
          <w:sz w:val="24"/>
          <w:szCs w:val="24"/>
        </w:rPr>
        <w:br/>
      </w:r>
    </w:p>
    <w:p w14:paraId="03474104" w14:textId="097B826E" w:rsidR="00A264F6" w:rsidRPr="005A3972" w:rsidRDefault="00A264F6" w:rsidP="005A3972">
      <w:pPr>
        <w:spacing w:before="100" w:beforeAutospacing="1" w:after="100" w:afterAutospacing="1" w:line="240" w:lineRule="auto"/>
        <w:jc w:val="center"/>
        <w:rPr>
          <w:rFonts w:eastAsia="Times New Roman" w:cstheme="minorHAnsi"/>
          <w:b/>
          <w:bCs/>
          <w:color w:val="000000"/>
          <w:sz w:val="36"/>
          <w:szCs w:val="36"/>
        </w:rPr>
      </w:pPr>
      <w:r w:rsidRPr="005A3972">
        <w:rPr>
          <w:rFonts w:eastAsia="Times New Roman" w:cstheme="minorHAnsi"/>
          <w:b/>
          <w:bCs/>
          <w:color w:val="000000"/>
          <w:sz w:val="36"/>
          <w:szCs w:val="36"/>
        </w:rPr>
        <w:lastRenderedPageBreak/>
        <w:t>Descriptive Statistics</w:t>
      </w:r>
    </w:p>
    <w:p w14:paraId="5F95D9BE" w14:textId="77777777" w:rsidR="00A264F6" w:rsidRPr="005A3972" w:rsidRDefault="00A264F6" w:rsidP="00A264F6">
      <w:pPr>
        <w:spacing w:before="100" w:beforeAutospacing="1" w:after="100" w:afterAutospacing="1" w:line="240" w:lineRule="auto"/>
        <w:rPr>
          <w:rFonts w:eastAsia="Times New Roman" w:cstheme="minorHAnsi"/>
          <w:color w:val="000000"/>
          <w:sz w:val="24"/>
          <w:szCs w:val="24"/>
        </w:rPr>
      </w:pPr>
      <w:r w:rsidRPr="005A3972">
        <w:rPr>
          <w:rFonts w:eastAsia="Times New Roman" w:cstheme="minorHAnsi"/>
          <w:color w:val="000000"/>
          <w:sz w:val="24"/>
          <w:szCs w:val="24"/>
        </w:rPr>
        <w:t>The term “descriptive statistics” refers to the analysis, summary, and presentation of findings related to a data set derived from a sample or entire population. Descriptive statistics comprises three main categories – Frequency Distribution, Measures of Central Tendency, and Measures of Variability.</w:t>
      </w:r>
    </w:p>
    <w:p w14:paraId="12CF3D13" w14:textId="77777777" w:rsidR="00A264F6" w:rsidRPr="005A3972" w:rsidRDefault="00A264F6" w:rsidP="00A264F6">
      <w:pPr>
        <w:spacing w:before="100" w:beforeAutospacing="1" w:after="100" w:afterAutospacing="1" w:line="240" w:lineRule="auto"/>
        <w:rPr>
          <w:rFonts w:eastAsia="Times New Roman" w:cstheme="minorHAnsi"/>
          <w:color w:val="000000"/>
          <w:sz w:val="24"/>
          <w:szCs w:val="24"/>
        </w:rPr>
      </w:pPr>
      <w:r w:rsidRPr="005A3972">
        <w:rPr>
          <w:rFonts w:eastAsia="Times New Roman" w:cstheme="minorHAnsi"/>
          <w:color w:val="000000"/>
          <w:sz w:val="24"/>
          <w:szCs w:val="24"/>
        </w:rPr>
        <w:t>Descriptive statistics allow for the ease of data visualization. It allows for data to be presented in a meaningful and understandable way, which allows for a simplified interpretation of the data set in question. However, raw data would be challenging to analyze, and trend and pattern determination may be challenging to perform. In addition, raw data makes it challenging to visualize what the data is showing.</w:t>
      </w:r>
    </w:p>
    <w:p w14:paraId="213E24D7" w14:textId="64673E05" w:rsidR="00E72961" w:rsidRPr="005A3972" w:rsidRDefault="00A264F6" w:rsidP="00E72961">
      <w:pPr>
        <w:spacing w:before="100" w:beforeAutospacing="1" w:after="100" w:afterAutospacing="1" w:line="240" w:lineRule="auto"/>
        <w:rPr>
          <w:rFonts w:eastAsia="Times New Roman" w:cstheme="minorHAnsi"/>
          <w:color w:val="000000"/>
          <w:sz w:val="24"/>
          <w:szCs w:val="24"/>
        </w:rPr>
      </w:pPr>
      <w:r w:rsidRPr="005A3972">
        <w:rPr>
          <w:rFonts w:eastAsia="Times New Roman" w:cstheme="minorHAnsi"/>
          <w:color w:val="000000"/>
          <w:sz w:val="24"/>
          <w:szCs w:val="24"/>
        </w:rPr>
        <w:t xml:space="preserve">Here below we have performed descriptive statistics to the chosen dataset. </w:t>
      </w:r>
      <w:r w:rsidRPr="005A3972">
        <w:rPr>
          <w:rFonts w:eastAsia="Times New Roman" w:cstheme="minorHAnsi"/>
          <w:color w:val="000000"/>
          <w:sz w:val="24"/>
          <w:szCs w:val="24"/>
        </w:rPr>
        <w:br/>
      </w:r>
      <w:r w:rsidR="005A3972">
        <w:rPr>
          <w:rFonts w:eastAsia="Times New Roman" w:cstheme="minorHAnsi"/>
          <w:color w:val="000000"/>
          <w:sz w:val="24"/>
          <w:szCs w:val="24"/>
        </w:rPr>
        <w:br/>
      </w:r>
      <w:r w:rsidR="00E72961" w:rsidRPr="005A3972">
        <w:rPr>
          <w:rFonts w:eastAsia="Times New Roman" w:cstheme="minorHAnsi"/>
          <w:b/>
          <w:bCs/>
          <w:color w:val="000000"/>
          <w:sz w:val="24"/>
          <w:szCs w:val="24"/>
        </w:rPr>
        <w:t xml:space="preserve"> </w:t>
      </w:r>
      <w:r w:rsidR="005A3972">
        <w:rPr>
          <w:rFonts w:eastAsia="Times New Roman" w:cstheme="minorHAnsi"/>
          <w:b/>
          <w:bCs/>
          <w:color w:val="000000"/>
          <w:sz w:val="24"/>
          <w:szCs w:val="24"/>
        </w:rPr>
        <w:br/>
      </w:r>
      <w:r w:rsidR="00E72961" w:rsidRPr="005A3972">
        <w:rPr>
          <w:rFonts w:eastAsia="Times New Roman" w:cstheme="minorHAnsi"/>
          <w:b/>
          <w:bCs/>
          <w:color w:val="000000"/>
          <w:sz w:val="24"/>
          <w:szCs w:val="24"/>
        </w:rPr>
        <w:t>Create</w:t>
      </w:r>
      <w:r w:rsidR="005A3972">
        <w:rPr>
          <w:rFonts w:eastAsia="Times New Roman" w:cstheme="minorHAnsi"/>
          <w:b/>
          <w:bCs/>
          <w:color w:val="000000"/>
          <w:sz w:val="24"/>
          <w:szCs w:val="24"/>
        </w:rPr>
        <w:t>d</w:t>
      </w:r>
      <w:r w:rsidR="00E72961" w:rsidRPr="005A3972">
        <w:rPr>
          <w:rFonts w:eastAsia="Times New Roman" w:cstheme="minorHAnsi"/>
          <w:b/>
          <w:bCs/>
          <w:color w:val="000000"/>
          <w:sz w:val="24"/>
          <w:szCs w:val="24"/>
        </w:rPr>
        <w:t xml:space="preserve"> two tables of descriptive statistics </w:t>
      </w:r>
    </w:p>
    <w:p w14:paraId="7C2203E2" w14:textId="77777777" w:rsidR="00E72961" w:rsidRPr="00221AFC" w:rsidRDefault="00E72961" w:rsidP="00E72961">
      <w:pPr>
        <w:spacing w:before="100" w:beforeAutospacing="1" w:after="100" w:afterAutospacing="1" w:line="240" w:lineRule="auto"/>
        <w:rPr>
          <w:rFonts w:eastAsia="Times New Roman" w:cstheme="minorHAnsi"/>
          <w:color w:val="4472C4" w:themeColor="accent1"/>
          <w:sz w:val="24"/>
          <w:szCs w:val="24"/>
        </w:rPr>
      </w:pPr>
      <w:r w:rsidRPr="00221AFC">
        <w:rPr>
          <w:rFonts w:eastAsia="Times New Roman" w:cstheme="minorHAnsi"/>
          <w:color w:val="4472C4" w:themeColor="accent1"/>
          <w:sz w:val="24"/>
          <w:szCs w:val="24"/>
        </w:rPr>
        <w:t xml:space="preserve">#Created all sample </w:t>
      </w:r>
    </w:p>
    <w:p w14:paraId="3FFBF1B5" w14:textId="77777777" w:rsidR="00E72961" w:rsidRPr="00221AFC" w:rsidRDefault="00E72961" w:rsidP="00E72961">
      <w:pPr>
        <w:spacing w:before="100" w:beforeAutospacing="1" w:after="100" w:afterAutospacing="1" w:line="240" w:lineRule="auto"/>
        <w:contextualSpacing/>
        <w:rPr>
          <w:rFonts w:eastAsia="Times New Roman" w:cstheme="minorHAnsi"/>
          <w:b/>
          <w:bCs/>
          <w:color w:val="000000"/>
          <w:sz w:val="24"/>
          <w:szCs w:val="24"/>
        </w:rPr>
      </w:pPr>
      <w:r w:rsidRPr="00221AFC">
        <w:rPr>
          <w:rFonts w:eastAsia="Times New Roman" w:cstheme="minorHAnsi"/>
          <w:b/>
          <w:bCs/>
          <w:color w:val="000000"/>
          <w:sz w:val="24"/>
          <w:szCs w:val="24"/>
        </w:rPr>
        <w:t xml:space="preserve">Table 1: All Sample table </w:t>
      </w:r>
    </w:p>
    <w:p w14:paraId="3F74894A" w14:textId="77777777" w:rsidR="00E72961" w:rsidRPr="005A3972" w:rsidRDefault="00E72961" w:rsidP="00E72961">
      <w:pPr>
        <w:spacing w:before="100" w:beforeAutospacing="1" w:after="100" w:afterAutospacing="1" w:line="240" w:lineRule="auto"/>
        <w:contextualSpacing/>
        <w:rPr>
          <w:rFonts w:eastAsia="Times New Roman" w:cstheme="minorHAnsi"/>
          <w:color w:val="000000"/>
          <w:sz w:val="24"/>
          <w:szCs w:val="24"/>
        </w:rPr>
      </w:pPr>
      <w:r w:rsidRPr="005A3972">
        <w:rPr>
          <w:rFonts w:eastAsia="Times New Roman" w:cstheme="minorHAnsi"/>
          <w:noProof/>
          <w:color w:val="000000"/>
          <w:sz w:val="24"/>
          <w:szCs w:val="24"/>
        </w:rPr>
        <w:drawing>
          <wp:inline distT="0" distB="0" distL="0" distR="0" wp14:anchorId="0C59DCF0" wp14:editId="57CCD55A">
            <wp:extent cx="5281118" cy="3787468"/>
            <wp:effectExtent l="19050" t="19050" r="15240" b="2286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281118" cy="3787468"/>
                    </a:xfrm>
                    <a:prstGeom prst="rect">
                      <a:avLst/>
                    </a:prstGeom>
                    <a:ln w="19050">
                      <a:solidFill>
                        <a:schemeClr val="tx1"/>
                      </a:solidFill>
                    </a:ln>
                  </pic:spPr>
                </pic:pic>
              </a:graphicData>
            </a:graphic>
          </wp:inline>
        </w:drawing>
      </w:r>
    </w:p>
    <w:p w14:paraId="74C3C23B" w14:textId="77777777" w:rsidR="00E72961" w:rsidRPr="005A3972" w:rsidRDefault="00E72961" w:rsidP="00E72961">
      <w:pPr>
        <w:spacing w:before="100" w:beforeAutospacing="1" w:after="100" w:afterAutospacing="1" w:line="240" w:lineRule="auto"/>
        <w:contextualSpacing/>
        <w:rPr>
          <w:rFonts w:eastAsia="Times New Roman" w:cstheme="minorHAnsi"/>
          <w:color w:val="000000"/>
          <w:sz w:val="24"/>
          <w:szCs w:val="24"/>
        </w:rPr>
      </w:pPr>
    </w:p>
    <w:p w14:paraId="14FF5649" w14:textId="67C3305D" w:rsidR="00E72961" w:rsidRPr="005A3972" w:rsidRDefault="005A3972" w:rsidP="00E72961">
      <w:pPr>
        <w:spacing w:before="100" w:beforeAutospacing="1" w:after="100" w:afterAutospacing="1" w:line="240" w:lineRule="auto"/>
        <w:contextualSpacing/>
        <w:rPr>
          <w:rFonts w:eastAsia="Times New Roman" w:cstheme="minorHAnsi"/>
          <w:color w:val="000000"/>
          <w:sz w:val="24"/>
          <w:szCs w:val="24"/>
        </w:rPr>
      </w:pPr>
      <w:r>
        <w:rPr>
          <w:rFonts w:eastAsia="Times New Roman" w:cstheme="minorHAnsi"/>
          <w:color w:val="000000"/>
          <w:sz w:val="24"/>
          <w:szCs w:val="24"/>
        </w:rPr>
        <w:lastRenderedPageBreak/>
        <w:br/>
      </w:r>
      <w:r w:rsidR="00E72961" w:rsidRPr="005A3972">
        <w:rPr>
          <w:rFonts w:eastAsia="Times New Roman" w:cstheme="minorHAnsi"/>
          <w:color w:val="4472C4" w:themeColor="accent1"/>
          <w:sz w:val="24"/>
          <w:szCs w:val="24"/>
        </w:rPr>
        <w:t>#One by Group Tables:</w:t>
      </w:r>
    </w:p>
    <w:p w14:paraId="229DE3F2" w14:textId="77777777" w:rsidR="00E72961" w:rsidRPr="005A3972" w:rsidRDefault="00E72961" w:rsidP="00E72961">
      <w:pPr>
        <w:spacing w:before="100" w:beforeAutospacing="1" w:after="100" w:afterAutospacing="1" w:line="240" w:lineRule="auto"/>
        <w:contextualSpacing/>
        <w:rPr>
          <w:rFonts w:eastAsia="Times New Roman" w:cstheme="minorHAnsi"/>
          <w:color w:val="000000"/>
          <w:sz w:val="24"/>
          <w:szCs w:val="24"/>
        </w:rPr>
      </w:pPr>
    </w:p>
    <w:p w14:paraId="1E3E81F3" w14:textId="77777777" w:rsidR="00E72961" w:rsidRPr="00221AFC" w:rsidRDefault="00E72961" w:rsidP="00E72961">
      <w:pPr>
        <w:spacing w:before="100" w:beforeAutospacing="1" w:after="100" w:afterAutospacing="1" w:line="240" w:lineRule="auto"/>
        <w:rPr>
          <w:rFonts w:eastAsia="Times New Roman" w:cstheme="minorHAnsi"/>
          <w:b/>
          <w:bCs/>
          <w:color w:val="000000"/>
          <w:sz w:val="24"/>
          <w:szCs w:val="24"/>
        </w:rPr>
      </w:pPr>
      <w:r w:rsidRPr="00221AFC">
        <w:rPr>
          <w:rFonts w:eastAsia="Times New Roman" w:cstheme="minorHAnsi"/>
          <w:b/>
          <w:bCs/>
          <w:color w:val="000000"/>
          <w:sz w:val="24"/>
          <w:szCs w:val="24"/>
        </w:rPr>
        <w:t>Groupby KEY_SEX and YEAR</w:t>
      </w:r>
    </w:p>
    <w:p w14:paraId="5F0C023F" w14:textId="77777777" w:rsidR="00E72961" w:rsidRPr="005A3972" w:rsidRDefault="00E72961" w:rsidP="00E72961">
      <w:pPr>
        <w:spacing w:before="100" w:beforeAutospacing="1" w:after="100" w:afterAutospacing="1" w:line="240" w:lineRule="auto"/>
        <w:rPr>
          <w:rFonts w:eastAsia="Times New Roman" w:cstheme="minorHAnsi"/>
          <w:color w:val="000000"/>
          <w:sz w:val="24"/>
          <w:szCs w:val="24"/>
        </w:rPr>
      </w:pPr>
      <w:r w:rsidRPr="005A3972">
        <w:rPr>
          <w:rFonts w:eastAsia="Times New Roman" w:cstheme="minorHAnsi"/>
          <w:noProof/>
          <w:color w:val="000000"/>
          <w:sz w:val="24"/>
          <w:szCs w:val="24"/>
        </w:rPr>
        <w:drawing>
          <wp:inline distT="0" distB="0" distL="0" distR="0" wp14:anchorId="65F807AC" wp14:editId="0DD24C6F">
            <wp:extent cx="3528366" cy="586791"/>
            <wp:effectExtent l="19050" t="19050" r="15240" b="22860"/>
            <wp:docPr id="8" name="Picture 8"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ircle&#10;&#10;Description automatically generated"/>
                    <pic:cNvPicPr/>
                  </pic:nvPicPr>
                  <pic:blipFill>
                    <a:blip r:embed="rId11"/>
                    <a:stretch>
                      <a:fillRect/>
                    </a:stretch>
                  </pic:blipFill>
                  <pic:spPr>
                    <a:xfrm>
                      <a:off x="0" y="0"/>
                      <a:ext cx="3528366" cy="586791"/>
                    </a:xfrm>
                    <a:prstGeom prst="rect">
                      <a:avLst/>
                    </a:prstGeom>
                    <a:ln w="19050">
                      <a:solidFill>
                        <a:schemeClr val="tx1"/>
                      </a:solidFill>
                    </a:ln>
                  </pic:spPr>
                </pic:pic>
              </a:graphicData>
            </a:graphic>
          </wp:inline>
        </w:drawing>
      </w:r>
    </w:p>
    <w:p w14:paraId="6ABF02DA" w14:textId="77777777" w:rsidR="00E72961" w:rsidRPr="00221AFC" w:rsidRDefault="00E72961" w:rsidP="00E72961">
      <w:pPr>
        <w:spacing w:before="100" w:beforeAutospacing="1" w:after="100" w:afterAutospacing="1" w:line="240" w:lineRule="auto"/>
        <w:rPr>
          <w:rFonts w:eastAsia="Times New Roman" w:cstheme="minorHAnsi"/>
          <w:b/>
          <w:bCs/>
          <w:color w:val="000000"/>
          <w:sz w:val="24"/>
          <w:szCs w:val="24"/>
        </w:rPr>
      </w:pPr>
      <w:r w:rsidRPr="00221AFC">
        <w:rPr>
          <w:rFonts w:eastAsia="Times New Roman" w:cstheme="minorHAnsi"/>
          <w:b/>
          <w:bCs/>
          <w:color w:val="000000"/>
          <w:sz w:val="24"/>
          <w:szCs w:val="24"/>
        </w:rPr>
        <w:t>Groupby KEY_Race and Wage_</w:t>
      </w:r>
    </w:p>
    <w:p w14:paraId="3CDD487A" w14:textId="77777777" w:rsidR="00E72961" w:rsidRPr="005A3972" w:rsidRDefault="00E72961" w:rsidP="00E72961">
      <w:pPr>
        <w:spacing w:before="100" w:beforeAutospacing="1" w:after="100" w:afterAutospacing="1" w:line="240" w:lineRule="auto"/>
        <w:rPr>
          <w:rFonts w:eastAsia="Times New Roman" w:cstheme="minorHAnsi"/>
          <w:color w:val="000000"/>
          <w:sz w:val="24"/>
          <w:szCs w:val="24"/>
        </w:rPr>
      </w:pPr>
      <w:r w:rsidRPr="005A3972">
        <w:rPr>
          <w:rFonts w:eastAsia="Times New Roman" w:cstheme="minorHAnsi"/>
          <w:noProof/>
          <w:color w:val="000000"/>
          <w:sz w:val="24"/>
          <w:szCs w:val="24"/>
        </w:rPr>
        <w:drawing>
          <wp:inline distT="0" distB="0" distL="0" distR="0" wp14:anchorId="1F44A1B7" wp14:editId="0DA3E2F0">
            <wp:extent cx="5524979" cy="2080440"/>
            <wp:effectExtent l="19050" t="19050" r="19050" b="152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524979" cy="2080440"/>
                    </a:xfrm>
                    <a:prstGeom prst="rect">
                      <a:avLst/>
                    </a:prstGeom>
                    <a:ln w="19050">
                      <a:solidFill>
                        <a:schemeClr val="tx1"/>
                      </a:solidFill>
                    </a:ln>
                  </pic:spPr>
                </pic:pic>
              </a:graphicData>
            </a:graphic>
          </wp:inline>
        </w:drawing>
      </w:r>
    </w:p>
    <w:p w14:paraId="10323DA6" w14:textId="77777777" w:rsidR="00E72961" w:rsidRPr="00221AFC" w:rsidRDefault="00E72961" w:rsidP="00E72961">
      <w:pPr>
        <w:spacing w:before="100" w:beforeAutospacing="1" w:after="100" w:afterAutospacing="1" w:line="240" w:lineRule="auto"/>
        <w:rPr>
          <w:rFonts w:eastAsia="Times New Roman" w:cstheme="minorHAnsi"/>
          <w:b/>
          <w:bCs/>
          <w:color w:val="000000"/>
          <w:sz w:val="24"/>
          <w:szCs w:val="24"/>
        </w:rPr>
      </w:pPr>
      <w:r w:rsidRPr="00221AFC">
        <w:rPr>
          <w:rFonts w:eastAsia="Times New Roman" w:cstheme="minorHAnsi"/>
          <w:b/>
          <w:bCs/>
          <w:color w:val="000000"/>
          <w:sz w:val="24"/>
          <w:szCs w:val="24"/>
        </w:rPr>
        <w:t>Groupby CV_Sample_Type and Age</w:t>
      </w:r>
    </w:p>
    <w:p w14:paraId="7273CE29" w14:textId="77777777" w:rsidR="00E72961" w:rsidRPr="005A3972" w:rsidRDefault="00E72961" w:rsidP="00E72961">
      <w:pPr>
        <w:spacing w:before="100" w:beforeAutospacing="1" w:after="100" w:afterAutospacing="1" w:line="240" w:lineRule="auto"/>
        <w:rPr>
          <w:rFonts w:eastAsia="Times New Roman" w:cstheme="minorHAnsi"/>
          <w:color w:val="000000"/>
          <w:sz w:val="24"/>
          <w:szCs w:val="24"/>
        </w:rPr>
      </w:pPr>
      <w:r w:rsidRPr="005A3972">
        <w:rPr>
          <w:rFonts w:eastAsia="Times New Roman" w:cstheme="minorHAnsi"/>
          <w:noProof/>
          <w:color w:val="000000"/>
          <w:sz w:val="24"/>
          <w:szCs w:val="24"/>
        </w:rPr>
        <w:drawing>
          <wp:inline distT="0" distB="0" distL="0" distR="0" wp14:anchorId="47658EEA" wp14:editId="0024D2CF">
            <wp:extent cx="4290432" cy="960203"/>
            <wp:effectExtent l="19050" t="19050" r="15240" b="1143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3"/>
                    <a:stretch>
                      <a:fillRect/>
                    </a:stretch>
                  </pic:blipFill>
                  <pic:spPr>
                    <a:xfrm>
                      <a:off x="0" y="0"/>
                      <a:ext cx="4290432" cy="960203"/>
                    </a:xfrm>
                    <a:prstGeom prst="rect">
                      <a:avLst/>
                    </a:prstGeom>
                    <a:ln w="19050">
                      <a:solidFill>
                        <a:schemeClr val="tx1"/>
                      </a:solidFill>
                    </a:ln>
                  </pic:spPr>
                </pic:pic>
              </a:graphicData>
            </a:graphic>
          </wp:inline>
        </w:drawing>
      </w:r>
    </w:p>
    <w:p w14:paraId="5FB8F853" w14:textId="77777777" w:rsidR="00E72961" w:rsidRPr="00221AFC" w:rsidRDefault="00E72961" w:rsidP="00E72961">
      <w:pPr>
        <w:spacing w:before="100" w:beforeAutospacing="1" w:after="100" w:afterAutospacing="1" w:line="240" w:lineRule="auto"/>
        <w:rPr>
          <w:rFonts w:eastAsia="Times New Roman" w:cstheme="minorHAnsi"/>
          <w:b/>
          <w:bCs/>
          <w:color w:val="000000"/>
          <w:sz w:val="24"/>
          <w:szCs w:val="24"/>
        </w:rPr>
      </w:pPr>
      <w:r w:rsidRPr="00221AFC">
        <w:rPr>
          <w:rFonts w:eastAsia="Times New Roman" w:cstheme="minorHAnsi"/>
          <w:b/>
          <w:bCs/>
          <w:color w:val="000000"/>
          <w:sz w:val="24"/>
          <w:szCs w:val="24"/>
        </w:rPr>
        <w:t>Groupby CV_MARSTAT_COLLAPSED and Year</w:t>
      </w:r>
    </w:p>
    <w:p w14:paraId="75BF17A1" w14:textId="77777777" w:rsidR="006B6FA6" w:rsidRDefault="00E72961" w:rsidP="00E72961">
      <w:pPr>
        <w:spacing w:before="100" w:beforeAutospacing="1" w:after="100" w:afterAutospacing="1" w:line="240" w:lineRule="auto"/>
        <w:rPr>
          <w:rFonts w:eastAsia="Times New Roman" w:cstheme="minorHAnsi"/>
          <w:color w:val="000000"/>
          <w:sz w:val="24"/>
          <w:szCs w:val="24"/>
        </w:rPr>
      </w:pPr>
      <w:r w:rsidRPr="005A3972">
        <w:rPr>
          <w:rFonts w:eastAsia="Times New Roman" w:cstheme="minorHAnsi"/>
          <w:noProof/>
          <w:color w:val="000000"/>
          <w:sz w:val="24"/>
          <w:szCs w:val="24"/>
        </w:rPr>
        <w:drawing>
          <wp:inline distT="0" distB="0" distL="0" distR="0" wp14:anchorId="10B62F99" wp14:editId="5600FF96">
            <wp:extent cx="4252328" cy="1394581"/>
            <wp:effectExtent l="19050" t="19050" r="15240" b="1524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10;&#10;Description automatically generated"/>
                    <pic:cNvPicPr/>
                  </pic:nvPicPr>
                  <pic:blipFill>
                    <a:blip r:embed="rId14"/>
                    <a:stretch>
                      <a:fillRect/>
                    </a:stretch>
                  </pic:blipFill>
                  <pic:spPr>
                    <a:xfrm>
                      <a:off x="0" y="0"/>
                      <a:ext cx="4252328" cy="1394581"/>
                    </a:xfrm>
                    <a:prstGeom prst="rect">
                      <a:avLst/>
                    </a:prstGeom>
                    <a:ln w="19050">
                      <a:solidFill>
                        <a:schemeClr val="tx1"/>
                      </a:solidFill>
                    </a:ln>
                  </pic:spPr>
                </pic:pic>
              </a:graphicData>
            </a:graphic>
          </wp:inline>
        </w:drawing>
      </w:r>
    </w:p>
    <w:p w14:paraId="73F29A49" w14:textId="236506B5" w:rsidR="00E72961" w:rsidRPr="006B6FA6" w:rsidRDefault="00221AFC" w:rsidP="00E72961">
      <w:p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00"/>
          <w:sz w:val="24"/>
          <w:szCs w:val="24"/>
        </w:rPr>
        <w:lastRenderedPageBreak/>
        <w:br/>
      </w:r>
      <w:r w:rsidR="00E72961" w:rsidRPr="00221AFC">
        <w:rPr>
          <w:rFonts w:eastAsia="Times New Roman" w:cstheme="minorHAnsi"/>
          <w:b/>
          <w:bCs/>
          <w:color w:val="000000"/>
          <w:sz w:val="24"/>
          <w:szCs w:val="24"/>
        </w:rPr>
        <w:t>Groupby CV_ESR_COLLAPSED_ and AGE</w:t>
      </w:r>
    </w:p>
    <w:p w14:paraId="3D15E75E" w14:textId="77777777" w:rsidR="00E72961" w:rsidRPr="005A3972" w:rsidRDefault="00E72961" w:rsidP="00E72961">
      <w:pPr>
        <w:spacing w:before="100" w:beforeAutospacing="1" w:after="100" w:afterAutospacing="1" w:line="240" w:lineRule="auto"/>
        <w:contextualSpacing/>
        <w:rPr>
          <w:rFonts w:eastAsia="Times New Roman" w:cstheme="minorHAnsi"/>
          <w:color w:val="000000"/>
          <w:sz w:val="24"/>
          <w:szCs w:val="24"/>
        </w:rPr>
      </w:pPr>
      <w:r w:rsidRPr="005A3972">
        <w:rPr>
          <w:rFonts w:eastAsia="Times New Roman" w:cstheme="minorHAnsi"/>
          <w:noProof/>
          <w:color w:val="000000"/>
          <w:sz w:val="24"/>
          <w:szCs w:val="24"/>
        </w:rPr>
        <w:drawing>
          <wp:inline distT="0" distB="0" distL="0" distR="0" wp14:anchorId="70A78080" wp14:editId="765B83B5">
            <wp:extent cx="4503810" cy="1425063"/>
            <wp:effectExtent l="19050" t="19050" r="11430" b="2286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stretch>
                      <a:fillRect/>
                    </a:stretch>
                  </pic:blipFill>
                  <pic:spPr>
                    <a:xfrm>
                      <a:off x="0" y="0"/>
                      <a:ext cx="4503810" cy="1425063"/>
                    </a:xfrm>
                    <a:prstGeom prst="rect">
                      <a:avLst/>
                    </a:prstGeom>
                    <a:ln w="19050">
                      <a:solidFill>
                        <a:schemeClr val="tx1"/>
                      </a:solidFill>
                    </a:ln>
                  </pic:spPr>
                </pic:pic>
              </a:graphicData>
            </a:graphic>
          </wp:inline>
        </w:drawing>
      </w:r>
    </w:p>
    <w:p w14:paraId="327A9361" w14:textId="366B73BB" w:rsidR="00B05A5F" w:rsidRDefault="00B05A5F" w:rsidP="00D750F5">
      <w:pPr>
        <w:rPr>
          <w:rFonts w:cstheme="minorHAnsi"/>
          <w:sz w:val="24"/>
          <w:szCs w:val="24"/>
        </w:rPr>
      </w:pPr>
    </w:p>
    <w:p w14:paraId="512EA1CF" w14:textId="41AFF05C" w:rsidR="00B05A5F" w:rsidRPr="009565B5" w:rsidRDefault="00181F18" w:rsidP="00D750F5">
      <w:pPr>
        <w:rPr>
          <w:rFonts w:cstheme="minorHAnsi"/>
          <w:b/>
          <w:bCs/>
          <w:sz w:val="24"/>
          <w:szCs w:val="24"/>
        </w:rPr>
      </w:pPr>
      <w:r w:rsidRPr="00181F18">
        <w:rPr>
          <w:rFonts w:cstheme="minorHAnsi"/>
          <w:b/>
          <w:bCs/>
          <w:sz w:val="24"/>
          <w:szCs w:val="24"/>
        </w:rPr>
        <w:t xml:space="preserve">We have performed few </w:t>
      </w:r>
      <w:proofErr w:type="gramStart"/>
      <w:r w:rsidRPr="00181F18">
        <w:rPr>
          <w:rFonts w:cstheme="minorHAnsi"/>
          <w:b/>
          <w:bCs/>
          <w:sz w:val="24"/>
          <w:szCs w:val="24"/>
        </w:rPr>
        <w:t>analysis</w:t>
      </w:r>
      <w:proofErr w:type="gramEnd"/>
      <w:r w:rsidRPr="00181F18">
        <w:rPr>
          <w:rFonts w:cstheme="minorHAnsi"/>
          <w:b/>
          <w:bCs/>
          <w:sz w:val="24"/>
          <w:szCs w:val="24"/>
        </w:rPr>
        <w:t xml:space="preserve"> and created charts comparing the variables in the dataset</w:t>
      </w:r>
    </w:p>
    <w:p w14:paraId="6C4005C4" w14:textId="77777777" w:rsidR="00B05A5F" w:rsidRPr="00181F18" w:rsidRDefault="00B05A5F" w:rsidP="00B05A5F">
      <w:pPr>
        <w:spacing w:before="100" w:beforeAutospacing="1" w:after="100" w:afterAutospacing="1" w:line="240" w:lineRule="auto"/>
        <w:contextualSpacing/>
        <w:rPr>
          <w:rFonts w:eastAsia="Times New Roman" w:cstheme="minorHAnsi"/>
          <w:color w:val="000000"/>
          <w:sz w:val="24"/>
          <w:szCs w:val="24"/>
        </w:rPr>
      </w:pPr>
      <w:r w:rsidRPr="00181F18">
        <w:rPr>
          <w:rFonts w:eastAsia="Times New Roman" w:cstheme="minorHAnsi"/>
          <w:b/>
          <w:bCs/>
          <w:color w:val="000000"/>
          <w:sz w:val="24"/>
          <w:szCs w:val="24"/>
        </w:rPr>
        <w:t>Chart 1:</w:t>
      </w:r>
      <w:r w:rsidRPr="00181F18">
        <w:rPr>
          <w:rFonts w:eastAsia="Times New Roman" w:cstheme="minorHAnsi"/>
          <w:color w:val="000000"/>
          <w:sz w:val="24"/>
          <w:szCs w:val="24"/>
        </w:rPr>
        <w:t xml:space="preserve"> Bar Chart for Comparision of Race and Sample Type</w:t>
      </w:r>
    </w:p>
    <w:p w14:paraId="07CE960B" w14:textId="4F79052C" w:rsidR="00B05A5F" w:rsidRDefault="00181F18" w:rsidP="00D750F5">
      <w:pPr>
        <w:rPr>
          <w:rFonts w:cstheme="minorHAnsi"/>
          <w:sz w:val="24"/>
          <w:szCs w:val="24"/>
        </w:rPr>
      </w:pPr>
      <w:r>
        <w:rPr>
          <w:noProof/>
        </w:rPr>
        <mc:AlternateContent>
          <mc:Choice Requires="wps">
            <w:drawing>
              <wp:anchor distT="0" distB="0" distL="114300" distR="114300" simplePos="0" relativeHeight="251661312" behindDoc="0" locked="0" layoutInCell="1" allowOverlap="1" wp14:anchorId="5853D942" wp14:editId="60B7456F">
                <wp:simplePos x="0" y="0"/>
                <wp:positionH relativeFrom="column">
                  <wp:posOffset>695325</wp:posOffset>
                </wp:positionH>
                <wp:positionV relativeFrom="paragraph">
                  <wp:posOffset>2166620</wp:posOffset>
                </wp:positionV>
                <wp:extent cx="2362200" cy="2381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2362200" cy="238125"/>
                        </a:xfrm>
                        <a:prstGeom prst="rect">
                          <a:avLst/>
                        </a:prstGeom>
                        <a:solidFill>
                          <a:schemeClr val="lt1"/>
                        </a:solidFill>
                        <a:ln w="6350">
                          <a:noFill/>
                        </a:ln>
                      </wps:spPr>
                      <wps:txbx>
                        <w:txbxContent>
                          <w:p w14:paraId="26B522E4" w14:textId="76C5C50B" w:rsidR="00181F18" w:rsidRPr="00B47B3C" w:rsidRDefault="00181F18" w:rsidP="00181F18">
                            <w:pPr>
                              <w:rPr>
                                <w:b/>
                                <w:bCs/>
                                <w:sz w:val="18"/>
                                <w:szCs w:val="18"/>
                              </w:rPr>
                            </w:pPr>
                            <w:r w:rsidRPr="00B47B3C">
                              <w:rPr>
                                <w:b/>
                                <w:bCs/>
                                <w:sz w:val="18"/>
                                <w:szCs w:val="18"/>
                              </w:rPr>
                              <w:t xml:space="preserve">Figure </w:t>
                            </w:r>
                            <w:r w:rsidR="009565B5">
                              <w:rPr>
                                <w:b/>
                                <w:bCs/>
                                <w:sz w:val="18"/>
                                <w:szCs w:val="18"/>
                              </w:rPr>
                              <w:t>2</w:t>
                            </w:r>
                            <w:r w:rsidRPr="00B47B3C">
                              <w:rPr>
                                <w:b/>
                                <w:bCs/>
                                <w:sz w:val="18"/>
                                <w:szCs w:val="18"/>
                              </w:rPr>
                              <w:t xml:space="preserve">: </w:t>
                            </w:r>
                            <w:r>
                              <w:rPr>
                                <w:b/>
                                <w:bCs/>
                                <w:sz w:val="18"/>
                                <w:szCs w:val="18"/>
                              </w:rPr>
                              <w:t xml:space="preserve">Comparision of Race and Sample type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3D942" id="Text Box 10" o:spid="_x0000_s1027" type="#_x0000_t202" style="position:absolute;margin-left:54.75pt;margin-top:170.6pt;width:186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" fillcolor="white [3201]" stroked="f" strokeweight=".5pt">
                <v:textbox>
                  <w:txbxContent>
                    <w:p w14:paraId="26B522E4" w14:textId="76C5C50B" w:rsidR="00181F18" w:rsidRPr="00B47B3C" w:rsidRDefault="00181F18" w:rsidP="00181F18">
                      <w:pPr>
                        <w:rPr>
                          <w:b/>
                          <w:bCs/>
                          <w:sz w:val="18"/>
                          <w:szCs w:val="18"/>
                        </w:rPr>
                      </w:pPr>
                      <w:r w:rsidRPr="00B47B3C">
                        <w:rPr>
                          <w:b/>
                          <w:bCs/>
                          <w:sz w:val="18"/>
                          <w:szCs w:val="18"/>
                        </w:rPr>
                        <w:t xml:space="preserve">Figure </w:t>
                      </w:r>
                      <w:r w:rsidR="009565B5">
                        <w:rPr>
                          <w:b/>
                          <w:bCs/>
                          <w:sz w:val="18"/>
                          <w:szCs w:val="18"/>
                        </w:rPr>
                        <w:t>2</w:t>
                      </w:r>
                      <w:r w:rsidRPr="00B47B3C">
                        <w:rPr>
                          <w:b/>
                          <w:bCs/>
                          <w:sz w:val="18"/>
                          <w:szCs w:val="18"/>
                        </w:rPr>
                        <w:t xml:space="preserve">: </w:t>
                      </w:r>
                      <w:r>
                        <w:rPr>
                          <w:b/>
                          <w:bCs/>
                          <w:sz w:val="18"/>
                          <w:szCs w:val="18"/>
                        </w:rPr>
                        <w:t xml:space="preserve">Comparision of Race and Sample type </w:t>
                      </w:r>
                    </w:p>
                  </w:txbxContent>
                </v:textbox>
              </v:shape>
            </w:pict>
          </mc:Fallback>
        </mc:AlternateContent>
      </w:r>
      <w:r>
        <w:rPr>
          <w:noProof/>
        </w:rPr>
        <w:drawing>
          <wp:inline distT="0" distB="0" distL="0" distR="0" wp14:anchorId="434D8C1B" wp14:editId="59AFAE44">
            <wp:extent cx="4333875" cy="2192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16" cstate="print">
                      <a:extLst>
                        <a:ext uri="{28A0092B-C50C-407E-A947-70E740481C1C}">
                          <a14:useLocalDpi xmlns:a14="http://schemas.microsoft.com/office/drawing/2010/main" val="0"/>
                        </a:ext>
                      </a:extLst>
                    </a:blip>
                    <a:srcRect r="19231" b="17742"/>
                    <a:stretch/>
                  </pic:blipFill>
                  <pic:spPr bwMode="auto">
                    <a:xfrm>
                      <a:off x="0" y="0"/>
                      <a:ext cx="4347416" cy="2199585"/>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sz w:val="24"/>
          <w:szCs w:val="24"/>
        </w:rPr>
        <w:br/>
      </w:r>
    </w:p>
    <w:p w14:paraId="70C84D76" w14:textId="77777777" w:rsidR="009565B5" w:rsidRDefault="009565B5" w:rsidP="00D750F5">
      <w:pPr>
        <w:rPr>
          <w:rFonts w:cstheme="minorHAnsi"/>
          <w:sz w:val="24"/>
          <w:szCs w:val="24"/>
        </w:rPr>
      </w:pPr>
    </w:p>
    <w:p w14:paraId="4F2F4925" w14:textId="185E35D0" w:rsidR="00B05A5F" w:rsidRPr="009565B5" w:rsidRDefault="00B05A5F" w:rsidP="00D750F5">
      <w:pPr>
        <w:rPr>
          <w:rFonts w:eastAsia="Times New Roman" w:cstheme="minorHAnsi"/>
          <w:color w:val="000000"/>
          <w:sz w:val="24"/>
          <w:szCs w:val="24"/>
        </w:rPr>
      </w:pPr>
      <w:r w:rsidRPr="009565B5">
        <w:rPr>
          <w:rFonts w:eastAsia="Times New Roman" w:cstheme="minorHAnsi"/>
          <w:b/>
          <w:bCs/>
          <w:color w:val="000000"/>
          <w:sz w:val="24"/>
          <w:szCs w:val="24"/>
        </w:rPr>
        <w:t>Chart2</w:t>
      </w:r>
      <w:r w:rsidR="00181F18" w:rsidRPr="009565B5">
        <w:rPr>
          <w:rFonts w:eastAsia="Times New Roman" w:cstheme="minorHAnsi"/>
          <w:b/>
          <w:bCs/>
          <w:color w:val="000000"/>
          <w:sz w:val="24"/>
          <w:szCs w:val="24"/>
        </w:rPr>
        <w:t>:</w:t>
      </w:r>
      <w:r w:rsidR="00181F18" w:rsidRPr="009565B5">
        <w:rPr>
          <w:rFonts w:eastAsia="Times New Roman" w:cstheme="minorHAnsi"/>
          <w:color w:val="000000"/>
          <w:sz w:val="24"/>
          <w:szCs w:val="24"/>
        </w:rPr>
        <w:t xml:space="preserve"> </w:t>
      </w:r>
      <w:r w:rsidRPr="009565B5">
        <w:rPr>
          <w:rFonts w:eastAsia="Times New Roman" w:cstheme="minorHAnsi"/>
          <w:color w:val="000000"/>
          <w:sz w:val="24"/>
          <w:szCs w:val="24"/>
        </w:rPr>
        <w:t xml:space="preserve"> for the comparison of Gender and Year</w:t>
      </w:r>
    </w:p>
    <w:p w14:paraId="66A6441E" w14:textId="71282C0F" w:rsidR="00B05A5F" w:rsidRDefault="009565B5" w:rsidP="00D750F5">
      <w:pPr>
        <w:rPr>
          <w:rFonts w:cstheme="minorHAnsi"/>
          <w:sz w:val="24"/>
          <w:szCs w:val="24"/>
        </w:rPr>
      </w:pPr>
      <w:r>
        <w:rPr>
          <w:noProof/>
        </w:rPr>
        <mc:AlternateContent>
          <mc:Choice Requires="wps">
            <w:drawing>
              <wp:anchor distT="0" distB="0" distL="114300" distR="114300" simplePos="0" relativeHeight="251663360" behindDoc="0" locked="0" layoutInCell="1" allowOverlap="1" wp14:anchorId="2D2F368F" wp14:editId="5A3DD033">
                <wp:simplePos x="0" y="0"/>
                <wp:positionH relativeFrom="column">
                  <wp:posOffset>666750</wp:posOffset>
                </wp:positionH>
                <wp:positionV relativeFrom="paragraph">
                  <wp:posOffset>1756410</wp:posOffset>
                </wp:positionV>
                <wp:extent cx="2362200" cy="2381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2362200" cy="238125"/>
                        </a:xfrm>
                        <a:prstGeom prst="rect">
                          <a:avLst/>
                        </a:prstGeom>
                        <a:solidFill>
                          <a:schemeClr val="lt1"/>
                        </a:solidFill>
                        <a:ln w="6350">
                          <a:noFill/>
                        </a:ln>
                      </wps:spPr>
                      <wps:txbx>
                        <w:txbxContent>
                          <w:p w14:paraId="45FB90DE" w14:textId="73B468EF" w:rsidR="009565B5" w:rsidRPr="00B47B3C" w:rsidRDefault="009565B5" w:rsidP="009565B5">
                            <w:pPr>
                              <w:rPr>
                                <w:b/>
                                <w:bCs/>
                                <w:sz w:val="18"/>
                                <w:szCs w:val="18"/>
                              </w:rPr>
                            </w:pPr>
                            <w:r w:rsidRPr="00B47B3C">
                              <w:rPr>
                                <w:b/>
                                <w:bCs/>
                                <w:sz w:val="18"/>
                                <w:szCs w:val="18"/>
                              </w:rPr>
                              <w:t xml:space="preserve">Figure </w:t>
                            </w:r>
                            <w:r>
                              <w:rPr>
                                <w:b/>
                                <w:bCs/>
                                <w:sz w:val="18"/>
                                <w:szCs w:val="18"/>
                              </w:rPr>
                              <w:t>3</w:t>
                            </w:r>
                            <w:r w:rsidRPr="00B47B3C">
                              <w:rPr>
                                <w:b/>
                                <w:bCs/>
                                <w:sz w:val="18"/>
                                <w:szCs w:val="18"/>
                              </w:rPr>
                              <w:t xml:space="preserve">: </w:t>
                            </w:r>
                            <w:r>
                              <w:rPr>
                                <w:b/>
                                <w:bCs/>
                                <w:sz w:val="18"/>
                                <w:szCs w:val="18"/>
                              </w:rPr>
                              <w:t>Comparision of Gender and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368F" id="Text Box 14" o:spid="_x0000_s1028" type="#_x0000_t202" style="position:absolute;margin-left:52.5pt;margin-top:138.3pt;width:186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" fillcolor="white [3201]" stroked="f" strokeweight=".5pt">
                <v:textbox>
                  <w:txbxContent>
                    <w:p w14:paraId="45FB90DE" w14:textId="73B468EF" w:rsidR="009565B5" w:rsidRPr="00B47B3C" w:rsidRDefault="009565B5" w:rsidP="009565B5">
                      <w:pPr>
                        <w:rPr>
                          <w:b/>
                          <w:bCs/>
                          <w:sz w:val="18"/>
                          <w:szCs w:val="18"/>
                        </w:rPr>
                      </w:pPr>
                      <w:r w:rsidRPr="00B47B3C">
                        <w:rPr>
                          <w:b/>
                          <w:bCs/>
                          <w:sz w:val="18"/>
                          <w:szCs w:val="18"/>
                        </w:rPr>
                        <w:t xml:space="preserve">Figure </w:t>
                      </w:r>
                      <w:r>
                        <w:rPr>
                          <w:b/>
                          <w:bCs/>
                          <w:sz w:val="18"/>
                          <w:szCs w:val="18"/>
                        </w:rPr>
                        <w:t>3</w:t>
                      </w:r>
                      <w:r w:rsidRPr="00B47B3C">
                        <w:rPr>
                          <w:b/>
                          <w:bCs/>
                          <w:sz w:val="18"/>
                          <w:szCs w:val="18"/>
                        </w:rPr>
                        <w:t xml:space="preserve">: </w:t>
                      </w:r>
                      <w:r>
                        <w:rPr>
                          <w:b/>
                          <w:bCs/>
                          <w:sz w:val="18"/>
                          <w:szCs w:val="18"/>
                        </w:rPr>
                        <w:t>Comparision of Gender and Year</w:t>
                      </w:r>
                    </w:p>
                  </w:txbxContent>
                </v:textbox>
              </v:shape>
            </w:pict>
          </mc:Fallback>
        </mc:AlternateContent>
      </w:r>
      <w:r w:rsidR="00B05A5F">
        <w:rPr>
          <w:noProof/>
        </w:rPr>
        <w:drawing>
          <wp:inline distT="0" distB="0" distL="0" distR="0" wp14:anchorId="0F3ADBCA" wp14:editId="6FCA1601">
            <wp:extent cx="4962525"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2171700"/>
                    </a:xfrm>
                    <a:prstGeom prst="rect">
                      <a:avLst/>
                    </a:prstGeom>
                    <a:noFill/>
                    <a:ln>
                      <a:noFill/>
                    </a:ln>
                  </pic:spPr>
                </pic:pic>
              </a:graphicData>
            </a:graphic>
          </wp:inline>
        </w:drawing>
      </w:r>
    </w:p>
    <w:p w14:paraId="79A4C044" w14:textId="506736A4" w:rsidR="00221AFC" w:rsidRDefault="009565B5" w:rsidP="00D750F5">
      <w:pPr>
        <w:rPr>
          <w:rFonts w:cstheme="minorHAnsi"/>
          <w:sz w:val="24"/>
          <w:szCs w:val="24"/>
        </w:rPr>
      </w:pPr>
      <w:r>
        <w:rPr>
          <w:noProof/>
        </w:rPr>
        <w:lastRenderedPageBreak/>
        <mc:AlternateContent>
          <mc:Choice Requires="wps">
            <w:drawing>
              <wp:anchor distT="0" distB="0" distL="114300" distR="114300" simplePos="0" relativeHeight="251665408" behindDoc="0" locked="0" layoutInCell="1" allowOverlap="1" wp14:anchorId="697E2C72" wp14:editId="31A11E5B">
                <wp:simplePos x="0" y="0"/>
                <wp:positionH relativeFrom="column">
                  <wp:posOffset>618490</wp:posOffset>
                </wp:positionH>
                <wp:positionV relativeFrom="paragraph">
                  <wp:posOffset>2800350</wp:posOffset>
                </wp:positionV>
                <wp:extent cx="2562225" cy="23812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2562225" cy="238125"/>
                        </a:xfrm>
                        <a:prstGeom prst="rect">
                          <a:avLst/>
                        </a:prstGeom>
                        <a:solidFill>
                          <a:schemeClr val="lt1"/>
                        </a:solidFill>
                        <a:ln w="6350">
                          <a:noFill/>
                        </a:ln>
                      </wps:spPr>
                      <wps:txbx>
                        <w:txbxContent>
                          <w:p w14:paraId="047EDECB" w14:textId="3C8BCE08" w:rsidR="009565B5" w:rsidRPr="00B47B3C" w:rsidRDefault="009565B5" w:rsidP="009565B5">
                            <w:pPr>
                              <w:rPr>
                                <w:b/>
                                <w:bCs/>
                                <w:sz w:val="18"/>
                                <w:szCs w:val="18"/>
                              </w:rPr>
                            </w:pPr>
                            <w:r w:rsidRPr="00B47B3C">
                              <w:rPr>
                                <w:b/>
                                <w:bCs/>
                                <w:sz w:val="18"/>
                                <w:szCs w:val="18"/>
                              </w:rPr>
                              <w:t xml:space="preserve">Figure </w:t>
                            </w:r>
                            <w:r>
                              <w:rPr>
                                <w:b/>
                                <w:bCs/>
                                <w:sz w:val="18"/>
                                <w:szCs w:val="18"/>
                              </w:rPr>
                              <w:t>4</w:t>
                            </w:r>
                            <w:r w:rsidRPr="00B47B3C">
                              <w:rPr>
                                <w:b/>
                                <w:bCs/>
                                <w:sz w:val="18"/>
                                <w:szCs w:val="18"/>
                              </w:rPr>
                              <w:t xml:space="preserve">: </w:t>
                            </w:r>
                            <w:r>
                              <w:rPr>
                                <w:b/>
                                <w:bCs/>
                                <w:sz w:val="18"/>
                                <w:szCs w:val="18"/>
                              </w:rPr>
                              <w:t xml:space="preserve">Comparision of Race &amp; </w:t>
                            </w:r>
                            <w:proofErr w:type="spellStart"/>
                            <w:r>
                              <w:rPr>
                                <w:b/>
                                <w:bCs/>
                                <w:sz w:val="18"/>
                                <w:szCs w:val="18"/>
                              </w:rPr>
                              <w:t>Race_Ethinicity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E2C72" id="Text Box 16" o:spid="_x0000_s1029" type="#_x0000_t202" style="position:absolute;margin-left:48.7pt;margin-top:220.5pt;width:201.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" fillcolor="white [3201]" stroked="f" strokeweight=".5pt">
                <v:textbox>
                  <w:txbxContent>
                    <w:p w14:paraId="047EDECB" w14:textId="3C8BCE08" w:rsidR="009565B5" w:rsidRPr="00B47B3C" w:rsidRDefault="009565B5" w:rsidP="009565B5">
                      <w:pPr>
                        <w:rPr>
                          <w:b/>
                          <w:bCs/>
                          <w:sz w:val="18"/>
                          <w:szCs w:val="18"/>
                        </w:rPr>
                      </w:pPr>
                      <w:r w:rsidRPr="00B47B3C">
                        <w:rPr>
                          <w:b/>
                          <w:bCs/>
                          <w:sz w:val="18"/>
                          <w:szCs w:val="18"/>
                        </w:rPr>
                        <w:t xml:space="preserve">Figure </w:t>
                      </w:r>
                      <w:r>
                        <w:rPr>
                          <w:b/>
                          <w:bCs/>
                          <w:sz w:val="18"/>
                          <w:szCs w:val="18"/>
                        </w:rPr>
                        <w:t>4</w:t>
                      </w:r>
                      <w:r w:rsidRPr="00B47B3C">
                        <w:rPr>
                          <w:b/>
                          <w:bCs/>
                          <w:sz w:val="18"/>
                          <w:szCs w:val="18"/>
                        </w:rPr>
                        <w:t xml:space="preserve">: </w:t>
                      </w:r>
                      <w:r>
                        <w:rPr>
                          <w:b/>
                          <w:bCs/>
                          <w:sz w:val="18"/>
                          <w:szCs w:val="18"/>
                        </w:rPr>
                        <w:t xml:space="preserve">Comparision of Race &amp; </w:t>
                      </w:r>
                      <w:proofErr w:type="spellStart"/>
                      <w:r>
                        <w:rPr>
                          <w:b/>
                          <w:bCs/>
                          <w:sz w:val="18"/>
                          <w:szCs w:val="18"/>
                        </w:rPr>
                        <w:t>Race_Ethinicity</w:t>
                      </w:r>
                      <w:proofErr w:type="spellEnd"/>
                    </w:p>
                  </w:txbxContent>
                </v:textbox>
              </v:shape>
            </w:pict>
          </mc:Fallback>
        </mc:AlternateContent>
      </w:r>
      <w:r w:rsidR="00B05A5F" w:rsidRPr="009565B5">
        <w:rPr>
          <w:rFonts w:eastAsia="Times New Roman" w:cstheme="minorHAnsi"/>
          <w:b/>
          <w:bCs/>
          <w:color w:val="000000"/>
          <w:sz w:val="24"/>
          <w:szCs w:val="24"/>
        </w:rPr>
        <w:t xml:space="preserve">Chart3: </w:t>
      </w:r>
      <w:r w:rsidR="00B05A5F" w:rsidRPr="009565B5">
        <w:rPr>
          <w:rFonts w:eastAsia="Times New Roman" w:cstheme="minorHAnsi"/>
          <w:color w:val="000000"/>
          <w:sz w:val="24"/>
          <w:szCs w:val="24"/>
        </w:rPr>
        <w:t>Comparison of RACE and RACE_ETHNICITY</w:t>
      </w:r>
      <w:r w:rsidR="00221AFC">
        <w:rPr>
          <w:rFonts w:cstheme="minorHAnsi"/>
          <w:sz w:val="24"/>
          <w:szCs w:val="24"/>
        </w:rPr>
        <w:br/>
      </w:r>
      <w:r w:rsidR="00221AFC">
        <w:rPr>
          <w:rFonts w:cstheme="minorHAnsi"/>
          <w:sz w:val="24"/>
          <w:szCs w:val="24"/>
        </w:rPr>
        <w:br/>
      </w:r>
      <w:r w:rsidR="00B05A5F">
        <w:rPr>
          <w:noProof/>
        </w:rPr>
        <w:drawing>
          <wp:inline distT="0" distB="0" distL="0" distR="0" wp14:anchorId="0D3E928B" wp14:editId="56C69253">
            <wp:extent cx="4286250" cy="2413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rotWithShape="1">
                    <a:blip r:embed="rId18" cstate="print">
                      <a:extLst>
                        <a:ext uri="{28A0092B-C50C-407E-A947-70E740481C1C}">
                          <a14:useLocalDpi xmlns:a14="http://schemas.microsoft.com/office/drawing/2010/main" val="0"/>
                        </a:ext>
                      </a:extLst>
                    </a:blip>
                    <a:srcRect r="18590" b="18457"/>
                    <a:stretch/>
                  </pic:blipFill>
                  <pic:spPr bwMode="auto">
                    <a:xfrm>
                      <a:off x="0" y="0"/>
                      <a:ext cx="4291911" cy="2416312"/>
                    </a:xfrm>
                    <a:prstGeom prst="rect">
                      <a:avLst/>
                    </a:prstGeom>
                    <a:noFill/>
                    <a:ln>
                      <a:noFill/>
                    </a:ln>
                    <a:extLst>
                      <a:ext uri="{53640926-AAD7-44D8-BBD7-CCE9431645EC}">
                        <a14:shadowObscured xmlns:a14="http://schemas.microsoft.com/office/drawing/2010/main"/>
                      </a:ext>
                    </a:extLst>
                  </pic:spPr>
                </pic:pic>
              </a:graphicData>
            </a:graphic>
          </wp:inline>
        </w:drawing>
      </w:r>
    </w:p>
    <w:p w14:paraId="6F64AE47" w14:textId="5A92E4FA" w:rsidR="009565B5" w:rsidRDefault="009565B5" w:rsidP="00D750F5">
      <w:pPr>
        <w:rPr>
          <w:rFonts w:cstheme="minorHAnsi"/>
          <w:sz w:val="24"/>
          <w:szCs w:val="24"/>
        </w:rPr>
      </w:pPr>
    </w:p>
    <w:p w14:paraId="1E428FFB" w14:textId="7A9A6453" w:rsidR="00B05A5F" w:rsidRDefault="00B05A5F" w:rsidP="00D750F5">
      <w:pPr>
        <w:rPr>
          <w:rFonts w:cstheme="minorHAnsi"/>
          <w:sz w:val="24"/>
          <w:szCs w:val="24"/>
        </w:rPr>
      </w:pPr>
    </w:p>
    <w:p w14:paraId="2347CA06" w14:textId="77777777" w:rsidR="00B05A5F" w:rsidRPr="009565B5" w:rsidRDefault="00B05A5F" w:rsidP="00B05A5F">
      <w:pPr>
        <w:spacing w:before="100" w:beforeAutospacing="1" w:after="100" w:afterAutospacing="1" w:line="240" w:lineRule="auto"/>
        <w:contextualSpacing/>
        <w:rPr>
          <w:rFonts w:eastAsia="Times New Roman" w:cstheme="minorHAnsi"/>
          <w:color w:val="000000"/>
          <w:sz w:val="24"/>
          <w:szCs w:val="24"/>
        </w:rPr>
      </w:pPr>
      <w:r w:rsidRPr="009565B5">
        <w:rPr>
          <w:rFonts w:eastAsia="Times New Roman" w:cstheme="minorHAnsi"/>
          <w:b/>
          <w:bCs/>
          <w:color w:val="000000"/>
          <w:sz w:val="24"/>
          <w:szCs w:val="24"/>
        </w:rPr>
        <w:t>Chart4:</w:t>
      </w:r>
      <w:r w:rsidRPr="009565B5">
        <w:rPr>
          <w:rFonts w:eastAsia="Times New Roman" w:cstheme="minorHAnsi"/>
          <w:color w:val="000000"/>
          <w:sz w:val="24"/>
          <w:szCs w:val="24"/>
        </w:rPr>
        <w:t xml:space="preserve"> Comparison of AGE and Marital Status</w:t>
      </w:r>
    </w:p>
    <w:p w14:paraId="1007C3AF" w14:textId="49BEA543" w:rsidR="00B05A5F" w:rsidRDefault="00B05A5F" w:rsidP="00D750F5">
      <w:pPr>
        <w:rPr>
          <w:rFonts w:cstheme="minorHAnsi"/>
          <w:sz w:val="24"/>
          <w:szCs w:val="24"/>
        </w:rPr>
      </w:pPr>
    </w:p>
    <w:p w14:paraId="2F4A1E50" w14:textId="159DF0A3" w:rsidR="009565B5" w:rsidRDefault="009565B5" w:rsidP="00D750F5">
      <w:pPr>
        <w:rPr>
          <w:noProof/>
        </w:rPr>
      </w:pPr>
      <w:r>
        <w:rPr>
          <w:noProof/>
        </w:rPr>
        <mc:AlternateContent>
          <mc:Choice Requires="wps">
            <w:drawing>
              <wp:anchor distT="0" distB="0" distL="114300" distR="114300" simplePos="0" relativeHeight="251667456" behindDoc="0" locked="0" layoutInCell="1" allowOverlap="1" wp14:anchorId="7B82D918" wp14:editId="6F84CA52">
                <wp:simplePos x="0" y="0"/>
                <wp:positionH relativeFrom="column">
                  <wp:posOffset>628650</wp:posOffset>
                </wp:positionH>
                <wp:positionV relativeFrom="paragraph">
                  <wp:posOffset>1897380</wp:posOffset>
                </wp:positionV>
                <wp:extent cx="2362200" cy="2381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2362200" cy="238125"/>
                        </a:xfrm>
                        <a:prstGeom prst="rect">
                          <a:avLst/>
                        </a:prstGeom>
                        <a:solidFill>
                          <a:schemeClr val="lt1"/>
                        </a:solidFill>
                        <a:ln w="6350">
                          <a:noFill/>
                        </a:ln>
                      </wps:spPr>
                      <wps:txbx>
                        <w:txbxContent>
                          <w:p w14:paraId="7E685A6F" w14:textId="4CB998C9" w:rsidR="009565B5" w:rsidRPr="00B47B3C" w:rsidRDefault="009565B5" w:rsidP="009565B5">
                            <w:pPr>
                              <w:rPr>
                                <w:b/>
                                <w:bCs/>
                                <w:sz w:val="18"/>
                                <w:szCs w:val="18"/>
                              </w:rPr>
                            </w:pPr>
                            <w:r w:rsidRPr="00B47B3C">
                              <w:rPr>
                                <w:b/>
                                <w:bCs/>
                                <w:sz w:val="18"/>
                                <w:szCs w:val="18"/>
                              </w:rPr>
                              <w:t xml:space="preserve">Figure </w:t>
                            </w:r>
                            <w:r>
                              <w:rPr>
                                <w:b/>
                                <w:bCs/>
                                <w:sz w:val="18"/>
                                <w:szCs w:val="18"/>
                              </w:rPr>
                              <w:t>5</w:t>
                            </w:r>
                            <w:r w:rsidRPr="00B47B3C">
                              <w:rPr>
                                <w:b/>
                                <w:bCs/>
                                <w:sz w:val="18"/>
                                <w:szCs w:val="18"/>
                              </w:rPr>
                              <w:t xml:space="preserve">: </w:t>
                            </w:r>
                            <w:r>
                              <w:rPr>
                                <w:b/>
                                <w:bCs/>
                                <w:sz w:val="18"/>
                                <w:szCs w:val="18"/>
                              </w:rPr>
                              <w:t>Comparision of Age &amp; Marital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2D918" id="Text Box 17" o:spid="_x0000_s1030" type="#_x0000_t202" style="position:absolute;margin-left:49.5pt;margin-top:149.4pt;width:186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" fillcolor="white [3201]" stroked="f" strokeweight=".5pt">
                <v:textbox>
                  <w:txbxContent>
                    <w:p w14:paraId="7E685A6F" w14:textId="4CB998C9" w:rsidR="009565B5" w:rsidRPr="00B47B3C" w:rsidRDefault="009565B5" w:rsidP="009565B5">
                      <w:pPr>
                        <w:rPr>
                          <w:b/>
                          <w:bCs/>
                          <w:sz w:val="18"/>
                          <w:szCs w:val="18"/>
                        </w:rPr>
                      </w:pPr>
                      <w:r w:rsidRPr="00B47B3C">
                        <w:rPr>
                          <w:b/>
                          <w:bCs/>
                          <w:sz w:val="18"/>
                          <w:szCs w:val="18"/>
                        </w:rPr>
                        <w:t xml:space="preserve">Figure </w:t>
                      </w:r>
                      <w:r>
                        <w:rPr>
                          <w:b/>
                          <w:bCs/>
                          <w:sz w:val="18"/>
                          <w:szCs w:val="18"/>
                        </w:rPr>
                        <w:t>5</w:t>
                      </w:r>
                      <w:r w:rsidRPr="00B47B3C">
                        <w:rPr>
                          <w:b/>
                          <w:bCs/>
                          <w:sz w:val="18"/>
                          <w:szCs w:val="18"/>
                        </w:rPr>
                        <w:t xml:space="preserve">: </w:t>
                      </w:r>
                      <w:r>
                        <w:rPr>
                          <w:b/>
                          <w:bCs/>
                          <w:sz w:val="18"/>
                          <w:szCs w:val="18"/>
                        </w:rPr>
                        <w:t>Comparision of Age &amp; Marital Status</w:t>
                      </w:r>
                    </w:p>
                  </w:txbxContent>
                </v:textbox>
              </v:shape>
            </w:pict>
          </mc:Fallback>
        </mc:AlternateContent>
      </w:r>
      <w:r>
        <w:rPr>
          <w:noProof/>
        </w:rPr>
        <w:drawing>
          <wp:inline distT="0" distB="0" distL="0" distR="0" wp14:anchorId="4C86FA68" wp14:editId="17241DAB">
            <wp:extent cx="4362450" cy="19672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19">
                      <a:extLst>
                        <a:ext uri="{28A0092B-C50C-407E-A947-70E740481C1C}">
                          <a14:useLocalDpi xmlns:a14="http://schemas.microsoft.com/office/drawing/2010/main" val="0"/>
                        </a:ext>
                      </a:extLst>
                    </a:blip>
                    <a:srcRect r="19551" b="17082"/>
                    <a:stretch/>
                  </pic:blipFill>
                  <pic:spPr bwMode="auto">
                    <a:xfrm>
                      <a:off x="0" y="0"/>
                      <a:ext cx="4372767" cy="1971882"/>
                    </a:xfrm>
                    <a:prstGeom prst="rect">
                      <a:avLst/>
                    </a:prstGeom>
                    <a:noFill/>
                    <a:ln>
                      <a:noFill/>
                    </a:ln>
                    <a:extLst>
                      <a:ext uri="{53640926-AAD7-44D8-BBD7-CCE9431645EC}">
                        <a14:shadowObscured xmlns:a14="http://schemas.microsoft.com/office/drawing/2010/main"/>
                      </a:ext>
                    </a:extLst>
                  </pic:spPr>
                </pic:pic>
              </a:graphicData>
            </a:graphic>
          </wp:inline>
        </w:drawing>
      </w:r>
    </w:p>
    <w:p w14:paraId="6CEA82A9" w14:textId="77777777" w:rsidR="002B0A13" w:rsidRPr="00CC626A" w:rsidRDefault="002B0A13" w:rsidP="00D750F5">
      <w:pPr>
        <w:rPr>
          <w:rFonts w:cstheme="minorHAnsi"/>
          <w:sz w:val="24"/>
          <w:szCs w:val="24"/>
        </w:rPr>
      </w:pPr>
    </w:p>
    <w:p w14:paraId="29F56BA4" w14:textId="4C033DC3" w:rsidR="002B0A13" w:rsidRPr="002B0A13" w:rsidRDefault="00A34C02" w:rsidP="002B0A13">
      <w:pPr>
        <w:pStyle w:val="NormalWeb"/>
        <w:spacing w:before="0" w:beforeAutospacing="0" w:after="0" w:afterAutospacing="0"/>
        <w:rPr>
          <w:rFonts w:asciiTheme="minorHAnsi" w:hAnsiTheme="minorHAnsi" w:cstheme="minorHAnsi"/>
          <w:color w:val="0E101A"/>
        </w:rPr>
      </w:pPr>
      <w:r w:rsidRPr="00CC626A">
        <w:rPr>
          <w:rFonts w:cstheme="minorHAnsi"/>
          <w:b/>
          <w:bCs/>
        </w:rPr>
        <w:t>Predictor Variables:</w:t>
      </w:r>
      <w:r>
        <w:rPr>
          <w:rFonts w:cstheme="minorHAnsi"/>
        </w:rPr>
        <w:t xml:space="preserve"> </w:t>
      </w:r>
      <w:r w:rsidR="002B0A13">
        <w:rPr>
          <w:rFonts w:cstheme="minorHAnsi"/>
        </w:rPr>
        <w:br/>
      </w:r>
      <w:r w:rsidR="002B0A13">
        <w:rPr>
          <w:rFonts w:cstheme="minorHAnsi"/>
        </w:rPr>
        <w:br/>
      </w:r>
      <w:r w:rsidR="002B0A13" w:rsidRPr="002B0A13">
        <w:rPr>
          <w:rFonts w:asciiTheme="minorHAnsi" w:hAnsiTheme="minorHAnsi" w:cstheme="minorHAnsi"/>
          <w:color w:val="0E101A"/>
        </w:rPr>
        <w:t>Columns that contain measurements made on each case are referred to as </w:t>
      </w:r>
      <w:r w:rsidR="002B0A13" w:rsidRPr="002B0A13">
        <w:rPr>
          <w:rStyle w:val="Emphasis"/>
          <w:rFonts w:asciiTheme="minorHAnsi" w:hAnsiTheme="minorHAnsi" w:cstheme="minorHAnsi"/>
          <w:color w:val="0E101A"/>
        </w:rPr>
        <w:t>variables</w:t>
      </w:r>
      <w:r w:rsidR="002B0A13" w:rsidRPr="002B0A13">
        <w:rPr>
          <w:rFonts w:asciiTheme="minorHAnsi" w:hAnsiTheme="minorHAnsi" w:cstheme="minorHAnsi"/>
          <w:color w:val="0E101A"/>
        </w:rPr>
        <w:t>. When we’re trying to predict the value of one variable based on its relationships with the others, we use terms to distinguish between the variable we want to predict and the ones we are using to make the predictions. Statisticians call the variable we’re trying to predict the </w:t>
      </w:r>
      <w:r w:rsidR="002B0A13" w:rsidRPr="002B0A13">
        <w:rPr>
          <w:rStyle w:val="Emphasis"/>
          <w:rFonts w:asciiTheme="minorHAnsi" w:hAnsiTheme="minorHAnsi" w:cstheme="minorHAnsi"/>
          <w:color w:val="0E101A"/>
        </w:rPr>
        <w:t>dependent variable</w:t>
      </w:r>
      <w:r w:rsidR="002B0A13" w:rsidRPr="002B0A13">
        <w:rPr>
          <w:rFonts w:asciiTheme="minorHAnsi" w:hAnsiTheme="minorHAnsi" w:cstheme="minorHAnsi"/>
          <w:color w:val="0E101A"/>
        </w:rPr>
        <w:t>, while the variables we used to make these predictions are the </w:t>
      </w:r>
      <w:r w:rsidR="002B0A13" w:rsidRPr="002B0A13">
        <w:rPr>
          <w:rStyle w:val="Emphasis"/>
          <w:rFonts w:asciiTheme="minorHAnsi" w:hAnsiTheme="minorHAnsi" w:cstheme="minorHAnsi"/>
          <w:color w:val="0E101A"/>
        </w:rPr>
        <w:t>independent variables</w:t>
      </w:r>
      <w:r w:rsidR="002B0A13" w:rsidRPr="002B0A13">
        <w:rPr>
          <w:rFonts w:asciiTheme="minorHAnsi" w:hAnsiTheme="minorHAnsi" w:cstheme="minorHAnsi"/>
          <w:color w:val="0E101A"/>
        </w:rPr>
        <w:t>. </w:t>
      </w:r>
    </w:p>
    <w:p w14:paraId="472F3D5B" w14:textId="77777777" w:rsidR="002B0A13" w:rsidRPr="002B0A13" w:rsidRDefault="002B0A13" w:rsidP="002B0A13">
      <w:pPr>
        <w:pStyle w:val="NormalWeb"/>
        <w:spacing w:before="0" w:beforeAutospacing="0" w:after="0" w:afterAutospacing="0"/>
        <w:rPr>
          <w:rFonts w:asciiTheme="minorHAnsi" w:hAnsiTheme="minorHAnsi" w:cstheme="minorHAnsi"/>
          <w:color w:val="0E101A"/>
        </w:rPr>
      </w:pPr>
    </w:p>
    <w:p w14:paraId="7A51B089" w14:textId="1E33A4E5" w:rsidR="002B0A13" w:rsidRDefault="002B0A13" w:rsidP="002B0A13">
      <w:pPr>
        <w:pStyle w:val="NormalWeb"/>
        <w:spacing w:before="0" w:beforeAutospacing="0" w:after="0" w:afterAutospacing="0"/>
        <w:rPr>
          <w:rFonts w:asciiTheme="minorHAnsi" w:hAnsiTheme="minorHAnsi" w:cstheme="minorHAnsi"/>
          <w:color w:val="0E101A"/>
        </w:rPr>
      </w:pPr>
      <w:r w:rsidRPr="002B0A13">
        <w:rPr>
          <w:rFonts w:asciiTheme="minorHAnsi" w:hAnsiTheme="minorHAnsi" w:cstheme="minorHAnsi"/>
          <w:color w:val="0E101A"/>
        </w:rPr>
        <w:lastRenderedPageBreak/>
        <w:t>In data science, you might be more likely to hear the term </w:t>
      </w:r>
      <w:r w:rsidRPr="002B0A13">
        <w:rPr>
          <w:rStyle w:val="Emphasis"/>
          <w:rFonts w:asciiTheme="minorHAnsi" w:hAnsiTheme="minorHAnsi" w:cstheme="minorHAnsi"/>
          <w:color w:val="0E101A"/>
        </w:rPr>
        <w:t>outcome</w:t>
      </w:r>
      <w:r w:rsidRPr="002B0A13">
        <w:rPr>
          <w:rFonts w:asciiTheme="minorHAnsi" w:hAnsiTheme="minorHAnsi" w:cstheme="minorHAnsi"/>
          <w:color w:val="0E101A"/>
        </w:rPr>
        <w:t> or </w:t>
      </w:r>
      <w:r w:rsidRPr="002B0A13">
        <w:rPr>
          <w:rStyle w:val="Emphasis"/>
          <w:rFonts w:asciiTheme="minorHAnsi" w:hAnsiTheme="minorHAnsi" w:cstheme="minorHAnsi"/>
          <w:color w:val="0E101A"/>
        </w:rPr>
        <w:t>response</w:t>
      </w:r>
      <w:r w:rsidRPr="002B0A13">
        <w:rPr>
          <w:rFonts w:asciiTheme="minorHAnsi" w:hAnsiTheme="minorHAnsi" w:cstheme="minorHAnsi"/>
          <w:color w:val="0E101A"/>
        </w:rPr>
        <w:t> variable for the dependent variable and </w:t>
      </w:r>
      <w:r w:rsidRPr="002B0A13">
        <w:rPr>
          <w:rStyle w:val="Emphasis"/>
          <w:rFonts w:asciiTheme="minorHAnsi" w:hAnsiTheme="minorHAnsi" w:cstheme="minorHAnsi"/>
          <w:color w:val="0E101A"/>
        </w:rPr>
        <w:t>predictor variables</w:t>
      </w:r>
      <w:r w:rsidRPr="002B0A13">
        <w:rPr>
          <w:rFonts w:asciiTheme="minorHAnsi" w:hAnsiTheme="minorHAnsi" w:cstheme="minorHAnsi"/>
          <w:color w:val="0E101A"/>
        </w:rPr>
        <w:t> or </w:t>
      </w:r>
      <w:r w:rsidRPr="002B0A13">
        <w:rPr>
          <w:rStyle w:val="Emphasis"/>
          <w:rFonts w:asciiTheme="minorHAnsi" w:hAnsiTheme="minorHAnsi" w:cstheme="minorHAnsi"/>
          <w:color w:val="0E101A"/>
        </w:rPr>
        <w:t>features</w:t>
      </w:r>
      <w:r w:rsidRPr="002B0A13">
        <w:rPr>
          <w:rFonts w:asciiTheme="minorHAnsi" w:hAnsiTheme="minorHAnsi" w:cstheme="minorHAnsi"/>
          <w:color w:val="0E101A"/>
        </w:rPr>
        <w:t> for the independent variables. </w:t>
      </w:r>
    </w:p>
    <w:p w14:paraId="3E499B5D" w14:textId="28DA2524" w:rsidR="00CC626A" w:rsidRDefault="00CC626A" w:rsidP="002B0A13">
      <w:pPr>
        <w:pStyle w:val="NormalWeb"/>
        <w:spacing w:before="0" w:beforeAutospacing="0" w:after="0" w:afterAutospacing="0"/>
        <w:rPr>
          <w:rFonts w:asciiTheme="minorHAnsi" w:hAnsiTheme="minorHAnsi" w:cstheme="minorHAnsi"/>
          <w:color w:val="0E101A"/>
        </w:rPr>
      </w:pPr>
    </w:p>
    <w:p w14:paraId="53CF8E33" w14:textId="55719FE3" w:rsidR="00CC626A" w:rsidRPr="00CC626A" w:rsidRDefault="00CC626A" w:rsidP="002B0A13">
      <w:pPr>
        <w:pStyle w:val="NormalWeb"/>
        <w:spacing w:before="0" w:beforeAutospacing="0" w:after="0" w:afterAutospacing="0"/>
        <w:rPr>
          <w:rFonts w:asciiTheme="minorHAnsi" w:hAnsiTheme="minorHAnsi" w:cstheme="minorHAnsi"/>
          <w:color w:val="0E101A"/>
        </w:rPr>
      </w:pPr>
      <w:r w:rsidRPr="00CC626A">
        <w:rPr>
          <w:rFonts w:asciiTheme="minorHAnsi" w:hAnsiTheme="minorHAnsi" w:cstheme="minorHAnsi"/>
          <w:b/>
          <w:bCs/>
          <w:color w:val="0E101A"/>
        </w:rPr>
        <w:t>Dummy Variables:</w:t>
      </w:r>
      <w:r>
        <w:rPr>
          <w:rFonts w:asciiTheme="minorHAnsi" w:hAnsiTheme="minorHAnsi" w:cstheme="minorHAnsi"/>
          <w:color w:val="0E101A"/>
        </w:rPr>
        <w:t xml:space="preserve"> </w:t>
      </w:r>
      <w:r w:rsidRPr="00CC626A">
        <w:rPr>
          <w:rStyle w:val="Strong"/>
          <w:rFonts w:asciiTheme="minorHAnsi" w:hAnsiTheme="minorHAnsi" w:cstheme="minorHAnsi"/>
          <w:b w:val="0"/>
          <w:bCs w:val="0"/>
          <w:color w:val="273239"/>
          <w:spacing w:val="2"/>
          <w:bdr w:val="none" w:sz="0" w:space="0" w:color="auto" w:frame="1"/>
          <w:shd w:val="clear" w:color="auto" w:fill="FFFFFF"/>
        </w:rPr>
        <w:t>Dummy variable</w:t>
      </w:r>
      <w:r w:rsidRPr="00CC626A">
        <w:rPr>
          <w:rFonts w:asciiTheme="minorHAnsi" w:hAnsiTheme="minorHAnsi" w:cstheme="minorHAnsi"/>
          <w:color w:val="273239"/>
          <w:spacing w:val="2"/>
          <w:shd w:val="clear" w:color="auto" w:fill="FFFFFF"/>
        </w:rPr>
        <w:t> in R programming is a type of variable that represents a characteristic of an experiment. A dummy variable is either 1 or 0 and 1 can be represented as either True or False and 0 can be represented as False or True depending upon the user. This variable is used to categorize the characteristic of an observation</w:t>
      </w:r>
      <w:r w:rsidRPr="00CC626A">
        <w:rPr>
          <w:rFonts w:asciiTheme="minorHAnsi" w:hAnsiTheme="minorHAnsi" w:cstheme="minorHAnsi"/>
          <w:color w:val="273239"/>
          <w:spacing w:val="2"/>
          <w:sz w:val="26"/>
          <w:szCs w:val="26"/>
          <w:shd w:val="clear" w:color="auto" w:fill="FFFFFF"/>
        </w:rPr>
        <w:t>.</w:t>
      </w:r>
    </w:p>
    <w:p w14:paraId="51C7890C" w14:textId="1226BD6A" w:rsidR="009565B5" w:rsidRDefault="00A34C02" w:rsidP="00D750F5">
      <w:pPr>
        <w:rPr>
          <w:rFonts w:cstheme="minorHAnsi"/>
          <w:sz w:val="24"/>
          <w:szCs w:val="24"/>
        </w:rPr>
      </w:pPr>
      <w:r w:rsidRPr="002B0A13">
        <w:rPr>
          <w:rFonts w:cstheme="minorHAnsi"/>
          <w:sz w:val="24"/>
          <w:szCs w:val="24"/>
        </w:rPr>
        <w:br/>
        <w:t xml:space="preserve">We are taking </w:t>
      </w:r>
      <w:r w:rsidR="002B0A13">
        <w:rPr>
          <w:rFonts w:cstheme="minorHAnsi"/>
          <w:sz w:val="24"/>
          <w:szCs w:val="24"/>
        </w:rPr>
        <w:t>KEY_</w:t>
      </w:r>
      <w:r w:rsidR="00CC626A">
        <w:rPr>
          <w:rFonts w:cstheme="minorHAnsi"/>
          <w:sz w:val="24"/>
          <w:szCs w:val="24"/>
        </w:rPr>
        <w:t>RACE, KEY</w:t>
      </w:r>
      <w:r w:rsidR="002B0A13">
        <w:rPr>
          <w:rFonts w:cstheme="minorHAnsi"/>
          <w:sz w:val="24"/>
          <w:szCs w:val="24"/>
        </w:rPr>
        <w:t>_SEX,KEY_</w:t>
      </w:r>
      <w:proofErr w:type="gramStart"/>
      <w:r w:rsidR="002B0A13">
        <w:rPr>
          <w:rFonts w:cstheme="minorHAnsi"/>
          <w:sz w:val="24"/>
          <w:szCs w:val="24"/>
        </w:rPr>
        <w:t>ETHINICTY,KEY</w:t>
      </w:r>
      <w:proofErr w:type="gramEnd"/>
      <w:r w:rsidR="002B0A13">
        <w:rPr>
          <w:rFonts w:cstheme="minorHAnsi"/>
          <w:sz w:val="24"/>
          <w:szCs w:val="24"/>
        </w:rPr>
        <w:t>_RACE_ETHINICITY</w:t>
      </w:r>
      <w:r w:rsidRPr="002B0A13">
        <w:rPr>
          <w:rFonts w:cstheme="minorHAnsi"/>
          <w:sz w:val="24"/>
          <w:szCs w:val="24"/>
        </w:rPr>
        <w:t xml:space="preserve"> as a predictor variable</w:t>
      </w:r>
      <w:r w:rsidR="002B0A13">
        <w:rPr>
          <w:rFonts w:cstheme="minorHAnsi"/>
          <w:sz w:val="24"/>
          <w:szCs w:val="24"/>
        </w:rPr>
        <w:t xml:space="preserve">s </w:t>
      </w:r>
      <w:r w:rsidRPr="002B0A13">
        <w:rPr>
          <w:rFonts w:cstheme="minorHAnsi"/>
          <w:sz w:val="24"/>
          <w:szCs w:val="24"/>
        </w:rPr>
        <w:t>and converting into a dummy variabl</w:t>
      </w:r>
      <w:r w:rsidR="002B0A13">
        <w:rPr>
          <w:rFonts w:cstheme="minorHAnsi"/>
          <w:sz w:val="24"/>
          <w:szCs w:val="24"/>
        </w:rPr>
        <w:t xml:space="preserve">es which would be useful for us to </w:t>
      </w:r>
      <w:r w:rsidRPr="002B0A13">
        <w:rPr>
          <w:rFonts w:cstheme="minorHAnsi"/>
          <w:sz w:val="24"/>
          <w:szCs w:val="24"/>
        </w:rPr>
        <w:t>implement the regression model to find the best accuracy</w:t>
      </w:r>
      <w:r w:rsidR="002B0A13">
        <w:rPr>
          <w:rFonts w:cstheme="minorHAnsi"/>
          <w:sz w:val="24"/>
          <w:szCs w:val="24"/>
        </w:rPr>
        <w:t xml:space="preserve">. </w:t>
      </w:r>
    </w:p>
    <w:p w14:paraId="57AF62A6" w14:textId="4B12FB62" w:rsidR="009565B5" w:rsidRDefault="009565B5" w:rsidP="00D750F5">
      <w:pPr>
        <w:rPr>
          <w:rFonts w:cstheme="minorHAnsi"/>
          <w:sz w:val="24"/>
          <w:szCs w:val="24"/>
        </w:rPr>
      </w:pPr>
    </w:p>
    <w:p w14:paraId="29584926" w14:textId="23B0419D" w:rsidR="00B05A5F" w:rsidRPr="003E67EE" w:rsidRDefault="0054767E" w:rsidP="003E67EE">
      <w:pPr>
        <w:jc w:val="center"/>
        <w:rPr>
          <w:rFonts w:cstheme="minorHAnsi"/>
          <w:b/>
          <w:bCs/>
          <w:sz w:val="36"/>
          <w:szCs w:val="36"/>
        </w:rPr>
      </w:pPr>
      <w:r w:rsidRPr="003E67EE">
        <w:rPr>
          <w:rFonts w:cstheme="minorHAnsi"/>
          <w:b/>
          <w:bCs/>
          <w:sz w:val="36"/>
          <w:szCs w:val="36"/>
        </w:rPr>
        <w:t>Analytical Methods</w:t>
      </w:r>
    </w:p>
    <w:p w14:paraId="6C16C5C9" w14:textId="6989C8E1" w:rsidR="003E67EE" w:rsidRDefault="003E67EE" w:rsidP="00D750F5">
      <w:pPr>
        <w:rPr>
          <w:rFonts w:cstheme="minorHAnsi"/>
          <w:color w:val="000000"/>
          <w:sz w:val="24"/>
          <w:szCs w:val="24"/>
          <w:shd w:val="clear" w:color="auto" w:fill="FFFFFF"/>
        </w:rPr>
      </w:pPr>
      <w:r w:rsidRPr="003E67EE">
        <w:rPr>
          <w:rFonts w:cstheme="minorHAnsi"/>
          <w:color w:val="000000"/>
          <w:sz w:val="24"/>
          <w:szCs w:val="24"/>
          <w:shd w:val="clear" w:color="auto" w:fill="FFFFFF"/>
        </w:rPr>
        <w:t>The language is built specifically for statistical analysis and data mining. R analytics is not just used to analyze data, but also to create software and applications that can reliably perform statistical analysis. In addition to the standard statistical tools, R includes a graphical interface. As such, it can be used in a wide range of analytical modeling including classical statistical tests, lineal/non-lineal</w:t>
      </w:r>
      <w:hyperlink r:id="rId20" w:history="1">
        <w:r w:rsidRPr="003E67EE">
          <w:rPr>
            <w:rStyle w:val="Hyperlink"/>
            <w:rFonts w:cstheme="minorHAnsi"/>
            <w:color w:val="34846B"/>
            <w:sz w:val="24"/>
            <w:szCs w:val="24"/>
            <w:shd w:val="clear" w:color="auto" w:fill="FFFFFF"/>
          </w:rPr>
          <w:t> modeling</w:t>
        </w:r>
      </w:hyperlink>
      <w:r w:rsidRPr="003E67EE">
        <w:rPr>
          <w:rFonts w:cstheme="minorHAnsi"/>
          <w:color w:val="000000"/>
          <w:sz w:val="24"/>
          <w:szCs w:val="24"/>
          <w:shd w:val="clear" w:color="auto" w:fill="FFFFFF"/>
        </w:rPr>
        <w:t>, data clustering, time-series analysis, and more.</w:t>
      </w:r>
    </w:p>
    <w:p w14:paraId="65EC3D52" w14:textId="67F09E70" w:rsidR="003E67EE" w:rsidRDefault="003E67EE" w:rsidP="00D750F5">
      <w:pPr>
        <w:rPr>
          <w:rFonts w:cstheme="minorHAnsi"/>
          <w:color w:val="000000"/>
          <w:sz w:val="24"/>
          <w:szCs w:val="24"/>
          <w:shd w:val="clear" w:color="auto" w:fill="FFFFFF"/>
        </w:rPr>
      </w:pPr>
      <w:r w:rsidRPr="003E67EE">
        <w:rPr>
          <w:rFonts w:cstheme="minorHAnsi"/>
          <w:b/>
          <w:bCs/>
          <w:color w:val="000000"/>
          <w:sz w:val="24"/>
          <w:szCs w:val="24"/>
          <w:u w:val="single"/>
          <w:shd w:val="clear" w:color="auto" w:fill="FFFFFF"/>
        </w:rPr>
        <w:t>Regression:</w:t>
      </w:r>
      <w:r>
        <w:rPr>
          <w:rFonts w:cstheme="minorHAnsi"/>
          <w:color w:val="000000"/>
          <w:sz w:val="24"/>
          <w:szCs w:val="24"/>
          <w:shd w:val="clear" w:color="auto" w:fill="FFFFFF"/>
        </w:rPr>
        <w:t xml:space="preserve"> </w:t>
      </w:r>
      <w:r w:rsidRPr="003E67EE">
        <w:rPr>
          <w:rFonts w:cstheme="minorHAnsi"/>
          <w:color w:val="000000"/>
          <w:sz w:val="24"/>
          <w:szCs w:val="24"/>
          <w:shd w:val="clear" w:color="auto" w:fill="FFFFFF"/>
        </w:rPr>
        <w:t>Regression analysis is a group of statistical processes used in R programming and statistics to determine the relationship between dataset variables. Regression analysis is used to determine the relationship between the dependent and independent variables of the dataset. Regression analysis helps understand how dependent variables change when one of the independent variables changes and other independent variables are kept constant. This helps build a regression model and, further, helps forecast the values regarding a change in one of the independent variables.</w:t>
      </w:r>
    </w:p>
    <w:p w14:paraId="70A649D5" w14:textId="2D5FD72A" w:rsidR="00181F18" w:rsidRDefault="00181F18" w:rsidP="00D750F5">
      <w:pPr>
        <w:rPr>
          <w:rFonts w:cstheme="minorHAnsi"/>
          <w:sz w:val="24"/>
          <w:szCs w:val="24"/>
          <w:shd w:val="clear" w:color="auto" w:fill="FFFFFF"/>
        </w:rPr>
      </w:pPr>
      <w:r w:rsidRPr="00181F18">
        <w:rPr>
          <w:rFonts w:cstheme="minorHAnsi"/>
          <w:b/>
          <w:bCs/>
          <w:sz w:val="24"/>
          <w:szCs w:val="24"/>
          <w:u w:val="single"/>
          <w:shd w:val="clear" w:color="auto" w:fill="FFFFFF"/>
        </w:rPr>
        <w:t>Correlation:</w:t>
      </w:r>
      <w:r>
        <w:rPr>
          <w:rFonts w:cstheme="minorHAnsi"/>
          <w:sz w:val="24"/>
          <w:szCs w:val="24"/>
          <w:shd w:val="clear" w:color="auto" w:fill="FFFFFF"/>
        </w:rPr>
        <w:t xml:space="preserve"> Correlation </w:t>
      </w:r>
      <w:r w:rsidRPr="00181F18">
        <w:rPr>
          <w:rFonts w:cstheme="minorHAnsi"/>
          <w:sz w:val="24"/>
          <w:szCs w:val="24"/>
          <w:shd w:val="clear" w:color="auto" w:fill="FFFFFF"/>
        </w:rPr>
        <w:t>is a bivariate analysis that measures the strength of association between two variables and the direction of the relationship.  In terms of the strength of relationship, the value of the correlation coefficient varies between +1 and -1.  A value of ± 1 indicates a perfect degree of association between the two variables.  As the correlation coefficient value goes towards 0, the relationship between the two variables will be weaker.  The direction of the relationship is indicated by the sign of the coefficient; a + sign indicates a positive relationship and a – sign indicates a negative relationship. Usually, in statistics, we measure four types of correlations:</w:t>
      </w:r>
      <w:r>
        <w:rPr>
          <w:rFonts w:cstheme="minorHAnsi"/>
          <w:sz w:val="24"/>
          <w:szCs w:val="24"/>
          <w:shd w:val="clear" w:color="auto" w:fill="FFFFFF"/>
        </w:rPr>
        <w:t xml:space="preserve"> Pearson Correlation</w:t>
      </w:r>
      <w:r w:rsidRPr="00181F18">
        <w:rPr>
          <w:rFonts w:cstheme="minorHAnsi"/>
          <w:sz w:val="24"/>
          <w:szCs w:val="24"/>
          <w:shd w:val="clear" w:color="auto" w:fill="FFFFFF"/>
        </w:rPr>
        <w:t>, Kendall rank correlation, Spearman correlation, and the Point-Biserial correlation.  </w:t>
      </w:r>
    </w:p>
    <w:p w14:paraId="14FB1797" w14:textId="072742C5" w:rsidR="003E67EE" w:rsidRDefault="00181F18" w:rsidP="00D750F5">
      <w:pPr>
        <w:rPr>
          <w:rFonts w:cstheme="minorHAnsi"/>
          <w:sz w:val="24"/>
          <w:szCs w:val="24"/>
          <w:shd w:val="clear" w:color="auto" w:fill="FFFFFF"/>
        </w:rPr>
      </w:pPr>
      <w:r w:rsidRPr="00181F18">
        <w:rPr>
          <w:rFonts w:cstheme="minorHAnsi"/>
          <w:sz w:val="24"/>
          <w:szCs w:val="24"/>
          <w:shd w:val="clear" w:color="auto" w:fill="FFFFFF"/>
        </w:rPr>
        <w:t xml:space="preserve"> </w:t>
      </w:r>
    </w:p>
    <w:p w14:paraId="08393AB0" w14:textId="77777777" w:rsidR="009565B5" w:rsidRPr="00181F18" w:rsidRDefault="009565B5" w:rsidP="00D750F5">
      <w:pPr>
        <w:rPr>
          <w:rFonts w:cstheme="minorHAnsi"/>
          <w:sz w:val="24"/>
          <w:szCs w:val="24"/>
        </w:rPr>
      </w:pPr>
    </w:p>
    <w:p w14:paraId="2ECD0F4F" w14:textId="50CE360E" w:rsidR="006B6FA6" w:rsidRDefault="00221AFC" w:rsidP="006B6FA6">
      <w:pPr>
        <w:jc w:val="center"/>
        <w:rPr>
          <w:rFonts w:cstheme="minorHAnsi"/>
          <w:sz w:val="24"/>
          <w:szCs w:val="24"/>
        </w:rPr>
      </w:pPr>
      <w:r w:rsidRPr="006B6FA6">
        <w:rPr>
          <w:rFonts w:cstheme="minorHAnsi"/>
          <w:b/>
          <w:bCs/>
          <w:sz w:val="36"/>
          <w:szCs w:val="36"/>
        </w:rPr>
        <w:lastRenderedPageBreak/>
        <w:t xml:space="preserve">Conclusion </w:t>
      </w:r>
    </w:p>
    <w:p w14:paraId="1553BB01" w14:textId="597B85B3" w:rsidR="00E72961" w:rsidRPr="005A3972" w:rsidRDefault="00221AFC" w:rsidP="006B6FA6">
      <w:pPr>
        <w:rPr>
          <w:rFonts w:cstheme="minorHAnsi"/>
          <w:sz w:val="24"/>
          <w:szCs w:val="24"/>
        </w:rPr>
      </w:pPr>
      <w:r>
        <w:rPr>
          <w:rFonts w:cstheme="minorHAnsi"/>
          <w:sz w:val="24"/>
          <w:szCs w:val="24"/>
        </w:rPr>
        <w:br/>
        <w:t xml:space="preserve">In this assignment we have chosen a dataset from a list of </w:t>
      </w:r>
      <w:r w:rsidR="009565B5">
        <w:rPr>
          <w:rFonts w:cstheme="minorHAnsi"/>
          <w:sz w:val="24"/>
          <w:szCs w:val="24"/>
        </w:rPr>
        <w:t>datasets</w:t>
      </w:r>
      <w:r>
        <w:rPr>
          <w:rFonts w:cstheme="minorHAnsi"/>
          <w:sz w:val="24"/>
          <w:szCs w:val="24"/>
        </w:rPr>
        <w:t xml:space="preserve"> and have worked together as a group and created a report describing the data, understanding the </w:t>
      </w:r>
      <w:r w:rsidR="009565B5">
        <w:rPr>
          <w:rFonts w:cstheme="minorHAnsi"/>
          <w:sz w:val="24"/>
          <w:szCs w:val="24"/>
        </w:rPr>
        <w:t>dataset,</w:t>
      </w:r>
      <w:r>
        <w:rPr>
          <w:rFonts w:cstheme="minorHAnsi"/>
          <w:sz w:val="24"/>
          <w:szCs w:val="24"/>
        </w:rPr>
        <w:t xml:space="preserve"> and analyzing the possible questions that we can answer through the data. We have performed the descriptive statistics for the dataset and identified any predictor variables identified from the original data. </w:t>
      </w:r>
      <w:r w:rsidR="006B6FA6">
        <w:rPr>
          <w:rFonts w:cstheme="minorHAnsi"/>
          <w:sz w:val="24"/>
          <w:szCs w:val="24"/>
        </w:rPr>
        <w:t xml:space="preserve">And </w:t>
      </w:r>
      <w:r w:rsidR="009565B5">
        <w:rPr>
          <w:rFonts w:cstheme="minorHAnsi"/>
          <w:sz w:val="24"/>
          <w:szCs w:val="24"/>
        </w:rPr>
        <w:t>finally,</w:t>
      </w:r>
      <w:r w:rsidR="006B6FA6">
        <w:rPr>
          <w:rFonts w:cstheme="minorHAnsi"/>
          <w:sz w:val="24"/>
          <w:szCs w:val="24"/>
        </w:rPr>
        <w:t xml:space="preserve"> we discussed the analytical methods or plans that are mentioned in the course to work on data. </w:t>
      </w:r>
      <w:r w:rsidR="009565B5">
        <w:rPr>
          <w:rFonts w:cstheme="minorHAnsi"/>
          <w:sz w:val="24"/>
          <w:szCs w:val="24"/>
        </w:rPr>
        <w:t xml:space="preserve">We would in future work on the dataset and analyze it more and perform different analysis with the help of the analytical methods mentioned in the report. </w:t>
      </w:r>
      <w:r>
        <w:rPr>
          <w:rFonts w:cstheme="minorHAnsi"/>
          <w:sz w:val="24"/>
          <w:szCs w:val="24"/>
        </w:rPr>
        <w:br/>
      </w:r>
    </w:p>
    <w:p w14:paraId="383B7BB7" w14:textId="48612C02" w:rsidR="00D750F5" w:rsidRPr="006B6FA6" w:rsidRDefault="00D750F5" w:rsidP="000E6E33">
      <w:pPr>
        <w:jc w:val="center"/>
        <w:rPr>
          <w:rFonts w:cstheme="minorHAnsi"/>
          <w:b/>
          <w:bCs/>
          <w:sz w:val="36"/>
          <w:szCs w:val="36"/>
        </w:rPr>
      </w:pPr>
      <w:r w:rsidRPr="006B6FA6">
        <w:rPr>
          <w:rFonts w:cstheme="minorHAnsi"/>
          <w:b/>
          <w:bCs/>
          <w:sz w:val="36"/>
          <w:szCs w:val="36"/>
        </w:rPr>
        <w:t>References</w:t>
      </w:r>
    </w:p>
    <w:p w14:paraId="52E211B5" w14:textId="45CE2372" w:rsidR="00D750F5" w:rsidRPr="005A3972" w:rsidRDefault="00D750F5" w:rsidP="00D750F5">
      <w:pPr>
        <w:rPr>
          <w:rFonts w:cstheme="minorHAnsi"/>
          <w:sz w:val="24"/>
          <w:szCs w:val="24"/>
        </w:rPr>
      </w:pPr>
    </w:p>
    <w:p w14:paraId="1032AC53" w14:textId="06A968AC" w:rsidR="00D750F5" w:rsidRPr="005A3972" w:rsidRDefault="000E6E33" w:rsidP="000E6E33">
      <w:pPr>
        <w:pStyle w:val="ListParagraph"/>
        <w:numPr>
          <w:ilvl w:val="0"/>
          <w:numId w:val="2"/>
        </w:numPr>
        <w:rPr>
          <w:rFonts w:cstheme="minorHAnsi"/>
          <w:sz w:val="24"/>
          <w:szCs w:val="24"/>
        </w:rPr>
      </w:pPr>
      <w:r w:rsidRPr="005A3972">
        <w:rPr>
          <w:rStyle w:val="Emphasis"/>
          <w:rFonts w:cstheme="minorHAnsi"/>
          <w:i w:val="0"/>
          <w:iCs w:val="0"/>
          <w:color w:val="000000"/>
          <w:sz w:val="24"/>
          <w:szCs w:val="24"/>
          <w:shd w:val="clear" w:color="auto" w:fill="FFFFFF"/>
        </w:rPr>
        <w:t>National longitudinal survey of youth - 1997 | NORC.org</w:t>
      </w:r>
      <w:r w:rsidRPr="005A3972">
        <w:rPr>
          <w:rFonts w:cstheme="minorHAnsi"/>
          <w:i/>
          <w:iCs/>
          <w:color w:val="000000"/>
          <w:sz w:val="24"/>
          <w:szCs w:val="24"/>
          <w:shd w:val="clear" w:color="auto" w:fill="FFFFFF"/>
        </w:rPr>
        <w:t>. (n.d.). NORC at the University of Chicago | Research You Can Trust | NORC.org.</w:t>
      </w:r>
      <w:r w:rsidRPr="005A3972">
        <w:rPr>
          <w:rFonts w:cstheme="minorHAnsi"/>
          <w:i/>
          <w:iCs/>
          <w:color w:val="000000"/>
          <w:sz w:val="24"/>
          <w:szCs w:val="24"/>
          <w:shd w:val="clear" w:color="auto" w:fill="FFFFFF"/>
        </w:rPr>
        <w:br/>
      </w:r>
      <w:hyperlink r:id="rId21" w:history="1">
        <w:r w:rsidRPr="005A3972">
          <w:rPr>
            <w:rStyle w:val="Hyperlink"/>
            <w:rFonts w:cstheme="minorHAnsi"/>
            <w:sz w:val="24"/>
            <w:szCs w:val="24"/>
            <w:shd w:val="clear" w:color="auto" w:fill="FFFFFF"/>
          </w:rPr>
          <w:t>https://www.norc.org/Research/Projects/Pages/national-longitudinal-survey-of-youth-1997.aspx</w:t>
        </w:r>
      </w:hyperlink>
      <w:r w:rsidRPr="005A3972">
        <w:rPr>
          <w:rFonts w:cstheme="minorHAnsi"/>
          <w:sz w:val="24"/>
          <w:szCs w:val="24"/>
        </w:rPr>
        <w:br/>
      </w:r>
    </w:p>
    <w:p w14:paraId="42993512" w14:textId="76CC4CCF" w:rsidR="000E6E33" w:rsidRPr="00CC626A" w:rsidRDefault="000E6E33" w:rsidP="000E6E33">
      <w:pPr>
        <w:pStyle w:val="ListParagraph"/>
        <w:numPr>
          <w:ilvl w:val="0"/>
          <w:numId w:val="2"/>
        </w:numPr>
        <w:rPr>
          <w:rStyle w:val="Hyperlink"/>
          <w:rFonts w:cstheme="minorHAnsi"/>
          <w:i/>
          <w:iCs/>
          <w:color w:val="auto"/>
          <w:sz w:val="24"/>
          <w:szCs w:val="24"/>
          <w:u w:val="none"/>
        </w:rPr>
      </w:pPr>
      <w:r w:rsidRPr="005A3972">
        <w:rPr>
          <w:rStyle w:val="Emphasis"/>
          <w:rFonts w:cstheme="minorHAnsi"/>
          <w:i w:val="0"/>
          <w:iCs w:val="0"/>
          <w:color w:val="000000"/>
          <w:sz w:val="24"/>
          <w:szCs w:val="24"/>
          <w:shd w:val="clear" w:color="auto" w:fill="FFFFFF"/>
        </w:rPr>
        <w:t>National longitudinal survey of youth | 1997</w:t>
      </w:r>
      <w:r w:rsidRPr="005A3972">
        <w:rPr>
          <w:rFonts w:cstheme="minorHAnsi"/>
          <w:i/>
          <w:iCs/>
          <w:color w:val="000000"/>
          <w:sz w:val="24"/>
          <w:szCs w:val="24"/>
          <w:shd w:val="clear" w:color="auto" w:fill="FFFFFF"/>
        </w:rPr>
        <w:t>. (n.d.). National Longitudinal Surveys | A Program of the U.S. Bureau of Labor Statistics</w:t>
      </w:r>
      <w:r w:rsidRPr="005A3972">
        <w:rPr>
          <w:rFonts w:cstheme="minorHAnsi"/>
          <w:color w:val="000000"/>
          <w:sz w:val="24"/>
          <w:szCs w:val="24"/>
          <w:shd w:val="clear" w:color="auto" w:fill="FFFFFF"/>
        </w:rPr>
        <w:t>.</w:t>
      </w:r>
      <w:r w:rsidRPr="005A3972">
        <w:rPr>
          <w:rFonts w:cstheme="minorHAnsi"/>
          <w:color w:val="000000"/>
          <w:sz w:val="24"/>
          <w:szCs w:val="24"/>
          <w:shd w:val="clear" w:color="auto" w:fill="FFFFFF"/>
        </w:rPr>
        <w:br/>
      </w:r>
      <w:hyperlink r:id="rId22" w:history="1">
        <w:r w:rsidRPr="005A3972">
          <w:rPr>
            <w:rStyle w:val="Hyperlink"/>
            <w:rFonts w:cstheme="minorHAnsi"/>
            <w:sz w:val="24"/>
            <w:szCs w:val="24"/>
            <w:shd w:val="clear" w:color="auto" w:fill="FFFFFF"/>
          </w:rPr>
          <w:t>https://www.nlsinfo.org/content/cohorts/nlsy97</w:t>
        </w:r>
      </w:hyperlink>
    </w:p>
    <w:p w14:paraId="16AB986A" w14:textId="77777777" w:rsidR="00CC626A" w:rsidRPr="00CC626A" w:rsidRDefault="00CC626A" w:rsidP="00CC626A">
      <w:pPr>
        <w:pStyle w:val="ListParagraph"/>
        <w:rPr>
          <w:rStyle w:val="Hyperlink"/>
          <w:rFonts w:cstheme="minorHAnsi"/>
          <w:i/>
          <w:iCs/>
          <w:color w:val="auto"/>
          <w:sz w:val="24"/>
          <w:szCs w:val="24"/>
          <w:u w:val="none"/>
        </w:rPr>
      </w:pPr>
    </w:p>
    <w:p w14:paraId="23E2E828" w14:textId="5F2394B6" w:rsidR="00CC626A" w:rsidRPr="00AB76CE" w:rsidRDefault="00CC626A" w:rsidP="00AB76CE">
      <w:pPr>
        <w:pStyle w:val="ListParagraph"/>
        <w:numPr>
          <w:ilvl w:val="0"/>
          <w:numId w:val="2"/>
        </w:numPr>
        <w:rPr>
          <w:rFonts w:cstheme="minorHAnsi"/>
          <w:sz w:val="24"/>
          <w:szCs w:val="24"/>
        </w:rPr>
      </w:pPr>
      <w:r w:rsidRPr="00AB76CE">
        <w:rPr>
          <w:rStyle w:val="Emphasis"/>
          <w:rFonts w:ascii="Calibri" w:hAnsi="Calibri" w:cs="Calibri"/>
          <w:i w:val="0"/>
          <w:iCs w:val="0"/>
          <w:color w:val="000000"/>
          <w:sz w:val="24"/>
          <w:szCs w:val="24"/>
          <w:shd w:val="clear" w:color="auto" w:fill="FFFFFF"/>
        </w:rPr>
        <w:t>LiveBook · Manning</w:t>
      </w:r>
      <w:r w:rsidRPr="00AB76CE">
        <w:rPr>
          <w:rFonts w:ascii="Calibri" w:hAnsi="Calibri" w:cs="Calibri"/>
          <w:color w:val="000000"/>
          <w:sz w:val="24"/>
          <w:szCs w:val="24"/>
          <w:shd w:val="clear" w:color="auto" w:fill="FFFFFF"/>
        </w:rPr>
        <w:t>. (n.d.). liveBook · Manning. </w:t>
      </w:r>
      <w:r w:rsidR="00AB76CE">
        <w:rPr>
          <w:rFonts w:ascii="Calibri" w:hAnsi="Calibri" w:cs="Calibri"/>
          <w:color w:val="000000"/>
          <w:sz w:val="24"/>
          <w:szCs w:val="24"/>
          <w:shd w:val="clear" w:color="auto" w:fill="FFFFFF"/>
        </w:rPr>
        <w:br/>
      </w:r>
      <w:hyperlink r:id="rId23" w:history="1">
        <w:r w:rsidR="00AB76CE" w:rsidRPr="007F65F6">
          <w:rPr>
            <w:rStyle w:val="Hyperlink"/>
            <w:rFonts w:ascii="Calibri" w:hAnsi="Calibri" w:cs="Calibri"/>
            <w:sz w:val="24"/>
            <w:szCs w:val="24"/>
            <w:shd w:val="clear" w:color="auto" w:fill="FFFFFF"/>
          </w:rPr>
          <w:t>https://livebook.manning.com/concept/r/predictor-variable</w:t>
        </w:r>
      </w:hyperlink>
    </w:p>
    <w:p w14:paraId="1C05AC2C" w14:textId="77777777" w:rsidR="00CC626A" w:rsidRPr="00AB76CE" w:rsidRDefault="00CC626A" w:rsidP="00CC626A">
      <w:pPr>
        <w:pStyle w:val="ListParagraph"/>
        <w:rPr>
          <w:rFonts w:cstheme="minorHAnsi"/>
          <w:sz w:val="24"/>
          <w:szCs w:val="24"/>
        </w:rPr>
      </w:pPr>
    </w:p>
    <w:p w14:paraId="16998EBD" w14:textId="46592871" w:rsidR="00CC626A" w:rsidRPr="00AB76CE" w:rsidRDefault="00CC626A" w:rsidP="000E6E33">
      <w:pPr>
        <w:pStyle w:val="ListParagraph"/>
        <w:numPr>
          <w:ilvl w:val="0"/>
          <w:numId w:val="2"/>
        </w:numPr>
        <w:rPr>
          <w:rFonts w:cstheme="minorHAnsi"/>
          <w:sz w:val="24"/>
          <w:szCs w:val="24"/>
        </w:rPr>
      </w:pPr>
      <w:r w:rsidRPr="00AB76CE">
        <w:rPr>
          <w:rStyle w:val="Emphasis"/>
          <w:rFonts w:ascii="Calibri" w:hAnsi="Calibri" w:cs="Calibri"/>
          <w:i w:val="0"/>
          <w:iCs w:val="0"/>
          <w:color w:val="000000"/>
          <w:sz w:val="24"/>
          <w:szCs w:val="24"/>
          <w:shd w:val="clear" w:color="auto" w:fill="FFFFFF"/>
        </w:rPr>
        <w:t>Dummy variables in R programming</w:t>
      </w:r>
      <w:r w:rsidRPr="00AB76CE">
        <w:rPr>
          <w:rFonts w:ascii="Calibri" w:hAnsi="Calibri" w:cs="Calibri"/>
          <w:color w:val="000000"/>
          <w:sz w:val="24"/>
          <w:szCs w:val="24"/>
          <w:shd w:val="clear" w:color="auto" w:fill="FFFFFF"/>
        </w:rPr>
        <w:t>. (2020, August 5). GeeksforGeeks. </w:t>
      </w:r>
      <w:r w:rsidR="00AB76CE">
        <w:rPr>
          <w:rFonts w:ascii="Calibri" w:hAnsi="Calibri" w:cs="Calibri"/>
          <w:color w:val="000000"/>
          <w:sz w:val="24"/>
          <w:szCs w:val="24"/>
          <w:shd w:val="clear" w:color="auto" w:fill="FFFFFF"/>
        </w:rPr>
        <w:br/>
      </w:r>
      <w:hyperlink r:id="rId24" w:history="1">
        <w:r w:rsidR="00AB76CE" w:rsidRPr="007F65F6">
          <w:rPr>
            <w:rStyle w:val="Hyperlink"/>
            <w:rFonts w:ascii="Calibri" w:hAnsi="Calibri" w:cs="Calibri"/>
            <w:sz w:val="24"/>
            <w:szCs w:val="24"/>
            <w:shd w:val="clear" w:color="auto" w:fill="FFFFFF"/>
          </w:rPr>
          <w:t>https://www.geeksforgeeks.org/dummy-variables-in-r-programming/?ref=gcse</w:t>
        </w:r>
      </w:hyperlink>
    </w:p>
    <w:p w14:paraId="2546540F" w14:textId="77777777" w:rsidR="00CC626A" w:rsidRPr="00AB76CE" w:rsidRDefault="00CC626A" w:rsidP="00CC626A">
      <w:pPr>
        <w:pStyle w:val="ListParagraph"/>
        <w:rPr>
          <w:rFonts w:cstheme="minorHAnsi"/>
          <w:sz w:val="24"/>
          <w:szCs w:val="24"/>
        </w:rPr>
      </w:pPr>
    </w:p>
    <w:p w14:paraId="0E712287" w14:textId="443025BF" w:rsidR="00CC626A" w:rsidRPr="00AB76CE" w:rsidRDefault="00AB76CE" w:rsidP="000E6E33">
      <w:pPr>
        <w:pStyle w:val="ListParagraph"/>
        <w:numPr>
          <w:ilvl w:val="0"/>
          <w:numId w:val="2"/>
        </w:numPr>
        <w:rPr>
          <w:rFonts w:cstheme="minorHAnsi"/>
          <w:sz w:val="24"/>
          <w:szCs w:val="24"/>
        </w:rPr>
      </w:pPr>
      <w:r w:rsidRPr="00AB76CE">
        <w:rPr>
          <w:rStyle w:val="Emphasis"/>
          <w:rFonts w:ascii="Calibri" w:hAnsi="Calibri" w:cs="Calibri"/>
          <w:i w:val="0"/>
          <w:iCs w:val="0"/>
          <w:color w:val="000000"/>
          <w:sz w:val="24"/>
          <w:szCs w:val="24"/>
          <w:shd w:val="clear" w:color="auto" w:fill="FFFFFF"/>
        </w:rPr>
        <w:t>Group by one or more variables — group_by</w:t>
      </w:r>
      <w:r w:rsidRPr="00AB76CE">
        <w:rPr>
          <w:rFonts w:ascii="Calibri" w:hAnsi="Calibri" w:cs="Calibri"/>
          <w:color w:val="000000"/>
          <w:sz w:val="24"/>
          <w:szCs w:val="24"/>
          <w:shd w:val="clear" w:color="auto" w:fill="FFFFFF"/>
        </w:rPr>
        <w:t>. (n.d.). A Grammar of Data Manipulation</w:t>
      </w:r>
      <w:r>
        <w:rPr>
          <w:rFonts w:ascii="Calibri" w:hAnsi="Calibri" w:cs="Calibri"/>
          <w:color w:val="000000"/>
          <w:sz w:val="24"/>
          <w:szCs w:val="24"/>
          <w:shd w:val="clear" w:color="auto" w:fill="FFFFFF"/>
        </w:rPr>
        <w:t xml:space="preserve"> </w:t>
      </w:r>
      <w:r w:rsidRPr="00AB76CE">
        <w:rPr>
          <w:rFonts w:ascii="Calibri" w:hAnsi="Calibri" w:cs="Calibri"/>
          <w:color w:val="000000"/>
          <w:sz w:val="24"/>
          <w:szCs w:val="24"/>
          <w:shd w:val="clear" w:color="auto" w:fill="FFFFFF"/>
        </w:rPr>
        <w:t>dplyr. </w:t>
      </w:r>
      <w:r>
        <w:rPr>
          <w:rFonts w:ascii="Calibri" w:hAnsi="Calibri" w:cs="Calibri"/>
          <w:color w:val="000000"/>
          <w:sz w:val="24"/>
          <w:szCs w:val="24"/>
          <w:shd w:val="clear" w:color="auto" w:fill="FFFFFF"/>
        </w:rPr>
        <w:br/>
      </w:r>
      <w:hyperlink r:id="rId25" w:history="1">
        <w:r w:rsidRPr="007F65F6">
          <w:rPr>
            <w:rStyle w:val="Hyperlink"/>
            <w:rFonts w:ascii="Calibri" w:hAnsi="Calibri" w:cs="Calibri"/>
            <w:sz w:val="24"/>
            <w:szCs w:val="24"/>
            <w:shd w:val="clear" w:color="auto" w:fill="FFFFFF"/>
          </w:rPr>
          <w:t>https://dplyr.tidyverse.org/reference/group_by.html</w:t>
        </w:r>
      </w:hyperlink>
    </w:p>
    <w:p w14:paraId="7C9F2587" w14:textId="77777777" w:rsidR="00AB76CE" w:rsidRPr="00AB76CE" w:rsidRDefault="00AB76CE" w:rsidP="00AB76CE">
      <w:pPr>
        <w:pStyle w:val="ListParagraph"/>
        <w:rPr>
          <w:rFonts w:cstheme="minorHAnsi"/>
          <w:sz w:val="24"/>
          <w:szCs w:val="24"/>
        </w:rPr>
      </w:pPr>
    </w:p>
    <w:p w14:paraId="0D3D1D71" w14:textId="1C6F88CB" w:rsidR="00AB76CE" w:rsidRPr="00AB76CE" w:rsidRDefault="00AB76CE" w:rsidP="000E6E33">
      <w:pPr>
        <w:pStyle w:val="ListParagraph"/>
        <w:numPr>
          <w:ilvl w:val="0"/>
          <w:numId w:val="2"/>
        </w:numPr>
        <w:rPr>
          <w:rFonts w:cstheme="minorHAnsi"/>
          <w:sz w:val="24"/>
          <w:szCs w:val="24"/>
        </w:rPr>
      </w:pPr>
      <w:r w:rsidRPr="00AB76CE">
        <w:rPr>
          <w:rStyle w:val="Emphasis"/>
          <w:rFonts w:ascii="Calibri" w:hAnsi="Calibri" w:cs="Calibri"/>
          <w:i w:val="0"/>
          <w:iCs w:val="0"/>
          <w:color w:val="000000"/>
          <w:sz w:val="24"/>
          <w:szCs w:val="24"/>
          <w:shd w:val="clear" w:color="auto" w:fill="FFFFFF"/>
        </w:rPr>
        <w:t>Subset rows using column values — filter</w:t>
      </w:r>
      <w:r w:rsidRPr="00AB76CE">
        <w:rPr>
          <w:rFonts w:ascii="Calibri" w:hAnsi="Calibri" w:cs="Calibri"/>
          <w:color w:val="000000"/>
          <w:sz w:val="24"/>
          <w:szCs w:val="24"/>
          <w:shd w:val="clear" w:color="auto" w:fill="FFFFFF"/>
        </w:rPr>
        <w:t>. (n.d.). A Grammar of Data Manipulation dplyr. </w:t>
      </w:r>
      <w:r>
        <w:rPr>
          <w:rFonts w:ascii="Calibri" w:hAnsi="Calibri" w:cs="Calibri"/>
          <w:color w:val="000000"/>
          <w:sz w:val="24"/>
          <w:szCs w:val="24"/>
          <w:shd w:val="clear" w:color="auto" w:fill="FFFFFF"/>
        </w:rPr>
        <w:br/>
      </w:r>
      <w:hyperlink r:id="rId26" w:history="1">
        <w:r w:rsidRPr="007F65F6">
          <w:rPr>
            <w:rStyle w:val="Hyperlink"/>
            <w:rFonts w:ascii="Calibri" w:hAnsi="Calibri" w:cs="Calibri"/>
            <w:sz w:val="24"/>
            <w:szCs w:val="24"/>
            <w:shd w:val="clear" w:color="auto" w:fill="FFFFFF"/>
          </w:rPr>
          <w:t>https://dplyr.tidyverse.org/reference/filter.html</w:t>
        </w:r>
      </w:hyperlink>
    </w:p>
    <w:sectPr w:rsidR="00AB76CE" w:rsidRPr="00AB76CE" w:rsidSect="00CC77D1">
      <w:headerReference w:type="default" r:id="rId27"/>
      <w:footerReference w:type="default" r:id="rId28"/>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98796" w14:textId="77777777" w:rsidR="00E96229" w:rsidRDefault="00E96229" w:rsidP="005A3972">
      <w:pPr>
        <w:spacing w:after="0" w:line="240" w:lineRule="auto"/>
      </w:pPr>
      <w:r>
        <w:separator/>
      </w:r>
    </w:p>
  </w:endnote>
  <w:endnote w:type="continuationSeparator" w:id="0">
    <w:p w14:paraId="5145C1B7" w14:textId="77777777" w:rsidR="00E96229" w:rsidRDefault="00E96229" w:rsidP="005A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C901" w14:textId="77777777" w:rsidR="005A3972" w:rsidRDefault="005A397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64F1F8C" w14:textId="77777777" w:rsidR="005A3972" w:rsidRDefault="005A3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719F7" w14:textId="77777777" w:rsidR="00E96229" w:rsidRDefault="00E96229" w:rsidP="005A3972">
      <w:pPr>
        <w:spacing w:after="0" w:line="240" w:lineRule="auto"/>
      </w:pPr>
      <w:r>
        <w:separator/>
      </w:r>
    </w:p>
  </w:footnote>
  <w:footnote w:type="continuationSeparator" w:id="0">
    <w:p w14:paraId="5070DBE1" w14:textId="77777777" w:rsidR="00E96229" w:rsidRDefault="00E96229" w:rsidP="005A3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0BB8" w14:textId="645766E3" w:rsidR="005A3972" w:rsidRDefault="005A3972">
    <w:pPr>
      <w:pStyle w:val="Header"/>
    </w:pPr>
    <w:r>
      <w:t>Final Project- GA1</w:t>
    </w:r>
  </w:p>
  <w:p w14:paraId="652CE1BC" w14:textId="77777777" w:rsidR="005A3972" w:rsidRDefault="005A3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1448"/>
    <w:multiLevelType w:val="hybridMultilevel"/>
    <w:tmpl w:val="BE72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A7E00"/>
    <w:multiLevelType w:val="hybridMultilevel"/>
    <w:tmpl w:val="52C24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131C4"/>
    <w:multiLevelType w:val="hybridMultilevel"/>
    <w:tmpl w:val="A12493A8"/>
    <w:lvl w:ilvl="0" w:tplc="9AB6B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84195"/>
    <w:multiLevelType w:val="multilevel"/>
    <w:tmpl w:val="4F9445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99873723">
    <w:abstractNumId w:val="3"/>
  </w:num>
  <w:num w:numId="2" w16cid:durableId="739710763">
    <w:abstractNumId w:val="0"/>
  </w:num>
  <w:num w:numId="3" w16cid:durableId="388694756">
    <w:abstractNumId w:val="2"/>
  </w:num>
  <w:num w:numId="4" w16cid:durableId="1910797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D1"/>
    <w:rsid w:val="000E6E33"/>
    <w:rsid w:val="00181F18"/>
    <w:rsid w:val="00221AFC"/>
    <w:rsid w:val="002B0A13"/>
    <w:rsid w:val="003E67EE"/>
    <w:rsid w:val="00443984"/>
    <w:rsid w:val="0054767E"/>
    <w:rsid w:val="005A3972"/>
    <w:rsid w:val="006B6FA6"/>
    <w:rsid w:val="009565B5"/>
    <w:rsid w:val="00A264F6"/>
    <w:rsid w:val="00A34C02"/>
    <w:rsid w:val="00AB76CE"/>
    <w:rsid w:val="00B05A5F"/>
    <w:rsid w:val="00B47B3C"/>
    <w:rsid w:val="00B556E2"/>
    <w:rsid w:val="00CC626A"/>
    <w:rsid w:val="00CC77D1"/>
    <w:rsid w:val="00D750F5"/>
    <w:rsid w:val="00DC329A"/>
    <w:rsid w:val="00E3424C"/>
    <w:rsid w:val="00E72961"/>
    <w:rsid w:val="00E96229"/>
    <w:rsid w:val="00FB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E07F"/>
  <w15:chartTrackingRefBased/>
  <w15:docId w15:val="{E394C2BF-832E-4161-A69B-B761D5A7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6E33"/>
    <w:rPr>
      <w:i/>
      <w:iCs/>
    </w:rPr>
  </w:style>
  <w:style w:type="character" w:styleId="Hyperlink">
    <w:name w:val="Hyperlink"/>
    <w:basedOn w:val="DefaultParagraphFont"/>
    <w:uiPriority w:val="99"/>
    <w:unhideWhenUsed/>
    <w:rsid w:val="000E6E33"/>
    <w:rPr>
      <w:color w:val="0000FF"/>
      <w:u w:val="single"/>
    </w:rPr>
  </w:style>
  <w:style w:type="paragraph" w:styleId="ListParagraph">
    <w:name w:val="List Paragraph"/>
    <w:basedOn w:val="Normal"/>
    <w:uiPriority w:val="34"/>
    <w:qFormat/>
    <w:rsid w:val="000E6E33"/>
    <w:pPr>
      <w:ind w:left="720"/>
      <w:contextualSpacing/>
    </w:pPr>
  </w:style>
  <w:style w:type="character" w:styleId="UnresolvedMention">
    <w:name w:val="Unresolved Mention"/>
    <w:basedOn w:val="DefaultParagraphFont"/>
    <w:uiPriority w:val="99"/>
    <w:semiHidden/>
    <w:unhideWhenUsed/>
    <w:rsid w:val="000E6E33"/>
    <w:rPr>
      <w:color w:val="605E5C"/>
      <w:shd w:val="clear" w:color="auto" w:fill="E1DFDD"/>
    </w:rPr>
  </w:style>
  <w:style w:type="paragraph" w:styleId="Header">
    <w:name w:val="header"/>
    <w:basedOn w:val="Normal"/>
    <w:link w:val="HeaderChar"/>
    <w:uiPriority w:val="99"/>
    <w:unhideWhenUsed/>
    <w:rsid w:val="005A3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72"/>
  </w:style>
  <w:style w:type="paragraph" w:styleId="Footer">
    <w:name w:val="footer"/>
    <w:basedOn w:val="Normal"/>
    <w:link w:val="FooterChar"/>
    <w:uiPriority w:val="99"/>
    <w:unhideWhenUsed/>
    <w:rsid w:val="005A3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72"/>
  </w:style>
  <w:style w:type="paragraph" w:styleId="NormalWeb">
    <w:name w:val="Normal (Web)"/>
    <w:basedOn w:val="Normal"/>
    <w:uiPriority w:val="99"/>
    <w:semiHidden/>
    <w:unhideWhenUsed/>
    <w:rsid w:val="002B0A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62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429">
      <w:bodyDiv w:val="1"/>
      <w:marLeft w:val="0"/>
      <w:marRight w:val="0"/>
      <w:marTop w:val="0"/>
      <w:marBottom w:val="0"/>
      <w:divBdr>
        <w:top w:val="none" w:sz="0" w:space="0" w:color="auto"/>
        <w:left w:val="none" w:sz="0" w:space="0" w:color="auto"/>
        <w:bottom w:val="none" w:sz="0" w:space="0" w:color="auto"/>
        <w:right w:val="none" w:sz="0" w:space="0" w:color="auto"/>
      </w:divBdr>
    </w:div>
    <w:div w:id="679236310">
      <w:bodyDiv w:val="1"/>
      <w:marLeft w:val="0"/>
      <w:marRight w:val="0"/>
      <w:marTop w:val="0"/>
      <w:marBottom w:val="0"/>
      <w:divBdr>
        <w:top w:val="none" w:sz="0" w:space="0" w:color="auto"/>
        <w:left w:val="none" w:sz="0" w:space="0" w:color="auto"/>
        <w:bottom w:val="none" w:sz="0" w:space="0" w:color="auto"/>
        <w:right w:val="none" w:sz="0" w:space="0" w:color="auto"/>
      </w:divBdr>
    </w:div>
    <w:div w:id="88240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yperlink" Target="https://dplyr.tidyverse.org/reference/filter.html" TargetMode="External"/><Relationship Id="rId3" Type="http://schemas.openxmlformats.org/officeDocument/2006/relationships/styles" Target="styles.xml"/><Relationship Id="rId21" Type="http://schemas.openxmlformats.org/officeDocument/2006/relationships/hyperlink" Target="https://www.norc.org/Research/Projects/Pages/national-longitudinal-survey-of-youth-1997.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dplyr.tidyverse.org/reference/group_by.htm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www.sisense.com/glossary/data-model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dummy-variables-in-r-programming/?ref=gcs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ivebook.manning.com/concept/r/predictor-variabl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lsinfo.org/content/cohorts/nlsy97"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FA14E-B18E-4298-BE67-689372662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Kasu</dc:creator>
  <cp:keywords/>
  <dc:description/>
  <cp:lastModifiedBy>Kiran Kasu</cp:lastModifiedBy>
  <cp:revision>3</cp:revision>
  <dcterms:created xsi:type="dcterms:W3CDTF">2022-04-24T21:48:00Z</dcterms:created>
  <dcterms:modified xsi:type="dcterms:W3CDTF">2022-04-25T02:28:00Z</dcterms:modified>
</cp:coreProperties>
</file>