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58E" w:rsidRDefault="00F06F38">
      <w:r>
        <w:t xml:space="preserve">Ensemble </w:t>
      </w:r>
      <w:proofErr w:type="spellStart"/>
      <w:r>
        <w:t>Streamflow</w:t>
      </w:r>
      <w:proofErr w:type="spellEnd"/>
      <w:r>
        <w:t xml:space="preserve"> Forecasts for Hydropower Systems. </w:t>
      </w:r>
    </w:p>
    <w:p w:rsidR="00F06F38" w:rsidRDefault="00F06F38"/>
    <w:p w:rsidR="00F06F38" w:rsidRDefault="00F06F38">
      <w:r>
        <w:t>Boucher; Ramos</w:t>
      </w:r>
    </w:p>
    <w:p w:rsidR="00F06F38" w:rsidRDefault="00F06F38"/>
    <w:p w:rsidR="00284A7C" w:rsidRDefault="00284A7C">
      <w:r>
        <w:t xml:space="preserve">Run-of-river plants: </w:t>
      </w:r>
    </w:p>
    <w:p w:rsidR="00284A7C" w:rsidRDefault="00284A7C"/>
    <w:p w:rsidR="00284A7C" w:rsidRDefault="00284A7C" w:rsidP="00284A7C">
      <w:pPr>
        <w:pStyle w:val="ListParagraph"/>
        <w:numPr>
          <w:ilvl w:val="0"/>
          <w:numId w:val="1"/>
        </w:numPr>
      </w:pPr>
      <w:r>
        <w:t>Depends on the spatial structure of the river basin</w:t>
      </w:r>
    </w:p>
    <w:p w:rsidR="00284A7C" w:rsidRDefault="00284A7C" w:rsidP="00284A7C">
      <w:pPr>
        <w:pStyle w:val="ListParagraph"/>
        <w:numPr>
          <w:ilvl w:val="0"/>
          <w:numId w:val="1"/>
        </w:numPr>
      </w:pPr>
      <w:r>
        <w:t xml:space="preserve">Efficiency of the watersheds in transforming the rainfall into the runoff. </w:t>
      </w:r>
    </w:p>
    <w:p w:rsidR="00AE75C6" w:rsidRDefault="00AE75C6" w:rsidP="00AE75C6"/>
    <w:p w:rsidR="00AE75C6" w:rsidRDefault="00AE75C6" w:rsidP="00AE75C6">
      <w:r>
        <w:t>A hydropower operator wants to:</w:t>
      </w:r>
    </w:p>
    <w:p w:rsidR="00AE75C6" w:rsidRDefault="00AE75C6" w:rsidP="00AE75C6">
      <w:pPr>
        <w:pStyle w:val="ListParagraph"/>
        <w:numPr>
          <w:ilvl w:val="0"/>
          <w:numId w:val="2"/>
        </w:numPr>
      </w:pPr>
      <w:r>
        <w:t>Meet demand at all times</w:t>
      </w:r>
    </w:p>
    <w:p w:rsidR="00AE75C6" w:rsidRDefault="00AE75C6" w:rsidP="00AE75C6">
      <w:pPr>
        <w:pStyle w:val="ListParagraph"/>
        <w:numPr>
          <w:ilvl w:val="0"/>
          <w:numId w:val="2"/>
        </w:numPr>
      </w:pPr>
      <w:r>
        <w:t>Sell most of the electricity at the highest possible prices</w:t>
      </w:r>
    </w:p>
    <w:p w:rsidR="00AE75C6" w:rsidRDefault="00AE75C6" w:rsidP="00AE75C6">
      <w:pPr>
        <w:pStyle w:val="ListParagraph"/>
        <w:numPr>
          <w:ilvl w:val="0"/>
          <w:numId w:val="2"/>
        </w:numPr>
      </w:pPr>
      <w:r>
        <w:t>Manage facilities at the optimal conditions (i.e. be prepared to sell the electricity at highest possible prices, without causing loss)</w:t>
      </w:r>
    </w:p>
    <w:p w:rsidR="00AE75C6" w:rsidRDefault="00AE75C6" w:rsidP="002A038F"/>
    <w:p w:rsidR="002A038F" w:rsidRDefault="002A038F" w:rsidP="002A038F">
      <w:pPr>
        <w:rPr>
          <w:color w:val="3366FF"/>
        </w:rPr>
      </w:pPr>
      <w:r w:rsidRPr="002A038F">
        <w:rPr>
          <w:color w:val="3366FF"/>
        </w:rPr>
        <w:t>Q. Analog-based precipitation?</w:t>
      </w:r>
    </w:p>
    <w:p w:rsidR="00B6426D" w:rsidRDefault="00B6426D" w:rsidP="002A038F">
      <w:pPr>
        <w:rPr>
          <w:color w:val="3366FF"/>
        </w:rPr>
      </w:pPr>
    </w:p>
    <w:p w:rsidR="00B6426D" w:rsidRDefault="00B6426D" w:rsidP="002A038F">
      <w:r>
        <w:t>Three goodness of a forecast:</w:t>
      </w:r>
    </w:p>
    <w:p w:rsidR="00B6426D" w:rsidRDefault="00B6426D" w:rsidP="00B6426D">
      <w:pPr>
        <w:pStyle w:val="ListParagraph"/>
        <w:numPr>
          <w:ilvl w:val="0"/>
          <w:numId w:val="3"/>
        </w:numPr>
      </w:pPr>
      <w:r>
        <w:t>Consistency</w:t>
      </w:r>
    </w:p>
    <w:p w:rsidR="00B6426D" w:rsidRDefault="00B6426D" w:rsidP="00B6426D">
      <w:pPr>
        <w:pStyle w:val="ListParagraph"/>
        <w:numPr>
          <w:ilvl w:val="0"/>
          <w:numId w:val="3"/>
        </w:numPr>
      </w:pPr>
      <w:r>
        <w:t>Quality</w:t>
      </w:r>
    </w:p>
    <w:p w:rsidR="00B6426D" w:rsidRDefault="00B6426D" w:rsidP="00B6426D">
      <w:pPr>
        <w:pStyle w:val="ListParagraph"/>
        <w:numPr>
          <w:ilvl w:val="0"/>
          <w:numId w:val="3"/>
        </w:numPr>
      </w:pPr>
      <w:r>
        <w:t>Value</w:t>
      </w:r>
    </w:p>
    <w:p w:rsidR="00B6426D" w:rsidRDefault="00B6426D" w:rsidP="00B6426D"/>
    <w:p w:rsidR="00E75ED4" w:rsidRDefault="00E75ED4" w:rsidP="00B6426D">
      <w:r>
        <w:t>Sharpness: precision, the extent to which the distribution of the ensemble concentrates around a certain value</w:t>
      </w:r>
    </w:p>
    <w:p w:rsidR="00E75ED4" w:rsidRDefault="00E75ED4" w:rsidP="00B6426D"/>
    <w:p w:rsidR="00DE2922" w:rsidRDefault="00DE2922" w:rsidP="00B6426D">
      <w:r w:rsidRPr="00DE2922">
        <w:rPr>
          <w:u w:val="single"/>
        </w:rPr>
        <w:t>Key Issues and Future Challenges</w:t>
      </w:r>
      <w:r w:rsidRPr="00DE2922">
        <w:t>:</w:t>
      </w:r>
    </w:p>
    <w:p w:rsidR="00DE2922" w:rsidRDefault="00DE2922" w:rsidP="00B6426D"/>
    <w:p w:rsidR="00DE2922" w:rsidRPr="00DE2922" w:rsidRDefault="00DE2922" w:rsidP="00DE2922">
      <w:pPr>
        <w:jc w:val="both"/>
      </w:pPr>
      <w:r w:rsidRPr="00DE2922">
        <w:t>It is</w:t>
      </w:r>
      <w:r>
        <w:t xml:space="preserve"> </w:t>
      </w:r>
      <w:r w:rsidRPr="00DE2922">
        <w:t xml:space="preserve">therefore important to promote the development of more case studies that </w:t>
      </w:r>
      <w:r>
        <w:t>e</w:t>
      </w:r>
      <w:r w:rsidRPr="00DE2922">
        <w:t>xplore</w:t>
      </w:r>
      <w:r>
        <w:t xml:space="preserve"> </w:t>
      </w:r>
      <w:r w:rsidRPr="00DE2922">
        <w:t>the complex relationship between quality and value of forecasts in a variety of</w:t>
      </w:r>
      <w:r>
        <w:t xml:space="preserve"> </w:t>
      </w:r>
      <w:r w:rsidRPr="00DE2922">
        <w:t>applications in the hydropower sector.</w:t>
      </w:r>
    </w:p>
    <w:p w:rsidR="00DE2922" w:rsidRPr="00B6426D" w:rsidRDefault="00DE2922" w:rsidP="00B6426D">
      <w:bookmarkStart w:id="0" w:name="_GoBack"/>
      <w:bookmarkEnd w:id="0"/>
    </w:p>
    <w:sectPr w:rsidR="00DE2922" w:rsidRPr="00B6426D" w:rsidSect="00E055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71C2A"/>
    <w:multiLevelType w:val="hybridMultilevel"/>
    <w:tmpl w:val="4B1E475E"/>
    <w:lvl w:ilvl="0" w:tplc="610A2C7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976380"/>
    <w:multiLevelType w:val="hybridMultilevel"/>
    <w:tmpl w:val="50F67FD2"/>
    <w:lvl w:ilvl="0" w:tplc="F96C41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5702BB"/>
    <w:multiLevelType w:val="hybridMultilevel"/>
    <w:tmpl w:val="611246FA"/>
    <w:lvl w:ilvl="0" w:tplc="FEE422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38"/>
    <w:rsid w:val="00284A7C"/>
    <w:rsid w:val="002A038F"/>
    <w:rsid w:val="0089532F"/>
    <w:rsid w:val="00AE75C6"/>
    <w:rsid w:val="00B6426D"/>
    <w:rsid w:val="00DE2922"/>
    <w:rsid w:val="00E0558E"/>
    <w:rsid w:val="00E75ED4"/>
    <w:rsid w:val="00F0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B4F5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A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137</Words>
  <Characters>784</Characters>
  <Application>Microsoft Macintosh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Abhinab</dc:creator>
  <cp:keywords/>
  <dc:description/>
  <cp:lastModifiedBy>Abhinab</cp:lastModifiedBy>
  <cp:revision>1</cp:revision>
  <dcterms:created xsi:type="dcterms:W3CDTF">2019-12-16T18:00:00Z</dcterms:created>
  <dcterms:modified xsi:type="dcterms:W3CDTF">2019-12-16T20:47:00Z</dcterms:modified>
</cp:coreProperties>
</file>