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y0z5cdqm4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Setting Up RabbitMQ Using Docker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Docker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Docker is installed on your system. If not, download and install Docker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Docker's official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Pull the RabbitMQ Docker Image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Pull the official RabbitMQ Docker image with management plugins enabled: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pull rabbitmq:3-management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j6568umrq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Basic Configuration and Plugins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RabbitMQ Container with Management Plugin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a RabbitMQ container with the management plugin enabled: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--hostname rabbit-master --name rabbitmq-master -p 15672:15672 -p 5672:5672 rabbitmq:3-management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RabbitMQ Management Console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a browser and 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http://localhost:15672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Default credentials:</w:t>
      </w:r>
    </w:p>
    <w:p w:rsidR="00000000" w:rsidDel="00000000" w:rsidP="00000000" w:rsidRDefault="00000000" w:rsidRPr="00000000" w14:paraId="0000000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guest</w:t>
      </w:r>
    </w:p>
    <w:p w:rsidR="00000000" w:rsidDel="00000000" w:rsidP="00000000" w:rsidRDefault="00000000" w:rsidRPr="00000000" w14:paraId="0000000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Password: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guest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Additional Plugins (Shovel and Federation)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Enter the running container: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-it rabbitmq-master bash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Enable Shovel and Federation plugins: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rabbitmq-plugins enable rabbitmq_shovel rabbitmq_federation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5i7rellww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Understanding RabbitMQ Components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Exchanges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an exchange as the entry point where messages are received from producers.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fanout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topic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Queues store messages until they are processed by consumers.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Bindings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Bindings link exchanges to queues based on routing keys.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Routing Keys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to route messages to appropriate queues.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gow893dvs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RabbitMQ with Docker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RabbitMQ Master Node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Already deployed in Step 2. This will act as the master node.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RabbitMQ Slave Nodes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Start two additional RabbitMQ containers for slave nodes: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--hostname rabbit-slave1 --name rabbitmq-slave1 -p 15673:15672 -p 5673:5672 rabbitmq:3-management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--hostname rabbit-slave2 --name rabbitmq-slave2 -p 15674:15672 -p 5674:5672 rabbitmq:3-management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RabbitMQ Cluster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Join the slave nodes to the master node cluster: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Connect to the slave node's container: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-it rabbitmq-slave1 bash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Join the slave to the master: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rabbitmqctl stop_app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rabbitmqctl join_cluster rabbit@rabbit-master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rabbitmqctl start_app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Repeat the same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rabbitmq-slave2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owczw4a7u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Docker Compose for Multi-Container Applications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docker-compose.yml</w:t>
      </w:r>
      <w:r w:rsidDel="00000000" w:rsidR="00000000" w:rsidRPr="00000000">
        <w:rPr>
          <w:b w:val="1"/>
          <w:rtl w:val="0"/>
        </w:rPr>
        <w:t xml:space="preserve">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Define services for master and slave nodes:</w:t>
        <w:br w:type="textWrapping"/>
        <w:t xml:space="preserve">yaml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 '3'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rabbitmq-master: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rabbitmq:3-management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container_name: rabbitmq-master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hostname: rabbit-master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ports: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"15672:15672"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"5672:5672"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networks: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rabbitmq-network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rabbitmq-slave1: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rabbitmq:3-management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container_name: rabbitmq-slave1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hostname: rabbit-slave1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ports: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"15673:15672"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"5673:5672"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networks: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rabbitmq-network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environment: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RABBITMQ_NODENAME=rabbit@rabbit-slave1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rabbitmq-slave2: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rabbitmq:3-management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container_name: rabbitmq-slave2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hostname: rabbit-slave2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ports: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"15674:15672"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"5674:5672"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networks: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rabbitmq-network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environment: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RABBITMQ_NODENAME=rabbit@rabbit-slave2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networks: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rabbitmq-network: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driver: bridge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the Cluster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</w:t>
      </w:r>
      <w:r w:rsidDel="00000000" w:rsidR="00000000" w:rsidRPr="00000000">
        <w:rPr>
          <w:rtl w:val="0"/>
        </w:rPr>
        <w:t xml:space="preserve"> to bring up all containers: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 -d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5ry9z3p2f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Managing and Scaling RabbitMQ in Docker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 Containers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scale RabbitMQ nodes, modify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and add more slave services or adjust the number of replicas.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Checks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health checks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to monitor the status of the containers.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gn2s7yu1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Exchanges, Queues, Bindings, and Routing Keys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Exchanges and Queues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RabbitMQ management console, create exchanges and queues needed for your application.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Bindings and Routing Keys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bindings to connect exchanges to queues using appropriate routing keys.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bxucbiewy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8: Message Flow in RabbitMQ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Producer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producer that sends messages to the appropriate exchange with a routing key.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Consumer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Create consumers that listen to queues and process messages.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brssyg66z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9: Message Acknowledgment and Persistence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Message Persistence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When declaring queues, ensure they are durable: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channel.queueDeclare("myQueue", true, false, false, null);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Ensure that messages are marked as persistent: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AMQP.BasicProperties properties = new AMQP.BasicProperties.Builder()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.deliveryMode(2)  // 2 means persistent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.build();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channel.basicPublish("myExchange", "routingKey", properties, message.getBytes());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Acknowledge Messages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Consumers should acknowledge messages after processing:</w:t>
        <w:br w:type="textWrapping"/>
        <w:t xml:space="preserve">java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channel.basicAck(deliveryTag, false);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zhp078jy7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10: Add Fault Tolerance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v3k5h35jvdl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Set Up Mirrored Queues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and Apply a Policy for Mirrored Queues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RabbitMQ’s mirrored queues feature allows you to replicate queues across multiple nodes, providing fault tolerance.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set up mirrored queues, apply a policy to all queues or specific queues that require mirroring.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Access the RabbitMQ management console or use the RabbitMQ CLI: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rabbitmqctl set_policy ha-all ".*" '{"ha-mode":"all"}'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"ha-all"</w:t>
      </w:r>
      <w:r w:rsidDel="00000000" w:rsidR="00000000" w:rsidRPr="00000000">
        <w:rPr>
          <w:rtl w:val="0"/>
        </w:rPr>
        <w:t xml:space="preserve">: The name of the policy.</w:t>
      </w:r>
    </w:p>
    <w:p w:rsidR="00000000" w:rsidDel="00000000" w:rsidP="00000000" w:rsidRDefault="00000000" w:rsidRPr="00000000" w14:paraId="0000007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".*"</w:t>
      </w:r>
      <w:r w:rsidDel="00000000" w:rsidR="00000000" w:rsidRPr="00000000">
        <w:rPr>
          <w:rtl w:val="0"/>
        </w:rPr>
        <w:t xml:space="preserve">: A regular expression to match the names of queues to be mirrored. The regex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".*"</w:t>
      </w:r>
      <w:r w:rsidDel="00000000" w:rsidR="00000000" w:rsidRPr="00000000">
        <w:rPr>
          <w:rtl w:val="0"/>
        </w:rPr>
        <w:t xml:space="preserve"> matches all queues.</w:t>
      </w:r>
    </w:p>
    <w:p w:rsidR="00000000" w:rsidDel="00000000" w:rsidP="00000000" w:rsidRDefault="00000000" w:rsidRPr="00000000" w14:paraId="0000007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{"ha-mode":"all"}</w:t>
      </w:r>
      <w:r w:rsidDel="00000000" w:rsidR="00000000" w:rsidRPr="00000000">
        <w:rPr>
          <w:rtl w:val="0"/>
        </w:rPr>
        <w:t xml:space="preserve">: The policy definition,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"ha-mode":"all"</w:t>
      </w:r>
      <w:r w:rsidDel="00000000" w:rsidR="00000000" w:rsidRPr="00000000">
        <w:rPr>
          <w:rtl w:val="0"/>
        </w:rPr>
        <w:t xml:space="preserve"> mirrors the queue to all nodes in the cluster.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Verifying the Policy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setting the policy, you can verify that the queues are mirrored across all nodes.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RabbitMQ management console, navigate to the "Queues" tab and inspect the mirrored queues. They should show multiple nodes under the "Nodes" column.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Customizing Mirroring Policies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need more control over which queues are mirrored or want to limit mirroring to a subset of nodes, you can use more advanced configurations: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Mirror to specific nodes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rabbitmqctl set_policy ha-two ".*" '{"ha-mode":"exactly","ha-params":2,"ha-sync-mode":"automatic"}'</w:t>
      </w:r>
    </w:p>
    <w:p w:rsidR="00000000" w:rsidDel="00000000" w:rsidP="00000000" w:rsidRDefault="00000000" w:rsidRPr="00000000" w14:paraId="00000084">
      <w:pPr>
        <w:numPr>
          <w:ilvl w:val="2"/>
          <w:numId w:val="9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"ha-mode":"exactly"</w:t>
      </w:r>
      <w:r w:rsidDel="00000000" w:rsidR="00000000" w:rsidRPr="00000000">
        <w:rPr>
          <w:rtl w:val="0"/>
        </w:rPr>
        <w:t xml:space="preserve">: Specifies the exact number of nodes to mirror to.</w:t>
      </w:r>
    </w:p>
    <w:p w:rsidR="00000000" w:rsidDel="00000000" w:rsidP="00000000" w:rsidRDefault="00000000" w:rsidRPr="00000000" w14:paraId="00000086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"ha-params":2</w:t>
      </w:r>
      <w:r w:rsidDel="00000000" w:rsidR="00000000" w:rsidRPr="00000000">
        <w:rPr>
          <w:rtl w:val="0"/>
        </w:rPr>
        <w:t xml:space="preserve">: Number of nodes to mirror.</w:t>
      </w:r>
    </w:p>
    <w:p w:rsidR="00000000" w:rsidDel="00000000" w:rsidP="00000000" w:rsidRDefault="00000000" w:rsidRPr="00000000" w14:paraId="00000087">
      <w:pPr>
        <w:numPr>
          <w:ilvl w:val="3"/>
          <w:numId w:val="9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"ha-sync-mode":"automatic"</w:t>
      </w:r>
      <w:r w:rsidDel="00000000" w:rsidR="00000000" w:rsidRPr="00000000">
        <w:rPr>
          <w:rtl w:val="0"/>
        </w:rPr>
        <w:t xml:space="preserve">: Ensures that messages are synchronized automatically across nodes.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Mirrored Queues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ensure that the mirrored queues are functioning correctly, publish some messages to a queue and observe the behavior across nodes.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7lkdgmdgqj7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Fault Tolerance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Gracefully Stop a Node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Stop one of the slave nodes to test the system’s resilience: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stop rabbitmq-slave1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Alternatively, you can force-stop the node to simulate a crash: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kill rabbitmq-slave1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the Cluster Behavior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the RabbitMQ management console for the status of the remaining nodes.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queues should still be accessible, and consumers should be able to process messages without interruption.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Failover and Recovery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a node fails, RabbitMQ automatically reroutes operations to the remaining nodes in the cluster.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stopping a node, send a few test messages to verify that the remaining nodes are handling the load.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Restart the Node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Bring the stopped node back online: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start rabbitmq-slave1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RabbitMQ will automatically reintegrate the node into the cluster, and the queues will start syncing again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"ha-sync-mode":"automatic"</w:t>
      </w:r>
      <w:r w:rsidDel="00000000" w:rsidR="00000000" w:rsidRPr="00000000">
        <w:rPr>
          <w:rtl w:val="0"/>
        </w:rPr>
        <w:t xml:space="preserve"> is set.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for Message Loss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During the downtime, no messages should be lost if everything is configured correctly.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that all messages were processed and delivered as expected.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Simulate Master Node Failure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Test the failover by stopping the master node to see how the system handles the failure: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stop rabbitmq-master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slaves should continue processing the messages. After verifying, restart the master node to bring it back into the cluster.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ocker.com/" TargetMode="External"/><Relationship Id="rId7" Type="http://schemas.openxmlformats.org/officeDocument/2006/relationships/hyperlink" Target="https://www.dock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