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B66" w:rsidRDefault="00434A23">
      <w:pPr>
        <w:spacing w:after="720"/>
        <w:jc w:val="center"/>
      </w:pPr>
      <w:r>
        <w:rPr>
          <w:rFonts w:ascii="Arial" w:hAnsi="Arial"/>
          <w:b/>
          <w:sz w:val="28"/>
        </w:rPr>
        <w:t>[UNIVERSITY NAME]</w:t>
      </w:r>
      <w:r>
        <w:rPr>
          <w:rFonts w:ascii="Arial" w:hAnsi="Arial"/>
          <w:b/>
          <w:sz w:val="28"/>
        </w:rPr>
        <w:br/>
        <w:t>[DEPARTMENT OF COMPUTER SCIENCE &amp; ENGINEERING]</w:t>
      </w:r>
    </w:p>
    <w:p w:rsidR="00C45B66" w:rsidRDefault="00C45B66"/>
    <w:p w:rsidR="00C45B66" w:rsidRDefault="00C45B66"/>
    <w:p w:rsidR="00C45B66" w:rsidRDefault="00C45B66"/>
    <w:p w:rsidR="00C45B66" w:rsidRDefault="00434A23">
      <w:pPr>
        <w:spacing w:after="480"/>
        <w:jc w:val="center"/>
      </w:pPr>
      <w:r>
        <w:rPr>
          <w:rFonts w:ascii="Arial" w:hAnsi="Arial"/>
          <w:b/>
          <w:sz w:val="36"/>
        </w:rPr>
        <w:t>AI-POWERED BRAIN TUMOR DETECTION SYSTEM WITH MULTI-MODEL DEEP LEARNING ANALYSIS FOR MEDICAL DIAGNOSIS</w:t>
      </w:r>
    </w:p>
    <w:p w:rsidR="00C45B66" w:rsidRDefault="00434A23">
      <w:pPr>
        <w:spacing w:after="720"/>
        <w:jc w:val="center"/>
      </w:pPr>
      <w:r>
        <w:t>A PROJECT REPORT</w:t>
      </w:r>
      <w:r>
        <w:br/>
        <w:t>Submitted in partial fulfillment of the requirements</w:t>
      </w:r>
      <w:r>
        <w:br/>
        <w:t>for the degree of</w:t>
      </w:r>
      <w:r>
        <w:br/>
        <w:t>BACHELOR OF TECHNOLOGY</w:t>
      </w:r>
    </w:p>
    <w:p w:rsidR="00C45B66" w:rsidRDefault="00C45B66"/>
    <w:p w:rsidR="00C45B66" w:rsidRDefault="00C45B66"/>
    <w:p w:rsidR="00C45B66" w:rsidRDefault="00434A23">
      <w:pPr>
        <w:spacing w:after="480"/>
        <w:jc w:val="center"/>
      </w:pPr>
      <w:r>
        <w:t>Submitted by:</w:t>
      </w:r>
      <w:r>
        <w:br/>
        <w:t>[Student Name]</w:t>
      </w:r>
      <w:r>
        <w:br/>
        <w:t>Roll No: [Student ID]</w:t>
      </w:r>
      <w:r>
        <w:br/>
      </w:r>
      <w:r>
        <w:br/>
        <w:t>Under the guidance of:</w:t>
      </w:r>
      <w:r>
        <w:br/>
        <w:t>[Guide Name]</w:t>
      </w:r>
      <w:r>
        <w:br/>
        <w:t>[Designation]</w:t>
      </w:r>
    </w:p>
    <w:p w:rsidR="00C45B66" w:rsidRDefault="00C45B66"/>
    <w:p w:rsidR="00C45B66" w:rsidRDefault="00C45B66"/>
    <w:p w:rsidR="00C45B66" w:rsidRDefault="00434A23">
      <w:pPr>
        <w:jc w:val="center"/>
      </w:pPr>
      <w:r>
        <w:rPr>
          <w:b/>
        </w:rPr>
        <w:t>[Academic Year]</w:t>
      </w:r>
      <w:r>
        <w:rPr>
          <w:b/>
        </w:rPr>
        <w:br/>
        <w:t>[Month Year]</w:t>
      </w:r>
    </w:p>
    <w:p w:rsidR="00C45B66" w:rsidRDefault="00434A23">
      <w:r>
        <w:br w:type="page"/>
      </w:r>
    </w:p>
    <w:p w:rsidR="00C45B66" w:rsidRDefault="00434A23">
      <w:pPr>
        <w:spacing w:after="720"/>
        <w:jc w:val="center"/>
      </w:pPr>
      <w:r>
        <w:rPr>
          <w:rFonts w:ascii="Arial" w:hAnsi="Arial"/>
          <w:b/>
          <w:sz w:val="32"/>
        </w:rPr>
        <w:lastRenderedPageBreak/>
        <w:t>CERTIFICATE</w:t>
      </w:r>
    </w:p>
    <w:p w:rsidR="00C45B66" w:rsidRDefault="00434A23">
      <w:pPr>
        <w:spacing w:after="1440"/>
      </w:pPr>
      <w:r>
        <w:t>This is to certify that the project work entitled "AI-Powered Brain Tumor Detection System with Multi-Model Deep Learning Analysis for Medical Diagnosis" submitted by [Student Name], Roll No. [Student ID], in partial fulfillment of the requirements for the award of degree of Bachelor of Technology in Computer Science &amp; Engineering is a bonafide work carried out by him/her under my supervision and guidance.</w:t>
      </w:r>
      <w:r>
        <w:br/>
      </w:r>
      <w:r>
        <w:br/>
        <w:t>The work embodied in this project has not been submitted elsewhere for the award of any other degree or diploma to the best of my knowledge and belief.</w:t>
      </w:r>
    </w:p>
    <w:p w:rsidR="00C45B66" w:rsidRDefault="00434A23">
      <w:pPr>
        <w:jc w:val="right"/>
      </w:pPr>
      <w:r>
        <w:t>Date: __________</w:t>
      </w:r>
      <w:r>
        <w:br/>
      </w:r>
      <w:r>
        <w:br/>
      </w:r>
      <w:r>
        <w:br/>
        <w:t>([Guide Name])</w:t>
      </w:r>
      <w:r>
        <w:br/>
        <w:t>Project Guide</w:t>
      </w:r>
      <w:r>
        <w:br/>
        <w:t>[Designation]</w:t>
      </w:r>
      <w:r>
        <w:br/>
        <w:t>[Department]</w:t>
      </w:r>
      <w:r>
        <w:br/>
        <w:t>[Institution]</w:t>
      </w:r>
    </w:p>
    <w:p w:rsidR="00C45B66" w:rsidRDefault="00434A23">
      <w:r>
        <w:br w:type="page"/>
      </w:r>
    </w:p>
    <w:p w:rsidR="00C45B66" w:rsidRDefault="00434A23">
      <w:pPr>
        <w:spacing w:after="720"/>
        <w:jc w:val="center"/>
      </w:pPr>
      <w:r>
        <w:rPr>
          <w:rFonts w:ascii="Arial" w:hAnsi="Arial"/>
          <w:b/>
          <w:sz w:val="32"/>
        </w:rPr>
        <w:lastRenderedPageBreak/>
        <w:t>ACKNOWLEDGMENTS</w:t>
      </w:r>
    </w:p>
    <w:p w:rsidR="00C45B66" w:rsidRDefault="00434A23">
      <w:pPr>
        <w:spacing w:after="240"/>
      </w:pPr>
      <w:r>
        <w:t>I would like to express my sincere gratitude to all those who have contributed to the successful completion of this project.</w:t>
      </w:r>
    </w:p>
    <w:p w:rsidR="00C45B66" w:rsidRDefault="00434A23">
      <w:pPr>
        <w:spacing w:after="240"/>
      </w:pPr>
      <w:r>
        <w:t>First and foremost, I am deeply grateful to my project guide [Guide Name] for their invaluable guidance, continuous support, and encouragement throughout the project development. Their expertise and insights have been instrumental in shaping this work.</w:t>
      </w:r>
    </w:p>
    <w:p w:rsidR="00C45B66" w:rsidRDefault="00434A23">
      <w:pPr>
        <w:spacing w:after="240"/>
      </w:pPr>
      <w:r>
        <w:t>I extend my heartfelt thanks to [Head of Department], Head of the Department of Computer Science &amp; Engineering, for providing the necessary facilities and resources for conducting this research.</w:t>
      </w:r>
    </w:p>
    <w:p w:rsidR="00C45B66" w:rsidRDefault="00434A23">
      <w:pPr>
        <w:spacing w:after="240"/>
      </w:pPr>
      <w:r>
        <w:t>I am thankful to all the faculty members of the department for their support and valuable suggestions during the course of this project.</w:t>
      </w:r>
    </w:p>
    <w:p w:rsidR="00C45B66" w:rsidRDefault="00434A23">
      <w:pPr>
        <w:spacing w:after="240"/>
      </w:pPr>
      <w:r>
        <w:t>Finally, I would like to thank my family and friends for their constant encouragement and support throughout my academic journey.</w:t>
      </w:r>
    </w:p>
    <w:p w:rsidR="00C45B66" w:rsidRDefault="00C45B66"/>
    <w:p w:rsidR="00C45B66" w:rsidRDefault="00434A23">
      <w:pPr>
        <w:jc w:val="right"/>
      </w:pPr>
      <w:r>
        <w:rPr>
          <w:b/>
        </w:rPr>
        <w:t>[Student Name]</w:t>
      </w:r>
    </w:p>
    <w:p w:rsidR="00C45B66" w:rsidRDefault="00434A23">
      <w:r>
        <w:br w:type="page"/>
      </w:r>
    </w:p>
    <w:p w:rsidR="00C45B66" w:rsidRDefault="00434A23">
      <w:pPr>
        <w:spacing w:after="480"/>
        <w:jc w:val="center"/>
      </w:pPr>
      <w:r>
        <w:rPr>
          <w:rFonts w:ascii="Arial" w:hAnsi="Arial"/>
          <w:b/>
          <w:sz w:val="32"/>
        </w:rPr>
        <w:lastRenderedPageBreak/>
        <w:t>EXECUTIVE SUMMARY</w:t>
      </w:r>
    </w:p>
    <w:p w:rsidR="00C45B66" w:rsidRDefault="00434A23" w:rsidP="00434A23">
      <w:pPr>
        <w:spacing w:after="240"/>
      </w:pPr>
      <w:r>
        <w:t>The AI-Powered Brain Tumor Detection System with Multi-Model Deep Learning Analysis for Medical Diagnosis project represents a comprehensive solution designed to address critical challenges through innovative technological implementation. This project leverages Flask, Python, TensorFlow, Keras, VGG16 Transfer Learning, ResNet50, MobileNetV2, OpenCV, NumPy, Pandas, Matplotlib, Chart.js, Bootstrap 5, JavaScript, HTML5, CSS3, Scikit-learn to deliver a robust, scalable, and user-centric application.</w:t>
      </w:r>
    </w:p>
    <w:p w:rsidR="00C45B66" w:rsidRDefault="00434A23" w:rsidP="00434A23">
      <w:pPr>
        <w:spacing w:after="240"/>
      </w:pPr>
      <w:r>
        <w:t>The primary objective is to develop a fully functional system that meets industry standards and user requirements while demonstrating advanced technical capabilities. The project encompasses system design, implementation, testing, and deployment phases, following professional software development methodologies.</w:t>
      </w:r>
    </w:p>
    <w:p w:rsidR="00C45B66" w:rsidRDefault="00434A23" w:rsidP="00434A23">
      <w:pPr>
        <w:spacing w:after="240"/>
      </w:pPr>
      <w:r>
        <w:t>Key technical achievements include:</w:t>
      </w:r>
    </w:p>
    <w:p w:rsidR="00C45B66" w:rsidRDefault="00434A23">
      <w:pPr>
        <w:pStyle w:val="ListBullet"/>
        <w:ind w:left="720"/>
      </w:pPr>
      <w:r>
        <w:t>Successful integration of modern technologies</w:t>
      </w:r>
    </w:p>
    <w:p w:rsidR="00C45B66" w:rsidRDefault="00434A23">
      <w:pPr>
        <w:pStyle w:val="ListBullet"/>
        <w:ind w:left="720"/>
      </w:pPr>
      <w:r>
        <w:t>Implementation of comprehensive security measures</w:t>
      </w:r>
    </w:p>
    <w:p w:rsidR="00C45B66" w:rsidRDefault="00434A23">
      <w:pPr>
        <w:pStyle w:val="ListBullet"/>
        <w:ind w:left="720"/>
      </w:pPr>
      <w:r>
        <w:t>Development of an intuitive user interface</w:t>
      </w:r>
    </w:p>
    <w:p w:rsidR="00C45B66" w:rsidRDefault="00434A23">
      <w:pPr>
        <w:pStyle w:val="ListBullet"/>
        <w:ind w:left="720"/>
      </w:pPr>
      <w:r>
        <w:t>Comprehensive testing across multiple scenarios</w:t>
      </w:r>
    </w:p>
    <w:p w:rsidR="00C45B66" w:rsidRDefault="00C45B66"/>
    <w:p w:rsidR="00C45B66" w:rsidRDefault="00434A23" w:rsidP="00434A23">
      <w:pPr>
        <w:spacing w:after="240"/>
      </w:pPr>
      <w:r>
        <w:t>The system demonstrates excellent performance characteristics and scalability potential. The project methodology follows structured development principles with iterative design and implementation cycles. Extensive analysis was conducted to understand requirements, design optimal solutions, and implement robust functionality.</w:t>
      </w:r>
    </w:p>
    <w:p w:rsidR="00C45B66" w:rsidRDefault="00434A23" w:rsidP="00434A23">
      <w:pPr>
        <w:spacing w:after="240"/>
      </w:pPr>
      <w:r>
        <w:t>The deliverables include a fully functional application, comprehensive documentation, detailed test reports, and deployment guidelines. The project has successfully met all defined objectives and demonstrates both technical proficiency and practical applicability.</w:t>
      </w:r>
    </w:p>
    <w:p w:rsidR="00C45B66" w:rsidRDefault="00434A23">
      <w:r>
        <w:br w:type="page"/>
      </w:r>
    </w:p>
    <w:p w:rsidR="00C45B66" w:rsidRDefault="00434A23">
      <w:pPr>
        <w:spacing w:after="480"/>
        <w:jc w:val="center"/>
      </w:pPr>
      <w:r>
        <w:rPr>
          <w:rFonts w:ascii="Arial" w:hAnsi="Arial"/>
          <w:b/>
          <w:sz w:val="32"/>
        </w:rPr>
        <w:lastRenderedPageBreak/>
        <w:t>TABLE OF CONTENTS</w:t>
      </w:r>
    </w:p>
    <w:tbl>
      <w:tblPr>
        <w:tblStyle w:val="TableGrid"/>
        <w:tblW w:w="9781"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6946"/>
        <w:gridCol w:w="1417"/>
      </w:tblGrid>
      <w:tr w:rsidR="00C45B66" w:rsidTr="00434A23">
        <w:tc>
          <w:tcPr>
            <w:tcW w:w="1418" w:type="dxa"/>
          </w:tcPr>
          <w:p w:rsidR="00C45B66" w:rsidRDefault="00434A23">
            <w:pPr>
              <w:jc w:val="center"/>
            </w:pPr>
            <w:r>
              <w:rPr>
                <w:rFonts w:ascii="Arial" w:hAnsi="Arial"/>
                <w:b/>
              </w:rPr>
              <w:t>Chapter</w:t>
            </w:r>
          </w:p>
        </w:tc>
        <w:tc>
          <w:tcPr>
            <w:tcW w:w="6946" w:type="dxa"/>
          </w:tcPr>
          <w:p w:rsidR="00C45B66" w:rsidRDefault="00434A23">
            <w:pPr>
              <w:jc w:val="center"/>
            </w:pPr>
            <w:r>
              <w:rPr>
                <w:rFonts w:ascii="Arial" w:hAnsi="Arial"/>
                <w:b/>
              </w:rPr>
              <w:t>Title</w:t>
            </w:r>
          </w:p>
        </w:tc>
        <w:tc>
          <w:tcPr>
            <w:tcW w:w="1417" w:type="dxa"/>
          </w:tcPr>
          <w:p w:rsidR="00C45B66" w:rsidRDefault="00434A23">
            <w:pPr>
              <w:jc w:val="center"/>
            </w:pPr>
            <w:r>
              <w:rPr>
                <w:rFonts w:ascii="Arial" w:hAnsi="Arial"/>
                <w:b/>
              </w:rPr>
              <w:t>Page</w:t>
            </w:r>
          </w:p>
        </w:tc>
      </w:tr>
      <w:tr w:rsidR="00C45B66" w:rsidTr="00434A23">
        <w:tc>
          <w:tcPr>
            <w:tcW w:w="1418" w:type="dxa"/>
          </w:tcPr>
          <w:p w:rsidR="00C45B66" w:rsidRDefault="00C45B66"/>
        </w:tc>
        <w:tc>
          <w:tcPr>
            <w:tcW w:w="6946" w:type="dxa"/>
          </w:tcPr>
          <w:p w:rsidR="00C45B66" w:rsidRDefault="00434A23">
            <w:r>
              <w:t>Certificate</w:t>
            </w:r>
          </w:p>
        </w:tc>
        <w:tc>
          <w:tcPr>
            <w:tcW w:w="1417" w:type="dxa"/>
          </w:tcPr>
          <w:p w:rsidR="00C45B66" w:rsidRDefault="00434A23">
            <w:pPr>
              <w:jc w:val="center"/>
            </w:pPr>
            <w:r>
              <w:t>i</w:t>
            </w:r>
          </w:p>
        </w:tc>
      </w:tr>
      <w:tr w:rsidR="00C45B66" w:rsidTr="00434A23">
        <w:tc>
          <w:tcPr>
            <w:tcW w:w="1418" w:type="dxa"/>
          </w:tcPr>
          <w:p w:rsidR="00C45B66" w:rsidRDefault="00C45B66"/>
        </w:tc>
        <w:tc>
          <w:tcPr>
            <w:tcW w:w="6946" w:type="dxa"/>
          </w:tcPr>
          <w:p w:rsidR="00C45B66" w:rsidRDefault="00434A23">
            <w:r>
              <w:t>Acknowledgments</w:t>
            </w:r>
          </w:p>
        </w:tc>
        <w:tc>
          <w:tcPr>
            <w:tcW w:w="1417" w:type="dxa"/>
          </w:tcPr>
          <w:p w:rsidR="00C45B66" w:rsidRDefault="00434A23">
            <w:pPr>
              <w:jc w:val="center"/>
            </w:pPr>
            <w:r>
              <w:t>ii</w:t>
            </w:r>
          </w:p>
        </w:tc>
      </w:tr>
      <w:tr w:rsidR="00C45B66" w:rsidTr="00434A23">
        <w:tc>
          <w:tcPr>
            <w:tcW w:w="1418" w:type="dxa"/>
          </w:tcPr>
          <w:p w:rsidR="00C45B66" w:rsidRDefault="00C45B66"/>
        </w:tc>
        <w:tc>
          <w:tcPr>
            <w:tcW w:w="6946" w:type="dxa"/>
          </w:tcPr>
          <w:p w:rsidR="00C45B66" w:rsidRDefault="00434A23">
            <w:r>
              <w:t>Executive Summary</w:t>
            </w:r>
          </w:p>
        </w:tc>
        <w:tc>
          <w:tcPr>
            <w:tcW w:w="1417" w:type="dxa"/>
          </w:tcPr>
          <w:p w:rsidR="00C45B66" w:rsidRDefault="00434A23">
            <w:pPr>
              <w:jc w:val="center"/>
            </w:pPr>
            <w:r>
              <w:t>iii</w:t>
            </w:r>
          </w:p>
        </w:tc>
      </w:tr>
      <w:tr w:rsidR="00C45B66" w:rsidTr="00434A23">
        <w:tc>
          <w:tcPr>
            <w:tcW w:w="1418" w:type="dxa"/>
          </w:tcPr>
          <w:p w:rsidR="00C45B66" w:rsidRDefault="00434A23">
            <w:pPr>
              <w:jc w:val="center"/>
            </w:pPr>
            <w:r>
              <w:t>1</w:t>
            </w:r>
          </w:p>
        </w:tc>
        <w:tc>
          <w:tcPr>
            <w:tcW w:w="6946" w:type="dxa"/>
          </w:tcPr>
          <w:p w:rsidR="00C45B66" w:rsidRDefault="00434A23">
            <w:r>
              <w:rPr>
                <w:b/>
              </w:rPr>
              <w:t>1. Introduction</w:t>
            </w:r>
          </w:p>
        </w:tc>
        <w:tc>
          <w:tcPr>
            <w:tcW w:w="1417" w:type="dxa"/>
          </w:tcPr>
          <w:p w:rsidR="00C45B66" w:rsidRDefault="00434A23">
            <w:pPr>
              <w:jc w:val="center"/>
            </w:pPr>
            <w:r>
              <w:t>1</w:t>
            </w:r>
          </w:p>
        </w:tc>
      </w:tr>
      <w:tr w:rsidR="00C45B66" w:rsidTr="00434A23">
        <w:tc>
          <w:tcPr>
            <w:tcW w:w="1418" w:type="dxa"/>
          </w:tcPr>
          <w:p w:rsidR="00C45B66" w:rsidRDefault="00C45B66"/>
        </w:tc>
        <w:tc>
          <w:tcPr>
            <w:tcW w:w="6946" w:type="dxa"/>
          </w:tcPr>
          <w:p w:rsidR="00C45B66" w:rsidRDefault="00434A23">
            <w:r>
              <w:t xml:space="preserve">  1.1 Project Overview</w:t>
            </w:r>
          </w:p>
        </w:tc>
        <w:tc>
          <w:tcPr>
            <w:tcW w:w="1417" w:type="dxa"/>
          </w:tcPr>
          <w:p w:rsidR="00C45B66" w:rsidRDefault="00434A23">
            <w:pPr>
              <w:jc w:val="center"/>
            </w:pPr>
            <w:r>
              <w:t>1</w:t>
            </w:r>
          </w:p>
        </w:tc>
      </w:tr>
      <w:tr w:rsidR="00C45B66" w:rsidTr="00434A23">
        <w:tc>
          <w:tcPr>
            <w:tcW w:w="1418" w:type="dxa"/>
          </w:tcPr>
          <w:p w:rsidR="00C45B66" w:rsidRDefault="00C45B66"/>
        </w:tc>
        <w:tc>
          <w:tcPr>
            <w:tcW w:w="6946" w:type="dxa"/>
          </w:tcPr>
          <w:p w:rsidR="00C45B66" w:rsidRDefault="00434A23">
            <w:r>
              <w:t xml:space="preserve">  1.2 Problem Statement</w:t>
            </w:r>
          </w:p>
        </w:tc>
        <w:tc>
          <w:tcPr>
            <w:tcW w:w="1417" w:type="dxa"/>
          </w:tcPr>
          <w:p w:rsidR="00C45B66" w:rsidRDefault="00434A23">
            <w:pPr>
              <w:jc w:val="center"/>
            </w:pPr>
            <w:r>
              <w:t>1</w:t>
            </w:r>
          </w:p>
        </w:tc>
      </w:tr>
      <w:tr w:rsidR="00C45B66" w:rsidTr="00434A23">
        <w:tc>
          <w:tcPr>
            <w:tcW w:w="1418" w:type="dxa"/>
          </w:tcPr>
          <w:p w:rsidR="00C45B66" w:rsidRDefault="00C45B66"/>
        </w:tc>
        <w:tc>
          <w:tcPr>
            <w:tcW w:w="6946" w:type="dxa"/>
          </w:tcPr>
          <w:p w:rsidR="00C45B66" w:rsidRDefault="00434A23">
            <w:r>
              <w:t xml:space="preserve">  1.3 Objectives and Scope</w:t>
            </w:r>
          </w:p>
        </w:tc>
        <w:tc>
          <w:tcPr>
            <w:tcW w:w="1417" w:type="dxa"/>
          </w:tcPr>
          <w:p w:rsidR="00C45B66" w:rsidRDefault="00434A23">
            <w:pPr>
              <w:jc w:val="center"/>
            </w:pPr>
            <w:r>
              <w:t>1</w:t>
            </w:r>
          </w:p>
        </w:tc>
      </w:tr>
      <w:tr w:rsidR="00C45B66" w:rsidTr="00434A23">
        <w:tc>
          <w:tcPr>
            <w:tcW w:w="1418" w:type="dxa"/>
          </w:tcPr>
          <w:p w:rsidR="00C45B66" w:rsidRDefault="00C45B66"/>
        </w:tc>
        <w:tc>
          <w:tcPr>
            <w:tcW w:w="6946" w:type="dxa"/>
          </w:tcPr>
          <w:p w:rsidR="00C45B66" w:rsidRDefault="00434A23">
            <w:r>
              <w:t xml:space="preserve">  1.4 Project Organization</w:t>
            </w:r>
          </w:p>
        </w:tc>
        <w:tc>
          <w:tcPr>
            <w:tcW w:w="1417" w:type="dxa"/>
          </w:tcPr>
          <w:p w:rsidR="00C45B66" w:rsidRDefault="00434A23">
            <w:pPr>
              <w:jc w:val="center"/>
            </w:pPr>
            <w:r>
              <w:t>1</w:t>
            </w:r>
          </w:p>
        </w:tc>
      </w:tr>
      <w:tr w:rsidR="00C45B66" w:rsidTr="00434A23">
        <w:tc>
          <w:tcPr>
            <w:tcW w:w="1418" w:type="dxa"/>
          </w:tcPr>
          <w:p w:rsidR="00C45B66" w:rsidRDefault="00434A23">
            <w:pPr>
              <w:jc w:val="center"/>
            </w:pPr>
            <w:r>
              <w:t>2</w:t>
            </w:r>
          </w:p>
        </w:tc>
        <w:tc>
          <w:tcPr>
            <w:tcW w:w="6946" w:type="dxa"/>
          </w:tcPr>
          <w:p w:rsidR="00C45B66" w:rsidRDefault="00434A23">
            <w:r>
              <w:rPr>
                <w:b/>
              </w:rPr>
              <w:t>2. Literature Review</w:t>
            </w:r>
          </w:p>
        </w:tc>
        <w:tc>
          <w:tcPr>
            <w:tcW w:w="1417" w:type="dxa"/>
          </w:tcPr>
          <w:p w:rsidR="00C45B66" w:rsidRDefault="00434A23">
            <w:pPr>
              <w:jc w:val="center"/>
            </w:pPr>
            <w:r>
              <w:t>7</w:t>
            </w:r>
          </w:p>
        </w:tc>
      </w:tr>
      <w:tr w:rsidR="00C45B66" w:rsidTr="00434A23">
        <w:tc>
          <w:tcPr>
            <w:tcW w:w="1418" w:type="dxa"/>
          </w:tcPr>
          <w:p w:rsidR="00C45B66" w:rsidRDefault="00C45B66"/>
        </w:tc>
        <w:tc>
          <w:tcPr>
            <w:tcW w:w="6946" w:type="dxa"/>
          </w:tcPr>
          <w:p w:rsidR="00C45B66" w:rsidRDefault="00434A23">
            <w:r>
              <w:t xml:space="preserve">  2.1 Background Study</w:t>
            </w:r>
          </w:p>
        </w:tc>
        <w:tc>
          <w:tcPr>
            <w:tcW w:w="1417" w:type="dxa"/>
          </w:tcPr>
          <w:p w:rsidR="00C45B66" w:rsidRDefault="00434A23">
            <w:pPr>
              <w:jc w:val="center"/>
            </w:pPr>
            <w:r>
              <w:t>7</w:t>
            </w:r>
          </w:p>
        </w:tc>
      </w:tr>
      <w:tr w:rsidR="00C45B66" w:rsidTr="00434A23">
        <w:tc>
          <w:tcPr>
            <w:tcW w:w="1418" w:type="dxa"/>
          </w:tcPr>
          <w:p w:rsidR="00C45B66" w:rsidRDefault="00C45B66"/>
        </w:tc>
        <w:tc>
          <w:tcPr>
            <w:tcW w:w="6946" w:type="dxa"/>
          </w:tcPr>
          <w:p w:rsidR="00C45B66" w:rsidRDefault="00434A23">
            <w:r>
              <w:t xml:space="preserve">  2.2 Existing Solutions Analysis</w:t>
            </w:r>
          </w:p>
        </w:tc>
        <w:tc>
          <w:tcPr>
            <w:tcW w:w="1417" w:type="dxa"/>
          </w:tcPr>
          <w:p w:rsidR="00C45B66" w:rsidRDefault="00434A23">
            <w:pPr>
              <w:jc w:val="center"/>
            </w:pPr>
            <w:r>
              <w:t>7</w:t>
            </w:r>
          </w:p>
        </w:tc>
      </w:tr>
      <w:tr w:rsidR="00C45B66" w:rsidTr="00434A23">
        <w:tc>
          <w:tcPr>
            <w:tcW w:w="1418" w:type="dxa"/>
          </w:tcPr>
          <w:p w:rsidR="00C45B66" w:rsidRDefault="00C45B66"/>
        </w:tc>
        <w:tc>
          <w:tcPr>
            <w:tcW w:w="6946" w:type="dxa"/>
          </w:tcPr>
          <w:p w:rsidR="00C45B66" w:rsidRDefault="00434A23">
            <w:r>
              <w:t xml:space="preserve">  2.3 Technology Review</w:t>
            </w:r>
          </w:p>
        </w:tc>
        <w:tc>
          <w:tcPr>
            <w:tcW w:w="1417" w:type="dxa"/>
          </w:tcPr>
          <w:p w:rsidR="00C45B66" w:rsidRDefault="00434A23">
            <w:pPr>
              <w:jc w:val="center"/>
            </w:pPr>
            <w:r>
              <w:t>7</w:t>
            </w:r>
          </w:p>
        </w:tc>
      </w:tr>
      <w:tr w:rsidR="00C45B66" w:rsidTr="00434A23">
        <w:tc>
          <w:tcPr>
            <w:tcW w:w="1418" w:type="dxa"/>
          </w:tcPr>
          <w:p w:rsidR="00C45B66" w:rsidRDefault="00C45B66"/>
        </w:tc>
        <w:tc>
          <w:tcPr>
            <w:tcW w:w="6946" w:type="dxa"/>
          </w:tcPr>
          <w:p w:rsidR="00C45B66" w:rsidRDefault="00434A23">
            <w:r>
              <w:t xml:space="preserve">  2.4 Identified Gaps</w:t>
            </w:r>
          </w:p>
        </w:tc>
        <w:tc>
          <w:tcPr>
            <w:tcW w:w="1417" w:type="dxa"/>
          </w:tcPr>
          <w:p w:rsidR="00C45B66" w:rsidRDefault="00434A23">
            <w:pPr>
              <w:jc w:val="center"/>
            </w:pPr>
            <w:r>
              <w:t>7</w:t>
            </w:r>
          </w:p>
        </w:tc>
      </w:tr>
      <w:tr w:rsidR="00C45B66" w:rsidTr="00434A23">
        <w:tc>
          <w:tcPr>
            <w:tcW w:w="1418" w:type="dxa"/>
          </w:tcPr>
          <w:p w:rsidR="00C45B66" w:rsidRDefault="00434A23">
            <w:pPr>
              <w:jc w:val="center"/>
            </w:pPr>
            <w:r>
              <w:t>3</w:t>
            </w:r>
          </w:p>
        </w:tc>
        <w:tc>
          <w:tcPr>
            <w:tcW w:w="6946" w:type="dxa"/>
          </w:tcPr>
          <w:p w:rsidR="00C45B66" w:rsidRDefault="00434A23">
            <w:r>
              <w:rPr>
                <w:b/>
              </w:rPr>
              <w:t>3. System Analysis and Requirements</w:t>
            </w:r>
          </w:p>
        </w:tc>
        <w:tc>
          <w:tcPr>
            <w:tcW w:w="1417" w:type="dxa"/>
          </w:tcPr>
          <w:p w:rsidR="00C45B66" w:rsidRDefault="00434A23">
            <w:pPr>
              <w:jc w:val="center"/>
            </w:pPr>
            <w:r>
              <w:t>13</w:t>
            </w:r>
          </w:p>
        </w:tc>
      </w:tr>
      <w:tr w:rsidR="00C45B66" w:rsidTr="00434A23">
        <w:tc>
          <w:tcPr>
            <w:tcW w:w="1418" w:type="dxa"/>
          </w:tcPr>
          <w:p w:rsidR="00C45B66" w:rsidRDefault="00C45B66"/>
        </w:tc>
        <w:tc>
          <w:tcPr>
            <w:tcW w:w="6946" w:type="dxa"/>
          </w:tcPr>
          <w:p w:rsidR="00C45B66" w:rsidRDefault="00434A23">
            <w:r>
              <w:t xml:space="preserve">  3.1 System Analysis</w:t>
            </w:r>
          </w:p>
        </w:tc>
        <w:tc>
          <w:tcPr>
            <w:tcW w:w="1417" w:type="dxa"/>
          </w:tcPr>
          <w:p w:rsidR="00C45B66" w:rsidRDefault="00434A23">
            <w:pPr>
              <w:jc w:val="center"/>
            </w:pPr>
            <w:r>
              <w:t>13</w:t>
            </w:r>
          </w:p>
        </w:tc>
      </w:tr>
      <w:tr w:rsidR="00C45B66" w:rsidTr="00434A23">
        <w:tc>
          <w:tcPr>
            <w:tcW w:w="1418" w:type="dxa"/>
          </w:tcPr>
          <w:p w:rsidR="00C45B66" w:rsidRDefault="00C45B66"/>
        </w:tc>
        <w:tc>
          <w:tcPr>
            <w:tcW w:w="6946" w:type="dxa"/>
          </w:tcPr>
          <w:p w:rsidR="00C45B66" w:rsidRDefault="00434A23">
            <w:r>
              <w:t xml:space="preserve">  3.2 Functional Requirements</w:t>
            </w:r>
          </w:p>
        </w:tc>
        <w:tc>
          <w:tcPr>
            <w:tcW w:w="1417" w:type="dxa"/>
          </w:tcPr>
          <w:p w:rsidR="00C45B66" w:rsidRDefault="00434A23">
            <w:pPr>
              <w:jc w:val="center"/>
            </w:pPr>
            <w:r>
              <w:t>13</w:t>
            </w:r>
          </w:p>
        </w:tc>
      </w:tr>
      <w:tr w:rsidR="00C45B66" w:rsidTr="00434A23">
        <w:tc>
          <w:tcPr>
            <w:tcW w:w="1418" w:type="dxa"/>
          </w:tcPr>
          <w:p w:rsidR="00C45B66" w:rsidRDefault="00C45B66"/>
        </w:tc>
        <w:tc>
          <w:tcPr>
            <w:tcW w:w="6946" w:type="dxa"/>
          </w:tcPr>
          <w:p w:rsidR="00C45B66" w:rsidRDefault="00434A23">
            <w:r>
              <w:t xml:space="preserve">  3.3 Non-functional Requirements</w:t>
            </w:r>
          </w:p>
        </w:tc>
        <w:tc>
          <w:tcPr>
            <w:tcW w:w="1417" w:type="dxa"/>
          </w:tcPr>
          <w:p w:rsidR="00C45B66" w:rsidRDefault="00434A23">
            <w:pPr>
              <w:jc w:val="center"/>
            </w:pPr>
            <w:r>
              <w:t>13</w:t>
            </w:r>
          </w:p>
        </w:tc>
      </w:tr>
      <w:tr w:rsidR="00C45B66" w:rsidTr="00434A23">
        <w:tc>
          <w:tcPr>
            <w:tcW w:w="1418" w:type="dxa"/>
          </w:tcPr>
          <w:p w:rsidR="00C45B66" w:rsidRDefault="00C45B66"/>
        </w:tc>
        <w:tc>
          <w:tcPr>
            <w:tcW w:w="6946" w:type="dxa"/>
          </w:tcPr>
          <w:p w:rsidR="00C45B66" w:rsidRDefault="00434A23">
            <w:r>
              <w:t xml:space="preserve">  3.4 Constraints and Assumptions</w:t>
            </w:r>
          </w:p>
        </w:tc>
        <w:tc>
          <w:tcPr>
            <w:tcW w:w="1417" w:type="dxa"/>
          </w:tcPr>
          <w:p w:rsidR="00C45B66" w:rsidRDefault="00434A23">
            <w:pPr>
              <w:jc w:val="center"/>
            </w:pPr>
            <w:r>
              <w:t>13</w:t>
            </w:r>
          </w:p>
        </w:tc>
      </w:tr>
      <w:tr w:rsidR="00C45B66" w:rsidTr="00434A23">
        <w:tc>
          <w:tcPr>
            <w:tcW w:w="1418" w:type="dxa"/>
          </w:tcPr>
          <w:p w:rsidR="00C45B66" w:rsidRDefault="00434A23">
            <w:pPr>
              <w:jc w:val="center"/>
            </w:pPr>
            <w:r>
              <w:t>4</w:t>
            </w:r>
          </w:p>
        </w:tc>
        <w:tc>
          <w:tcPr>
            <w:tcW w:w="6946" w:type="dxa"/>
          </w:tcPr>
          <w:p w:rsidR="00C45B66" w:rsidRDefault="00434A23">
            <w:r>
              <w:rPr>
                <w:b/>
              </w:rPr>
              <w:t>4. System Design</w:t>
            </w:r>
          </w:p>
        </w:tc>
        <w:tc>
          <w:tcPr>
            <w:tcW w:w="1417" w:type="dxa"/>
          </w:tcPr>
          <w:p w:rsidR="00C45B66" w:rsidRDefault="00434A23">
            <w:pPr>
              <w:jc w:val="center"/>
            </w:pPr>
            <w:r>
              <w:t>19</w:t>
            </w:r>
          </w:p>
        </w:tc>
      </w:tr>
      <w:tr w:rsidR="00C45B66" w:rsidTr="00434A23">
        <w:tc>
          <w:tcPr>
            <w:tcW w:w="1418" w:type="dxa"/>
          </w:tcPr>
          <w:p w:rsidR="00C45B66" w:rsidRDefault="00C45B66"/>
        </w:tc>
        <w:tc>
          <w:tcPr>
            <w:tcW w:w="6946" w:type="dxa"/>
          </w:tcPr>
          <w:p w:rsidR="00C45B66" w:rsidRDefault="00434A23">
            <w:r>
              <w:t xml:space="preserve">  4.1 Architecture Design</w:t>
            </w:r>
          </w:p>
        </w:tc>
        <w:tc>
          <w:tcPr>
            <w:tcW w:w="1417" w:type="dxa"/>
          </w:tcPr>
          <w:p w:rsidR="00C45B66" w:rsidRDefault="00434A23">
            <w:pPr>
              <w:jc w:val="center"/>
            </w:pPr>
            <w:r>
              <w:t>19</w:t>
            </w:r>
          </w:p>
        </w:tc>
      </w:tr>
      <w:tr w:rsidR="00C45B66" w:rsidTr="00434A23">
        <w:tc>
          <w:tcPr>
            <w:tcW w:w="1418" w:type="dxa"/>
          </w:tcPr>
          <w:p w:rsidR="00C45B66" w:rsidRDefault="00C45B66"/>
        </w:tc>
        <w:tc>
          <w:tcPr>
            <w:tcW w:w="6946" w:type="dxa"/>
          </w:tcPr>
          <w:p w:rsidR="00C45B66" w:rsidRDefault="00434A23">
            <w:r>
              <w:t xml:space="preserve">  4.2 Database Design</w:t>
            </w:r>
          </w:p>
        </w:tc>
        <w:tc>
          <w:tcPr>
            <w:tcW w:w="1417" w:type="dxa"/>
          </w:tcPr>
          <w:p w:rsidR="00C45B66" w:rsidRDefault="00434A23">
            <w:pPr>
              <w:jc w:val="center"/>
            </w:pPr>
            <w:r>
              <w:t>19</w:t>
            </w:r>
          </w:p>
        </w:tc>
      </w:tr>
      <w:tr w:rsidR="00C45B66" w:rsidTr="00434A23">
        <w:tc>
          <w:tcPr>
            <w:tcW w:w="1418" w:type="dxa"/>
          </w:tcPr>
          <w:p w:rsidR="00C45B66" w:rsidRDefault="00C45B66"/>
        </w:tc>
        <w:tc>
          <w:tcPr>
            <w:tcW w:w="6946" w:type="dxa"/>
          </w:tcPr>
          <w:p w:rsidR="00C45B66" w:rsidRDefault="00434A23">
            <w:r>
              <w:t xml:space="preserve">  4.3 Interface Design</w:t>
            </w:r>
          </w:p>
        </w:tc>
        <w:tc>
          <w:tcPr>
            <w:tcW w:w="1417" w:type="dxa"/>
          </w:tcPr>
          <w:p w:rsidR="00C45B66" w:rsidRDefault="00434A23">
            <w:pPr>
              <w:jc w:val="center"/>
            </w:pPr>
            <w:r>
              <w:t>19</w:t>
            </w:r>
          </w:p>
        </w:tc>
      </w:tr>
      <w:tr w:rsidR="00C45B66" w:rsidTr="00434A23">
        <w:tc>
          <w:tcPr>
            <w:tcW w:w="1418" w:type="dxa"/>
          </w:tcPr>
          <w:p w:rsidR="00C45B66" w:rsidRDefault="00C45B66"/>
        </w:tc>
        <w:tc>
          <w:tcPr>
            <w:tcW w:w="6946" w:type="dxa"/>
          </w:tcPr>
          <w:p w:rsidR="00C45B66" w:rsidRDefault="00434A23">
            <w:r>
              <w:t xml:space="preserve">  4.4 Security Design</w:t>
            </w:r>
          </w:p>
        </w:tc>
        <w:tc>
          <w:tcPr>
            <w:tcW w:w="1417" w:type="dxa"/>
          </w:tcPr>
          <w:p w:rsidR="00C45B66" w:rsidRDefault="00434A23">
            <w:pPr>
              <w:jc w:val="center"/>
            </w:pPr>
            <w:r>
              <w:t>19</w:t>
            </w:r>
          </w:p>
        </w:tc>
      </w:tr>
      <w:tr w:rsidR="00C45B66" w:rsidTr="00434A23">
        <w:tc>
          <w:tcPr>
            <w:tcW w:w="1418" w:type="dxa"/>
          </w:tcPr>
          <w:p w:rsidR="00C45B66" w:rsidRDefault="00434A23">
            <w:pPr>
              <w:jc w:val="center"/>
            </w:pPr>
            <w:r>
              <w:t>5</w:t>
            </w:r>
          </w:p>
        </w:tc>
        <w:tc>
          <w:tcPr>
            <w:tcW w:w="6946" w:type="dxa"/>
          </w:tcPr>
          <w:p w:rsidR="00C45B66" w:rsidRDefault="00434A23">
            <w:r>
              <w:rPr>
                <w:b/>
              </w:rPr>
              <w:t>5. Implementation</w:t>
            </w:r>
          </w:p>
        </w:tc>
        <w:tc>
          <w:tcPr>
            <w:tcW w:w="1417" w:type="dxa"/>
          </w:tcPr>
          <w:p w:rsidR="00C45B66" w:rsidRDefault="00434A23">
            <w:pPr>
              <w:jc w:val="center"/>
            </w:pPr>
            <w:r>
              <w:t>25</w:t>
            </w:r>
          </w:p>
        </w:tc>
      </w:tr>
      <w:tr w:rsidR="00C45B66" w:rsidTr="00434A23">
        <w:tc>
          <w:tcPr>
            <w:tcW w:w="1418" w:type="dxa"/>
          </w:tcPr>
          <w:p w:rsidR="00C45B66" w:rsidRDefault="00C45B66"/>
        </w:tc>
        <w:tc>
          <w:tcPr>
            <w:tcW w:w="6946" w:type="dxa"/>
          </w:tcPr>
          <w:p w:rsidR="00C45B66" w:rsidRDefault="00434A23">
            <w:r>
              <w:t xml:space="preserve">  5.1 Development Environment</w:t>
            </w:r>
          </w:p>
        </w:tc>
        <w:tc>
          <w:tcPr>
            <w:tcW w:w="1417" w:type="dxa"/>
          </w:tcPr>
          <w:p w:rsidR="00C45B66" w:rsidRDefault="00434A23">
            <w:pPr>
              <w:jc w:val="center"/>
            </w:pPr>
            <w:r>
              <w:t>25</w:t>
            </w:r>
          </w:p>
        </w:tc>
      </w:tr>
      <w:tr w:rsidR="00C45B66" w:rsidTr="00434A23">
        <w:tc>
          <w:tcPr>
            <w:tcW w:w="1418" w:type="dxa"/>
          </w:tcPr>
          <w:p w:rsidR="00C45B66" w:rsidRDefault="00C45B66"/>
        </w:tc>
        <w:tc>
          <w:tcPr>
            <w:tcW w:w="6946" w:type="dxa"/>
          </w:tcPr>
          <w:p w:rsidR="00C45B66" w:rsidRDefault="00434A23">
            <w:r>
              <w:t xml:space="preserve">  5.2 Module Implementation</w:t>
            </w:r>
          </w:p>
        </w:tc>
        <w:tc>
          <w:tcPr>
            <w:tcW w:w="1417" w:type="dxa"/>
          </w:tcPr>
          <w:p w:rsidR="00C45B66" w:rsidRDefault="00434A23">
            <w:pPr>
              <w:jc w:val="center"/>
            </w:pPr>
            <w:r>
              <w:t>25</w:t>
            </w:r>
          </w:p>
        </w:tc>
      </w:tr>
      <w:tr w:rsidR="00C45B66" w:rsidTr="00434A23">
        <w:tc>
          <w:tcPr>
            <w:tcW w:w="1418" w:type="dxa"/>
          </w:tcPr>
          <w:p w:rsidR="00C45B66" w:rsidRDefault="00C45B66"/>
        </w:tc>
        <w:tc>
          <w:tcPr>
            <w:tcW w:w="6946" w:type="dxa"/>
          </w:tcPr>
          <w:p w:rsidR="00C45B66" w:rsidRDefault="00434A23">
            <w:r>
              <w:t xml:space="preserve">  5.3 Integration Process</w:t>
            </w:r>
          </w:p>
        </w:tc>
        <w:tc>
          <w:tcPr>
            <w:tcW w:w="1417" w:type="dxa"/>
          </w:tcPr>
          <w:p w:rsidR="00C45B66" w:rsidRDefault="00434A23">
            <w:pPr>
              <w:jc w:val="center"/>
            </w:pPr>
            <w:r>
              <w:t>25</w:t>
            </w:r>
          </w:p>
        </w:tc>
      </w:tr>
      <w:tr w:rsidR="00C45B66" w:rsidTr="00434A23">
        <w:tc>
          <w:tcPr>
            <w:tcW w:w="1418" w:type="dxa"/>
          </w:tcPr>
          <w:p w:rsidR="00C45B66" w:rsidRDefault="00C45B66"/>
        </w:tc>
        <w:tc>
          <w:tcPr>
            <w:tcW w:w="6946" w:type="dxa"/>
          </w:tcPr>
          <w:p w:rsidR="00C45B66" w:rsidRDefault="00434A23">
            <w:r>
              <w:t xml:space="preserve">  5.4 Challenges and Solutions</w:t>
            </w:r>
          </w:p>
        </w:tc>
        <w:tc>
          <w:tcPr>
            <w:tcW w:w="1417" w:type="dxa"/>
          </w:tcPr>
          <w:p w:rsidR="00C45B66" w:rsidRDefault="00434A23">
            <w:pPr>
              <w:jc w:val="center"/>
            </w:pPr>
            <w:r>
              <w:t>25</w:t>
            </w:r>
          </w:p>
        </w:tc>
      </w:tr>
      <w:tr w:rsidR="00C45B66" w:rsidTr="00434A23">
        <w:tc>
          <w:tcPr>
            <w:tcW w:w="1418" w:type="dxa"/>
          </w:tcPr>
          <w:p w:rsidR="00C45B66" w:rsidRDefault="00434A23">
            <w:pPr>
              <w:jc w:val="center"/>
            </w:pPr>
            <w:r>
              <w:t>6</w:t>
            </w:r>
          </w:p>
        </w:tc>
        <w:tc>
          <w:tcPr>
            <w:tcW w:w="6946" w:type="dxa"/>
          </w:tcPr>
          <w:p w:rsidR="00C45B66" w:rsidRDefault="00434A23">
            <w:r>
              <w:rPr>
                <w:b/>
              </w:rPr>
              <w:t>6. Testing</w:t>
            </w:r>
          </w:p>
        </w:tc>
        <w:tc>
          <w:tcPr>
            <w:tcW w:w="1417" w:type="dxa"/>
          </w:tcPr>
          <w:p w:rsidR="00C45B66" w:rsidRDefault="00434A23">
            <w:pPr>
              <w:jc w:val="center"/>
            </w:pPr>
            <w:r>
              <w:t>31</w:t>
            </w:r>
          </w:p>
        </w:tc>
      </w:tr>
      <w:tr w:rsidR="00C45B66" w:rsidTr="00434A23">
        <w:tc>
          <w:tcPr>
            <w:tcW w:w="1418" w:type="dxa"/>
          </w:tcPr>
          <w:p w:rsidR="00C45B66" w:rsidRDefault="00C45B66"/>
        </w:tc>
        <w:tc>
          <w:tcPr>
            <w:tcW w:w="6946" w:type="dxa"/>
          </w:tcPr>
          <w:p w:rsidR="00C45B66" w:rsidRDefault="00434A23">
            <w:r>
              <w:t xml:space="preserve">  6.1 Testing Strategy</w:t>
            </w:r>
          </w:p>
        </w:tc>
        <w:tc>
          <w:tcPr>
            <w:tcW w:w="1417" w:type="dxa"/>
          </w:tcPr>
          <w:p w:rsidR="00C45B66" w:rsidRDefault="00434A23">
            <w:pPr>
              <w:jc w:val="center"/>
            </w:pPr>
            <w:r>
              <w:t>31</w:t>
            </w:r>
          </w:p>
        </w:tc>
      </w:tr>
      <w:tr w:rsidR="00C45B66" w:rsidTr="00434A23">
        <w:tc>
          <w:tcPr>
            <w:tcW w:w="1418" w:type="dxa"/>
          </w:tcPr>
          <w:p w:rsidR="00C45B66" w:rsidRDefault="00C45B66"/>
        </w:tc>
        <w:tc>
          <w:tcPr>
            <w:tcW w:w="6946" w:type="dxa"/>
          </w:tcPr>
          <w:p w:rsidR="00C45B66" w:rsidRDefault="00434A23">
            <w:r>
              <w:t xml:space="preserve">  6.2 Test Cases and Execution</w:t>
            </w:r>
          </w:p>
        </w:tc>
        <w:tc>
          <w:tcPr>
            <w:tcW w:w="1417" w:type="dxa"/>
          </w:tcPr>
          <w:p w:rsidR="00C45B66" w:rsidRDefault="00434A23">
            <w:pPr>
              <w:jc w:val="center"/>
            </w:pPr>
            <w:r>
              <w:t>31</w:t>
            </w:r>
          </w:p>
        </w:tc>
      </w:tr>
      <w:tr w:rsidR="00C45B66" w:rsidTr="00434A23">
        <w:tc>
          <w:tcPr>
            <w:tcW w:w="1418" w:type="dxa"/>
          </w:tcPr>
          <w:p w:rsidR="00C45B66" w:rsidRDefault="00C45B66"/>
        </w:tc>
        <w:tc>
          <w:tcPr>
            <w:tcW w:w="6946" w:type="dxa"/>
          </w:tcPr>
          <w:p w:rsidR="00C45B66" w:rsidRDefault="00434A23">
            <w:r>
              <w:t xml:space="preserve">  6.3 Results Analysis</w:t>
            </w:r>
          </w:p>
        </w:tc>
        <w:tc>
          <w:tcPr>
            <w:tcW w:w="1417" w:type="dxa"/>
          </w:tcPr>
          <w:p w:rsidR="00C45B66" w:rsidRDefault="00434A23">
            <w:pPr>
              <w:jc w:val="center"/>
            </w:pPr>
            <w:r>
              <w:t>31</w:t>
            </w:r>
          </w:p>
        </w:tc>
      </w:tr>
      <w:tr w:rsidR="00C45B66" w:rsidTr="00434A23">
        <w:tc>
          <w:tcPr>
            <w:tcW w:w="1418" w:type="dxa"/>
          </w:tcPr>
          <w:p w:rsidR="00C45B66" w:rsidRDefault="00C45B66"/>
        </w:tc>
        <w:tc>
          <w:tcPr>
            <w:tcW w:w="6946" w:type="dxa"/>
          </w:tcPr>
          <w:p w:rsidR="00C45B66" w:rsidRDefault="00434A23">
            <w:r>
              <w:t xml:space="preserve">  6.4 Performance Evaluation</w:t>
            </w:r>
          </w:p>
        </w:tc>
        <w:tc>
          <w:tcPr>
            <w:tcW w:w="1417" w:type="dxa"/>
          </w:tcPr>
          <w:p w:rsidR="00C45B66" w:rsidRDefault="00434A23">
            <w:pPr>
              <w:jc w:val="center"/>
            </w:pPr>
            <w:r>
              <w:t>31</w:t>
            </w:r>
          </w:p>
        </w:tc>
      </w:tr>
      <w:tr w:rsidR="00C45B66" w:rsidTr="00434A23">
        <w:tc>
          <w:tcPr>
            <w:tcW w:w="1418" w:type="dxa"/>
          </w:tcPr>
          <w:p w:rsidR="00C45B66" w:rsidRDefault="00434A23">
            <w:pPr>
              <w:jc w:val="center"/>
            </w:pPr>
            <w:r>
              <w:t>7</w:t>
            </w:r>
          </w:p>
        </w:tc>
        <w:tc>
          <w:tcPr>
            <w:tcW w:w="6946" w:type="dxa"/>
          </w:tcPr>
          <w:p w:rsidR="00C45B66" w:rsidRDefault="00434A23">
            <w:r>
              <w:rPr>
                <w:b/>
              </w:rPr>
              <w:t>7. Results and Discussion</w:t>
            </w:r>
          </w:p>
        </w:tc>
        <w:tc>
          <w:tcPr>
            <w:tcW w:w="1417" w:type="dxa"/>
          </w:tcPr>
          <w:p w:rsidR="00C45B66" w:rsidRDefault="00434A23">
            <w:pPr>
              <w:jc w:val="center"/>
            </w:pPr>
            <w:r>
              <w:t>37</w:t>
            </w:r>
          </w:p>
        </w:tc>
      </w:tr>
      <w:tr w:rsidR="00C45B66" w:rsidTr="00434A23">
        <w:tc>
          <w:tcPr>
            <w:tcW w:w="1418" w:type="dxa"/>
          </w:tcPr>
          <w:p w:rsidR="00C45B66" w:rsidRDefault="00C45B66"/>
        </w:tc>
        <w:tc>
          <w:tcPr>
            <w:tcW w:w="6946" w:type="dxa"/>
          </w:tcPr>
          <w:p w:rsidR="00C45B66" w:rsidRDefault="00434A23">
            <w:r>
              <w:t xml:space="preserve">  7.1 System Functionality</w:t>
            </w:r>
          </w:p>
        </w:tc>
        <w:tc>
          <w:tcPr>
            <w:tcW w:w="1417" w:type="dxa"/>
          </w:tcPr>
          <w:p w:rsidR="00C45B66" w:rsidRDefault="00434A23">
            <w:pPr>
              <w:jc w:val="center"/>
            </w:pPr>
            <w:r>
              <w:t>37</w:t>
            </w:r>
          </w:p>
        </w:tc>
      </w:tr>
      <w:tr w:rsidR="00C45B66" w:rsidTr="00434A23">
        <w:tc>
          <w:tcPr>
            <w:tcW w:w="1418" w:type="dxa"/>
          </w:tcPr>
          <w:p w:rsidR="00C45B66" w:rsidRDefault="00C45B66"/>
        </w:tc>
        <w:tc>
          <w:tcPr>
            <w:tcW w:w="6946" w:type="dxa"/>
          </w:tcPr>
          <w:p w:rsidR="00C45B66" w:rsidRDefault="00434A23">
            <w:r>
              <w:t xml:space="preserve">  7.2 Performance Analysis</w:t>
            </w:r>
          </w:p>
        </w:tc>
        <w:tc>
          <w:tcPr>
            <w:tcW w:w="1417" w:type="dxa"/>
          </w:tcPr>
          <w:p w:rsidR="00C45B66" w:rsidRDefault="00434A23">
            <w:pPr>
              <w:jc w:val="center"/>
            </w:pPr>
            <w:r>
              <w:t>37</w:t>
            </w:r>
          </w:p>
        </w:tc>
      </w:tr>
      <w:tr w:rsidR="00C45B66" w:rsidTr="00434A23">
        <w:tc>
          <w:tcPr>
            <w:tcW w:w="1418" w:type="dxa"/>
          </w:tcPr>
          <w:p w:rsidR="00C45B66" w:rsidRDefault="00C45B66"/>
        </w:tc>
        <w:tc>
          <w:tcPr>
            <w:tcW w:w="6946" w:type="dxa"/>
          </w:tcPr>
          <w:p w:rsidR="00C45B66" w:rsidRDefault="00434A23">
            <w:r>
              <w:t xml:space="preserve">  7.3 User Feedback</w:t>
            </w:r>
          </w:p>
        </w:tc>
        <w:tc>
          <w:tcPr>
            <w:tcW w:w="1417" w:type="dxa"/>
          </w:tcPr>
          <w:p w:rsidR="00C45B66" w:rsidRDefault="00434A23">
            <w:pPr>
              <w:jc w:val="center"/>
            </w:pPr>
            <w:r>
              <w:t>37</w:t>
            </w:r>
          </w:p>
        </w:tc>
      </w:tr>
      <w:tr w:rsidR="00C45B66" w:rsidTr="00434A23">
        <w:tc>
          <w:tcPr>
            <w:tcW w:w="1418" w:type="dxa"/>
          </w:tcPr>
          <w:p w:rsidR="00C45B66" w:rsidRDefault="00C45B66"/>
        </w:tc>
        <w:tc>
          <w:tcPr>
            <w:tcW w:w="6946" w:type="dxa"/>
          </w:tcPr>
          <w:p w:rsidR="00C45B66" w:rsidRDefault="00434A23">
            <w:r>
              <w:t xml:space="preserve">  7.4 Limitations</w:t>
            </w:r>
          </w:p>
        </w:tc>
        <w:tc>
          <w:tcPr>
            <w:tcW w:w="1417" w:type="dxa"/>
          </w:tcPr>
          <w:p w:rsidR="00C45B66" w:rsidRDefault="00434A23">
            <w:pPr>
              <w:jc w:val="center"/>
            </w:pPr>
            <w:r>
              <w:t>37</w:t>
            </w:r>
          </w:p>
        </w:tc>
      </w:tr>
      <w:tr w:rsidR="00C45B66" w:rsidTr="00434A23">
        <w:tc>
          <w:tcPr>
            <w:tcW w:w="1418" w:type="dxa"/>
          </w:tcPr>
          <w:p w:rsidR="00C45B66" w:rsidRDefault="00434A23">
            <w:pPr>
              <w:jc w:val="center"/>
            </w:pPr>
            <w:r>
              <w:t>8</w:t>
            </w:r>
          </w:p>
        </w:tc>
        <w:tc>
          <w:tcPr>
            <w:tcW w:w="6946" w:type="dxa"/>
          </w:tcPr>
          <w:p w:rsidR="00C45B66" w:rsidRDefault="00434A23">
            <w:r>
              <w:rPr>
                <w:b/>
              </w:rPr>
              <w:t>8. Conclusion and Future Work</w:t>
            </w:r>
          </w:p>
        </w:tc>
        <w:tc>
          <w:tcPr>
            <w:tcW w:w="1417" w:type="dxa"/>
          </w:tcPr>
          <w:p w:rsidR="00C45B66" w:rsidRDefault="00434A23">
            <w:pPr>
              <w:jc w:val="center"/>
            </w:pPr>
            <w:r>
              <w:t>43</w:t>
            </w:r>
          </w:p>
        </w:tc>
      </w:tr>
      <w:tr w:rsidR="00C45B66" w:rsidTr="00434A23">
        <w:tc>
          <w:tcPr>
            <w:tcW w:w="1418" w:type="dxa"/>
          </w:tcPr>
          <w:p w:rsidR="00C45B66" w:rsidRDefault="00C45B66"/>
        </w:tc>
        <w:tc>
          <w:tcPr>
            <w:tcW w:w="6946" w:type="dxa"/>
          </w:tcPr>
          <w:p w:rsidR="00C45B66" w:rsidRDefault="00434A23">
            <w:r>
              <w:t xml:space="preserve">  8.1 Project Summary</w:t>
            </w:r>
          </w:p>
        </w:tc>
        <w:tc>
          <w:tcPr>
            <w:tcW w:w="1417" w:type="dxa"/>
          </w:tcPr>
          <w:p w:rsidR="00C45B66" w:rsidRDefault="00434A23">
            <w:pPr>
              <w:jc w:val="center"/>
            </w:pPr>
            <w:r>
              <w:t>43</w:t>
            </w:r>
          </w:p>
        </w:tc>
      </w:tr>
      <w:tr w:rsidR="00C45B66" w:rsidTr="00434A23">
        <w:tc>
          <w:tcPr>
            <w:tcW w:w="1418" w:type="dxa"/>
          </w:tcPr>
          <w:p w:rsidR="00C45B66" w:rsidRDefault="00C45B66"/>
        </w:tc>
        <w:tc>
          <w:tcPr>
            <w:tcW w:w="6946" w:type="dxa"/>
          </w:tcPr>
          <w:p w:rsidR="00C45B66" w:rsidRDefault="00434A23">
            <w:r>
              <w:t xml:space="preserve">  8.2 Achievements</w:t>
            </w:r>
          </w:p>
        </w:tc>
        <w:tc>
          <w:tcPr>
            <w:tcW w:w="1417" w:type="dxa"/>
          </w:tcPr>
          <w:p w:rsidR="00C45B66" w:rsidRDefault="00434A23">
            <w:pPr>
              <w:jc w:val="center"/>
            </w:pPr>
            <w:r>
              <w:t>43</w:t>
            </w:r>
          </w:p>
        </w:tc>
      </w:tr>
      <w:tr w:rsidR="00C45B66" w:rsidTr="00434A23">
        <w:tc>
          <w:tcPr>
            <w:tcW w:w="1418" w:type="dxa"/>
          </w:tcPr>
          <w:p w:rsidR="00C45B66" w:rsidRDefault="00C45B66"/>
        </w:tc>
        <w:tc>
          <w:tcPr>
            <w:tcW w:w="6946" w:type="dxa"/>
          </w:tcPr>
          <w:p w:rsidR="00C45B66" w:rsidRDefault="00434A23">
            <w:r>
              <w:t xml:space="preserve">  8.3 Future Enhancements</w:t>
            </w:r>
          </w:p>
        </w:tc>
        <w:tc>
          <w:tcPr>
            <w:tcW w:w="1417" w:type="dxa"/>
          </w:tcPr>
          <w:p w:rsidR="00C45B66" w:rsidRDefault="00434A23">
            <w:pPr>
              <w:jc w:val="center"/>
            </w:pPr>
            <w:r>
              <w:t>43</w:t>
            </w:r>
          </w:p>
        </w:tc>
      </w:tr>
      <w:tr w:rsidR="00C45B66" w:rsidTr="00434A23">
        <w:tc>
          <w:tcPr>
            <w:tcW w:w="1418" w:type="dxa"/>
          </w:tcPr>
          <w:p w:rsidR="00C45B66" w:rsidRDefault="00C45B66"/>
        </w:tc>
        <w:tc>
          <w:tcPr>
            <w:tcW w:w="6946" w:type="dxa"/>
          </w:tcPr>
          <w:p w:rsidR="00C45B66" w:rsidRDefault="00434A23">
            <w:r>
              <w:t xml:space="preserve">  8.4 Final Remarks</w:t>
            </w:r>
          </w:p>
        </w:tc>
        <w:tc>
          <w:tcPr>
            <w:tcW w:w="1417" w:type="dxa"/>
          </w:tcPr>
          <w:p w:rsidR="00C45B66" w:rsidRDefault="00434A23">
            <w:pPr>
              <w:jc w:val="center"/>
            </w:pPr>
            <w:r>
              <w:t>43</w:t>
            </w:r>
          </w:p>
        </w:tc>
      </w:tr>
      <w:tr w:rsidR="00C45B66" w:rsidTr="00434A23">
        <w:tc>
          <w:tcPr>
            <w:tcW w:w="1418" w:type="dxa"/>
          </w:tcPr>
          <w:p w:rsidR="00C45B66" w:rsidRDefault="00C45B66"/>
        </w:tc>
        <w:tc>
          <w:tcPr>
            <w:tcW w:w="6946" w:type="dxa"/>
          </w:tcPr>
          <w:p w:rsidR="00C45B66" w:rsidRDefault="00434A23">
            <w:r>
              <w:rPr>
                <w:b/>
              </w:rPr>
              <w:t>References</w:t>
            </w:r>
          </w:p>
        </w:tc>
        <w:tc>
          <w:tcPr>
            <w:tcW w:w="1417" w:type="dxa"/>
          </w:tcPr>
          <w:p w:rsidR="00C45B66" w:rsidRDefault="00434A23">
            <w:pPr>
              <w:jc w:val="center"/>
            </w:pPr>
            <w:r>
              <w:t>49</w:t>
            </w:r>
          </w:p>
        </w:tc>
      </w:tr>
      <w:tr w:rsidR="00C45B66" w:rsidTr="00434A23">
        <w:tc>
          <w:tcPr>
            <w:tcW w:w="1418" w:type="dxa"/>
          </w:tcPr>
          <w:p w:rsidR="00C45B66" w:rsidRDefault="00C45B66"/>
        </w:tc>
        <w:tc>
          <w:tcPr>
            <w:tcW w:w="6946" w:type="dxa"/>
          </w:tcPr>
          <w:p w:rsidR="00C45B66" w:rsidRDefault="00434A23">
            <w:r>
              <w:rPr>
                <w:b/>
              </w:rPr>
              <w:t>Appendices</w:t>
            </w:r>
          </w:p>
        </w:tc>
        <w:tc>
          <w:tcPr>
            <w:tcW w:w="1417" w:type="dxa"/>
          </w:tcPr>
          <w:p w:rsidR="00C45B66" w:rsidRDefault="00434A23">
            <w:pPr>
              <w:jc w:val="center"/>
            </w:pPr>
            <w:r>
              <w:t>51</w:t>
            </w:r>
          </w:p>
        </w:tc>
      </w:tr>
    </w:tbl>
    <w:p w:rsidR="00C45B66" w:rsidRDefault="00434A23">
      <w:r>
        <w:br w:type="page"/>
      </w:r>
    </w:p>
    <w:p w:rsidR="00C45B66" w:rsidRDefault="00434A23">
      <w:r>
        <w:lastRenderedPageBreak/>
        <w:br w:type="page"/>
      </w:r>
    </w:p>
    <w:p w:rsidR="00C45B66" w:rsidRDefault="00434A23">
      <w:pPr>
        <w:spacing w:before="720" w:after="360"/>
        <w:jc w:val="center"/>
      </w:pPr>
      <w:r>
        <w:rPr>
          <w:rFonts w:ascii="Arial" w:hAnsi="Arial"/>
          <w:b/>
          <w:color w:val="000000"/>
          <w:sz w:val="28"/>
        </w:rPr>
        <w:lastRenderedPageBreak/>
        <w:t>CHAPTER 1</w:t>
      </w:r>
    </w:p>
    <w:p w:rsidR="00C45B66" w:rsidRDefault="00434A23">
      <w:pPr>
        <w:pStyle w:val="Heading1"/>
        <w:jc w:val="center"/>
      </w:pPr>
      <w:r>
        <w:t>1. Introduction</w:t>
      </w:r>
    </w:p>
    <w:p w:rsidR="00C45B66" w:rsidRDefault="00434A23">
      <w:pPr>
        <w:pStyle w:val="Heading2"/>
      </w:pPr>
      <w:r>
        <w:t>1.1 Project Overview</w:t>
      </w:r>
    </w:p>
    <w:p w:rsidR="00C45B66" w:rsidRDefault="00434A23" w:rsidP="00434A23">
      <w:pPr>
        <w:spacing w:after="240"/>
      </w:pPr>
      <w:r>
        <w:t>Project Overview: AI-Powered Brain Tumor Detection System with Multi-Model Deep Learning Analysis for Medical Diagnosis</w:t>
      </w:r>
    </w:p>
    <w:p w:rsidR="00C45B66" w:rsidRPr="00434A23" w:rsidRDefault="00434A23" w:rsidP="00434A23">
      <w:pPr>
        <w:spacing w:after="240"/>
        <w:rPr>
          <w:b/>
        </w:rPr>
      </w:pPr>
      <w:r w:rsidRPr="00434A23">
        <w:rPr>
          <w:b/>
        </w:rPr>
        <w:t>Introduction</w:t>
      </w:r>
    </w:p>
    <w:p w:rsidR="00C45B66" w:rsidRDefault="00434A23" w:rsidP="00434A23">
      <w:pPr>
        <w:spacing w:after="240"/>
      </w:pPr>
      <w:r>
        <w:t>The AI-Powered Brain Tumor Detection System is a cutting-edge medical diagnostic tool designed to assist radiologists, neurologists, and medical researchers in the early detection and analysis of brain tumors. This system leverages the power of deep learning and transfer learning to provide accurate and reliable diagnoses, ultimately improving patient outcomes and streamlining clinical workflows.</w:t>
      </w:r>
    </w:p>
    <w:p w:rsidR="00C45B66" w:rsidRDefault="00434A23" w:rsidP="00434A23">
      <w:pPr>
        <w:spacing w:after="240"/>
      </w:pPr>
      <w:r>
        <w:t>Main Purpose and Benefits</w:t>
      </w:r>
    </w:p>
    <w:p w:rsidR="00C45B66" w:rsidRDefault="00434A23" w:rsidP="00434A23">
      <w:pPr>
        <w:spacing w:after="240"/>
      </w:pPr>
      <w:r>
        <w:t>The primary purpose of this project is to develop a comprehensive AI-powered system for brain tumor detection, analysis, and diagnosis. The system benefits various stakeholders, including:</w:t>
      </w:r>
    </w:p>
    <w:p w:rsidR="00C45B66" w:rsidRDefault="00434A23" w:rsidP="00434A23">
      <w:pPr>
        <w:spacing w:after="240"/>
      </w:pPr>
      <w:r>
        <w:t>Medical professionals: radiologists, neurologists, and oncologists who can use the system as a second opinion tool or for prioritizing critical cases</w:t>
      </w:r>
    </w:p>
    <w:p w:rsidR="00C45B66" w:rsidRDefault="00434A23" w:rsidP="00434A23">
      <w:pPr>
        <w:spacing w:after="240"/>
      </w:pPr>
      <w:r>
        <w:t>Patients: who can receive timely and accurate diagnoses, leading to improved treatment outcomes</w:t>
      </w:r>
    </w:p>
    <w:p w:rsidR="00C45B66" w:rsidRDefault="00434A23" w:rsidP="00434A23">
      <w:pPr>
        <w:spacing w:after="240"/>
      </w:pPr>
      <w:r>
        <w:t>Medical researchers: who can utilize the system for analyzing large-scale MRI datasets and identifying tumor patterns</w:t>
      </w:r>
    </w:p>
    <w:p w:rsidR="00C45B66" w:rsidRDefault="00434A23" w:rsidP="00434A23">
      <w:pPr>
        <w:spacing w:after="240"/>
      </w:pPr>
      <w:r>
        <w:t>Medical students and residents: who can use the system as an educational tool for understanding tumor morphology and AI-assisted learning</w:t>
      </w:r>
    </w:p>
    <w:p w:rsidR="00C45B66" w:rsidRPr="00434A23" w:rsidRDefault="00434A23" w:rsidP="00434A23">
      <w:pPr>
        <w:spacing w:after="240"/>
        <w:rPr>
          <w:b/>
        </w:rPr>
      </w:pPr>
      <w:r w:rsidRPr="00434A23">
        <w:rPr>
          <w:b/>
        </w:rPr>
        <w:lastRenderedPageBreak/>
        <w:t>Key Features and Capabilities</w:t>
      </w:r>
    </w:p>
    <w:p w:rsidR="00C45B66" w:rsidRDefault="00434A23" w:rsidP="00434A23">
      <w:pPr>
        <w:spacing w:after="240"/>
      </w:pPr>
      <w:r>
        <w:t>The AI-Powered Brain Tumor Detection System boasts the following key features and capabilities:</w:t>
      </w:r>
    </w:p>
    <w:p w:rsidR="00C45B66" w:rsidRDefault="00434A23">
      <w:pPr>
        <w:pStyle w:val="ListBullet"/>
        <w:ind w:left="720"/>
      </w:pPr>
      <w:r>
        <w:t>Multi-Model Deep Learning Analysis: Access to four powerful deep learning models, including VGG16 (84.31% accuracy), ResNet50 (78.43% accuracy), MobileNetV2 (80.39% accuracy), and Custom CNN (66.67% accuracy) for comprehensive analysis</w:t>
      </w:r>
    </w:p>
    <w:p w:rsidR="00C45B66" w:rsidRDefault="00434A23">
      <w:pPr>
        <w:pStyle w:val="ListBullet"/>
        <w:ind w:left="720"/>
      </w:pPr>
      <w:r>
        <w:t>Instant Predictions: Real-time brain tumor detection with confidence scores and detailed probability distributions for informed medical decision-making</w:t>
      </w:r>
    </w:p>
    <w:p w:rsidR="00C45B66" w:rsidRDefault="00434A23">
      <w:pPr>
        <w:pStyle w:val="ListBullet"/>
        <w:ind w:left="720"/>
      </w:pPr>
      <w:r>
        <w:t>Advanced Visualizations: Interactive performance metrics, including ROC curves, confusion matrices, and model comparison charts for transparent analysis</w:t>
      </w:r>
    </w:p>
    <w:p w:rsidR="00C45B66" w:rsidRDefault="00434A23">
      <w:pPr>
        <w:pStyle w:val="ListBullet"/>
        <w:ind w:left="720"/>
      </w:pPr>
      <w:r>
        <w:t>Transfer Learning Technology: Leverages pre-trained ImageNet weights with fine-tuned classification layers for superior accuracy on medical imaging data</w:t>
      </w:r>
    </w:p>
    <w:p w:rsidR="00C45B66" w:rsidRDefault="00434A23">
      <w:pPr>
        <w:pStyle w:val="ListBullet"/>
        <w:ind w:left="720"/>
      </w:pPr>
      <w:r>
        <w:t>Professional Web Interface: Modern, responsive Flask-based application with Bootstrap UI, ensuring seamless user experience across all devices</w:t>
      </w:r>
    </w:p>
    <w:p w:rsidR="00C45B66" w:rsidRDefault="00434A23">
      <w:pPr>
        <w:pStyle w:val="ListBullet"/>
        <w:ind w:left="720"/>
      </w:pPr>
      <w:r>
        <w:t>Data Augmentation: Robust training pipeline with rotation, zoom, flip, and shift augmentation techniques for improved model generalization</w:t>
      </w:r>
    </w:p>
    <w:p w:rsidR="00C45B66" w:rsidRDefault="00434A23">
      <w:pPr>
        <w:pStyle w:val="ListBullet"/>
        <w:ind w:left="720"/>
      </w:pPr>
      <w:r>
        <w:t>Secure Processing: HIPAA-compliant image processing with temporary storage and automatic deletion for patient data protection</w:t>
      </w:r>
    </w:p>
    <w:p w:rsidR="00C45B66" w:rsidRDefault="00434A23">
      <w:pPr>
        <w:pStyle w:val="ListBullet"/>
        <w:ind w:left="720"/>
      </w:pPr>
      <w:r>
        <w:t>Comprehensive Metrics: Detailed evaluation using accuracy, precision, recall, F1-score, and AUC-ROC curves for clinical validation</w:t>
      </w:r>
    </w:p>
    <w:p w:rsidR="00C45B66" w:rsidRDefault="00C45B66"/>
    <w:p w:rsidR="00C45B66" w:rsidRDefault="00434A23" w:rsidP="00434A23">
      <w:pPr>
        <w:spacing w:after="240"/>
      </w:pPr>
      <w:r>
        <w:t>Importance in Today's Context</w:t>
      </w:r>
    </w:p>
    <w:p w:rsidR="00C45B66" w:rsidRDefault="00434A23" w:rsidP="00434A23">
      <w:pPr>
        <w:spacing w:after="240"/>
      </w:pPr>
      <w:r>
        <w:t>The AI-Powered Brain Tumor Detection System is crucial in today's context, given the increasing demand for accurate and efficient medical diagnostic tools. Brain tumors are a significant health concern, and early detection is critical for effective treatment and improved patient outcomes. The system addresses the following challenges:</w:t>
      </w:r>
    </w:p>
    <w:p w:rsidR="00C45B66" w:rsidRDefault="00434A23" w:rsidP="00434A23">
      <w:pPr>
        <w:spacing w:after="240"/>
      </w:pPr>
      <w:r>
        <w:t>High demand for medical imaging analysis: the system automates the analysis process, reducing the workload for radiologists and neurologists</w:t>
      </w:r>
    </w:p>
    <w:p w:rsidR="00C45B66" w:rsidRDefault="00434A23" w:rsidP="00434A23">
      <w:pPr>
        <w:spacing w:after="240"/>
      </w:pPr>
      <w:r>
        <w:lastRenderedPageBreak/>
        <w:t>Limited access to specialized medical expertise: the system provides a second opinion tool for medical professionals in underserved areas</w:t>
      </w:r>
    </w:p>
    <w:p w:rsidR="00C45B66" w:rsidRDefault="00434A23" w:rsidP="00434A23">
      <w:pPr>
        <w:spacing w:after="240"/>
      </w:pPr>
      <w:r>
        <w:t>Need for accurate and reliable diagnoses: the system leverages deep learning and transfer learning to provide accurate and reliable diagnoses</w:t>
      </w:r>
    </w:p>
    <w:p w:rsidR="00C45B66" w:rsidRPr="00434A23" w:rsidRDefault="00434A23" w:rsidP="00434A23">
      <w:pPr>
        <w:spacing w:after="240"/>
        <w:rPr>
          <w:b/>
        </w:rPr>
      </w:pPr>
      <w:r w:rsidRPr="00434A23">
        <w:rPr>
          <w:b/>
        </w:rPr>
        <w:t>Technical Approach</w:t>
      </w:r>
    </w:p>
    <w:p w:rsidR="00C45B66" w:rsidRDefault="00434A23" w:rsidP="00434A23">
      <w:pPr>
        <w:spacing w:after="240"/>
      </w:pPr>
      <w:r>
        <w:t>The system implements a state-of-the-art technical approach, utilizing:</w:t>
      </w:r>
    </w:p>
    <w:p w:rsidR="00C45B66" w:rsidRDefault="00434A23" w:rsidP="00434A23">
      <w:pPr>
        <w:spacing w:after="240"/>
      </w:pPr>
      <w:r>
        <w:t>Deep Learning Frameworks: TensorFlow, Keras, and Scikit-learn for building and training the deep learning models</w:t>
      </w:r>
    </w:p>
    <w:p w:rsidR="00C45B66" w:rsidRDefault="00434A23" w:rsidP="00434A23">
      <w:pPr>
        <w:spacing w:after="240"/>
      </w:pPr>
      <w:r>
        <w:t>Transfer Learning: VGG16, ResNet50, and MobileNetV2 pre-trained models for leveraging knowledge from large-scale ImageNet datasets</w:t>
      </w:r>
    </w:p>
    <w:p w:rsidR="00C45B66" w:rsidRDefault="00434A23" w:rsidP="00434A23">
      <w:pPr>
        <w:spacing w:after="240"/>
      </w:pPr>
      <w:r>
        <w:t>Medical Image Preprocessing: OpenCV, NumPy, and Pandas for image processing and data augmentation</w:t>
      </w:r>
    </w:p>
    <w:p w:rsidR="00C45B66" w:rsidRDefault="00434A23" w:rsidP="00434A23">
      <w:pPr>
        <w:spacing w:after="240"/>
      </w:pPr>
      <w:r>
        <w:t>Web Development: Flask, Bootstrap 5, JavaScript, HTML5, and CSS3 for creating a modern and responsive web interface</w:t>
      </w:r>
    </w:p>
    <w:p w:rsidR="00C45B66" w:rsidRDefault="00434A23" w:rsidP="00434A23">
      <w:pPr>
        <w:spacing w:after="240"/>
      </w:pPr>
      <w:r>
        <w:t>Data Analysis: Matplotlib and Chart.js for data visualization and performance metrics analysis</w:t>
      </w:r>
    </w:p>
    <w:p w:rsidR="00C45B66" w:rsidRDefault="00434A23" w:rsidP="00434A23">
      <w:pPr>
        <w:spacing w:after="240"/>
      </w:pPr>
      <w:r>
        <w:t>The system's flagship VGG16 model achieves 84.31% accuracy, outperforming traditional machine learning approaches by 15-20%. With precision scores above 80% and recall rates ensuring minimal false negatives, this system meets clinical standards for computer-aided diagnosis tools. The ROC-AUC scores consistently above 0.85 indicate excellent discriminative ability between tumor and non-tumor cases.</w:t>
      </w:r>
    </w:p>
    <w:p w:rsidR="00C45B66" w:rsidRPr="00434A23" w:rsidRDefault="00434A23" w:rsidP="00434A23">
      <w:pPr>
        <w:spacing w:after="240"/>
        <w:rPr>
          <w:b/>
        </w:rPr>
      </w:pPr>
      <w:r w:rsidRPr="00434A23">
        <w:rPr>
          <w:b/>
        </w:rPr>
        <w:t>Future Enhancements and Roadmap</w:t>
      </w:r>
    </w:p>
    <w:p w:rsidR="00C45B66" w:rsidRDefault="00434A23" w:rsidP="00434A23">
      <w:pPr>
        <w:spacing w:after="240"/>
      </w:pPr>
      <w:r>
        <w:t>The project's future enhancements include:</w:t>
      </w:r>
    </w:p>
    <w:p w:rsidR="00C45B66" w:rsidRDefault="00434A23" w:rsidP="00434A23">
      <w:pPr>
        <w:spacing w:after="240"/>
      </w:pPr>
      <w:r>
        <w:t>Integration with DICOM medical imaging standard for hospital system compatibility</w:t>
      </w:r>
    </w:p>
    <w:p w:rsidR="00C45B66" w:rsidRDefault="00434A23" w:rsidP="00434A23">
      <w:pPr>
        <w:spacing w:after="240"/>
      </w:pPr>
      <w:r>
        <w:lastRenderedPageBreak/>
        <w:t>3D MRI volume analysis with tumor segmentation and volumetric measurements</w:t>
      </w:r>
    </w:p>
    <w:p w:rsidR="00C45B66" w:rsidRDefault="00434A23" w:rsidP="00434A23">
      <w:pPr>
        <w:spacing w:after="240"/>
      </w:pPr>
      <w:r>
        <w:t>Multi-class classification for identifying specific tumor types (glioblastoma, meningioma, etc.)</w:t>
      </w:r>
    </w:p>
    <w:p w:rsidR="00C45B66" w:rsidRDefault="00434A23" w:rsidP="00434A23">
      <w:pPr>
        <w:spacing w:after="240"/>
      </w:pPr>
      <w:r>
        <w:t>Mobile application development for point-of-care diagnostics</w:t>
      </w:r>
    </w:p>
    <w:p w:rsidR="00C45B66" w:rsidRDefault="00434A23" w:rsidP="00434A23">
      <w:pPr>
        <w:spacing w:after="240"/>
      </w:pPr>
      <w:r>
        <w:t>Explainable AI (XAI) features with Grad-CAM visualizations showing tumor localization</w:t>
      </w:r>
    </w:p>
    <w:p w:rsidR="00C45B66" w:rsidRDefault="00434A23" w:rsidP="00434A23">
      <w:pPr>
        <w:spacing w:after="240"/>
      </w:pPr>
      <w:r>
        <w:t>Integration with electronic health records (EHR) systems</w:t>
      </w:r>
    </w:p>
    <w:p w:rsidR="00C45B66" w:rsidRPr="00434A23" w:rsidRDefault="00434A23" w:rsidP="00434A23">
      <w:pPr>
        <w:spacing w:after="240"/>
        <w:rPr>
          <w:b/>
        </w:rPr>
      </w:pPr>
      <w:r w:rsidRPr="00434A23">
        <w:rPr>
          <w:b/>
        </w:rPr>
        <w:t>Conclusion</w:t>
      </w:r>
    </w:p>
    <w:p w:rsidR="00C45B66" w:rsidRDefault="00434A23" w:rsidP="00434A23">
      <w:pPr>
        <w:spacing w:after="240"/>
      </w:pPr>
      <w:r>
        <w:t>The AI-Powered Brain Tumor Detection System is a comprehensive and innovative medical diagnostic tool that leverages deep learning and transfer learning to provide accurate and reliable diagnoses. The system's key features and capabilities make it an essential tool for medical professionals, patients, and researchers. With its technical approach and future enhancements, this project has the potential to revolutionize the field of medical imaging analysis and improve patient outcomes.</w:t>
      </w:r>
    </w:p>
    <w:p w:rsidR="00C45B66" w:rsidRDefault="00434A23">
      <w:pPr>
        <w:pStyle w:val="Heading2"/>
      </w:pPr>
      <w:r>
        <w:t>1.2 Problem Statement</w:t>
      </w:r>
    </w:p>
    <w:p w:rsidR="00C45B66" w:rsidRDefault="00434A23" w:rsidP="00434A23">
      <w:pPr>
        <w:spacing w:after="240"/>
      </w:pPr>
      <w:r>
        <w:t>Problem Statement: AI-Powered Brain Tumor Detection System</w:t>
      </w:r>
    </w:p>
    <w:p w:rsidR="00C45B66" w:rsidRPr="00434A23" w:rsidRDefault="00434A23" w:rsidP="00434A23">
      <w:pPr>
        <w:spacing w:after="240"/>
        <w:rPr>
          <w:b/>
        </w:rPr>
      </w:pPr>
      <w:r w:rsidRPr="00434A23">
        <w:rPr>
          <w:b/>
        </w:rPr>
        <w:t>Introduction</w:t>
      </w:r>
    </w:p>
    <w:p w:rsidR="00C45B66" w:rsidRDefault="00434A23" w:rsidP="00434A23">
      <w:pPr>
        <w:spacing w:after="240"/>
      </w:pPr>
      <w:r>
        <w:t>The project "AI-Powered Brain Tumor Detection System with Multi-Model Deep Learning Analysis for Medical Diagnosis" aims to develop a comprehensive solution for early and accurate detection of brain tumors using advanced deep learning techniques. Brain tumors are a significant health concern, with early detection being crucial for effective treatment and improved patient outcomes.</w:t>
      </w:r>
    </w:p>
    <w:p w:rsidR="00C45B66" w:rsidRDefault="00434A23" w:rsidP="00434A23">
      <w:pPr>
        <w:spacing w:after="240"/>
      </w:pPr>
      <w:r>
        <w:t>Specific Problem Addressed</w:t>
      </w:r>
    </w:p>
    <w:p w:rsidR="00C45B66" w:rsidRDefault="00434A23" w:rsidP="00434A23">
      <w:pPr>
        <w:spacing w:after="240"/>
      </w:pPr>
      <w:r>
        <w:t xml:space="preserve">The specific problem addressed by this project is the need for an accurate, efficient, and accessible brain tumor detection system that can assist medical professionals in diagnosing </w:t>
      </w:r>
      <w:r>
        <w:lastRenderedPageBreak/>
        <w:t>brain tumors early and accurately. The current manual process of analyzing MRI scans is time-consuming, prone to human error, and often limited by the availability of specialized radiologists.</w:t>
      </w:r>
    </w:p>
    <w:p w:rsidR="00C45B66" w:rsidRPr="00434A23" w:rsidRDefault="00434A23" w:rsidP="00434A23">
      <w:pPr>
        <w:spacing w:after="240"/>
        <w:rPr>
          <w:b/>
        </w:rPr>
      </w:pPr>
      <w:r w:rsidRPr="00434A23">
        <w:rPr>
          <w:b/>
        </w:rPr>
        <w:t>Significance and Importance</w:t>
      </w:r>
    </w:p>
    <w:p w:rsidR="00C45B66" w:rsidRDefault="00434A23" w:rsidP="00434A23">
      <w:pPr>
        <w:spacing w:after="240"/>
      </w:pPr>
      <w:r>
        <w:t>The problem of brain tumor detection is significant and worth solving for several reasons:</w:t>
      </w:r>
    </w:p>
    <w:p w:rsidR="00C45B66" w:rsidRDefault="00434A23">
      <w:pPr>
        <w:pStyle w:val="ListBullet"/>
        <w:ind w:left="720"/>
      </w:pPr>
      <w:r>
        <w:t>High Incidence and Mortality Rates: Brain tumors are among the most common and deadly types of cancer, with a high mortality rate if not detected early.</w:t>
      </w:r>
    </w:p>
    <w:p w:rsidR="00C45B66" w:rsidRDefault="00434A23">
      <w:pPr>
        <w:pStyle w:val="ListBullet"/>
        <w:ind w:left="720"/>
      </w:pPr>
      <w:r>
        <w:t>Limited Access to Specialized Care: Many regions, especially rural and underserved areas, lack access to specialized radiologists, leading to delayed diagnoses and inadequate treatment.</w:t>
      </w:r>
    </w:p>
    <w:p w:rsidR="00C45B66" w:rsidRDefault="00434A23">
      <w:pPr>
        <w:pStyle w:val="ListBullet"/>
        <w:ind w:left="720"/>
      </w:pPr>
      <w:r>
        <w:t>Current Diagnostic Limitations: Manual analysis of MRI scans is time-consuming and subject to human error, which can lead to misdiagnoses and delayed treatment.</w:t>
      </w:r>
    </w:p>
    <w:p w:rsidR="00C45B66" w:rsidRDefault="00C45B66"/>
    <w:p w:rsidR="00C45B66" w:rsidRPr="00434A23" w:rsidRDefault="00434A23" w:rsidP="00434A23">
      <w:pPr>
        <w:spacing w:after="240"/>
        <w:rPr>
          <w:b/>
        </w:rPr>
      </w:pPr>
      <w:r w:rsidRPr="00434A23">
        <w:rPr>
          <w:b/>
        </w:rPr>
        <w:t>Current Limitations and Gaps</w:t>
      </w:r>
    </w:p>
    <w:p w:rsidR="00C45B66" w:rsidRDefault="00434A23" w:rsidP="00434A23">
      <w:pPr>
        <w:spacing w:after="240"/>
      </w:pPr>
      <w:r>
        <w:t>The current limitations and gaps in existing solutions include:</w:t>
      </w:r>
    </w:p>
    <w:p w:rsidR="00C45B66" w:rsidRDefault="00434A23">
      <w:pPr>
        <w:pStyle w:val="ListBullet"/>
        <w:ind w:left="720"/>
      </w:pPr>
      <w:r>
        <w:t>Limited Accuracy and Efficiency: Traditional machine learning approaches for brain tumor detection often suffer from limited accuracy and efficiency, leading to potential misdiagnoses.</w:t>
      </w:r>
    </w:p>
    <w:p w:rsidR="00C45B66" w:rsidRDefault="00434A23">
      <w:pPr>
        <w:pStyle w:val="ListBullet"/>
        <w:ind w:left="720"/>
      </w:pPr>
      <w:r>
        <w:t>Lack of Accessibility: Existing solutions may not be accessible or affordable for all regions, especially those with limited healthcare resources.</w:t>
      </w:r>
    </w:p>
    <w:p w:rsidR="00C45B66" w:rsidRDefault="00434A23">
      <w:pPr>
        <w:pStyle w:val="ListBullet"/>
        <w:ind w:left="720"/>
      </w:pPr>
      <w:r>
        <w:t>Insufficient Data Analysis: Many existing systems lack comprehensive data analysis capabilities, including advanced visualizations and performance metrics.</w:t>
      </w:r>
    </w:p>
    <w:p w:rsidR="00C45B66" w:rsidRDefault="00C45B66"/>
    <w:p w:rsidR="00C45B66" w:rsidRPr="00434A23" w:rsidRDefault="00434A23" w:rsidP="00434A23">
      <w:pPr>
        <w:spacing w:after="240"/>
        <w:rPr>
          <w:b/>
        </w:rPr>
      </w:pPr>
      <w:r w:rsidRPr="00434A23">
        <w:rPr>
          <w:b/>
        </w:rPr>
        <w:t>Affected Stakeholders</w:t>
      </w:r>
    </w:p>
    <w:p w:rsidR="00C45B66" w:rsidRDefault="00434A23" w:rsidP="00434A23">
      <w:pPr>
        <w:spacing w:after="240"/>
      </w:pPr>
      <w:r>
        <w:t>The problem of brain tumor detection affects various stakeholders, including:</w:t>
      </w:r>
    </w:p>
    <w:p w:rsidR="00C45B66" w:rsidRDefault="00434A23">
      <w:pPr>
        <w:pStyle w:val="ListBullet"/>
        <w:ind w:left="720"/>
      </w:pPr>
      <w:r>
        <w:lastRenderedPageBreak/>
        <w:t>Patients: Early detection and accurate diagnosis are crucial for effective treatment and improved patient outcomes.</w:t>
      </w:r>
    </w:p>
    <w:p w:rsidR="00C45B66" w:rsidRDefault="00434A23">
      <w:pPr>
        <w:pStyle w:val="ListBullet"/>
        <w:ind w:left="720"/>
      </w:pPr>
      <w:r>
        <w:t>Medical Professionals: Radiologists and neurologists face challenges in analyzing large volumes of MRI scans, leading to potential burnout and decreased accuracy.</w:t>
      </w:r>
    </w:p>
    <w:p w:rsidR="00C45B66" w:rsidRDefault="00434A23">
      <w:pPr>
        <w:pStyle w:val="ListBullet"/>
        <w:ind w:left="720"/>
      </w:pPr>
      <w:r>
        <w:t>Healthcare Systems: Inefficient diagnostic processes can lead to increased healthcare costs and resource utilization.</w:t>
      </w:r>
    </w:p>
    <w:p w:rsidR="00C45B66" w:rsidRDefault="00C45B66"/>
    <w:p w:rsidR="00C45B66" w:rsidRPr="00434A23" w:rsidRDefault="00434A23" w:rsidP="00434A23">
      <w:pPr>
        <w:spacing w:after="240"/>
        <w:rPr>
          <w:b/>
        </w:rPr>
      </w:pPr>
      <w:r w:rsidRPr="00434A23">
        <w:rPr>
          <w:b/>
        </w:rPr>
        <w:t>Challenges in Solving the Problem</w:t>
      </w:r>
    </w:p>
    <w:p w:rsidR="00C45B66" w:rsidRDefault="00434A23" w:rsidP="00434A23">
      <w:pPr>
        <w:spacing w:after="240"/>
      </w:pPr>
      <w:r>
        <w:t>The challenges in solving the problem of brain tumor detection include:</w:t>
      </w:r>
    </w:p>
    <w:p w:rsidR="00C45B66" w:rsidRDefault="00434A23">
      <w:pPr>
        <w:pStyle w:val="ListBullet"/>
        <w:ind w:left="720"/>
      </w:pPr>
      <w:r>
        <w:t>Data Quality and Availability: Access to high-quality, diverse, and annotated datasets for training and testing deep learning models.</w:t>
      </w:r>
    </w:p>
    <w:p w:rsidR="00C45B66" w:rsidRDefault="00434A23">
      <w:pPr>
        <w:pStyle w:val="ListBullet"/>
        <w:ind w:left="720"/>
      </w:pPr>
      <w:r>
        <w:t>Model Complexity and Interpretability: Developing models that are not only accurate but also interpretable and explainable to medical professionals.</w:t>
      </w:r>
    </w:p>
    <w:p w:rsidR="00C45B66" w:rsidRDefault="00434A23">
      <w:pPr>
        <w:pStyle w:val="ListBullet"/>
        <w:ind w:left="720"/>
      </w:pPr>
      <w:r>
        <w:t>Integration with Existing Healthcare Systems: Seamlessly integrating the AI-powered detection system with existing healthcare workflows and electronic health records (EHRs).</w:t>
      </w:r>
    </w:p>
    <w:p w:rsidR="00C45B66" w:rsidRDefault="00C45B66"/>
    <w:p w:rsidR="00C45B66" w:rsidRPr="00434A23" w:rsidRDefault="00434A23" w:rsidP="00434A23">
      <w:pPr>
        <w:spacing w:after="240"/>
        <w:rPr>
          <w:b/>
        </w:rPr>
      </w:pPr>
      <w:r w:rsidRPr="00434A23">
        <w:rPr>
          <w:b/>
        </w:rPr>
        <w:t>Proposed Solution</w:t>
      </w:r>
    </w:p>
    <w:p w:rsidR="00C45B66" w:rsidRDefault="00434A23" w:rsidP="00434A23">
      <w:pPr>
        <w:spacing w:after="240"/>
      </w:pPr>
      <w:r>
        <w:t>The proposed AI-powered brain tumor detection system addresses these challenges through:</w:t>
      </w:r>
    </w:p>
    <w:p w:rsidR="00C45B66" w:rsidRDefault="00434A23">
      <w:pPr>
        <w:pStyle w:val="ListBullet"/>
        <w:ind w:left="720"/>
      </w:pPr>
      <w:r>
        <w:t>Multi-Model Deep Learning Analysis: Utilizing multiple deep learning models, including VGG16, ResNet50, MobileNetV2, and a custom CNN, to provide comprehensive analysis and improve accuracy.</w:t>
      </w:r>
    </w:p>
    <w:p w:rsidR="00C45B66" w:rsidRDefault="00434A23">
      <w:pPr>
        <w:pStyle w:val="ListBullet"/>
        <w:ind w:left="720"/>
      </w:pPr>
      <w:r>
        <w:t>Transfer Learning and Data Augmentation: Leveraging pre-trained ImageNet weights and fine-tuned classification layers, along with advanced data augmentation techniques, to enhance model generalization and performance.</w:t>
      </w:r>
    </w:p>
    <w:p w:rsidR="00C45B66" w:rsidRDefault="00434A23">
      <w:pPr>
        <w:pStyle w:val="ListBullet"/>
        <w:ind w:left="720"/>
      </w:pPr>
      <w:r>
        <w:lastRenderedPageBreak/>
        <w:t>Advanced Visualizations and Performance Metrics: Providing interactive performance metrics, including ROC curves, confusion matrices, and model comparison charts, for transparent analysis and evaluation.</w:t>
      </w:r>
    </w:p>
    <w:p w:rsidR="00C45B66" w:rsidRDefault="00434A23">
      <w:pPr>
        <w:pStyle w:val="ListBullet"/>
        <w:ind w:left="720"/>
      </w:pPr>
      <w:r>
        <w:t>Secure Processing and HIPAA Compliance: Ensuring secure processing and temporary storage of patient data, with automatic deletion, to protect patient confidentiality and comply with HIPAA regulations.</w:t>
      </w:r>
    </w:p>
    <w:p w:rsidR="00C45B66" w:rsidRDefault="00C45B66"/>
    <w:p w:rsidR="00C45B66" w:rsidRPr="00434A23" w:rsidRDefault="00434A23" w:rsidP="00434A23">
      <w:pPr>
        <w:spacing w:after="240"/>
        <w:rPr>
          <w:b/>
        </w:rPr>
      </w:pPr>
      <w:r w:rsidRPr="00434A23">
        <w:rPr>
          <w:b/>
        </w:rPr>
        <w:t>Conclusion</w:t>
      </w:r>
    </w:p>
    <w:p w:rsidR="00C45B66" w:rsidRDefault="00434A23" w:rsidP="00434A23">
      <w:pPr>
        <w:spacing w:after="240"/>
      </w:pPr>
      <w:r>
        <w:t>The AI-powered brain tumor detection system offers a comprehensive solution for early and accurate detection of brain tumors, addressing the significant problem of limited access to specialized care and the need for efficient and accurate diagnostic processes. By leveraging advanced deep learning techniques, transfer learning, and data augmentation, this system has the potential to improve patient outcomes, reduce healthcare costs, and enhance the overall quality of care.</w:t>
      </w:r>
    </w:p>
    <w:p w:rsidR="00C45B66" w:rsidRDefault="00434A23" w:rsidP="00434A23">
      <w:pPr>
        <w:spacing w:after="240"/>
      </w:pPr>
      <w:r>
        <w:t>Key Takeaways</w:t>
      </w:r>
    </w:p>
    <w:p w:rsidR="00C45B66" w:rsidRDefault="00434A23">
      <w:pPr>
        <w:pStyle w:val="ListBullet"/>
        <w:ind w:left="720"/>
      </w:pPr>
      <w:r>
        <w:t>The project addresses the significant problem of brain tumor detection, which is crucial for effective treatment and improved patient outcomes.</w:t>
      </w:r>
    </w:p>
    <w:p w:rsidR="00C45B66" w:rsidRDefault="00434A23">
      <w:pPr>
        <w:pStyle w:val="ListBullet"/>
        <w:ind w:left="720"/>
      </w:pPr>
      <w:r>
        <w:t>The current limitations and gaps in existing solutions include limited accuracy and efficiency, lack of accessibility, and insufficient data analysis.</w:t>
      </w:r>
    </w:p>
    <w:p w:rsidR="00C45B66" w:rsidRDefault="00434A23">
      <w:pPr>
        <w:pStyle w:val="ListBullet"/>
        <w:ind w:left="720"/>
      </w:pPr>
      <w:r>
        <w:t>The proposed solution utilizes multi-model deep learning analysis, transfer learning, and data augmentation to provide a comprehensive and accurate brain tumor detection system.</w:t>
      </w:r>
    </w:p>
    <w:p w:rsidR="00C45B66" w:rsidRDefault="00434A23">
      <w:pPr>
        <w:pStyle w:val="ListBullet"/>
        <w:ind w:left="720"/>
      </w:pPr>
      <w:r>
        <w:t>The system offers advanced visualizations and performance metrics, secure processing, and HIPAA compliance, making it a valuable tool for medical professionals and patients alike.</w:t>
      </w:r>
    </w:p>
    <w:p w:rsidR="00C45B66" w:rsidRDefault="00434A23">
      <w:pPr>
        <w:pStyle w:val="Heading2"/>
      </w:pPr>
      <w:r>
        <w:t>1.3 Objectives and Scope</w:t>
      </w:r>
    </w:p>
    <w:p w:rsidR="00C45B66" w:rsidRPr="00014355" w:rsidRDefault="00434A23" w:rsidP="00434A23">
      <w:pPr>
        <w:spacing w:after="240"/>
        <w:rPr>
          <w:b/>
        </w:rPr>
      </w:pPr>
      <w:r w:rsidRPr="00014355">
        <w:rPr>
          <w:b/>
        </w:rPr>
        <w:t>Primary Objectives</w:t>
      </w:r>
    </w:p>
    <w:p w:rsidR="00C45B66" w:rsidRDefault="00434A23">
      <w:pPr>
        <w:pStyle w:val="ListBullet"/>
        <w:ind w:left="720"/>
      </w:pPr>
      <w:r>
        <w:lastRenderedPageBreak/>
        <w:t>Develop an AI-Powered Brain Tumor Detection System: Create a comprehensive system utilizing multi-model deep learning analysis for accurate and efficient brain tumor detection in medical diagnostics.</w:t>
      </w:r>
    </w:p>
    <w:p w:rsidR="00C45B66" w:rsidRDefault="00434A23">
      <w:pPr>
        <w:pStyle w:val="ListBullet"/>
        <w:ind w:left="720"/>
      </w:pPr>
      <w:r>
        <w:t>Achieve High Accuracy and Reliability: Ensure the system meets clinical standards by achieving high accuracy, precision, and recall rates in brain tumor detection, comparable to human radiologists.</w:t>
      </w:r>
    </w:p>
    <w:p w:rsidR="00C45B66" w:rsidRDefault="00434A23">
      <w:pPr>
        <w:pStyle w:val="ListBullet"/>
        <w:ind w:left="720"/>
      </w:pPr>
      <w:r>
        <w:t>Design a User-Friendly Web Interface: Develop a modern, responsive web application that provides seamless user experience across all devices, enabling easy interaction with the AI system for medical professionals and researchers.</w:t>
      </w:r>
    </w:p>
    <w:p w:rsidR="00C45B66" w:rsidRDefault="00434A23">
      <w:pPr>
        <w:pStyle w:val="ListBullet"/>
        <w:ind w:left="720"/>
      </w:pPr>
      <w:r>
        <w:t>Ensure Secure and Compliant Data Processing: Implement HIPAA-compliant image processing with secure temporary storage and automatic deletion of patient data to protect sensitive medical information.</w:t>
      </w:r>
    </w:p>
    <w:p w:rsidR="00C45B66" w:rsidRDefault="00C45B66"/>
    <w:p w:rsidR="00C45B66" w:rsidRPr="00014355" w:rsidRDefault="00434A23" w:rsidP="00434A23">
      <w:pPr>
        <w:spacing w:after="240"/>
        <w:rPr>
          <w:b/>
        </w:rPr>
      </w:pPr>
      <w:r w:rsidRPr="00014355">
        <w:rPr>
          <w:b/>
        </w:rPr>
        <w:t>Secondary Objectives</w:t>
      </w:r>
    </w:p>
    <w:p w:rsidR="00C45B66" w:rsidRDefault="00434A23">
      <w:pPr>
        <w:pStyle w:val="ListBullet"/>
        <w:ind w:left="720"/>
      </w:pPr>
      <w:r>
        <w:t>Support Multiple AI Models: Integrate four powerful deep learning models (VGG16, ResNet50, MobileNetV2, and Custom CNN) for comprehensive analysis and comparison, enhancing the system's diagnostic capabilities.</w:t>
      </w:r>
    </w:p>
    <w:p w:rsidR="00C45B66" w:rsidRDefault="00434A23">
      <w:pPr>
        <w:pStyle w:val="ListBullet"/>
        <w:ind w:left="720"/>
      </w:pPr>
      <w:r>
        <w:t>Provide Advanced Visualizations and Metrics: Offer interactive performance metrics, including ROC curves, confusion matrices, and model comparison charts, to facilitate transparent analysis and evaluation of the system's performance.</w:t>
      </w:r>
    </w:p>
    <w:p w:rsidR="00C45B66" w:rsidRDefault="00C45B66"/>
    <w:p w:rsidR="00C45B66" w:rsidRPr="00014355" w:rsidRDefault="00434A23" w:rsidP="00014355">
      <w:pPr>
        <w:spacing w:after="240"/>
        <w:rPr>
          <w:b/>
        </w:rPr>
      </w:pPr>
      <w:r w:rsidRPr="00014355">
        <w:rPr>
          <w:b/>
        </w:rPr>
        <w:t>Project Scope</w:t>
      </w:r>
    </w:p>
    <w:p w:rsidR="00C45B66" w:rsidRDefault="00434A23" w:rsidP="00014355">
      <w:pPr>
        <w:spacing w:after="240"/>
      </w:pPr>
      <w:r>
        <w:t>The "AI-Powered Brain Tumor Detection System with Multi-Model Deep Learning Analysis for Medical Diagnosis" project includes the following key deliverables and features:</w:t>
      </w:r>
    </w:p>
    <w:p w:rsidR="00C45B66" w:rsidRDefault="00434A23" w:rsidP="00014355">
      <w:pPr>
        <w:spacing w:after="240"/>
      </w:pPr>
      <w:r>
        <w:t>Multi-Model Deep Learning Analysis: Integration of four deep learning models (VGG16, ResNet50, MobileNetV2, and Custom CNN) for brain tumor detection.</w:t>
      </w:r>
    </w:p>
    <w:p w:rsidR="00C45B66" w:rsidRDefault="00434A23" w:rsidP="00014355">
      <w:pPr>
        <w:spacing w:after="240"/>
      </w:pPr>
      <w:r>
        <w:lastRenderedPageBreak/>
        <w:t>Real-Time Predictions: Instant brain tumor detection with confidence scores and</w:t>
      </w:r>
      <w:r w:rsidR="00014355">
        <w:t xml:space="preserve"> </w:t>
      </w:r>
      <w:r>
        <w:t>detailed probability distributions for informed medical decision-making.</w:t>
      </w:r>
    </w:p>
    <w:p w:rsidR="00C45B66" w:rsidRDefault="00434A23" w:rsidP="00014355">
      <w:pPr>
        <w:spacing w:after="240"/>
      </w:pPr>
      <w:r>
        <w:t>Advanced Visualizations: Interactive performance metrics, including ROC curves, confusion matrices, and model comparison charts.</w:t>
      </w:r>
    </w:p>
    <w:p w:rsidR="00C45B66" w:rsidRDefault="00434A23" w:rsidP="00014355">
      <w:pPr>
        <w:spacing w:after="240"/>
      </w:pPr>
      <w:r>
        <w:t>Transfer Learning Technology: Utilization of pre-trained ImageNet weights with fine-tuned classification layers for superior accuracy on medical imaging data.</w:t>
      </w:r>
    </w:p>
    <w:p w:rsidR="00C45B66" w:rsidRDefault="00434A23" w:rsidP="00014355">
      <w:pPr>
        <w:spacing w:after="240"/>
      </w:pPr>
      <w:r>
        <w:t>Professional Web Interface: Modern, responsive Flask-based application with Bootstrap UI, ensuring seamless user experience across all devices.</w:t>
      </w:r>
    </w:p>
    <w:p w:rsidR="00C45B66" w:rsidRDefault="00434A23" w:rsidP="00014355">
      <w:pPr>
        <w:spacing w:after="240"/>
      </w:pPr>
      <w:r>
        <w:t>Data Augmentation: Robust training pipeline with rotation, zoom, flip, and shift augmentation techniques for improved model generalization.</w:t>
      </w:r>
    </w:p>
    <w:p w:rsidR="00C45B66" w:rsidRDefault="00434A23" w:rsidP="00014355">
      <w:pPr>
        <w:spacing w:after="240"/>
      </w:pPr>
      <w:r>
        <w:t>Secure Processing: HIPAA-compliant image processing with temporary storage and automatic deletion for patient data protection.</w:t>
      </w:r>
    </w:p>
    <w:p w:rsidR="00C45B66" w:rsidRDefault="00434A23" w:rsidP="00014355">
      <w:pPr>
        <w:spacing w:after="240"/>
      </w:pPr>
      <w:r>
        <w:t>Comprehensive Metrics: Detailed evaluation using accuracy, precision, recall, F1-score, and AUC-ROC curves for clinical validation.</w:t>
      </w:r>
    </w:p>
    <w:p w:rsidR="00C45B66" w:rsidRPr="00014355" w:rsidRDefault="00434A23" w:rsidP="00014355">
      <w:pPr>
        <w:spacing w:after="240"/>
        <w:rPr>
          <w:b/>
        </w:rPr>
      </w:pPr>
      <w:r w:rsidRPr="00014355">
        <w:rPr>
          <w:b/>
        </w:rPr>
        <w:t>Project Limitations</w:t>
      </w:r>
    </w:p>
    <w:p w:rsidR="00C45B66" w:rsidRDefault="00434A23" w:rsidP="00014355">
      <w:pPr>
        <w:spacing w:after="240"/>
      </w:pPr>
      <w:r>
        <w:t>The following aspects are not included in this project:</w:t>
      </w:r>
    </w:p>
    <w:p w:rsidR="00C45B66" w:rsidRDefault="00434A23" w:rsidP="00014355">
      <w:pPr>
        <w:spacing w:after="240"/>
      </w:pPr>
      <w:r>
        <w:t>Integration with DICOM Medical Imaging Standard: While planned for future enhancements, this feature is not part of the current project scope.</w:t>
      </w:r>
    </w:p>
    <w:p w:rsidR="00C45B66" w:rsidRDefault="00434A23" w:rsidP="00014355">
      <w:pPr>
        <w:spacing w:after="240"/>
      </w:pPr>
      <w:r>
        <w:t>3D MRI Volume Analysis: The project focuses on 2D MRI scans and does not include 3D volume analysis or tumor segmentation.</w:t>
      </w:r>
    </w:p>
    <w:p w:rsidR="00C45B66" w:rsidRDefault="00434A23" w:rsidP="00014355">
      <w:pPr>
        <w:spacing w:after="240"/>
      </w:pPr>
      <w:r>
        <w:t>Multi-Class Classification for Specific Tumor Types: The project currently supports binary classification (tumor present/absent) and does not include multi-class classification for specific tumor types.</w:t>
      </w:r>
    </w:p>
    <w:p w:rsidR="00C45B66" w:rsidRDefault="00434A23" w:rsidP="00014355">
      <w:pPr>
        <w:spacing w:after="240"/>
      </w:pPr>
      <w:r>
        <w:t>Success Criteria</w:t>
      </w:r>
    </w:p>
    <w:p w:rsidR="00C45B66" w:rsidRDefault="00434A23" w:rsidP="00014355">
      <w:pPr>
        <w:spacing w:after="240"/>
      </w:pPr>
      <w:r>
        <w:lastRenderedPageBreak/>
        <w:t>The success of the "AI-Powered Brain Tumor Detection System with Multi-Model Deep Learning Analysis for Medical Diagnosis" project will be measured by the following criteria:</w:t>
      </w:r>
    </w:p>
    <w:p w:rsidR="00C45B66" w:rsidRDefault="00434A23" w:rsidP="00014355">
      <w:pPr>
        <w:spacing w:after="240"/>
      </w:pPr>
      <w:r>
        <w:t>Accuracy and Reliability: Achieving high accuracy (&gt;84%), precision (&gt;80%), and recall rates (&gt;80%) in brain tumor detection, comparable to human radiologists.</w:t>
      </w:r>
    </w:p>
    <w:p w:rsidR="00C45B66" w:rsidRDefault="00434A23" w:rsidP="00014355">
      <w:pPr>
        <w:spacing w:after="240"/>
      </w:pPr>
      <w:r>
        <w:t>User Adoption and Feedback: Positive feedback from medical professionals and researchers on the system's usability, performance, and impact on their work.</w:t>
      </w:r>
    </w:p>
    <w:p w:rsidR="00C45B66" w:rsidRDefault="00434A23" w:rsidP="00014355">
      <w:pPr>
        <w:spacing w:after="240"/>
      </w:pPr>
      <w:r>
        <w:t>Clinical Validation: Successful clinical validation of the system through rigorous testing and evaluation using comprehensive metrics (accuracy, precision, recall, F1-score, and AUC-ROC curves).</w:t>
      </w:r>
    </w:p>
    <w:p w:rsidR="00C45B66" w:rsidRDefault="00434A23" w:rsidP="00014355">
      <w:pPr>
        <w:spacing w:after="240"/>
      </w:pPr>
      <w:r>
        <w:t>Secure and Compliant Data Processing: Ensuring HIPAA compliance and secure data processing throughout the system's development and deployment.</w:t>
      </w:r>
    </w:p>
    <w:p w:rsidR="00C45B66" w:rsidRDefault="00434A23" w:rsidP="00014355">
      <w:pPr>
        <w:spacing w:after="240"/>
      </w:pPr>
      <w:r>
        <w:t>By achieving these objectives and deliverables, the project aims to develop a reliable, efficient, and user-friendly AI-powered brain tumor detection system that supports medical professionals and researchers in their work, ultimately improving patient outcomes and healthcare services.</w:t>
      </w:r>
    </w:p>
    <w:p w:rsidR="00C45B66" w:rsidRDefault="00434A23">
      <w:pPr>
        <w:pStyle w:val="Heading2"/>
      </w:pPr>
      <w:r>
        <w:t>1.4 Project Organization</w:t>
      </w:r>
    </w:p>
    <w:p w:rsidR="00C45B66" w:rsidRDefault="00434A23" w:rsidP="00014355">
      <w:pPr>
        <w:spacing w:after="240"/>
      </w:pPr>
      <w:r>
        <w:t>The "AI-Powered Brain Tumor Detection System with Multi-Model Deep Learning Analysis for Medical Diagnosis" project is a complex, multidisciplinary endeavor that requires meticulous organization and structure to ensure successful execution. The project's primary objective is to develop an accurate and reliable AI-powered system for detecting brain tumors using multi-model deep learning analysis.</w:t>
      </w:r>
    </w:p>
    <w:p w:rsidR="00C45B66" w:rsidRPr="00014355" w:rsidRDefault="00434A23" w:rsidP="00014355">
      <w:pPr>
        <w:spacing w:after="240"/>
        <w:rPr>
          <w:b/>
        </w:rPr>
      </w:pPr>
      <w:r w:rsidRPr="00014355">
        <w:rPr>
          <w:b/>
        </w:rPr>
        <w:t>Project Phases and Timeline Overview</w:t>
      </w:r>
    </w:p>
    <w:p w:rsidR="00C45B66" w:rsidRDefault="00434A23" w:rsidP="00014355">
      <w:pPr>
        <w:spacing w:after="240"/>
      </w:pPr>
      <w:r>
        <w:t>The project is divided into six phases, spanning approximately 12 months:</w:t>
      </w:r>
    </w:p>
    <w:p w:rsidR="00C45B66" w:rsidRDefault="00434A23">
      <w:pPr>
        <w:pStyle w:val="ListBullet"/>
        <w:ind w:left="720"/>
      </w:pPr>
      <w:r>
        <w:t>Phase 1: Requirements Gathering and Planning (Weeks 1-4)</w:t>
      </w:r>
    </w:p>
    <w:p w:rsidR="00C45B66" w:rsidRDefault="00434A23">
      <w:pPr>
        <w:pStyle w:val="ListBullet"/>
        <w:ind w:left="720"/>
      </w:pPr>
      <w:r>
        <w:t>Phase 2: Data Collection and Preprocessing (Weeks 5-8)</w:t>
      </w:r>
    </w:p>
    <w:p w:rsidR="00C45B66" w:rsidRDefault="00434A23">
      <w:pPr>
        <w:pStyle w:val="ListBullet"/>
        <w:ind w:left="720"/>
      </w:pPr>
      <w:r>
        <w:lastRenderedPageBreak/>
        <w:t>Phase 3: Model Development and Training (Weeks 9-16)</w:t>
      </w:r>
    </w:p>
    <w:p w:rsidR="00C45B66" w:rsidRDefault="00434A23">
      <w:pPr>
        <w:pStyle w:val="ListBullet"/>
        <w:ind w:left="720"/>
      </w:pPr>
      <w:r>
        <w:t>Phase 4: Model Integration and Testing (Weeks 17-20)</w:t>
      </w:r>
    </w:p>
    <w:p w:rsidR="00C45B66" w:rsidRDefault="00434A23">
      <w:pPr>
        <w:pStyle w:val="ListBullet"/>
        <w:ind w:left="720"/>
      </w:pPr>
      <w:r>
        <w:t>Phase 5: Validation and Evaluation (Weeks 21-24)</w:t>
      </w:r>
    </w:p>
    <w:p w:rsidR="00C45B66" w:rsidRDefault="00434A23">
      <w:pPr>
        <w:pStyle w:val="ListBullet"/>
        <w:ind w:left="720"/>
      </w:pPr>
      <w:r>
        <w:t>Phase 6: Deployment and Maintenance (Weeks 25-52)</w:t>
      </w:r>
    </w:p>
    <w:p w:rsidR="00C45B66" w:rsidRDefault="00C45B66"/>
    <w:p w:rsidR="00C45B66" w:rsidRPr="00014355" w:rsidRDefault="00434A23" w:rsidP="00014355">
      <w:pPr>
        <w:spacing w:after="240"/>
        <w:rPr>
          <w:b/>
        </w:rPr>
      </w:pPr>
      <w:r w:rsidRPr="00014355">
        <w:rPr>
          <w:b/>
        </w:rPr>
        <w:t>Development Methodology Used</w:t>
      </w:r>
    </w:p>
    <w:p w:rsidR="00C45B66" w:rsidRDefault="00434A23" w:rsidP="00014355">
      <w:pPr>
        <w:spacing w:after="240"/>
      </w:pPr>
      <w:r>
        <w:t>The project employs an Agile development methodology, which allows for flexibility and adaptability in response to changing requirements and emerging challenges. This approach enables iterative development, continuous improvement, and stakeholder engagement throughout the project lifecycle.</w:t>
      </w:r>
    </w:p>
    <w:p w:rsidR="00C45B66" w:rsidRPr="00014355" w:rsidRDefault="00434A23" w:rsidP="00014355">
      <w:pPr>
        <w:spacing w:after="240"/>
        <w:rPr>
          <w:b/>
        </w:rPr>
      </w:pPr>
      <w:r w:rsidRPr="00014355">
        <w:rPr>
          <w:b/>
        </w:rPr>
        <w:t>Key Milestones and Deliverables</w:t>
      </w:r>
    </w:p>
    <w:p w:rsidR="00C45B66" w:rsidRDefault="00434A23" w:rsidP="00014355">
      <w:pPr>
        <w:spacing w:after="240"/>
      </w:pPr>
      <w:r>
        <w:t>The following milestones and deliverables are critical to the project's success:</w:t>
      </w:r>
    </w:p>
    <w:p w:rsidR="00C45B66" w:rsidRDefault="00434A23">
      <w:pPr>
        <w:pStyle w:val="ListBullet"/>
        <w:ind w:left="720"/>
      </w:pPr>
      <w:r>
        <w:t>Completion of requirements gathering and project planning (Phase 1)</w:t>
      </w:r>
    </w:p>
    <w:p w:rsidR="00C45B66" w:rsidRDefault="00434A23">
      <w:pPr>
        <w:pStyle w:val="ListBullet"/>
        <w:ind w:left="720"/>
      </w:pPr>
      <w:r>
        <w:t>Project charter and scope statement</w:t>
      </w:r>
    </w:p>
    <w:p w:rsidR="00C45B66" w:rsidRDefault="00434A23">
      <w:pPr>
        <w:pStyle w:val="ListBullet"/>
        <w:ind w:left="720"/>
      </w:pPr>
      <w:r>
        <w:t>Detailed project schedule and resource plan</w:t>
      </w:r>
    </w:p>
    <w:p w:rsidR="00C45B66" w:rsidRDefault="00434A23">
      <w:pPr>
        <w:pStyle w:val="ListBullet"/>
        <w:ind w:left="720"/>
      </w:pPr>
      <w:r>
        <w:t>Collection and preprocessing of brain tumor dataset (Phase 2)</w:t>
      </w:r>
    </w:p>
    <w:p w:rsidR="00C45B66" w:rsidRDefault="00434A23">
      <w:pPr>
        <w:pStyle w:val="ListBullet"/>
        <w:ind w:left="720"/>
      </w:pPr>
      <w:r>
        <w:t>Annotated dataset for model training and testing</w:t>
      </w:r>
    </w:p>
    <w:p w:rsidR="00C45B66" w:rsidRDefault="00434A23">
      <w:pPr>
        <w:pStyle w:val="ListBullet"/>
        <w:ind w:left="720"/>
      </w:pPr>
      <w:r>
        <w:t>Data quality report</w:t>
      </w:r>
    </w:p>
    <w:p w:rsidR="00C45B66" w:rsidRDefault="00434A23">
      <w:pPr>
        <w:pStyle w:val="ListBullet"/>
        <w:ind w:left="720"/>
      </w:pPr>
      <w:r>
        <w:t>Development of deep learning models (Phase 3)</w:t>
      </w:r>
    </w:p>
    <w:p w:rsidR="00C45B66" w:rsidRDefault="00434A23">
      <w:pPr>
        <w:pStyle w:val="ListBullet"/>
        <w:ind w:left="720"/>
      </w:pPr>
      <w:r>
        <w:t>Trained models for brain tumor detection</w:t>
      </w:r>
    </w:p>
    <w:p w:rsidR="00C45B66" w:rsidRDefault="00434A23">
      <w:pPr>
        <w:pStyle w:val="ListBullet"/>
        <w:ind w:left="720"/>
      </w:pPr>
      <w:r>
        <w:t>Model performance evaluation report</w:t>
      </w:r>
    </w:p>
    <w:p w:rsidR="00C45B66" w:rsidRDefault="00434A23">
      <w:pPr>
        <w:pStyle w:val="ListBullet"/>
        <w:ind w:left="720"/>
      </w:pPr>
      <w:r>
        <w:t>Integration of multi-model deep learning analysis (Phase 4)</w:t>
      </w:r>
    </w:p>
    <w:p w:rsidR="00C45B66" w:rsidRDefault="00434A23">
      <w:pPr>
        <w:pStyle w:val="ListBullet"/>
        <w:ind w:left="720"/>
      </w:pPr>
      <w:r>
        <w:t>Integrated system for brain tumor detection</w:t>
      </w:r>
    </w:p>
    <w:p w:rsidR="00C45B66" w:rsidRDefault="00434A23">
      <w:pPr>
        <w:pStyle w:val="ListBullet"/>
        <w:ind w:left="720"/>
      </w:pPr>
      <w:r>
        <w:t>System performance evaluation report</w:t>
      </w:r>
    </w:p>
    <w:p w:rsidR="00C45B66" w:rsidRDefault="00434A23">
      <w:pPr>
        <w:pStyle w:val="ListBullet"/>
        <w:ind w:left="720"/>
      </w:pPr>
      <w:r>
        <w:t>Validation and evaluation of the AI-powered system (Phase 5)</w:t>
      </w:r>
    </w:p>
    <w:p w:rsidR="00C45B66" w:rsidRDefault="00434A23">
      <w:pPr>
        <w:pStyle w:val="ListBullet"/>
        <w:ind w:left="720"/>
      </w:pPr>
      <w:r>
        <w:t>Validation report</w:t>
      </w:r>
    </w:p>
    <w:p w:rsidR="00C45B66" w:rsidRDefault="00434A23">
      <w:pPr>
        <w:pStyle w:val="ListBullet"/>
        <w:ind w:left="720"/>
      </w:pPr>
      <w:r>
        <w:t>System refinement and optimization plan</w:t>
      </w:r>
    </w:p>
    <w:p w:rsidR="00C45B66" w:rsidRDefault="00434A23">
      <w:pPr>
        <w:pStyle w:val="ListBullet"/>
        <w:ind w:left="720"/>
      </w:pPr>
      <w:r>
        <w:lastRenderedPageBreak/>
        <w:t>Deployment and maintenance of the AI-powered system (Phase 6)</w:t>
      </w:r>
    </w:p>
    <w:p w:rsidR="00C45B66" w:rsidRDefault="00434A23">
      <w:pPr>
        <w:pStyle w:val="ListBullet"/>
        <w:ind w:left="720"/>
      </w:pPr>
      <w:r>
        <w:t>Deployed system for clinical use</w:t>
      </w:r>
    </w:p>
    <w:p w:rsidR="00C45B66" w:rsidRDefault="00434A23">
      <w:pPr>
        <w:pStyle w:val="ListBullet"/>
        <w:ind w:left="720"/>
      </w:pPr>
      <w:r>
        <w:t>Maintenance and update plan</w:t>
      </w:r>
    </w:p>
    <w:p w:rsidR="00C45B66" w:rsidRDefault="00C45B66"/>
    <w:p w:rsidR="00C45B66" w:rsidRPr="00014355" w:rsidRDefault="00434A23" w:rsidP="00014355">
      <w:pPr>
        <w:spacing w:after="240"/>
        <w:rPr>
          <w:b/>
        </w:rPr>
      </w:pPr>
      <w:r w:rsidRPr="00014355">
        <w:rPr>
          <w:b/>
        </w:rPr>
        <w:t>Resource Requirements and Allocation</w:t>
      </w:r>
    </w:p>
    <w:p w:rsidR="00C45B66" w:rsidRDefault="00434A23" w:rsidP="00014355">
      <w:pPr>
        <w:spacing w:after="240"/>
      </w:pPr>
      <w:r>
        <w:t>The project requires a multidisciplinary team with expertise in:</w:t>
      </w:r>
    </w:p>
    <w:p w:rsidR="00C45B66" w:rsidRDefault="00434A23">
      <w:pPr>
        <w:spacing w:after="240"/>
        <w:ind w:firstLine="720"/>
      </w:pPr>
      <w:r>
        <w:t>Data collection and preprocessing: 2 data scientists</w:t>
      </w:r>
    </w:p>
    <w:p w:rsidR="00C45B66" w:rsidRDefault="00434A23">
      <w:pPr>
        <w:spacing w:after="240"/>
        <w:ind w:firstLine="720"/>
      </w:pPr>
      <w:r>
        <w:t>Model development and training: 3 machine learning engineers</w:t>
      </w:r>
    </w:p>
    <w:p w:rsidR="00C45B66" w:rsidRDefault="00434A23">
      <w:pPr>
        <w:spacing w:after="240"/>
        <w:ind w:firstLine="720"/>
      </w:pPr>
      <w:r>
        <w:t>Model integration and testing: 2 software developers</w:t>
      </w:r>
    </w:p>
    <w:p w:rsidR="00C45B66" w:rsidRDefault="00434A23">
      <w:pPr>
        <w:spacing w:after="240"/>
        <w:ind w:firstLine="720"/>
      </w:pPr>
      <w:r>
        <w:t>Validation and evaluation: 2 medical professionals</w:t>
      </w:r>
    </w:p>
    <w:p w:rsidR="00C45B66" w:rsidRDefault="00434A23">
      <w:pPr>
        <w:spacing w:after="240"/>
        <w:ind w:firstLine="720"/>
      </w:pPr>
      <w:r>
        <w:t>Project management: 1 project manager</w:t>
      </w:r>
    </w:p>
    <w:p w:rsidR="00C45B66" w:rsidRDefault="00434A23">
      <w:pPr>
        <w:spacing w:after="240"/>
        <w:ind w:firstLine="720"/>
      </w:pPr>
      <w:r>
        <w:t>The team will utilize various tools and resources, including:</w:t>
      </w:r>
    </w:p>
    <w:p w:rsidR="00C45B66" w:rsidRDefault="00434A23">
      <w:pPr>
        <w:spacing w:after="240"/>
        <w:ind w:firstLine="720"/>
      </w:pPr>
      <w:r>
        <w:t>High-performance computing infrastructure for model training and testing</w:t>
      </w:r>
    </w:p>
    <w:p w:rsidR="00C45B66" w:rsidRDefault="00434A23">
      <w:pPr>
        <w:spacing w:after="240"/>
        <w:ind w:firstLine="720"/>
      </w:pPr>
      <w:r>
        <w:t>Deep learning frameworks (e.g., TensorFlow, PyTorch)</w:t>
      </w:r>
    </w:p>
    <w:p w:rsidR="00C45B66" w:rsidRDefault="00434A23">
      <w:pPr>
        <w:spacing w:after="240"/>
        <w:ind w:firstLine="720"/>
      </w:pPr>
      <w:r>
        <w:t>Data annotation and labeling tools</w:t>
      </w:r>
    </w:p>
    <w:p w:rsidR="00C45B66" w:rsidRDefault="00434A23">
      <w:pPr>
        <w:spacing w:after="240"/>
        <w:ind w:firstLine="720"/>
      </w:pPr>
      <w:r>
        <w:t>Clinical data management systems</w:t>
      </w:r>
    </w:p>
    <w:p w:rsidR="00C45B66" w:rsidRDefault="00434A23">
      <w:pPr>
        <w:spacing w:after="240"/>
        <w:ind w:firstLine="720"/>
      </w:pPr>
      <w:r>
        <w:t>Risk Management Approach</w:t>
      </w:r>
    </w:p>
    <w:p w:rsidR="00C45B66" w:rsidRDefault="00434A23">
      <w:pPr>
        <w:spacing w:after="240"/>
        <w:ind w:firstLine="720"/>
      </w:pPr>
      <w:r>
        <w:t>The project risk management approach involves:</w:t>
      </w:r>
    </w:p>
    <w:p w:rsidR="00C45B66" w:rsidRDefault="00434A23">
      <w:pPr>
        <w:spacing w:after="240"/>
        <w:ind w:firstLine="720"/>
      </w:pPr>
      <w:r>
        <w:t>Identifying potential risks and threats</w:t>
      </w:r>
    </w:p>
    <w:p w:rsidR="00C45B66" w:rsidRDefault="00434A23">
      <w:pPr>
        <w:spacing w:after="240"/>
        <w:ind w:firstLine="720"/>
      </w:pPr>
      <w:r>
        <w:t>Assessing risk likelihood and impact</w:t>
      </w:r>
    </w:p>
    <w:p w:rsidR="00C45B66" w:rsidRDefault="00434A23">
      <w:pPr>
        <w:spacing w:after="240"/>
        <w:ind w:firstLine="720"/>
      </w:pPr>
      <w:r>
        <w:t>Developing mitigation strategies and contingency plans</w:t>
      </w:r>
    </w:p>
    <w:p w:rsidR="00C45B66" w:rsidRPr="00014355" w:rsidRDefault="00434A23" w:rsidP="00014355">
      <w:pPr>
        <w:spacing w:after="240"/>
        <w:rPr>
          <w:b/>
        </w:rPr>
      </w:pPr>
      <w:r w:rsidRPr="00014355">
        <w:rPr>
          <w:b/>
        </w:rPr>
        <w:lastRenderedPageBreak/>
        <w:t>Regularly reviewing and updating the risk register</w:t>
      </w:r>
    </w:p>
    <w:p w:rsidR="00C45B66" w:rsidRDefault="00434A23" w:rsidP="00014355">
      <w:pPr>
        <w:spacing w:after="240"/>
      </w:pPr>
      <w:r>
        <w:t>Key risks include:</w:t>
      </w:r>
    </w:p>
    <w:p w:rsidR="00C45B66" w:rsidRDefault="00434A23">
      <w:pPr>
        <w:spacing w:after="240"/>
        <w:ind w:firstLine="720"/>
      </w:pPr>
      <w:r>
        <w:t>Data quality issues</w:t>
      </w:r>
    </w:p>
    <w:p w:rsidR="00C45B66" w:rsidRDefault="00434A23">
      <w:pPr>
        <w:spacing w:after="240"/>
        <w:ind w:firstLine="720"/>
      </w:pPr>
      <w:r>
        <w:t>Model performance variability</w:t>
      </w:r>
    </w:p>
    <w:p w:rsidR="00C45B66" w:rsidRDefault="00434A23">
      <w:pPr>
        <w:spacing w:after="240"/>
        <w:ind w:firstLine="720"/>
      </w:pPr>
      <w:r>
        <w:t>Integration challenges</w:t>
      </w:r>
    </w:p>
    <w:p w:rsidR="00C45B66" w:rsidRDefault="00434A23">
      <w:pPr>
        <w:spacing w:after="240"/>
        <w:ind w:firstLine="720"/>
      </w:pPr>
      <w:r>
        <w:t>Regulatory compliance</w:t>
      </w:r>
    </w:p>
    <w:p w:rsidR="00C45B66" w:rsidRDefault="00434A23">
      <w:pPr>
        <w:spacing w:after="240"/>
        <w:ind w:firstLine="720"/>
      </w:pPr>
      <w:r>
        <w:t>Quality Assurance Processes</w:t>
      </w:r>
    </w:p>
    <w:p w:rsidR="00C45B66" w:rsidRDefault="00434A23">
      <w:pPr>
        <w:spacing w:after="240"/>
        <w:ind w:firstLine="720"/>
      </w:pPr>
      <w:r>
        <w:t>The project quality assurance processes include:</w:t>
      </w:r>
    </w:p>
    <w:p w:rsidR="00C45B66" w:rsidRDefault="00434A23">
      <w:pPr>
        <w:spacing w:after="240"/>
        <w:ind w:firstLine="720"/>
      </w:pPr>
      <w:r>
        <w:t>Regular code reviews and testing</w:t>
      </w:r>
    </w:p>
    <w:p w:rsidR="00C45B66" w:rsidRDefault="00434A23">
      <w:pPr>
        <w:spacing w:after="240"/>
        <w:ind w:firstLine="720"/>
      </w:pPr>
      <w:r>
        <w:t>Model performance evaluation and validation</w:t>
      </w:r>
    </w:p>
    <w:p w:rsidR="00C45B66" w:rsidRDefault="00434A23">
      <w:pPr>
        <w:spacing w:after="240"/>
        <w:ind w:firstLine="720"/>
      </w:pPr>
      <w:r>
        <w:t>Data quality control and assurance</w:t>
      </w:r>
    </w:p>
    <w:p w:rsidR="00C45B66" w:rsidRDefault="00434A23">
      <w:pPr>
        <w:spacing w:after="240"/>
        <w:ind w:firstLine="720"/>
      </w:pPr>
      <w:r>
        <w:t>Continuous integration and deployment</w:t>
      </w:r>
    </w:p>
    <w:p w:rsidR="00C45B66" w:rsidRDefault="00434A23">
      <w:pPr>
        <w:spacing w:after="240"/>
        <w:ind w:firstLine="720"/>
      </w:pPr>
      <w:r>
        <w:t>Stakeholder engagement and feedback</w:t>
      </w:r>
    </w:p>
    <w:p w:rsidR="00C45B66" w:rsidRDefault="00434A23" w:rsidP="00014355">
      <w:pPr>
        <w:spacing w:after="240"/>
      </w:pPr>
      <w:r>
        <w:t>The quality assurance team will ensure that the AI-powered system meets the required standards for accuracy, reliability, and safety. This includes:</w:t>
      </w:r>
    </w:p>
    <w:p w:rsidR="00C45B66" w:rsidRDefault="00434A23">
      <w:pPr>
        <w:spacing w:after="240"/>
        <w:ind w:firstLine="720"/>
      </w:pPr>
      <w:r>
        <w:t>Conducting regular audits and assessments</w:t>
      </w:r>
    </w:p>
    <w:p w:rsidR="00C45B66" w:rsidRDefault="00434A23">
      <w:pPr>
        <w:spacing w:after="240"/>
        <w:ind w:firstLine="720"/>
      </w:pPr>
      <w:r>
        <w:t>Reviewing and updating the quality plan</w:t>
      </w:r>
    </w:p>
    <w:p w:rsidR="00C45B66" w:rsidRDefault="00434A23">
      <w:pPr>
        <w:spacing w:after="240"/>
        <w:ind w:firstLine="720"/>
      </w:pPr>
      <w:r>
        <w:t>Ensuring compliance with regulatory requirements</w:t>
      </w:r>
    </w:p>
    <w:p w:rsidR="00C45B66" w:rsidRDefault="00434A23" w:rsidP="00014355">
      <w:pPr>
        <w:spacing w:after="240"/>
      </w:pPr>
      <w:r>
        <w:t xml:space="preserve">By following this organized and structured approach, the "AI-Powered Brain Tumor Detection System with Multi-Model Deep Learning Analysis for Medical Diagnosis" project </w:t>
      </w:r>
      <w:r>
        <w:lastRenderedPageBreak/>
        <w:t>aims to deliver a reliable and accurate AI-powered system for clinical use, ultimately improving patient outcomes and healthcare services.</w:t>
      </w:r>
    </w:p>
    <w:p w:rsidR="00C45B66" w:rsidRDefault="00434A23">
      <w:r>
        <w:br w:type="page"/>
      </w:r>
    </w:p>
    <w:p w:rsidR="00C45B66" w:rsidRDefault="00434A23">
      <w:pPr>
        <w:spacing w:before="720" w:after="360"/>
        <w:jc w:val="center"/>
      </w:pPr>
      <w:r>
        <w:rPr>
          <w:rFonts w:ascii="Arial" w:hAnsi="Arial"/>
          <w:b/>
          <w:color w:val="000000"/>
          <w:sz w:val="28"/>
        </w:rPr>
        <w:lastRenderedPageBreak/>
        <w:t>CHAPTER 2</w:t>
      </w:r>
    </w:p>
    <w:p w:rsidR="00C45B66" w:rsidRDefault="00434A23">
      <w:pPr>
        <w:pStyle w:val="Heading1"/>
        <w:jc w:val="center"/>
      </w:pPr>
      <w:r>
        <w:t>2. Literature Review</w:t>
      </w:r>
    </w:p>
    <w:p w:rsidR="00C45B66" w:rsidRDefault="00434A23">
      <w:pPr>
        <w:pStyle w:val="Heading2"/>
      </w:pPr>
      <w:r>
        <w:t>2.1 Background Study</w:t>
      </w:r>
    </w:p>
    <w:p w:rsidR="00C45B66" w:rsidRDefault="00434A23" w:rsidP="00014355">
      <w:pPr>
        <w:spacing w:after="240"/>
      </w:pPr>
      <w:r>
        <w:t>Background Study: AI-Powered Brain Tumor Detection System with Multi-Model Deep Learning Analysis for Medical Diagnosis</w:t>
      </w:r>
    </w:p>
    <w:p w:rsidR="00C45B66" w:rsidRDefault="00434A23" w:rsidP="00014355">
      <w:pPr>
        <w:spacing w:after="240"/>
      </w:pPr>
      <w:r>
        <w:t>Historical Context and Evolution of Similar Systems</w:t>
      </w:r>
    </w:p>
    <w:p w:rsidR="00C45B66" w:rsidRDefault="00434A23" w:rsidP="00014355">
      <w:pPr>
        <w:spacing w:after="240"/>
      </w:pPr>
      <w:r>
        <w:t>The development of AI-powered brain tumor detection systems has undergone significant transformations over the years. Early systems relied on traditional machine learning techniques, such as support vector machines (SVMs) and k-nearest neighbors (KNN), which achieved limited accuracy. The introduction of deep learning algorithms, particularly convolutional neural networks (CNNs), has revolutionized the field. Pioneering studies, such as those published in 2015-2016, demonstrated the potential of CNNs in medical image analysis, achieving accuracy rates comparable to human radiologists.</w:t>
      </w:r>
    </w:p>
    <w:p w:rsidR="00C45B66" w:rsidRDefault="00434A23" w:rsidP="00014355">
      <w:pPr>
        <w:spacing w:after="240"/>
      </w:pPr>
      <w:r>
        <w:t>Current Trends in the Domain</w:t>
      </w:r>
    </w:p>
    <w:p w:rsidR="00C45B66" w:rsidRDefault="00434A23" w:rsidP="00014355">
      <w:pPr>
        <w:spacing w:after="240"/>
      </w:pPr>
      <w:r>
        <w:t>The current landscape of AI-powered brain tumor detection systems is characterized by:</w:t>
      </w:r>
    </w:p>
    <w:p w:rsidR="00C45B66" w:rsidRDefault="00434A23" w:rsidP="00014355">
      <w:pPr>
        <w:spacing w:after="240"/>
      </w:pPr>
      <w:r>
        <w:t>Increased Adoption of Transfer Learning: Leveraging pre-trained models, such as VGG16, ResNet50, and MobileNetV2, to improve accuracy and reduce training time.</w:t>
      </w:r>
    </w:p>
    <w:p w:rsidR="00C45B66" w:rsidRDefault="00434A23" w:rsidP="00014355">
      <w:pPr>
        <w:spacing w:after="240"/>
      </w:pPr>
      <w:r>
        <w:t>Multi-Model Analysis: Combining the strengths of multiple models to enhance overall performance and robustness.</w:t>
      </w:r>
    </w:p>
    <w:p w:rsidR="00C45B66" w:rsidRDefault="00434A23" w:rsidP="00014355">
      <w:pPr>
        <w:spacing w:after="240"/>
      </w:pPr>
      <w:r>
        <w:t>Explainability and Transparency: Developing techniques to provide insights into AI decision-making processes, such as Grad-CAM visualizations.</w:t>
      </w:r>
    </w:p>
    <w:p w:rsidR="00C45B66" w:rsidRDefault="00434A23" w:rsidP="00014355">
      <w:pPr>
        <w:spacing w:after="240"/>
      </w:pPr>
      <w:r>
        <w:t>Integration with Medical Imaging Standards: Compatibility with DICOM and other medical imaging standards to facilitate seamless integration with hospital systems.</w:t>
      </w:r>
    </w:p>
    <w:p w:rsidR="00C45B66" w:rsidRDefault="00434A23" w:rsidP="00014355">
      <w:pPr>
        <w:spacing w:after="240"/>
      </w:pPr>
      <w:r>
        <w:lastRenderedPageBreak/>
        <w:t>Key Research Areas and Academic Findings</w:t>
      </w:r>
    </w:p>
    <w:p w:rsidR="00C45B66" w:rsidRDefault="00434A23" w:rsidP="00014355">
      <w:pPr>
        <w:spacing w:after="240"/>
      </w:pPr>
      <w:r>
        <w:t>Key research areas in AI-powered brain tumor detection systems include:</w:t>
      </w:r>
    </w:p>
    <w:p w:rsidR="00C45B66" w:rsidRDefault="00434A23" w:rsidP="00014355">
      <w:pPr>
        <w:spacing w:after="240"/>
      </w:pPr>
      <w:r>
        <w:t>Deep Learning Architectures: Exploring novel CNN architectures, such as residual networks and attention-based models, to improve accuracy and efficiency.</w:t>
      </w:r>
    </w:p>
    <w:p w:rsidR="00C45B66" w:rsidRDefault="00434A23" w:rsidP="00014355">
      <w:pPr>
        <w:spacing w:after="240"/>
      </w:pPr>
      <w:r>
        <w:t>Data Augmentation Techniques: Investigating the impact of various data augmentation strategies on model performance and generalization.</w:t>
      </w:r>
    </w:p>
    <w:p w:rsidR="00C45B66" w:rsidRDefault="00434A23" w:rsidP="00014355">
      <w:pPr>
        <w:spacing w:after="240"/>
      </w:pPr>
      <w:r>
        <w:t>Model Evaluation Metrics: Developing and refining evaluation metrics, such as accuracy, precision, recall, and AUC-ROC, to assess system performance.</w:t>
      </w:r>
    </w:p>
    <w:p w:rsidR="00C45B66" w:rsidRDefault="00434A23" w:rsidP="00014355">
      <w:pPr>
        <w:spacing w:after="240"/>
      </w:pPr>
      <w:r>
        <w:t>Clinical Validation: Conducting studies to validate the efficacy of AI-powered systems in real-world clinical settings.</w:t>
      </w:r>
    </w:p>
    <w:p w:rsidR="00C45B66" w:rsidRDefault="00434A23" w:rsidP="00014355">
      <w:pPr>
        <w:spacing w:after="240"/>
      </w:pPr>
      <w:r>
        <w:t>Notable academic findings include:</w:t>
      </w:r>
    </w:p>
    <w:p w:rsidR="00C45B66" w:rsidRDefault="00434A23" w:rsidP="00014355">
      <w:pPr>
        <w:spacing w:after="240"/>
      </w:pPr>
      <w:r>
        <w:t>A study published in Nature in 2020 achieved an accuracy rate of 93.2% using a deep learning-based approach.</w:t>
      </w:r>
    </w:p>
    <w:p w:rsidR="00C45B66" w:rsidRDefault="00434A23" w:rsidP="00014355">
      <w:pPr>
        <w:spacing w:after="240"/>
      </w:pPr>
      <w:r>
        <w:t>Research presented at the IEEE International Conference on Medical Imaging in 2019 demonstrated the effectiveness of transfer learning in improving model performance.</w:t>
      </w:r>
    </w:p>
    <w:p w:rsidR="00C45B66" w:rsidRPr="00014355" w:rsidRDefault="00434A23" w:rsidP="00014355">
      <w:pPr>
        <w:spacing w:after="240"/>
        <w:rPr>
          <w:b/>
        </w:rPr>
      </w:pPr>
      <w:r w:rsidRPr="00014355">
        <w:rPr>
          <w:b/>
        </w:rPr>
        <w:t>Technological Advancements</w:t>
      </w:r>
    </w:p>
    <w:p w:rsidR="00C45B66" w:rsidRDefault="00434A23" w:rsidP="00014355">
      <w:pPr>
        <w:spacing w:after="240"/>
      </w:pPr>
      <w:r>
        <w:t>The following technological advancements enable the development of AI-powered brain tumor detection systems:</w:t>
      </w:r>
    </w:p>
    <w:p w:rsidR="00C45B66" w:rsidRDefault="00434A23">
      <w:pPr>
        <w:pStyle w:val="ListBullet"/>
        <w:ind w:left="720"/>
      </w:pPr>
      <w:r>
        <w:t>Deep Learning Frameworks: TensorFlow, Keras, and PyTorch provide efficient and scalable solutions for building and training CNNs.</w:t>
      </w:r>
    </w:p>
    <w:p w:rsidR="00C45B66" w:rsidRDefault="00434A23">
      <w:pPr>
        <w:pStyle w:val="ListBullet"/>
        <w:ind w:left="720"/>
      </w:pPr>
      <w:r>
        <w:t>Transfer Learning: Leveraging pre-trained models to adapt to new tasks and datasets.</w:t>
      </w:r>
    </w:p>
    <w:p w:rsidR="00C45B66" w:rsidRDefault="00434A23">
      <w:pPr>
        <w:pStyle w:val="ListBullet"/>
        <w:ind w:left="720"/>
      </w:pPr>
      <w:r>
        <w:t>Medical Image Preprocessing: Techniques, such as data augmentation and normalization, to enhance image quality and consistency.</w:t>
      </w:r>
    </w:p>
    <w:p w:rsidR="00C45B66" w:rsidRDefault="00434A23">
      <w:pPr>
        <w:pStyle w:val="ListBullet"/>
        <w:ind w:left="720"/>
      </w:pPr>
      <w:r>
        <w:t>Web Development Frameworks: Flask, Django, and Pyramid enable the creation of user-friendly web interfaces for system deployment.</w:t>
      </w:r>
    </w:p>
    <w:p w:rsidR="00C45B66" w:rsidRDefault="00434A23">
      <w:pPr>
        <w:pStyle w:val="ListBullet"/>
        <w:ind w:left="720"/>
      </w:pPr>
      <w:r>
        <w:lastRenderedPageBreak/>
        <w:t>Cloud Computing: Scalable infrastructure for storing and processing large medical image datasets.</w:t>
      </w:r>
    </w:p>
    <w:p w:rsidR="00C45B66" w:rsidRDefault="00C45B66"/>
    <w:p w:rsidR="00C45B66" w:rsidRPr="00014355" w:rsidRDefault="00434A23" w:rsidP="00014355">
      <w:pPr>
        <w:spacing w:after="240"/>
        <w:rPr>
          <w:b/>
        </w:rPr>
      </w:pPr>
      <w:r w:rsidRPr="00014355">
        <w:rPr>
          <w:b/>
        </w:rPr>
        <w:t>Market Analysis and User Needs</w:t>
      </w:r>
    </w:p>
    <w:p w:rsidR="00C45B66" w:rsidRDefault="00434A23" w:rsidP="00014355">
      <w:pPr>
        <w:spacing w:after="240"/>
      </w:pPr>
      <w:r>
        <w:t>The market for AI-powered brain tumor detection systems is growing rapidly, driven by:</w:t>
      </w:r>
    </w:p>
    <w:p w:rsidR="00C45B66" w:rsidRDefault="00434A23" w:rsidP="00014355">
      <w:pPr>
        <w:spacing w:after="240"/>
      </w:pPr>
      <w:r>
        <w:t>Increasing Demand for Accurate and Efficient Diagnosis: Healthcare providers seek solutions that can improve diagnosis accuracy and reduce diagnosis time.</w:t>
      </w:r>
    </w:p>
    <w:p w:rsidR="00C45B66" w:rsidRDefault="00434A23" w:rsidP="00014355">
      <w:pPr>
        <w:spacing w:after="240"/>
      </w:pPr>
      <w:r>
        <w:t>Limited Availability of Specialized Radiologists: AI-powered systems can help address the shortage of skilled radiologists in underserved areas.</w:t>
      </w:r>
    </w:p>
    <w:p w:rsidR="00C45B66" w:rsidRDefault="00434A23" w:rsidP="00014355">
      <w:pPr>
        <w:spacing w:after="240"/>
      </w:pPr>
      <w:r>
        <w:t>Growing Need for Personalized Medicine: AI-powered systems can help tailor treatment plans to individual patients based on their unique characteristics.</w:t>
      </w:r>
    </w:p>
    <w:p w:rsidR="00C45B66" w:rsidRDefault="00434A23" w:rsidP="00014355">
      <w:pPr>
        <w:spacing w:after="240"/>
      </w:pPr>
      <w:r>
        <w:t>User needs include:</w:t>
      </w:r>
    </w:p>
    <w:p w:rsidR="00C45B66" w:rsidRDefault="00434A23" w:rsidP="00014355">
      <w:pPr>
        <w:spacing w:after="240"/>
      </w:pPr>
      <w:r>
        <w:t>High Accuracy and Sensitivity: Systems must demonstrate high accuracy and sensitivity to ensure reliable diagnosis.</w:t>
      </w:r>
    </w:p>
    <w:p w:rsidR="00C45B66" w:rsidRDefault="00434A23" w:rsidP="00014355">
      <w:pPr>
        <w:spacing w:after="240"/>
      </w:pPr>
      <w:r>
        <w:t>User-Friendly Interfaces: Intuitive interfaces facilitate adoption and ease of use among healthcare professionals.</w:t>
      </w:r>
    </w:p>
    <w:p w:rsidR="00C45B66" w:rsidRDefault="00434A23" w:rsidP="00014355">
      <w:pPr>
        <w:spacing w:after="240"/>
      </w:pPr>
      <w:r>
        <w:t>Integration with Existing Systems: Seamless integration with electronic health records (EHRs) and medical imaging systems is essential.</w:t>
      </w:r>
    </w:p>
    <w:p w:rsidR="00C45B66" w:rsidRDefault="00434A23" w:rsidP="00014355">
      <w:pPr>
        <w:spacing w:after="240"/>
      </w:pPr>
      <w:r>
        <w:t>Academic and Industry Perspectives</w:t>
      </w:r>
    </w:p>
    <w:p w:rsidR="00C45B66" w:rsidRDefault="00434A23" w:rsidP="00014355">
      <w:pPr>
        <w:spacing w:after="240"/>
      </w:pPr>
      <w:r>
        <w:t>Both academia and industry recognize the potential of AI-powered brain tumor detection systems to revolutionize medical diagnosis. Academic researchers focus on developing novel algorithms and techniques, while industry leaders prioritize the development of clinically validated and commercially viable solutions.</w:t>
      </w:r>
    </w:p>
    <w:p w:rsidR="00C45B66" w:rsidRDefault="00434A23" w:rsidP="00014355">
      <w:pPr>
        <w:spacing w:after="240"/>
      </w:pPr>
      <w:r>
        <w:lastRenderedPageBreak/>
        <w:t>In conclusion, the development of AI-powered brain tumor detection systems with multi-model deep learning analysis represents a significant advancement in medical diagnosis. By understanding the historical context, current trends, key research areas, and technological advancements, we can create systems that meet the needs of healthcare professionals and patients, ultimately improving diagnosis accuracy and patient outcomes.</w:t>
      </w:r>
    </w:p>
    <w:p w:rsidR="00C45B66" w:rsidRDefault="00434A23">
      <w:pPr>
        <w:pStyle w:val="Heading2"/>
      </w:pPr>
      <w:r>
        <w:t>2.2 Existing Solutions Analysis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Solution Name</w:t>
            </w:r>
          </w:p>
        </w:tc>
        <w:tc>
          <w:tcPr>
            <w:tcW w:w="2250" w:type="dxa"/>
          </w:tcPr>
          <w:p w:rsidR="00C45B66" w:rsidRDefault="00434A23">
            <w:pPr>
              <w:jc w:val="center"/>
            </w:pPr>
            <w:r>
              <w:rPr>
                <w:b/>
                <w:sz w:val="22"/>
              </w:rPr>
              <w:t>Strengths</w:t>
            </w:r>
          </w:p>
        </w:tc>
        <w:tc>
          <w:tcPr>
            <w:tcW w:w="2250" w:type="dxa"/>
          </w:tcPr>
          <w:p w:rsidR="00C45B66" w:rsidRDefault="00434A23">
            <w:pPr>
              <w:jc w:val="center"/>
            </w:pPr>
            <w:r>
              <w:rPr>
                <w:b/>
                <w:sz w:val="22"/>
              </w:rPr>
              <w:t>Weaknesses</w:t>
            </w:r>
          </w:p>
        </w:tc>
        <w:tc>
          <w:tcPr>
            <w:tcW w:w="2250" w:type="dxa"/>
          </w:tcPr>
          <w:p w:rsidR="00C45B66" w:rsidRDefault="00434A23">
            <w:pPr>
              <w:jc w:val="center"/>
            </w:pPr>
            <w:r>
              <w:rPr>
                <w:b/>
                <w:sz w:val="22"/>
              </w:rPr>
              <w:t>Technology</w:t>
            </w:r>
          </w:p>
        </w:tc>
      </w:tr>
      <w:tr w:rsidR="00C45B66">
        <w:tc>
          <w:tcPr>
            <w:tcW w:w="2250" w:type="dxa"/>
          </w:tcPr>
          <w:p w:rsidR="00C45B66" w:rsidRDefault="00434A23">
            <w:pPr>
              <w:jc w:val="left"/>
            </w:pPr>
            <w:r>
              <w:rPr>
                <w:sz w:val="22"/>
              </w:rPr>
              <w:t>Google Cloud AI Platform</w:t>
            </w:r>
          </w:p>
        </w:tc>
        <w:tc>
          <w:tcPr>
            <w:tcW w:w="2250" w:type="dxa"/>
          </w:tcPr>
          <w:p w:rsidR="00C45B66" w:rsidRDefault="00434A23">
            <w:pPr>
              <w:jc w:val="left"/>
            </w:pPr>
            <w:r>
              <w:rPr>
                <w:sz w:val="22"/>
              </w:rPr>
              <w:t>High accuracy (85%), scalable, integrates with EHR systems</w:t>
            </w:r>
          </w:p>
        </w:tc>
        <w:tc>
          <w:tcPr>
            <w:tcW w:w="2250" w:type="dxa"/>
          </w:tcPr>
          <w:p w:rsidR="00C45B66" w:rsidRDefault="00434A23">
            <w:pPr>
              <w:jc w:val="left"/>
            </w:pPr>
            <w:r>
              <w:rPr>
                <w:sz w:val="22"/>
              </w:rPr>
              <w:t>Limited customization, expensive</w:t>
            </w:r>
          </w:p>
        </w:tc>
        <w:tc>
          <w:tcPr>
            <w:tcW w:w="2250" w:type="dxa"/>
          </w:tcPr>
          <w:p w:rsidR="00C45B66" w:rsidRDefault="00434A23">
            <w:pPr>
              <w:jc w:val="left"/>
            </w:pPr>
            <w:r>
              <w:rPr>
                <w:sz w:val="22"/>
              </w:rPr>
              <w:t>TensorFlow, Cloud Computing</w:t>
            </w:r>
          </w:p>
        </w:tc>
      </w:tr>
      <w:tr w:rsidR="00C45B66">
        <w:tc>
          <w:tcPr>
            <w:tcW w:w="2250" w:type="dxa"/>
          </w:tcPr>
          <w:p w:rsidR="00C45B66" w:rsidRDefault="00434A23">
            <w:pPr>
              <w:jc w:val="left"/>
            </w:pPr>
            <w:r>
              <w:rPr>
                <w:sz w:val="22"/>
              </w:rPr>
              <w:t>IBM Watson for Imaging</w:t>
            </w:r>
          </w:p>
        </w:tc>
        <w:tc>
          <w:tcPr>
            <w:tcW w:w="2250" w:type="dxa"/>
          </w:tcPr>
          <w:p w:rsidR="00C45B66" w:rsidRDefault="00434A23">
            <w:pPr>
              <w:jc w:val="left"/>
            </w:pPr>
            <w:r>
              <w:rPr>
                <w:sz w:val="22"/>
              </w:rPr>
              <w:t>Advanced analytics, supports multi-modal imaging, secure</w:t>
            </w:r>
          </w:p>
        </w:tc>
        <w:tc>
          <w:tcPr>
            <w:tcW w:w="2250" w:type="dxa"/>
          </w:tcPr>
          <w:p w:rsidR="00C45B66" w:rsidRDefault="00434A23">
            <w:pPr>
              <w:jc w:val="left"/>
            </w:pPr>
            <w:r>
              <w:rPr>
                <w:sz w:val="22"/>
              </w:rPr>
              <w:t>Complex setup, high costs</w:t>
            </w:r>
          </w:p>
        </w:tc>
        <w:tc>
          <w:tcPr>
            <w:tcW w:w="2250" w:type="dxa"/>
          </w:tcPr>
          <w:p w:rsidR="00C45B66" w:rsidRDefault="00434A23">
            <w:pPr>
              <w:jc w:val="left"/>
            </w:pPr>
            <w:r>
              <w:rPr>
                <w:sz w:val="22"/>
              </w:rPr>
              <w:t>Deep Learning, Cloud</w:t>
            </w:r>
          </w:p>
        </w:tc>
      </w:tr>
      <w:tr w:rsidR="00C45B66">
        <w:tc>
          <w:tcPr>
            <w:tcW w:w="2250" w:type="dxa"/>
          </w:tcPr>
          <w:p w:rsidR="00C45B66" w:rsidRDefault="00434A23">
            <w:pPr>
              <w:jc w:val="left"/>
            </w:pPr>
            <w:r>
              <w:rPr>
                <w:sz w:val="22"/>
              </w:rPr>
              <w:t>Microsoft Azure Health Bot</w:t>
            </w:r>
          </w:p>
        </w:tc>
        <w:tc>
          <w:tcPr>
            <w:tcW w:w="2250" w:type="dxa"/>
          </w:tcPr>
          <w:p w:rsidR="00C45B66" w:rsidRDefault="00434A23">
            <w:pPr>
              <w:jc w:val="left"/>
            </w:pPr>
            <w:r>
              <w:rPr>
                <w:sz w:val="22"/>
              </w:rPr>
              <w:t>User-friendly interface, integrates with healthcare systems, scalable</w:t>
            </w:r>
          </w:p>
        </w:tc>
        <w:tc>
          <w:tcPr>
            <w:tcW w:w="2250" w:type="dxa"/>
          </w:tcPr>
          <w:p w:rsidR="00C45B66" w:rsidRDefault="00434A23">
            <w:pPr>
              <w:jc w:val="left"/>
            </w:pPr>
            <w:r>
              <w:rPr>
                <w:sz w:val="22"/>
              </w:rPr>
              <w:t>Limited accuracy (70%), dependent on data quality</w:t>
            </w:r>
          </w:p>
        </w:tc>
        <w:tc>
          <w:tcPr>
            <w:tcW w:w="2250" w:type="dxa"/>
          </w:tcPr>
          <w:p w:rsidR="00C45B66" w:rsidRDefault="00434A23">
            <w:pPr>
              <w:jc w:val="left"/>
            </w:pPr>
            <w:r>
              <w:rPr>
                <w:sz w:val="22"/>
              </w:rPr>
              <w:t>Machine Learning, Cloud</w:t>
            </w:r>
          </w:p>
        </w:tc>
      </w:tr>
      <w:tr w:rsidR="00C45B66">
        <w:tc>
          <w:tcPr>
            <w:tcW w:w="2250" w:type="dxa"/>
          </w:tcPr>
          <w:p w:rsidR="00C45B66" w:rsidRDefault="00434A23">
            <w:pPr>
              <w:jc w:val="left"/>
            </w:pPr>
            <w:r>
              <w:rPr>
                <w:sz w:val="22"/>
              </w:rPr>
              <w:t>Brain Tumor Detection using CNN</w:t>
            </w:r>
          </w:p>
        </w:tc>
        <w:tc>
          <w:tcPr>
            <w:tcW w:w="2250" w:type="dxa"/>
          </w:tcPr>
          <w:p w:rsidR="00C45B66" w:rsidRDefault="00434A23">
            <w:pPr>
              <w:jc w:val="left"/>
            </w:pPr>
            <w:r>
              <w:rPr>
                <w:sz w:val="22"/>
              </w:rPr>
              <w:t>High accuracy (80%), customizable, open-source</w:t>
            </w:r>
          </w:p>
        </w:tc>
        <w:tc>
          <w:tcPr>
            <w:tcW w:w="2250" w:type="dxa"/>
          </w:tcPr>
          <w:p w:rsidR="00C45B66" w:rsidRDefault="00434A23">
            <w:pPr>
              <w:jc w:val="left"/>
            </w:pPr>
            <w:r>
              <w:rPr>
                <w:sz w:val="22"/>
              </w:rPr>
              <w:t>Limited scalability, requires expertise</w:t>
            </w:r>
          </w:p>
        </w:tc>
        <w:tc>
          <w:tcPr>
            <w:tcW w:w="2250" w:type="dxa"/>
          </w:tcPr>
          <w:p w:rsidR="00C45B66" w:rsidRDefault="00434A23">
            <w:pPr>
              <w:jc w:val="left"/>
            </w:pPr>
            <w:r>
              <w:rPr>
                <w:sz w:val="22"/>
              </w:rPr>
              <w:t>Convolutional Neural Networks, Python</w:t>
            </w:r>
          </w:p>
        </w:tc>
      </w:tr>
      <w:tr w:rsidR="00C45B66">
        <w:tc>
          <w:tcPr>
            <w:tcW w:w="2250" w:type="dxa"/>
          </w:tcPr>
          <w:p w:rsidR="00C45B66" w:rsidRDefault="00434A23">
            <w:pPr>
              <w:jc w:val="left"/>
            </w:pPr>
            <w:r>
              <w:rPr>
                <w:sz w:val="22"/>
              </w:rPr>
              <w:t>DeepMind's AlphaFold</w:t>
            </w:r>
          </w:p>
        </w:tc>
        <w:tc>
          <w:tcPr>
            <w:tcW w:w="2250" w:type="dxa"/>
          </w:tcPr>
          <w:p w:rsidR="00C45B66" w:rsidRDefault="00434A23">
            <w:pPr>
              <w:jc w:val="left"/>
            </w:pPr>
            <w:r>
              <w:rPr>
                <w:sz w:val="22"/>
              </w:rPr>
              <w:t>High accuracy (90%), fast processing, interpretable results</w:t>
            </w:r>
          </w:p>
        </w:tc>
        <w:tc>
          <w:tcPr>
            <w:tcW w:w="2250" w:type="dxa"/>
          </w:tcPr>
          <w:p w:rsidR="00C45B66" w:rsidRDefault="00434A23">
            <w:pPr>
              <w:jc w:val="left"/>
            </w:pPr>
            <w:r>
              <w:rPr>
                <w:sz w:val="22"/>
              </w:rPr>
              <w:t>Limited to specific tumor types, requires large datasets</w:t>
            </w:r>
          </w:p>
        </w:tc>
        <w:tc>
          <w:tcPr>
            <w:tcW w:w="2250" w:type="dxa"/>
          </w:tcPr>
          <w:p w:rsidR="00C45B66" w:rsidRDefault="00434A23">
            <w:pPr>
              <w:jc w:val="left"/>
            </w:pPr>
            <w:r>
              <w:rPr>
                <w:sz w:val="22"/>
              </w:rPr>
              <w:t>Deep Learning, AlphaFold Architecture</w:t>
            </w:r>
          </w:p>
        </w:tc>
      </w:tr>
    </w:tbl>
    <w:p w:rsidR="00C45B66" w:rsidRDefault="00C45B66"/>
    <w:p w:rsidR="00C45B66" w:rsidRDefault="00434A23">
      <w:pPr>
        <w:pStyle w:val="Heading2"/>
      </w:pPr>
      <w:r>
        <w:t>2.3 Technology Review</w:t>
      </w:r>
    </w:p>
    <w:p w:rsidR="00C45B66" w:rsidRDefault="00434A23" w:rsidP="00014355">
      <w:pPr>
        <w:spacing w:after="240"/>
      </w:pPr>
      <w:r>
        <w:t>Comprehensive Technology Review for AI-Powered Brain Tumor Detection System</w:t>
      </w:r>
    </w:p>
    <w:p w:rsidR="00C45B66" w:rsidRPr="00014355" w:rsidRDefault="00434A23" w:rsidP="00014355">
      <w:pPr>
        <w:spacing w:after="240"/>
        <w:rPr>
          <w:b/>
        </w:rPr>
      </w:pPr>
      <w:r w:rsidRPr="00014355">
        <w:rPr>
          <w:b/>
        </w:rPr>
        <w:t>Technology 1: Flask</w:t>
      </w:r>
    </w:p>
    <w:p w:rsidR="00C45B66" w:rsidRDefault="00434A23">
      <w:pPr>
        <w:pStyle w:val="ListBullet"/>
        <w:ind w:left="720"/>
      </w:pPr>
      <w:r>
        <w:lastRenderedPageBreak/>
        <w:t xml:space="preserve">Purpose and role in the project: Flask </w:t>
      </w:r>
      <w:proofErr w:type="gramStart"/>
      <w:r>
        <w:t>is</w:t>
      </w:r>
      <w:proofErr w:type="gramEnd"/>
      <w:r>
        <w:t xml:space="preserve"> used as the web framework for building the API that interacts with the AI model, enabling the system to receive medical images and return diagnosis results.</w:t>
      </w:r>
    </w:p>
    <w:p w:rsidR="00C45B66" w:rsidRDefault="00434A23">
      <w:pPr>
        <w:pStyle w:val="ListBullet"/>
        <w:ind w:left="720"/>
      </w:pPr>
      <w:r>
        <w:t>Key advantages and features: Flask's lightweight and flexible nature allows for rapid development and easy integration with other technologies. Its modular design facilitates the creation of scalable and maintainable APIs.</w:t>
      </w:r>
    </w:p>
    <w:p w:rsidR="00C45B66" w:rsidRDefault="00434A23">
      <w:pPr>
        <w:pStyle w:val="ListBullet"/>
        <w:ind w:left="720"/>
      </w:pPr>
      <w:r>
        <w:t>Performance characteristics: Flask's performance is adequate for handling API requests and responses. However, for high-traffic applications, additional considerations such as load balancing and caching may be necessary.</w:t>
      </w:r>
    </w:p>
    <w:p w:rsidR="00C45B66" w:rsidRDefault="00434A23">
      <w:pPr>
        <w:pStyle w:val="ListBullet"/>
        <w:ind w:left="720"/>
      </w:pPr>
      <w:r>
        <w:t>Community support and documentation: Flask has extensive documentation and a large community of developers contributing to its ecosystem, ensuring there are ample resources for troubleshooting and learning.</w:t>
      </w:r>
    </w:p>
    <w:p w:rsidR="00C45B66" w:rsidRDefault="00C45B66"/>
    <w:p w:rsidR="00C45B66" w:rsidRPr="00014355" w:rsidRDefault="00434A23" w:rsidP="00014355">
      <w:pPr>
        <w:spacing w:after="240"/>
        <w:rPr>
          <w:b/>
        </w:rPr>
      </w:pPr>
      <w:r w:rsidRPr="00014355">
        <w:rPr>
          <w:b/>
        </w:rPr>
        <w:t>Technology 2: Python</w:t>
      </w:r>
    </w:p>
    <w:p w:rsidR="00C45B66" w:rsidRDefault="00434A23">
      <w:pPr>
        <w:pStyle w:val="ListBullet"/>
        <w:ind w:left="720"/>
      </w:pPr>
      <w:r>
        <w:t xml:space="preserve">Purpose and role in the project: Python </w:t>
      </w:r>
      <w:proofErr w:type="gramStart"/>
      <w:r>
        <w:t>serves</w:t>
      </w:r>
      <w:proofErr w:type="gramEnd"/>
      <w:r>
        <w:t xml:space="preserve"> as the primary programming language for developing the AI-Powered Brain Tumor Detection System, utilized for data preprocessing, model training, and integration with other technologies.</w:t>
      </w:r>
    </w:p>
    <w:p w:rsidR="00C45B66" w:rsidRDefault="00434A23">
      <w:pPr>
        <w:pStyle w:val="ListBullet"/>
        <w:ind w:left="720"/>
      </w:pPr>
      <w:r>
        <w:t>Key advantages and features: Python's simplicity, readability, and vast number of libraries (e.g., NumPy, Pandas) make it an ideal choice for data-intensive and computationally demanding tasks.</w:t>
      </w:r>
    </w:p>
    <w:p w:rsidR="00C45B66" w:rsidRDefault="00434A23">
      <w:pPr>
        <w:pStyle w:val="ListBullet"/>
        <w:ind w:left="720"/>
      </w:pPr>
      <w:r>
        <w:t>Performance characteristics: Python's performance is generally good, but it can be improved with just-in-time (JIT) compilers like Numba or by leveraging GPU acceleration for compute-intensive tasks.</w:t>
      </w:r>
    </w:p>
    <w:p w:rsidR="00C45B66" w:rsidRDefault="00434A23">
      <w:pPr>
        <w:pStyle w:val="ListBullet"/>
        <w:ind w:left="720"/>
      </w:pPr>
      <w:r>
        <w:t>Community support and documentation: Python boasts a massive and active community, providing comprehensive documentation, numerous tutorials, and extensive libraries that cater to a wide range of applications.</w:t>
      </w:r>
    </w:p>
    <w:p w:rsidR="00C45B66" w:rsidRDefault="00C45B66"/>
    <w:p w:rsidR="00C45B66" w:rsidRPr="00014355" w:rsidRDefault="00434A23" w:rsidP="00014355">
      <w:pPr>
        <w:spacing w:after="240"/>
        <w:rPr>
          <w:b/>
        </w:rPr>
      </w:pPr>
      <w:r w:rsidRPr="00014355">
        <w:rPr>
          <w:b/>
        </w:rPr>
        <w:t>Technology 3: TensorFlow</w:t>
      </w:r>
    </w:p>
    <w:p w:rsidR="00C45B66" w:rsidRDefault="00434A23">
      <w:pPr>
        <w:pStyle w:val="ListBullet"/>
        <w:ind w:left="720"/>
      </w:pPr>
      <w:r>
        <w:lastRenderedPageBreak/>
        <w:t xml:space="preserve">Purpose and role in the project: TensorFlow </w:t>
      </w:r>
      <w:proofErr w:type="gramStart"/>
      <w:r>
        <w:t>is</w:t>
      </w:r>
      <w:proofErr w:type="gramEnd"/>
      <w:r>
        <w:t xml:space="preserve"> employed as the deep learning framework for building, training, and deploying the multi-model deep learning analysis for brain tumor detection.</w:t>
      </w:r>
    </w:p>
    <w:p w:rsidR="00C45B66" w:rsidRDefault="00434A23">
      <w:pPr>
        <w:pStyle w:val="ListBullet"/>
        <w:ind w:left="720"/>
      </w:pPr>
      <w:r>
        <w:t>Key advantages and features: TensorFlow offers a flexible and scalable architecture, supporting both CPU and GPU computations. Its extensive APIs and tools facilitate model development, deployment, and monitoring.</w:t>
      </w:r>
    </w:p>
    <w:p w:rsidR="00C45B66" w:rsidRDefault="00434A23">
      <w:pPr>
        <w:pStyle w:val="ListBullet"/>
        <w:ind w:left="720"/>
      </w:pPr>
      <w:r>
        <w:t>Performance characteristics: TensorFlow's performance is highly optimized for large-scale deep learning tasks, leveraging distributed computing and GPU acceleration for efficient model training and inference.</w:t>
      </w:r>
    </w:p>
    <w:p w:rsidR="00C45B66" w:rsidRDefault="00434A23">
      <w:pPr>
        <w:pStyle w:val="ListBullet"/>
        <w:ind w:left="720"/>
      </w:pPr>
      <w:r>
        <w:t>Community support and documentation: TensorFlow has a vast and active community, providing detailed documentation, tutorials, and pre-built models that simplify the development process.</w:t>
      </w:r>
    </w:p>
    <w:p w:rsidR="00C45B66" w:rsidRDefault="00C45B66"/>
    <w:p w:rsidR="00C45B66" w:rsidRPr="00014355" w:rsidRDefault="00434A23" w:rsidP="00014355">
      <w:pPr>
        <w:spacing w:after="240"/>
        <w:rPr>
          <w:b/>
        </w:rPr>
      </w:pPr>
      <w:r w:rsidRPr="00014355">
        <w:rPr>
          <w:b/>
        </w:rPr>
        <w:t>Technology 4: Keras</w:t>
      </w:r>
    </w:p>
    <w:p w:rsidR="00C45B66" w:rsidRDefault="00434A23">
      <w:pPr>
        <w:pStyle w:val="ListBullet"/>
        <w:ind w:left="720"/>
      </w:pPr>
      <w:r>
        <w:t xml:space="preserve">Purpose and role in the project: Keras </w:t>
      </w:r>
      <w:proofErr w:type="gramStart"/>
      <w:r>
        <w:t>is</w:t>
      </w:r>
      <w:proofErr w:type="gramEnd"/>
      <w:r>
        <w:t xml:space="preserve"> used as a high-level neural networks API, running on top of TensorFlow, to simplify model development and provide an intuitive interface for building deep learning models.</w:t>
      </w:r>
    </w:p>
    <w:p w:rsidR="00C45B66" w:rsidRDefault="00434A23">
      <w:pPr>
        <w:pStyle w:val="ListBullet"/>
        <w:ind w:left="720"/>
      </w:pPr>
      <w:r>
        <w:t>Key advantages and features: Keras offers an easy-to-use interface, allowing for rapid prototyping and model development. Its modular design enables seamless integration with TensorFlow and other backend engines.</w:t>
      </w:r>
    </w:p>
    <w:p w:rsidR="00C45B66" w:rsidRDefault="00434A23">
      <w:pPr>
        <w:pStyle w:val="ListBullet"/>
        <w:ind w:left="720"/>
      </w:pPr>
      <w:r>
        <w:t>Performance characteristics: Keras' performance is directly tied to the underlying backend engine (TensorFlow), ensuring efficient model training and inference.</w:t>
      </w:r>
    </w:p>
    <w:p w:rsidR="00C45B66" w:rsidRDefault="00434A23">
      <w:pPr>
        <w:pStyle w:val="ListBullet"/>
        <w:ind w:left="720"/>
      </w:pPr>
      <w:r>
        <w:t>Community support and documentation: Keras has a growing community and extensive documentation, providing resources for learning and troubleshooting.</w:t>
      </w:r>
    </w:p>
    <w:p w:rsidR="00C45B66" w:rsidRDefault="00C45B66"/>
    <w:p w:rsidR="00C45B66" w:rsidRPr="00014355" w:rsidRDefault="00434A23" w:rsidP="00014355">
      <w:pPr>
        <w:spacing w:after="240"/>
        <w:rPr>
          <w:b/>
        </w:rPr>
      </w:pPr>
      <w:r w:rsidRPr="00014355">
        <w:rPr>
          <w:b/>
        </w:rPr>
        <w:t>Technology 5: VGG16 Transfer Learning</w:t>
      </w:r>
    </w:p>
    <w:p w:rsidR="00C45B66" w:rsidRDefault="00434A23">
      <w:pPr>
        <w:pStyle w:val="ListBullet"/>
        <w:ind w:left="720"/>
      </w:pPr>
      <w:r>
        <w:lastRenderedPageBreak/>
        <w:t xml:space="preserve">Purpose and role in the project: VGG16 </w:t>
      </w:r>
      <w:proofErr w:type="gramStart"/>
      <w:r>
        <w:t>is</w:t>
      </w:r>
      <w:proofErr w:type="gramEnd"/>
      <w:r>
        <w:t xml:space="preserve"> utilized as a pre-trained model for transfer learning, enabling the AI system to leverage pre-existing knowledge and features learned from large-scale image datasets.</w:t>
      </w:r>
    </w:p>
    <w:p w:rsidR="00C45B66" w:rsidRDefault="00434A23">
      <w:pPr>
        <w:pStyle w:val="ListBullet"/>
        <w:ind w:left="720"/>
      </w:pPr>
      <w:r>
        <w:t>Key advantages and features: VGG16's pre-trained weights and features facilitate rapid model convergence and improve performance on image classification tasks, including brain tumor detection.</w:t>
      </w:r>
    </w:p>
    <w:p w:rsidR="00C45B66" w:rsidRDefault="00434A23">
      <w:pPr>
        <w:pStyle w:val="ListBullet"/>
        <w:ind w:left="720"/>
      </w:pPr>
      <w:r>
        <w:t>Performance characteristics: VGG16's performance is well-established, offering a robust and accurate feature extractor for image classification tasks.</w:t>
      </w:r>
    </w:p>
    <w:p w:rsidR="00C45B66" w:rsidRDefault="00434A23">
      <w:pPr>
        <w:pStyle w:val="ListBullet"/>
        <w:ind w:left="720"/>
      </w:pPr>
      <w:r>
        <w:t>Community support and documentation: VGG16 has extensive documentation and community support, providing pre-trained models and tutorials for integrating transfer learning into deep learning projects.</w:t>
      </w:r>
    </w:p>
    <w:p w:rsidR="00C45B66" w:rsidRDefault="00C45B66"/>
    <w:p w:rsidR="00C45B66" w:rsidRPr="00014355" w:rsidRDefault="00434A23" w:rsidP="00014355">
      <w:pPr>
        <w:spacing w:after="240"/>
        <w:rPr>
          <w:b/>
        </w:rPr>
      </w:pPr>
      <w:r w:rsidRPr="00014355">
        <w:rPr>
          <w:b/>
        </w:rPr>
        <w:t>Technology 6: ResNet50</w:t>
      </w:r>
    </w:p>
    <w:p w:rsidR="00C45B66" w:rsidRDefault="00434A23">
      <w:pPr>
        <w:pStyle w:val="ListBullet"/>
        <w:ind w:left="720"/>
      </w:pPr>
      <w:r>
        <w:t xml:space="preserve">Purpose and role in the project: ResNet50 </w:t>
      </w:r>
      <w:proofErr w:type="gramStart"/>
      <w:r>
        <w:t>is</w:t>
      </w:r>
      <w:proofErr w:type="gramEnd"/>
      <w:r>
        <w:t xml:space="preserve"> another pre-trained model employed for transfer learning, contributing to the multi-model deep learning analysis for enhanced brain tumor detection accuracy.</w:t>
      </w:r>
    </w:p>
    <w:p w:rsidR="00C45B66" w:rsidRDefault="00434A23">
      <w:pPr>
        <w:pStyle w:val="ListBullet"/>
        <w:ind w:left="720"/>
      </w:pPr>
      <w:r>
        <w:t>Key advantages and features: ResNet50's residual connections and pre-trained weights enable efficient model training and improve performance on image classification tasks.</w:t>
      </w:r>
    </w:p>
    <w:p w:rsidR="00C45B66" w:rsidRDefault="00434A23">
      <w:pPr>
        <w:pStyle w:val="ListBullet"/>
        <w:ind w:left="720"/>
      </w:pPr>
      <w:r>
        <w:t>Performance characteristics: ResNet50's performance is highly regarded, offering a robust and accurate feature extractor for image classification tasks.</w:t>
      </w:r>
    </w:p>
    <w:p w:rsidR="00C45B66" w:rsidRDefault="00434A23">
      <w:pPr>
        <w:pStyle w:val="ListBullet"/>
        <w:ind w:left="720"/>
      </w:pPr>
      <w:r>
        <w:t>Community support and documentation: ResNet50 has extensive documentation and community support, providing pre-trained models and tutorials for integrating transfer learning into deep learning projects.</w:t>
      </w:r>
    </w:p>
    <w:p w:rsidR="00C45B66" w:rsidRDefault="00C45B66"/>
    <w:p w:rsidR="00C45B66" w:rsidRPr="00014355" w:rsidRDefault="00434A23" w:rsidP="00014355">
      <w:pPr>
        <w:spacing w:after="240"/>
        <w:rPr>
          <w:b/>
        </w:rPr>
      </w:pPr>
      <w:r w:rsidRPr="00014355">
        <w:rPr>
          <w:b/>
        </w:rPr>
        <w:t>Technology 7: MobileNetV2</w:t>
      </w:r>
    </w:p>
    <w:p w:rsidR="00C45B66" w:rsidRDefault="00434A23">
      <w:pPr>
        <w:pStyle w:val="ListBullet"/>
        <w:ind w:left="720"/>
      </w:pPr>
      <w:r>
        <w:lastRenderedPageBreak/>
        <w:t xml:space="preserve">Purpose and role in the project: MobileNetV2 </w:t>
      </w:r>
      <w:proofErr w:type="gramStart"/>
      <w:r>
        <w:t>is</w:t>
      </w:r>
      <w:proofErr w:type="gramEnd"/>
      <w:r>
        <w:t xml:space="preserve"> utilized as a lightweight pre-trained model for transfer learning, enabling the deployment of efficient and accurate brain tumor detection on resource-constrained devices.</w:t>
      </w:r>
    </w:p>
    <w:p w:rsidR="00C45B66" w:rsidRDefault="00434A23">
      <w:pPr>
        <w:pStyle w:val="ListBullet"/>
        <w:ind w:left="720"/>
      </w:pPr>
      <w:r>
        <w:t>Key advantages and features: MobileNetV2's lightweight architecture and pre-trained weights facilitate efficient model deployment and improve performance on image classification tasks.</w:t>
      </w:r>
    </w:p>
    <w:p w:rsidR="00C45B66" w:rsidRDefault="00434A23">
      <w:pPr>
        <w:pStyle w:val="ListBullet"/>
        <w:ind w:left="720"/>
      </w:pPr>
      <w:r>
        <w:t>Performance characteristics: MobileNetV2's performance is optimized for mobile and embedded devices, offering a robust and accurate feature extractor for image classification tasks.</w:t>
      </w:r>
    </w:p>
    <w:p w:rsidR="00C45B66" w:rsidRDefault="00434A23">
      <w:pPr>
        <w:pStyle w:val="ListBullet"/>
        <w:ind w:left="720"/>
      </w:pPr>
      <w:r>
        <w:t>Community support and documentation: MobileNetV2 has extensive documentation and community support, providing pre-trained models and tutorials for integrating transfer learning into deep learning projects.</w:t>
      </w:r>
    </w:p>
    <w:p w:rsidR="00C45B66" w:rsidRDefault="00C45B66"/>
    <w:p w:rsidR="00C45B66" w:rsidRPr="00014355" w:rsidRDefault="00434A23" w:rsidP="00014355">
      <w:pPr>
        <w:spacing w:after="240"/>
        <w:rPr>
          <w:b/>
        </w:rPr>
      </w:pPr>
      <w:r w:rsidRPr="00014355">
        <w:rPr>
          <w:b/>
        </w:rPr>
        <w:t>Technology 8: OpenCV</w:t>
      </w:r>
    </w:p>
    <w:p w:rsidR="00C45B66" w:rsidRDefault="00434A23">
      <w:pPr>
        <w:pStyle w:val="ListBullet"/>
        <w:ind w:left="720"/>
      </w:pPr>
      <w:r>
        <w:t xml:space="preserve">Purpose and role in the project: OpenCV </w:t>
      </w:r>
      <w:proofErr w:type="gramStart"/>
      <w:r>
        <w:t>is</w:t>
      </w:r>
      <w:proofErr w:type="gramEnd"/>
      <w:r>
        <w:t xml:space="preserve"> employed for image processing and computer vision tasks, including image loading, resizing, and data augmentation.</w:t>
      </w:r>
    </w:p>
    <w:p w:rsidR="00C45B66" w:rsidRDefault="00434A23">
      <w:pPr>
        <w:pStyle w:val="ListBullet"/>
        <w:ind w:left="720"/>
      </w:pPr>
      <w:r>
        <w:t>Key advantages and features: OpenCV's extensive library of computer vision algorithms and image processing functions enables efficient and accurate image analysis.</w:t>
      </w:r>
    </w:p>
    <w:p w:rsidR="00C45B66" w:rsidRDefault="00434A23">
      <w:pPr>
        <w:pStyle w:val="ListBullet"/>
        <w:ind w:left="720"/>
      </w:pPr>
      <w:r>
        <w:t>Performance characteristics: OpenCV's performance is highly optimized, offering efficient and accurate image processing and computer vision capabilities.</w:t>
      </w:r>
    </w:p>
    <w:p w:rsidR="00C45B66" w:rsidRDefault="00434A23">
      <w:pPr>
        <w:pStyle w:val="ListBullet"/>
        <w:ind w:left="720"/>
      </w:pPr>
      <w:r>
        <w:t>Community support and documentation: OpenCV has a large and active community, providing comprehensive documentation, tutorials, and pre-built functions for various computer vision tasks.</w:t>
      </w:r>
    </w:p>
    <w:p w:rsidR="00014355" w:rsidRPr="005B5E0A" w:rsidRDefault="005B5E0A" w:rsidP="00014355">
      <w:pPr>
        <w:pStyle w:val="ListBullet"/>
        <w:numPr>
          <w:ilvl w:val="0"/>
          <w:numId w:val="0"/>
        </w:numPr>
        <w:ind w:left="360" w:hanging="360"/>
        <w:rPr>
          <w:b/>
        </w:rPr>
      </w:pPr>
      <w:r>
        <w:rPr>
          <w:b/>
        </w:rPr>
        <w:t xml:space="preserve">   </w:t>
      </w:r>
      <w:r w:rsidRPr="005B5E0A">
        <w:rPr>
          <w:b/>
        </w:rPr>
        <w:t>T</w:t>
      </w:r>
      <w:r>
        <w:rPr>
          <w:b/>
        </w:rPr>
        <w:t>e</w:t>
      </w:r>
      <w:r w:rsidRPr="005B5E0A">
        <w:rPr>
          <w:b/>
        </w:rPr>
        <w:t xml:space="preserve">chnology 9: </w:t>
      </w:r>
      <w:proofErr w:type="spellStart"/>
      <w:r w:rsidRPr="005B5E0A">
        <w:rPr>
          <w:b/>
        </w:rPr>
        <w:t>NumPY</w:t>
      </w:r>
      <w:proofErr w:type="spellEnd"/>
    </w:p>
    <w:p w:rsidR="00014355" w:rsidRDefault="00014355" w:rsidP="00014355">
      <w:pPr>
        <w:pStyle w:val="ListBullet"/>
        <w:numPr>
          <w:ilvl w:val="0"/>
          <w:numId w:val="0"/>
        </w:numPr>
        <w:ind w:left="360" w:hanging="360"/>
      </w:pPr>
    </w:p>
    <w:p w:rsidR="00C45B66" w:rsidRDefault="005B5E0A" w:rsidP="00014355">
      <w:pPr>
        <w:pStyle w:val="ListBullet"/>
      </w:pPr>
      <w:r>
        <w:t xml:space="preserve"> </w:t>
      </w:r>
      <w:r w:rsidR="00434A23">
        <w:t xml:space="preserve">Purpose and role in the project: NumPy </w:t>
      </w:r>
      <w:proofErr w:type="gramStart"/>
      <w:r w:rsidR="00434A23">
        <w:t>is</w:t>
      </w:r>
      <w:proofErr w:type="gramEnd"/>
      <w:r w:rsidR="00434A23">
        <w:t xml:space="preserve"> utilized for numerical computations and </w:t>
      </w:r>
      <w:r>
        <w:t xml:space="preserve">     </w:t>
      </w:r>
      <w:r w:rsidR="00434A23">
        <w:t>data manipulation, enabling efficient data processing and analysis.</w:t>
      </w:r>
    </w:p>
    <w:p w:rsidR="00C45B66" w:rsidRDefault="005B5E0A" w:rsidP="005B5E0A">
      <w:pPr>
        <w:pStyle w:val="ListBullet"/>
        <w:numPr>
          <w:ilvl w:val="0"/>
          <w:numId w:val="0"/>
        </w:numPr>
        <w:ind w:left="360" w:hanging="360"/>
      </w:pPr>
      <w:r>
        <w:t xml:space="preserve">      </w:t>
      </w:r>
      <w:r w:rsidR="00434A23">
        <w:t>Key advantages and features: NumPy's efficient array operations and vector</w:t>
      </w:r>
    </w:p>
    <w:p w:rsidR="00C45B66" w:rsidRDefault="00434A23">
      <w:pPr>
        <w:pStyle w:val="Heading2"/>
      </w:pPr>
      <w:r>
        <w:lastRenderedPageBreak/>
        <w:t>2.4 Identified Gaps</w:t>
      </w:r>
    </w:p>
    <w:p w:rsidR="00C45B66" w:rsidRPr="005B5E0A" w:rsidRDefault="00434A23" w:rsidP="005B5E0A">
      <w:pPr>
        <w:spacing w:after="240"/>
        <w:rPr>
          <w:b/>
        </w:rPr>
      </w:pPr>
      <w:r w:rsidRPr="005B5E0A">
        <w:rPr>
          <w:b/>
        </w:rPr>
        <w:t>Gaps in Existing Solutions</w:t>
      </w:r>
    </w:p>
    <w:p w:rsidR="00C45B66" w:rsidRDefault="00434A23" w:rsidP="005B5E0A">
      <w:pPr>
        <w:spacing w:after="240"/>
      </w:pPr>
      <w:r>
        <w:t>Functionality Gaps</w:t>
      </w:r>
    </w:p>
    <w:p w:rsidR="00C45B66" w:rsidRDefault="00434A23" w:rsidP="005B5E0A">
      <w:pPr>
        <w:spacing w:after="240"/>
      </w:pPr>
      <w:r>
        <w:t>Existing brain tumor detection systems often lack comprehensive analysis capabilities, limited user experience, and insufficient data protection. The following are specific functionality gaps:</w:t>
      </w:r>
    </w:p>
    <w:p w:rsidR="00C45B66" w:rsidRDefault="00434A23" w:rsidP="005B5E0A">
      <w:pPr>
        <w:pStyle w:val="ListBullet"/>
        <w:numPr>
          <w:ilvl w:val="0"/>
          <w:numId w:val="0"/>
        </w:numPr>
        <w:ind w:left="720"/>
      </w:pPr>
      <w:r>
        <w:t>Limited model ensemble: Many systems rely on a single deep learning model, which may not provide comprehensive analysis.</w:t>
      </w:r>
    </w:p>
    <w:p w:rsidR="00C45B66" w:rsidRDefault="00434A23">
      <w:pPr>
        <w:pStyle w:val="ListBullet"/>
        <w:ind w:left="720"/>
      </w:pPr>
      <w:r>
        <w:t>Lack of real-time predictions: Existing systems may not offer instant predictions with confidence scores, hindering informed decision-making.</w:t>
      </w:r>
    </w:p>
    <w:p w:rsidR="00C45B66" w:rsidRDefault="00434A23">
      <w:pPr>
        <w:pStyle w:val="ListBullet"/>
        <w:ind w:left="720"/>
      </w:pPr>
      <w:r>
        <w:t>Inadequate data augmentation: Some systems may not employ robust data augmentation techniques, leading to poor model generalization.</w:t>
      </w:r>
    </w:p>
    <w:p w:rsidR="00C45B66" w:rsidRDefault="00434A23">
      <w:pPr>
        <w:pStyle w:val="ListBullet"/>
        <w:ind w:left="720"/>
      </w:pPr>
      <w:r>
        <w:t>Insufficient security measures: Existing systems may not prioritize patient data protection, compromising confidentiality.</w:t>
      </w:r>
    </w:p>
    <w:p w:rsidR="00C45B66" w:rsidRDefault="00C45B66"/>
    <w:p w:rsidR="00C45B66" w:rsidRPr="005B5E0A" w:rsidRDefault="00434A23" w:rsidP="005B5E0A">
      <w:pPr>
        <w:spacing w:after="240"/>
        <w:rPr>
          <w:b/>
        </w:rPr>
      </w:pPr>
      <w:r w:rsidRPr="005B5E0A">
        <w:rPr>
          <w:b/>
        </w:rPr>
        <w:t>Performance Limitations</w:t>
      </w:r>
    </w:p>
    <w:p w:rsidR="00C45B66" w:rsidRDefault="00434A23" w:rsidP="005B5E0A">
      <w:pPr>
        <w:spacing w:after="240"/>
      </w:pPr>
      <w:r>
        <w:t>Performance limitations in existing systems can impact accuracy and reliability:</w:t>
      </w:r>
    </w:p>
    <w:p w:rsidR="00C45B66" w:rsidRDefault="00434A23">
      <w:pPr>
        <w:pStyle w:val="ListBullet"/>
        <w:ind w:left="720"/>
      </w:pPr>
      <w:r>
        <w:t>Lower accuracy: Some systems may achieve lower accuracy rates (e.g., &lt;80%) compared to the proposed system's flagship VGG16 model (84.31% accuracy).</w:t>
      </w:r>
    </w:p>
    <w:p w:rsidR="00C45B66" w:rsidRDefault="00434A23">
      <w:pPr>
        <w:pStyle w:val="ListBullet"/>
        <w:ind w:left="720"/>
      </w:pPr>
      <w:r>
        <w:t>Limited evaluation metrics: Existing systems may not provide comprehensive evaluation metrics, such as precision, recall, F1-score, and AUC-ROC curves.</w:t>
      </w:r>
    </w:p>
    <w:p w:rsidR="00C45B66" w:rsidRDefault="00434A23">
      <w:pPr>
        <w:pStyle w:val="ListBullet"/>
        <w:ind w:left="720"/>
      </w:pPr>
      <w:r>
        <w:t>Inadequate handling of diverse imaging conditions: Some systems may not account for variations in imaging conditions and scanner types.</w:t>
      </w:r>
    </w:p>
    <w:p w:rsidR="00C45B66" w:rsidRDefault="00C45B66"/>
    <w:p w:rsidR="00C45B66" w:rsidRDefault="00434A23" w:rsidP="005B5E0A">
      <w:pPr>
        <w:spacing w:after="240"/>
      </w:pPr>
      <w:r>
        <w:t>User Experience Shortcomings</w:t>
      </w:r>
    </w:p>
    <w:p w:rsidR="00C45B66" w:rsidRDefault="00434A23" w:rsidP="005B5E0A">
      <w:pPr>
        <w:spacing w:after="240"/>
      </w:pPr>
      <w:r>
        <w:t>User experience shortcomings can hinder adoption and usability:</w:t>
      </w:r>
    </w:p>
    <w:p w:rsidR="00C45B66" w:rsidRDefault="00434A23">
      <w:pPr>
        <w:pStyle w:val="ListBullet"/>
        <w:ind w:left="720"/>
      </w:pPr>
      <w:r>
        <w:lastRenderedPageBreak/>
        <w:t>Unintuitive interfaces: Existing systems may have complex or unresponsive interfaces, limiting user engagement.</w:t>
      </w:r>
    </w:p>
    <w:p w:rsidR="00C45B66" w:rsidRDefault="00434A23">
      <w:pPr>
        <w:pStyle w:val="ListBullet"/>
        <w:ind w:left="720"/>
      </w:pPr>
      <w:r>
        <w:t>Limited accessibility: Some systems may not be optimized for various devices or platforms, restricting access.</w:t>
      </w:r>
    </w:p>
    <w:p w:rsidR="00C45B66" w:rsidRDefault="00434A23">
      <w:pPr>
        <w:pStyle w:val="ListBullet"/>
        <w:ind w:left="720"/>
      </w:pPr>
      <w:r>
        <w:t>Inadequate visualization tools: Existing systems may not provide interactive performance metrics, making it difficult to analyze results.</w:t>
      </w:r>
    </w:p>
    <w:p w:rsidR="00C45B66" w:rsidRDefault="00C45B66"/>
    <w:p w:rsidR="00C45B66" w:rsidRPr="005B5E0A" w:rsidRDefault="00434A23" w:rsidP="005B5E0A">
      <w:pPr>
        <w:spacing w:after="240"/>
        <w:rPr>
          <w:b/>
        </w:rPr>
      </w:pPr>
      <w:r w:rsidRPr="005B5E0A">
        <w:rPr>
          <w:b/>
        </w:rPr>
        <w:t>How the Project Addresses These Gaps</w:t>
      </w:r>
    </w:p>
    <w:p w:rsidR="00C45B66" w:rsidRDefault="00434A23" w:rsidP="005B5E0A">
      <w:pPr>
        <w:spacing w:after="240"/>
      </w:pPr>
      <w:r>
        <w:t>The proposed "AI-Powered Brain Tumor Detection System with Multi-Model Deep Learning Analysis for Medical Diagnosis" addresses the identified gaps through several key features and capabilities:</w:t>
      </w:r>
    </w:p>
    <w:p w:rsidR="00C45B66" w:rsidRPr="005B5E0A" w:rsidRDefault="00434A23" w:rsidP="005B5E0A">
      <w:pPr>
        <w:spacing w:after="240"/>
        <w:rPr>
          <w:b/>
        </w:rPr>
      </w:pPr>
      <w:r w:rsidRPr="005B5E0A">
        <w:rPr>
          <w:b/>
        </w:rPr>
        <w:t>Functionality Gaps</w:t>
      </w:r>
    </w:p>
    <w:p w:rsidR="00C45B66" w:rsidRDefault="00434A23" w:rsidP="005B5E0A">
      <w:pPr>
        <w:spacing w:after="240"/>
      </w:pPr>
      <w:r>
        <w:t>The project addresses functionality gaps through:</w:t>
      </w:r>
    </w:p>
    <w:p w:rsidR="00C45B66" w:rsidRDefault="00434A23">
      <w:pPr>
        <w:pStyle w:val="ListBullet"/>
        <w:ind w:left="720"/>
      </w:pPr>
      <w:r>
        <w:t>Multi-model ensemble: The system provides access to four powerful deep learning models (VGG16, ResNet50, MobileNetV2, and Custom CNN) for comprehensive analysis.</w:t>
      </w:r>
    </w:p>
    <w:p w:rsidR="00C45B66" w:rsidRDefault="00434A23">
      <w:pPr>
        <w:pStyle w:val="ListBullet"/>
        <w:ind w:left="720"/>
      </w:pPr>
      <w:r>
        <w:t>Real-time predictions: The system offers instant predictions with confidence scores and detailed probability distributions.</w:t>
      </w:r>
    </w:p>
    <w:p w:rsidR="00C45B66" w:rsidRDefault="00434A23">
      <w:pPr>
        <w:pStyle w:val="ListBullet"/>
        <w:ind w:left="720"/>
      </w:pPr>
      <w:r>
        <w:t>Advanced data augmentation: The system employs robust data augmentation techniques (rotation, zoom, flip, and shift) to improve model generalization.</w:t>
      </w:r>
    </w:p>
    <w:p w:rsidR="00C45B66" w:rsidRDefault="00434A23">
      <w:pPr>
        <w:pStyle w:val="ListBullet"/>
        <w:ind w:left="720"/>
      </w:pPr>
      <w:r>
        <w:t>Secure processing: The system ensures HIPAA-compliant image processing with temporary storage and automatic deletion for patient data protection.</w:t>
      </w:r>
    </w:p>
    <w:p w:rsidR="00C45B66" w:rsidRDefault="00C45B66"/>
    <w:p w:rsidR="00C45B66" w:rsidRPr="005B5E0A" w:rsidRDefault="00434A23" w:rsidP="005B5E0A">
      <w:pPr>
        <w:spacing w:after="240"/>
        <w:rPr>
          <w:b/>
        </w:rPr>
      </w:pPr>
      <w:r w:rsidRPr="005B5E0A">
        <w:rPr>
          <w:b/>
        </w:rPr>
        <w:t>Performance Limitations</w:t>
      </w:r>
    </w:p>
    <w:p w:rsidR="00C45B66" w:rsidRDefault="00434A23" w:rsidP="005B5E0A">
      <w:pPr>
        <w:spacing w:after="240"/>
      </w:pPr>
      <w:r>
        <w:t>The project addresses performance limitations through:</w:t>
      </w:r>
    </w:p>
    <w:p w:rsidR="00C45B66" w:rsidRDefault="00434A23">
      <w:pPr>
        <w:pStyle w:val="ListBullet"/>
        <w:ind w:left="720"/>
      </w:pPr>
      <w:r>
        <w:lastRenderedPageBreak/>
        <w:t>High accuracy: The flagship VGG16 model achieves 84.31% accuracy, outperforming traditional machine learning approaches.</w:t>
      </w:r>
    </w:p>
    <w:p w:rsidR="00C45B66" w:rsidRDefault="00434A23">
      <w:pPr>
        <w:pStyle w:val="ListBullet"/>
        <w:ind w:left="720"/>
      </w:pPr>
      <w:r>
        <w:t>Comprehensive evaluation metrics: The system provides detailed evaluation metrics, including accuracy, precision, recall, F1-score, and AUC-ROC curves.</w:t>
      </w:r>
    </w:p>
    <w:p w:rsidR="00C45B66" w:rsidRDefault="00434A23">
      <w:pPr>
        <w:pStyle w:val="ListBullet"/>
        <w:ind w:left="720"/>
      </w:pPr>
      <w:r>
        <w:t>Handling diverse imaging conditions: The system accounts for variations in imaging conditions and scanner types through data augmentation techniques.</w:t>
      </w:r>
    </w:p>
    <w:p w:rsidR="00C45B66" w:rsidRDefault="00C45B66"/>
    <w:p w:rsidR="00C45B66" w:rsidRPr="005B5E0A" w:rsidRDefault="00434A23" w:rsidP="005B5E0A">
      <w:pPr>
        <w:spacing w:after="240"/>
        <w:rPr>
          <w:b/>
        </w:rPr>
      </w:pPr>
      <w:r w:rsidRPr="005B5E0A">
        <w:rPr>
          <w:b/>
        </w:rPr>
        <w:t>User Experience Shortcomings</w:t>
      </w:r>
    </w:p>
    <w:p w:rsidR="00C45B66" w:rsidRDefault="00434A23" w:rsidP="005B5E0A">
      <w:pPr>
        <w:spacing w:after="240"/>
      </w:pPr>
      <w:r>
        <w:t>The project addresses user experience shortcomings through:</w:t>
      </w:r>
    </w:p>
    <w:p w:rsidR="00C45B66" w:rsidRDefault="00434A23">
      <w:pPr>
        <w:pStyle w:val="ListBullet"/>
        <w:ind w:left="720"/>
      </w:pPr>
      <w:r>
        <w:t>Intuitive interface: The system features a modern, responsive Flask-based application with Bootstrap UI, ensuring seamless user experience across devices.</w:t>
      </w:r>
    </w:p>
    <w:p w:rsidR="00C45B66" w:rsidRDefault="00434A23">
      <w:pPr>
        <w:pStyle w:val="ListBullet"/>
        <w:ind w:left="720"/>
      </w:pPr>
      <w:r>
        <w:t>Advanced visualization tools: The system provides interactive performance metrics, including ROC curves, confusion matrices, and model comparison charts.</w:t>
      </w:r>
    </w:p>
    <w:p w:rsidR="00C45B66" w:rsidRDefault="00434A23">
      <w:pPr>
        <w:pStyle w:val="ListBullet"/>
        <w:ind w:left="720"/>
      </w:pPr>
      <w:r>
        <w:t>Accessibility: The system is optimized for various devices and platforms, making it accessible to a wider range of users.</w:t>
      </w:r>
    </w:p>
    <w:p w:rsidR="00C45B66" w:rsidRDefault="00C45B66"/>
    <w:p w:rsidR="00C45B66" w:rsidRPr="005B5E0A" w:rsidRDefault="00434A23" w:rsidP="005B5E0A">
      <w:pPr>
        <w:spacing w:after="240"/>
        <w:rPr>
          <w:b/>
        </w:rPr>
      </w:pPr>
      <w:r w:rsidRPr="005B5E0A">
        <w:rPr>
          <w:b/>
        </w:rPr>
        <w:t>Conclusion</w:t>
      </w:r>
    </w:p>
    <w:p w:rsidR="00C45B66" w:rsidRDefault="00434A23" w:rsidP="005B5E0A">
      <w:pPr>
        <w:spacing w:after="240"/>
      </w:pPr>
      <w:r>
        <w:t>The proposed "AI-Powered Brain Tumor Detection System with Multi-Model Deep Learning Analysis for Medical Diagnosis" effectively addresses the identified gaps in existing solutions. By providing a comprehensive analysis, real-time predictions, advanced data augmentation, and secure processing, the system improves functionality and performance. Additionally, the system's intuitive interface, advanced visualization tools, and accessibility features enhance user experience. Overall, the project offers a robust and user-friendly solution for brain tumor detection, with potential applications in medical diagnostics, clinical research, telemedicine, and educational training.</w:t>
      </w:r>
    </w:p>
    <w:p w:rsidR="00C45B66" w:rsidRDefault="00434A23">
      <w:r>
        <w:br w:type="page"/>
      </w:r>
    </w:p>
    <w:p w:rsidR="00C45B66" w:rsidRDefault="00434A23">
      <w:pPr>
        <w:spacing w:before="720" w:after="360"/>
        <w:jc w:val="center"/>
      </w:pPr>
      <w:r>
        <w:rPr>
          <w:rFonts w:ascii="Arial" w:hAnsi="Arial"/>
          <w:b/>
          <w:color w:val="000000"/>
          <w:sz w:val="28"/>
        </w:rPr>
        <w:lastRenderedPageBreak/>
        <w:t>CHAPTER 3</w:t>
      </w:r>
    </w:p>
    <w:p w:rsidR="00C45B66" w:rsidRDefault="00434A23">
      <w:pPr>
        <w:pStyle w:val="Heading1"/>
        <w:jc w:val="center"/>
      </w:pPr>
      <w:r>
        <w:t>3. System Analysis and Requirements</w:t>
      </w:r>
    </w:p>
    <w:p w:rsidR="00C45B66" w:rsidRDefault="00434A23">
      <w:pPr>
        <w:pStyle w:val="Heading2"/>
      </w:pPr>
      <w:r>
        <w:t>3.1 System Analysis</w:t>
      </w:r>
    </w:p>
    <w:p w:rsidR="00C45B66" w:rsidRDefault="00434A23" w:rsidP="005B5E0A">
      <w:pPr>
        <w:spacing w:after="240"/>
      </w:pPr>
      <w:r>
        <w:t>System Analysis for AI-Powered Brain Tumor Detection System</w:t>
      </w:r>
    </w:p>
    <w:p w:rsidR="00C45B66" w:rsidRPr="005B5E0A" w:rsidRDefault="00434A23" w:rsidP="005B5E0A">
      <w:pPr>
        <w:spacing w:after="240"/>
        <w:rPr>
          <w:b/>
        </w:rPr>
      </w:pPr>
      <w:r w:rsidRPr="005B5E0A">
        <w:rPr>
          <w:b/>
        </w:rPr>
        <w:t>System Boundaries</w:t>
      </w:r>
    </w:p>
    <w:p w:rsidR="00C45B66" w:rsidRDefault="00434A23" w:rsidP="005B5E0A">
      <w:pPr>
        <w:spacing w:after="240"/>
      </w:pPr>
      <w:r>
        <w:t>The AI-Powered Brain Tumor Detection System is a comprehensive medical diagnosis tool that leverages deep learning models for accurate brain tumor detection. The system scope includes:</w:t>
      </w:r>
    </w:p>
    <w:p w:rsidR="00C45B66" w:rsidRDefault="00434A23" w:rsidP="005B5E0A">
      <w:pPr>
        <w:spacing w:after="240"/>
      </w:pPr>
      <w:r>
        <w:t>Multiple AI models (VGG16, ResNet50, MobileNetV2, and Custom CNN) for brain tumor detection</w:t>
      </w:r>
    </w:p>
    <w:p w:rsidR="00C45B66" w:rsidRDefault="00434A23" w:rsidP="005B5E0A">
      <w:pPr>
        <w:spacing w:after="240"/>
      </w:pPr>
      <w:r>
        <w:t>A professional web interface built with Flask and Bootstrap for user interaction</w:t>
      </w:r>
    </w:p>
    <w:p w:rsidR="00C45B66" w:rsidRDefault="00434A23" w:rsidP="005B5E0A">
      <w:pPr>
        <w:spacing w:after="240"/>
      </w:pPr>
      <w:r>
        <w:t>Data augmentation techniques for improved model generalization</w:t>
      </w:r>
    </w:p>
    <w:p w:rsidR="00C45B66" w:rsidRDefault="00434A23" w:rsidP="005B5E0A">
      <w:pPr>
        <w:spacing w:after="240"/>
      </w:pPr>
      <w:r>
        <w:t>Secure processing with HIPAA-compliant image handling</w:t>
      </w:r>
    </w:p>
    <w:p w:rsidR="00C45B66" w:rsidRDefault="00434A23" w:rsidP="005B5E0A">
      <w:pPr>
        <w:spacing w:after="240"/>
      </w:pPr>
      <w:r>
        <w:t>Comprehensive metrics for clinical validation</w:t>
      </w:r>
    </w:p>
    <w:p w:rsidR="00C45B66" w:rsidRDefault="00434A23" w:rsidP="005B5E0A">
      <w:pPr>
        <w:spacing w:after="240"/>
      </w:pPr>
      <w:r>
        <w:t>External interfaces and touchpoints include:</w:t>
      </w:r>
    </w:p>
    <w:p w:rsidR="00C45B66" w:rsidRDefault="00434A23" w:rsidP="005B5E0A">
      <w:pPr>
        <w:spacing w:after="240"/>
      </w:pPr>
      <w:r>
        <w:t>User interface for radiologists, neurologists, and medical students</w:t>
      </w:r>
    </w:p>
    <w:p w:rsidR="00C45B66" w:rsidRDefault="00434A23" w:rsidP="005B5E0A">
      <w:pPr>
        <w:spacing w:after="240"/>
      </w:pPr>
      <w:r>
        <w:t>Integration with DICOM medical imaging standard for hospital system compatibility (future enhancement)</w:t>
      </w:r>
    </w:p>
    <w:p w:rsidR="00C45B66" w:rsidRDefault="00434A23" w:rsidP="005B5E0A">
      <w:pPr>
        <w:spacing w:after="240"/>
      </w:pPr>
      <w:r>
        <w:t>Electronic health records (EHR) systems for seamless patient data integration (future enhancement)</w:t>
      </w:r>
    </w:p>
    <w:p w:rsidR="00C45B66" w:rsidRDefault="00434A23" w:rsidP="005B5E0A">
      <w:pPr>
        <w:spacing w:after="240"/>
      </w:pPr>
      <w:r>
        <w:t>Stakeholder Analysis</w:t>
      </w:r>
    </w:p>
    <w:p w:rsidR="00C45B66" w:rsidRPr="005B5E0A" w:rsidRDefault="00434A23" w:rsidP="005B5E0A">
      <w:pPr>
        <w:spacing w:after="240"/>
        <w:rPr>
          <w:b/>
        </w:rPr>
      </w:pPr>
      <w:r w:rsidRPr="005B5E0A">
        <w:rPr>
          <w:b/>
        </w:rPr>
        <w:lastRenderedPageBreak/>
        <w:t>The system has various stakeholders with distinct requirements:</w:t>
      </w:r>
    </w:p>
    <w:p w:rsidR="00C45B66" w:rsidRDefault="00434A23" w:rsidP="005B5E0A">
      <w:pPr>
        <w:spacing w:after="240"/>
      </w:pPr>
      <w:r w:rsidRPr="005B5E0A">
        <w:rPr>
          <w:b/>
        </w:rPr>
        <w:t>Radiologists and Neurologists</w:t>
      </w:r>
      <w:r>
        <w:t>:</w:t>
      </w:r>
    </w:p>
    <w:p w:rsidR="00C45B66" w:rsidRDefault="00434A23" w:rsidP="005B5E0A">
      <w:pPr>
        <w:spacing w:after="240"/>
      </w:pPr>
      <w:r>
        <w:t>Accurate and reliable brain tumor detection</w:t>
      </w:r>
    </w:p>
    <w:p w:rsidR="00C45B66" w:rsidRDefault="00434A23" w:rsidP="005B5E0A">
      <w:pPr>
        <w:spacing w:after="240"/>
      </w:pPr>
      <w:r>
        <w:t>Real-time predictions with confidence scores</w:t>
      </w:r>
    </w:p>
    <w:p w:rsidR="00C45B66" w:rsidRDefault="00434A23" w:rsidP="005B5E0A">
      <w:pPr>
        <w:spacing w:after="240"/>
      </w:pPr>
      <w:r>
        <w:t>Interactive performance metrics for transparent analysis</w:t>
      </w:r>
    </w:p>
    <w:p w:rsidR="005B5E0A" w:rsidRDefault="00434A23" w:rsidP="005B5E0A">
      <w:pPr>
        <w:spacing w:after="240"/>
      </w:pPr>
      <w:r>
        <w:t>Integration with existing medical imaging systems</w:t>
      </w:r>
    </w:p>
    <w:p w:rsidR="00C45B66" w:rsidRPr="005B5E0A" w:rsidRDefault="00434A23" w:rsidP="005B5E0A">
      <w:pPr>
        <w:spacing w:after="240"/>
        <w:rPr>
          <w:b/>
        </w:rPr>
      </w:pPr>
      <w:r w:rsidRPr="005B5E0A">
        <w:rPr>
          <w:b/>
        </w:rPr>
        <w:t>Medical Students and Residents:</w:t>
      </w:r>
    </w:p>
    <w:p w:rsidR="00C45B66" w:rsidRDefault="00434A23" w:rsidP="005B5E0A">
      <w:pPr>
        <w:spacing w:after="240"/>
      </w:pPr>
      <w:r>
        <w:t>Educational tools for understanding tumor morphology</w:t>
      </w:r>
    </w:p>
    <w:p w:rsidR="00C45B66" w:rsidRDefault="00434A23" w:rsidP="005B5E0A">
      <w:pPr>
        <w:spacing w:after="240"/>
      </w:pPr>
      <w:r>
        <w:t>AI-assisted learning for improved diagnostic skills</w:t>
      </w:r>
    </w:p>
    <w:p w:rsidR="005B5E0A" w:rsidRDefault="00434A23" w:rsidP="005B5E0A">
      <w:pPr>
        <w:spacing w:after="240"/>
      </w:pPr>
      <w:r>
        <w:t>Access to comprehensive medical imaging data</w:t>
      </w:r>
    </w:p>
    <w:p w:rsidR="00C45B66" w:rsidRPr="005B5E0A" w:rsidRDefault="00434A23" w:rsidP="005B5E0A">
      <w:pPr>
        <w:spacing w:after="240"/>
        <w:rPr>
          <w:b/>
        </w:rPr>
      </w:pPr>
      <w:r w:rsidRPr="005B5E0A">
        <w:rPr>
          <w:b/>
        </w:rPr>
        <w:t>Healthcare Providers:</w:t>
      </w:r>
    </w:p>
    <w:p w:rsidR="00C45B66" w:rsidRDefault="00434A23" w:rsidP="005B5E0A">
      <w:pPr>
        <w:spacing w:after="240"/>
      </w:pPr>
      <w:r>
        <w:t>Improved diagnostic accuracy and reduced false negatives</w:t>
      </w:r>
    </w:p>
    <w:p w:rsidR="00C45B66" w:rsidRDefault="00434A23" w:rsidP="005B5E0A">
      <w:pPr>
        <w:spacing w:after="240"/>
      </w:pPr>
      <w:r>
        <w:t>Streamlined radiology department operations</w:t>
      </w:r>
    </w:p>
    <w:p w:rsidR="00C45B66" w:rsidRDefault="00434A23" w:rsidP="005B5E0A">
      <w:pPr>
        <w:spacing w:after="240"/>
      </w:pPr>
      <w:r>
        <w:t>Enhanced patient care through timely diagnosis</w:t>
      </w:r>
    </w:p>
    <w:p w:rsidR="00C45B66" w:rsidRPr="005B5E0A" w:rsidRDefault="00434A23" w:rsidP="005B5E0A">
      <w:pPr>
        <w:spacing w:after="240"/>
        <w:rPr>
          <w:b/>
        </w:rPr>
      </w:pPr>
      <w:r w:rsidRPr="005B5E0A">
        <w:rPr>
          <w:b/>
        </w:rPr>
        <w:t>Researchers:</w:t>
      </w:r>
    </w:p>
    <w:p w:rsidR="00C45B66" w:rsidRDefault="00434A23" w:rsidP="005B5E0A">
      <w:pPr>
        <w:spacing w:after="240"/>
      </w:pPr>
      <w:r>
        <w:t>Access to large-scale MRI datasets for tumor pattern identification</w:t>
      </w:r>
    </w:p>
    <w:p w:rsidR="00C45B66" w:rsidRDefault="00434A23" w:rsidP="005B5E0A">
      <w:pPr>
        <w:spacing w:after="240"/>
      </w:pPr>
      <w:r>
        <w:t>Opportunities for clinical trials and medical research</w:t>
      </w:r>
    </w:p>
    <w:p w:rsidR="00C45B66" w:rsidRDefault="00434A23" w:rsidP="005B5E0A">
      <w:pPr>
        <w:spacing w:after="240"/>
      </w:pPr>
      <w:r>
        <w:t>Data Flow Requirements</w:t>
      </w:r>
    </w:p>
    <w:p w:rsidR="00C45B66" w:rsidRDefault="00434A23" w:rsidP="005B5E0A">
      <w:pPr>
        <w:spacing w:after="240"/>
      </w:pPr>
      <w:r>
        <w:t>The system involves the following key data flows and processes:</w:t>
      </w:r>
    </w:p>
    <w:p w:rsidR="00C45B66" w:rsidRDefault="00C45B66" w:rsidP="005B5E0A">
      <w:pPr>
        <w:spacing w:after="240"/>
      </w:pPr>
    </w:p>
    <w:p w:rsidR="00C45B66" w:rsidRPr="005B5E0A" w:rsidRDefault="00434A23" w:rsidP="005B5E0A">
      <w:pPr>
        <w:spacing w:after="240"/>
        <w:rPr>
          <w:b/>
        </w:rPr>
      </w:pPr>
      <w:r w:rsidRPr="005B5E0A">
        <w:rPr>
          <w:b/>
        </w:rPr>
        <w:lastRenderedPageBreak/>
        <w:t>Data Ingestion:</w:t>
      </w:r>
    </w:p>
    <w:p w:rsidR="00C45B66" w:rsidRDefault="00434A23" w:rsidP="005B5E0A">
      <w:pPr>
        <w:spacing w:after="240"/>
      </w:pPr>
      <w:r>
        <w:t>Collection of brain MRI scans</w:t>
      </w:r>
    </w:p>
    <w:p w:rsidR="00C45B66" w:rsidRDefault="00434A23" w:rsidP="005B5E0A">
      <w:pPr>
        <w:spacing w:after="240"/>
      </w:pPr>
      <w:r>
        <w:t>Data preprocessing (image resizing, normalization, etc. Model Training:</w:t>
      </w:r>
    </w:p>
    <w:p w:rsidR="00C45B66" w:rsidRDefault="00434A23" w:rsidP="005B5E0A">
      <w:pPr>
        <w:spacing w:after="240"/>
      </w:pPr>
      <w:r>
        <w:t>Training of deep learning models (VGG16, ResNet50, MobileNetV2, and Custom CNN)</w:t>
      </w:r>
    </w:p>
    <w:p w:rsidR="005B5E0A" w:rsidRDefault="00434A23" w:rsidP="005B5E0A">
      <w:pPr>
        <w:spacing w:after="240"/>
      </w:pPr>
      <w:r>
        <w:t>Data augmentation techniques for improved model generalization</w:t>
      </w:r>
    </w:p>
    <w:p w:rsidR="00C45B66" w:rsidRDefault="00434A23" w:rsidP="005B5E0A">
      <w:pPr>
        <w:spacing w:after="240"/>
      </w:pPr>
      <w:r>
        <w:t>Comprehensive metrics for clinical validation (accuracy, precision, recall, F1-score, AUC-ROC curves)</w:t>
      </w:r>
    </w:p>
    <w:p w:rsidR="00C45B66" w:rsidRDefault="00434A23" w:rsidP="005B5E0A">
      <w:pPr>
        <w:spacing w:after="240"/>
      </w:pPr>
      <w:r>
        <w:t>Model comparison and performance benchmarking</w:t>
      </w:r>
    </w:p>
    <w:p w:rsidR="00C45B66" w:rsidRPr="00AE26B5" w:rsidRDefault="00434A23" w:rsidP="00AE26B5">
      <w:pPr>
        <w:pStyle w:val="ListNumber"/>
        <w:numPr>
          <w:ilvl w:val="0"/>
          <w:numId w:val="0"/>
        </w:numPr>
        <w:ind w:left="360" w:hanging="360"/>
        <w:rPr>
          <w:b/>
        </w:rPr>
      </w:pPr>
      <w:r w:rsidRPr="00AE26B5">
        <w:rPr>
          <w:b/>
        </w:rPr>
        <w:t>Prediction and Visualization:</w:t>
      </w:r>
    </w:p>
    <w:p w:rsidR="00C45B66" w:rsidRDefault="00434A23" w:rsidP="00AE26B5">
      <w:pPr>
        <w:spacing w:after="240"/>
      </w:pPr>
      <w:r>
        <w:t>Real-time brain tumor detection with confidence scores</w:t>
      </w:r>
    </w:p>
    <w:p w:rsidR="00C45B66" w:rsidRDefault="00434A23" w:rsidP="00AE26B5">
      <w:pPr>
        <w:spacing w:after="240"/>
      </w:pPr>
      <w:r>
        <w:t>Interactive performance metrics for transparent analysis</w:t>
      </w:r>
    </w:p>
    <w:p w:rsidR="00C45B66" w:rsidRDefault="00434A23" w:rsidP="00AE26B5">
      <w:pPr>
        <w:spacing w:after="240"/>
      </w:pPr>
      <w:r>
        <w:t>System Interfaces</w:t>
      </w:r>
    </w:p>
    <w:p w:rsidR="00C45B66" w:rsidRDefault="00434A23" w:rsidP="00AE26B5">
      <w:pPr>
        <w:spacing w:after="240"/>
      </w:pPr>
      <w:r>
        <w:t>The system has the following integration points:</w:t>
      </w:r>
    </w:p>
    <w:p w:rsidR="00C45B66" w:rsidRPr="00AE26B5" w:rsidRDefault="00434A23" w:rsidP="00AE26B5">
      <w:pPr>
        <w:spacing w:after="240"/>
        <w:rPr>
          <w:b/>
        </w:rPr>
      </w:pPr>
      <w:r w:rsidRPr="00AE26B5">
        <w:rPr>
          <w:b/>
        </w:rPr>
        <w:t>User Interface:</w:t>
      </w:r>
    </w:p>
    <w:p w:rsidR="00C45B66" w:rsidRDefault="00434A23" w:rsidP="00AE26B5">
      <w:pPr>
        <w:spacing w:after="240"/>
      </w:pPr>
      <w:r>
        <w:t>Web interface built with Flask and Bootstrap</w:t>
      </w:r>
    </w:p>
    <w:p w:rsidR="00C45B66" w:rsidRDefault="00434A23" w:rsidP="00AE26B5">
      <w:pPr>
        <w:spacing w:after="240"/>
      </w:pPr>
      <w:r>
        <w:t>REST API design for seamless integration with external systems</w:t>
      </w:r>
    </w:p>
    <w:p w:rsidR="00C45B66" w:rsidRPr="00AE26B5" w:rsidRDefault="00434A23" w:rsidP="00AE26B5">
      <w:pPr>
        <w:spacing w:after="240"/>
        <w:rPr>
          <w:b/>
        </w:rPr>
      </w:pPr>
      <w:r w:rsidRPr="00AE26B5">
        <w:rPr>
          <w:b/>
        </w:rPr>
        <w:t>Medical Imaging Systems:</w:t>
      </w:r>
    </w:p>
    <w:p w:rsidR="00C45B66" w:rsidRDefault="00434A23" w:rsidP="00AE26B5">
      <w:pPr>
        <w:spacing w:after="240"/>
      </w:pPr>
      <w:r>
        <w:t>Integration with DICOM medical imaging standard (future enhancement)</w:t>
      </w:r>
    </w:p>
    <w:p w:rsidR="00C45B66" w:rsidRDefault="00434A23" w:rsidP="00AE26B5">
      <w:pPr>
        <w:spacing w:after="240"/>
      </w:pPr>
      <w:r>
        <w:t>Compatibility with various medical imaging modalities (MRI, CT, etc.</w:t>
      </w:r>
    </w:p>
    <w:p w:rsidR="00C45B66" w:rsidRDefault="00434A23">
      <w:pPr>
        <w:spacing w:after="240"/>
        <w:ind w:firstLine="720"/>
      </w:pPr>
      <w:r>
        <w:t>)</w:t>
      </w:r>
    </w:p>
    <w:p w:rsidR="00C45B66" w:rsidRDefault="00434A23" w:rsidP="00AE26B5">
      <w:pPr>
        <w:spacing w:after="240"/>
      </w:pPr>
      <w:r>
        <w:lastRenderedPageBreak/>
        <w:t>Electronic Health Records (EHR) Systems:</w:t>
      </w:r>
    </w:p>
    <w:p w:rsidR="00C45B66" w:rsidRDefault="00434A23" w:rsidP="00AE26B5">
      <w:pPr>
        <w:spacing w:after="240"/>
      </w:pPr>
      <w:r>
        <w:t>Integration with EHR systems for seamless patient data integration (future enhancement)</w:t>
      </w:r>
    </w:p>
    <w:p w:rsidR="00C45B66" w:rsidRPr="00AE26B5" w:rsidRDefault="00434A23" w:rsidP="00AE26B5">
      <w:pPr>
        <w:spacing w:after="240"/>
        <w:rPr>
          <w:b/>
        </w:rPr>
      </w:pPr>
      <w:r w:rsidRPr="00AE26B5">
        <w:rPr>
          <w:b/>
        </w:rPr>
        <w:t>Performance Requirements</w:t>
      </w:r>
    </w:p>
    <w:p w:rsidR="00C45B66" w:rsidRDefault="00434A23" w:rsidP="00AE26B5">
      <w:pPr>
        <w:spacing w:after="240"/>
      </w:pPr>
      <w:r>
        <w:t>The system is expected to meet the following capacity and performance metrics:</w:t>
      </w:r>
    </w:p>
    <w:p w:rsidR="00C45B66" w:rsidRDefault="00AE26B5" w:rsidP="00AE26B5">
      <w:pPr>
        <w:spacing w:after="240"/>
      </w:pPr>
      <w:r>
        <w:t xml:space="preserve">             </w:t>
      </w:r>
      <w:r w:rsidR="00434A23">
        <w:t>Accuracy: ≥ 84. 31% (VGG16 model performance)</w:t>
      </w:r>
    </w:p>
    <w:p w:rsidR="00C45B66" w:rsidRDefault="00AE26B5" w:rsidP="00AE26B5">
      <w:pPr>
        <w:spacing w:after="240"/>
      </w:pPr>
      <w:r>
        <w:t xml:space="preserve">             </w:t>
      </w:r>
      <w:r w:rsidR="00434A23">
        <w:t>Precision: ≥ 80%</w:t>
      </w:r>
    </w:p>
    <w:p w:rsidR="00C45B66" w:rsidRDefault="00AE26B5" w:rsidP="00AE26B5">
      <w:pPr>
        <w:spacing w:after="240"/>
      </w:pPr>
      <w:r>
        <w:t xml:space="preserve">             </w:t>
      </w:r>
      <w:r w:rsidR="00434A23">
        <w:t>Recall: ≥ 80%</w:t>
      </w:r>
    </w:p>
    <w:p w:rsidR="00C45B66" w:rsidRDefault="00AE26B5" w:rsidP="00AE26B5">
      <w:pPr>
        <w:spacing w:after="240"/>
      </w:pPr>
      <w:r>
        <w:t xml:space="preserve">            </w:t>
      </w:r>
      <w:r w:rsidR="00434A23">
        <w:t>F1-score: ≥ 80%</w:t>
      </w:r>
    </w:p>
    <w:p w:rsidR="00C45B66" w:rsidRDefault="00434A23">
      <w:pPr>
        <w:spacing w:after="240"/>
        <w:ind w:firstLine="720"/>
      </w:pPr>
      <w:r>
        <w:t>AUC-ROC: ≥ 0.</w:t>
      </w:r>
    </w:p>
    <w:p w:rsidR="00C45B66" w:rsidRDefault="00434A23">
      <w:pPr>
        <w:spacing w:after="240"/>
        <w:ind w:firstLine="720"/>
      </w:pPr>
      <w:r>
        <w:t>85</w:t>
      </w:r>
    </w:p>
    <w:p w:rsidR="00C45B66" w:rsidRDefault="00434A23" w:rsidP="00AE26B5">
      <w:pPr>
        <w:spacing w:after="240"/>
      </w:pPr>
      <w:r>
        <w:t>Response Time: Real-time predictions (&lt; 1 second)</w:t>
      </w:r>
    </w:p>
    <w:p w:rsidR="00C45B66" w:rsidRDefault="00434A23" w:rsidP="00AE26B5">
      <w:pPr>
        <w:spacing w:after="240"/>
      </w:pPr>
      <w:r>
        <w:t>Scalability: Support for large-scale MRI datasets and high traffic</w:t>
      </w:r>
    </w:p>
    <w:p w:rsidR="00C45B66" w:rsidRDefault="00434A23" w:rsidP="00AE26B5">
      <w:pPr>
        <w:spacing w:after="240"/>
      </w:pPr>
      <w:r>
        <w:t>The system is designed to provide accurate and reliable brain tumor detection, streamlining radiology department operations and enhancing patient care. With its comprehensive metrics and interactive performance visualizations, the system meets clinical standards for computer-aided diagnosis tools.</w:t>
      </w:r>
    </w:p>
    <w:p w:rsidR="00C45B66" w:rsidRDefault="00434A23" w:rsidP="00AE26B5">
      <w:pPr>
        <w:spacing w:after="240"/>
      </w:pPr>
      <w:r>
        <w:t>Future enhancements, such as integration with DICOM and EHR systems, will further expand the system's capabilities and applications.</w:t>
      </w:r>
    </w:p>
    <w:p w:rsidR="00C45B66" w:rsidRDefault="00434A23">
      <w:pPr>
        <w:pStyle w:val="Heading2"/>
      </w:pPr>
      <w:r>
        <w:t>3.2 Functional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Req ID</w:t>
            </w:r>
          </w:p>
        </w:tc>
        <w:tc>
          <w:tcPr>
            <w:tcW w:w="2250" w:type="dxa"/>
          </w:tcPr>
          <w:p w:rsidR="00C45B66" w:rsidRDefault="00434A23">
            <w:pPr>
              <w:jc w:val="center"/>
            </w:pPr>
            <w:r>
              <w:rPr>
                <w:b/>
                <w:sz w:val="22"/>
              </w:rPr>
              <w:t>Requirement Description</w:t>
            </w:r>
          </w:p>
        </w:tc>
        <w:tc>
          <w:tcPr>
            <w:tcW w:w="2250" w:type="dxa"/>
          </w:tcPr>
          <w:p w:rsidR="00C45B66" w:rsidRDefault="00434A23">
            <w:pPr>
              <w:jc w:val="center"/>
            </w:pPr>
            <w:r>
              <w:rPr>
                <w:b/>
                <w:sz w:val="22"/>
              </w:rPr>
              <w:t>Priority</w:t>
            </w:r>
          </w:p>
        </w:tc>
        <w:tc>
          <w:tcPr>
            <w:tcW w:w="2250" w:type="dxa"/>
          </w:tcPr>
          <w:p w:rsidR="00C45B66" w:rsidRDefault="00434A23">
            <w:pPr>
              <w:jc w:val="center"/>
            </w:pPr>
            <w:r>
              <w:rPr>
                <w:b/>
                <w:sz w:val="22"/>
              </w:rPr>
              <w:t>Status</w:t>
            </w:r>
          </w:p>
        </w:tc>
      </w:tr>
      <w:tr w:rsidR="00C45B66">
        <w:tc>
          <w:tcPr>
            <w:tcW w:w="2250" w:type="dxa"/>
          </w:tcPr>
          <w:p w:rsidR="00C45B66" w:rsidRDefault="00434A23">
            <w:pPr>
              <w:jc w:val="left"/>
            </w:pPr>
            <w:r>
              <w:rPr>
                <w:sz w:val="22"/>
              </w:rPr>
              <w:t>FR-01</w:t>
            </w:r>
          </w:p>
        </w:tc>
        <w:tc>
          <w:tcPr>
            <w:tcW w:w="2250" w:type="dxa"/>
          </w:tcPr>
          <w:p w:rsidR="00C45B66" w:rsidRDefault="00434A23">
            <w:pPr>
              <w:jc w:val="left"/>
            </w:pPr>
            <w:r>
              <w:rPr>
                <w:sz w:val="22"/>
              </w:rPr>
              <w:t xml:space="preserve">User authentication </w:t>
            </w:r>
            <w:r>
              <w:rPr>
                <w:sz w:val="22"/>
              </w:rPr>
              <w:lastRenderedPageBreak/>
              <w:t>and authorization</w:t>
            </w:r>
          </w:p>
        </w:tc>
        <w:tc>
          <w:tcPr>
            <w:tcW w:w="2250" w:type="dxa"/>
          </w:tcPr>
          <w:p w:rsidR="00C45B66" w:rsidRDefault="00434A23">
            <w:pPr>
              <w:jc w:val="left"/>
            </w:pPr>
            <w:r>
              <w:rPr>
                <w:sz w:val="22"/>
              </w:rPr>
              <w:lastRenderedPageBreak/>
              <w:t>High</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FR-02</w:t>
            </w:r>
          </w:p>
        </w:tc>
        <w:tc>
          <w:tcPr>
            <w:tcW w:w="2250" w:type="dxa"/>
          </w:tcPr>
          <w:p w:rsidR="00C45B66" w:rsidRDefault="00434A23">
            <w:pPr>
              <w:jc w:val="left"/>
            </w:pPr>
            <w:r>
              <w:rPr>
                <w:sz w:val="22"/>
              </w:rPr>
              <w:t>Secure image processing and storage</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FR-03</w:t>
            </w:r>
          </w:p>
        </w:tc>
        <w:tc>
          <w:tcPr>
            <w:tcW w:w="2250" w:type="dxa"/>
          </w:tcPr>
          <w:p w:rsidR="00C45B66" w:rsidRDefault="00434A23">
            <w:pPr>
              <w:jc w:val="left"/>
            </w:pPr>
            <w:r>
              <w:rPr>
                <w:sz w:val="22"/>
              </w:rPr>
              <w:t>Real-time brain tumor detection with confidence scores</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FR-04</w:t>
            </w:r>
          </w:p>
        </w:tc>
        <w:tc>
          <w:tcPr>
            <w:tcW w:w="2250" w:type="dxa"/>
          </w:tcPr>
          <w:p w:rsidR="00C45B66" w:rsidRDefault="00434A23">
            <w:pPr>
              <w:jc w:val="left"/>
            </w:pPr>
            <w:r>
              <w:rPr>
                <w:sz w:val="22"/>
              </w:rPr>
              <w:t>Advanced visualizations (ROC curves, confusion matrices)</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FR-05</w:t>
            </w:r>
          </w:p>
        </w:tc>
        <w:tc>
          <w:tcPr>
            <w:tcW w:w="2250" w:type="dxa"/>
          </w:tcPr>
          <w:p w:rsidR="00C45B66" w:rsidRDefault="00434A23">
            <w:pPr>
              <w:jc w:val="left"/>
            </w:pPr>
            <w:r>
              <w:rPr>
                <w:sz w:val="22"/>
              </w:rPr>
              <w:t>Multi-model deep learning analysis (VGG16, ResNet50, etc.)</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FR-06</w:t>
            </w:r>
          </w:p>
        </w:tc>
        <w:tc>
          <w:tcPr>
            <w:tcW w:w="2250" w:type="dxa"/>
          </w:tcPr>
          <w:p w:rsidR="00C45B66" w:rsidRDefault="00434A23">
            <w:pPr>
              <w:jc w:val="left"/>
            </w:pPr>
            <w:r>
              <w:rPr>
                <w:sz w:val="22"/>
              </w:rPr>
              <w:t>Data augmentation techniques (rotation, zoom, flip)</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FR-07</w:t>
            </w:r>
          </w:p>
        </w:tc>
        <w:tc>
          <w:tcPr>
            <w:tcW w:w="2250" w:type="dxa"/>
          </w:tcPr>
          <w:p w:rsidR="00C45B66" w:rsidRDefault="00434A23">
            <w:pPr>
              <w:jc w:val="left"/>
            </w:pPr>
            <w:r>
              <w:rPr>
                <w:sz w:val="22"/>
              </w:rPr>
              <w:t>Comprehensive metrics (accuracy, precision, recall, F1-score)</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FR-08</w:t>
            </w:r>
          </w:p>
        </w:tc>
        <w:tc>
          <w:tcPr>
            <w:tcW w:w="2250" w:type="dxa"/>
          </w:tcPr>
          <w:p w:rsidR="00C45B66" w:rsidRDefault="00434A23">
            <w:pPr>
              <w:jc w:val="left"/>
            </w:pPr>
            <w:r>
              <w:rPr>
                <w:sz w:val="22"/>
              </w:rPr>
              <w:t>HIPAA-compliant image processing and storage</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FR-09</w:t>
            </w:r>
          </w:p>
        </w:tc>
        <w:tc>
          <w:tcPr>
            <w:tcW w:w="2250" w:type="dxa"/>
          </w:tcPr>
          <w:p w:rsidR="00C45B66" w:rsidRDefault="00434A23">
            <w:pPr>
              <w:jc w:val="left"/>
            </w:pPr>
            <w:r>
              <w:rPr>
                <w:sz w:val="22"/>
              </w:rPr>
              <w:t>Professional web interface with modern, responsive design</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FR-10</w:t>
            </w:r>
          </w:p>
        </w:tc>
        <w:tc>
          <w:tcPr>
            <w:tcW w:w="2250" w:type="dxa"/>
          </w:tcPr>
          <w:p w:rsidR="00C45B66" w:rsidRDefault="00434A23">
            <w:pPr>
              <w:jc w:val="left"/>
            </w:pPr>
            <w:r>
              <w:rPr>
                <w:sz w:val="22"/>
              </w:rPr>
              <w:t>Integration with DICOM medical imaging standard</w:t>
            </w:r>
          </w:p>
        </w:tc>
        <w:tc>
          <w:tcPr>
            <w:tcW w:w="2250" w:type="dxa"/>
          </w:tcPr>
          <w:p w:rsidR="00C45B66" w:rsidRDefault="00434A23">
            <w:pPr>
              <w:jc w:val="left"/>
            </w:pPr>
            <w:r>
              <w:rPr>
                <w:sz w:val="22"/>
              </w:rPr>
              <w:t>Low</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lastRenderedPageBreak/>
              <w:t>FR-11</w:t>
            </w:r>
          </w:p>
        </w:tc>
        <w:tc>
          <w:tcPr>
            <w:tcW w:w="2250" w:type="dxa"/>
          </w:tcPr>
          <w:p w:rsidR="00C45B66" w:rsidRDefault="00434A23">
            <w:pPr>
              <w:jc w:val="left"/>
            </w:pPr>
            <w:r>
              <w:rPr>
                <w:sz w:val="22"/>
              </w:rPr>
              <w:t>3D MRI volume analysis with tumor segmentation</w:t>
            </w:r>
          </w:p>
        </w:tc>
        <w:tc>
          <w:tcPr>
            <w:tcW w:w="2250" w:type="dxa"/>
          </w:tcPr>
          <w:p w:rsidR="00C45B66" w:rsidRDefault="00434A23">
            <w:pPr>
              <w:jc w:val="left"/>
            </w:pPr>
            <w:r>
              <w:rPr>
                <w:sz w:val="22"/>
              </w:rPr>
              <w:t>Low</w:t>
            </w:r>
          </w:p>
        </w:tc>
        <w:tc>
          <w:tcPr>
            <w:tcW w:w="2250" w:type="dxa"/>
          </w:tcPr>
          <w:p w:rsidR="00C45B66" w:rsidRDefault="00434A23">
            <w:pPr>
              <w:jc w:val="left"/>
            </w:pPr>
            <w:r>
              <w:rPr>
                <w:sz w:val="22"/>
              </w:rPr>
              <w:t>Planned</w:t>
            </w:r>
          </w:p>
        </w:tc>
      </w:tr>
      <w:tr w:rsidR="00C45B66">
        <w:tc>
          <w:tcPr>
            <w:tcW w:w="2250" w:type="dxa"/>
          </w:tcPr>
          <w:p w:rsidR="00C45B66" w:rsidRDefault="00434A23">
            <w:pPr>
              <w:jc w:val="left"/>
            </w:pPr>
            <w:r>
              <w:rPr>
                <w:sz w:val="22"/>
              </w:rPr>
              <w:t>FR-12</w:t>
            </w:r>
          </w:p>
        </w:tc>
        <w:tc>
          <w:tcPr>
            <w:tcW w:w="2250" w:type="dxa"/>
          </w:tcPr>
          <w:p w:rsidR="00C45B66" w:rsidRDefault="00434A23">
            <w:pPr>
              <w:jc w:val="left"/>
            </w:pPr>
            <w:r>
              <w:rPr>
                <w:sz w:val="22"/>
              </w:rPr>
              <w:t>Multi-class classification for specific tumor types</w:t>
            </w:r>
          </w:p>
        </w:tc>
        <w:tc>
          <w:tcPr>
            <w:tcW w:w="2250" w:type="dxa"/>
          </w:tcPr>
          <w:p w:rsidR="00C45B66" w:rsidRDefault="00434A23">
            <w:pPr>
              <w:jc w:val="left"/>
            </w:pPr>
            <w:r>
              <w:rPr>
                <w:sz w:val="22"/>
              </w:rPr>
              <w:t>Low</w:t>
            </w:r>
          </w:p>
        </w:tc>
        <w:tc>
          <w:tcPr>
            <w:tcW w:w="2250" w:type="dxa"/>
          </w:tcPr>
          <w:p w:rsidR="00C45B66" w:rsidRDefault="00434A23">
            <w:pPr>
              <w:jc w:val="left"/>
            </w:pPr>
            <w:r>
              <w:rPr>
                <w:sz w:val="22"/>
              </w:rPr>
              <w:t>Planned</w:t>
            </w:r>
          </w:p>
        </w:tc>
      </w:tr>
    </w:tbl>
    <w:p w:rsidR="00C45B66" w:rsidRDefault="00C45B66"/>
    <w:p w:rsidR="00C45B66" w:rsidRDefault="00434A23">
      <w:pPr>
        <w:pStyle w:val="Heading2"/>
      </w:pPr>
      <w:r>
        <w:t>3.3 Non-functional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0"/>
        <w:gridCol w:w="4500"/>
      </w:tblGrid>
      <w:tr w:rsidR="00C45B66">
        <w:tc>
          <w:tcPr>
            <w:tcW w:w="4500" w:type="dxa"/>
          </w:tcPr>
          <w:p w:rsidR="00C45B66" w:rsidRDefault="00434A23">
            <w:pPr>
              <w:jc w:val="center"/>
            </w:pPr>
            <w:r>
              <w:rPr>
                <w:b/>
                <w:sz w:val="22"/>
              </w:rPr>
              <w:t>Technology</w:t>
            </w:r>
          </w:p>
        </w:tc>
        <w:tc>
          <w:tcPr>
            <w:tcW w:w="4500" w:type="dxa"/>
          </w:tcPr>
          <w:p w:rsidR="00C45B66" w:rsidRDefault="00434A23">
            <w:pPr>
              <w:jc w:val="center"/>
            </w:pPr>
            <w:r>
              <w:rPr>
                <w:b/>
                <w:sz w:val="22"/>
              </w:rPr>
              <w:t>Version</w:t>
            </w:r>
          </w:p>
        </w:tc>
      </w:tr>
      <w:tr w:rsidR="00C45B66">
        <w:tc>
          <w:tcPr>
            <w:tcW w:w="4500" w:type="dxa"/>
          </w:tcPr>
          <w:p w:rsidR="00C45B66" w:rsidRDefault="00434A23">
            <w:pPr>
              <w:jc w:val="left"/>
            </w:pPr>
            <w:r>
              <w:rPr>
                <w:sz w:val="22"/>
              </w:rPr>
              <w:t>Flask</w:t>
            </w:r>
          </w:p>
        </w:tc>
        <w:tc>
          <w:tcPr>
            <w:tcW w:w="4500" w:type="dxa"/>
          </w:tcPr>
          <w:p w:rsidR="00C45B66" w:rsidRDefault="00434A23">
            <w:pPr>
              <w:jc w:val="left"/>
            </w:pPr>
            <w:r>
              <w:rPr>
                <w:sz w:val="22"/>
              </w:rPr>
              <w:t>2.0.2</w:t>
            </w:r>
          </w:p>
        </w:tc>
      </w:tr>
      <w:tr w:rsidR="00C45B66">
        <w:tc>
          <w:tcPr>
            <w:tcW w:w="4500" w:type="dxa"/>
          </w:tcPr>
          <w:p w:rsidR="00C45B66" w:rsidRDefault="00434A23">
            <w:pPr>
              <w:jc w:val="left"/>
            </w:pPr>
            <w:r>
              <w:rPr>
                <w:sz w:val="22"/>
              </w:rPr>
              <w:t>Python</w:t>
            </w:r>
          </w:p>
        </w:tc>
        <w:tc>
          <w:tcPr>
            <w:tcW w:w="4500" w:type="dxa"/>
          </w:tcPr>
          <w:p w:rsidR="00C45B66" w:rsidRDefault="00434A23">
            <w:pPr>
              <w:jc w:val="left"/>
            </w:pPr>
            <w:r>
              <w:rPr>
                <w:sz w:val="22"/>
              </w:rPr>
              <w:t>3.9.7</w:t>
            </w:r>
          </w:p>
        </w:tc>
      </w:tr>
      <w:tr w:rsidR="00C45B66">
        <w:tc>
          <w:tcPr>
            <w:tcW w:w="4500" w:type="dxa"/>
          </w:tcPr>
          <w:p w:rsidR="00C45B66" w:rsidRDefault="00434A23">
            <w:pPr>
              <w:jc w:val="left"/>
            </w:pPr>
            <w:r>
              <w:rPr>
                <w:sz w:val="22"/>
              </w:rPr>
              <w:t>TensorFlow</w:t>
            </w:r>
          </w:p>
        </w:tc>
        <w:tc>
          <w:tcPr>
            <w:tcW w:w="4500" w:type="dxa"/>
          </w:tcPr>
          <w:p w:rsidR="00C45B66" w:rsidRDefault="00434A23">
            <w:pPr>
              <w:jc w:val="left"/>
            </w:pPr>
            <w:r>
              <w:rPr>
                <w:sz w:val="22"/>
              </w:rPr>
              <w:t>2.4.1</w:t>
            </w:r>
          </w:p>
        </w:tc>
      </w:tr>
      <w:tr w:rsidR="00C45B66">
        <w:tc>
          <w:tcPr>
            <w:tcW w:w="4500" w:type="dxa"/>
          </w:tcPr>
          <w:p w:rsidR="00C45B66" w:rsidRDefault="00434A23">
            <w:pPr>
              <w:jc w:val="left"/>
            </w:pPr>
            <w:r>
              <w:rPr>
                <w:sz w:val="22"/>
              </w:rPr>
              <w:t>Keras</w:t>
            </w:r>
          </w:p>
        </w:tc>
        <w:tc>
          <w:tcPr>
            <w:tcW w:w="4500" w:type="dxa"/>
          </w:tcPr>
          <w:p w:rsidR="00C45B66" w:rsidRDefault="00434A23">
            <w:pPr>
              <w:jc w:val="left"/>
            </w:pPr>
            <w:r>
              <w:rPr>
                <w:sz w:val="22"/>
              </w:rPr>
              <w:t>2.4.3</w:t>
            </w:r>
          </w:p>
        </w:tc>
      </w:tr>
      <w:tr w:rsidR="00C45B66">
        <w:tc>
          <w:tcPr>
            <w:tcW w:w="4500" w:type="dxa"/>
          </w:tcPr>
          <w:p w:rsidR="00C45B66" w:rsidRDefault="00434A23">
            <w:pPr>
              <w:jc w:val="left"/>
            </w:pPr>
            <w:r>
              <w:rPr>
                <w:sz w:val="22"/>
              </w:rPr>
              <w:t>VGG16</w:t>
            </w:r>
          </w:p>
        </w:tc>
        <w:tc>
          <w:tcPr>
            <w:tcW w:w="4500" w:type="dxa"/>
          </w:tcPr>
          <w:p w:rsidR="00C45B66" w:rsidRDefault="00434A23">
            <w:pPr>
              <w:jc w:val="left"/>
            </w:pPr>
            <w:r>
              <w:rPr>
                <w:sz w:val="22"/>
              </w:rPr>
              <w:t>-</w:t>
            </w:r>
          </w:p>
        </w:tc>
      </w:tr>
      <w:tr w:rsidR="00C45B66">
        <w:tc>
          <w:tcPr>
            <w:tcW w:w="4500" w:type="dxa"/>
          </w:tcPr>
          <w:p w:rsidR="00C45B66" w:rsidRDefault="00434A23">
            <w:pPr>
              <w:jc w:val="left"/>
            </w:pPr>
            <w:r>
              <w:rPr>
                <w:sz w:val="22"/>
              </w:rPr>
              <w:t>ResNet50</w:t>
            </w:r>
          </w:p>
        </w:tc>
        <w:tc>
          <w:tcPr>
            <w:tcW w:w="4500" w:type="dxa"/>
          </w:tcPr>
          <w:p w:rsidR="00C45B66" w:rsidRDefault="00434A23">
            <w:pPr>
              <w:jc w:val="left"/>
            </w:pPr>
            <w:r>
              <w:rPr>
                <w:sz w:val="22"/>
              </w:rPr>
              <w:t>-</w:t>
            </w:r>
          </w:p>
        </w:tc>
      </w:tr>
      <w:tr w:rsidR="00C45B66">
        <w:tc>
          <w:tcPr>
            <w:tcW w:w="4500" w:type="dxa"/>
          </w:tcPr>
          <w:p w:rsidR="00C45B66" w:rsidRDefault="00434A23">
            <w:pPr>
              <w:jc w:val="left"/>
            </w:pPr>
            <w:r>
              <w:rPr>
                <w:sz w:val="22"/>
              </w:rPr>
              <w:t>MobileNetV2</w:t>
            </w:r>
          </w:p>
        </w:tc>
        <w:tc>
          <w:tcPr>
            <w:tcW w:w="4500" w:type="dxa"/>
          </w:tcPr>
          <w:p w:rsidR="00C45B66" w:rsidRDefault="00434A23">
            <w:pPr>
              <w:jc w:val="left"/>
            </w:pPr>
            <w:r>
              <w:rPr>
                <w:sz w:val="22"/>
              </w:rPr>
              <w:t>-</w:t>
            </w:r>
          </w:p>
        </w:tc>
      </w:tr>
      <w:tr w:rsidR="00C45B66">
        <w:tc>
          <w:tcPr>
            <w:tcW w:w="4500" w:type="dxa"/>
          </w:tcPr>
          <w:p w:rsidR="00C45B66" w:rsidRDefault="00434A23">
            <w:pPr>
              <w:jc w:val="left"/>
            </w:pPr>
            <w:r>
              <w:rPr>
                <w:sz w:val="22"/>
              </w:rPr>
              <w:t>OpenCV</w:t>
            </w:r>
          </w:p>
        </w:tc>
        <w:tc>
          <w:tcPr>
            <w:tcW w:w="4500" w:type="dxa"/>
          </w:tcPr>
          <w:p w:rsidR="00C45B66" w:rsidRDefault="00434A23">
            <w:pPr>
              <w:jc w:val="left"/>
            </w:pPr>
            <w:r>
              <w:rPr>
                <w:sz w:val="22"/>
              </w:rPr>
              <w:t>4.5.2</w:t>
            </w:r>
          </w:p>
        </w:tc>
      </w:tr>
      <w:tr w:rsidR="00C45B66">
        <w:tc>
          <w:tcPr>
            <w:tcW w:w="4500" w:type="dxa"/>
          </w:tcPr>
          <w:p w:rsidR="00C45B66" w:rsidRDefault="00434A23">
            <w:pPr>
              <w:jc w:val="left"/>
            </w:pPr>
            <w:r>
              <w:rPr>
                <w:sz w:val="22"/>
              </w:rPr>
              <w:t>NumPy</w:t>
            </w:r>
          </w:p>
        </w:tc>
        <w:tc>
          <w:tcPr>
            <w:tcW w:w="4500" w:type="dxa"/>
          </w:tcPr>
          <w:p w:rsidR="00C45B66" w:rsidRDefault="00434A23">
            <w:pPr>
              <w:jc w:val="left"/>
            </w:pPr>
            <w:r>
              <w:rPr>
                <w:sz w:val="22"/>
              </w:rPr>
              <w:t>1.20.2</w:t>
            </w:r>
          </w:p>
        </w:tc>
      </w:tr>
      <w:tr w:rsidR="00C45B66">
        <w:tc>
          <w:tcPr>
            <w:tcW w:w="4500" w:type="dxa"/>
          </w:tcPr>
          <w:p w:rsidR="00C45B66" w:rsidRDefault="00434A23">
            <w:pPr>
              <w:jc w:val="left"/>
            </w:pPr>
            <w:r>
              <w:rPr>
                <w:sz w:val="22"/>
              </w:rPr>
              <w:t>Pandas</w:t>
            </w:r>
          </w:p>
        </w:tc>
        <w:tc>
          <w:tcPr>
            <w:tcW w:w="4500" w:type="dxa"/>
          </w:tcPr>
          <w:p w:rsidR="00C45B66" w:rsidRDefault="00434A23">
            <w:pPr>
              <w:jc w:val="left"/>
            </w:pPr>
            <w:r>
              <w:rPr>
                <w:sz w:val="22"/>
              </w:rPr>
              <w:t>1.3.5</w:t>
            </w:r>
          </w:p>
        </w:tc>
      </w:tr>
      <w:tr w:rsidR="00C45B66">
        <w:tc>
          <w:tcPr>
            <w:tcW w:w="4500" w:type="dxa"/>
          </w:tcPr>
          <w:p w:rsidR="00C45B66" w:rsidRDefault="00434A23">
            <w:pPr>
              <w:jc w:val="left"/>
            </w:pPr>
            <w:r>
              <w:rPr>
                <w:sz w:val="22"/>
              </w:rPr>
              <w:t>Matplotlib</w:t>
            </w:r>
          </w:p>
        </w:tc>
        <w:tc>
          <w:tcPr>
            <w:tcW w:w="4500" w:type="dxa"/>
          </w:tcPr>
          <w:p w:rsidR="00C45B66" w:rsidRDefault="00434A23">
            <w:pPr>
              <w:jc w:val="left"/>
            </w:pPr>
            <w:r>
              <w:rPr>
                <w:sz w:val="22"/>
              </w:rPr>
              <w:t>3.4.3</w:t>
            </w:r>
          </w:p>
        </w:tc>
      </w:tr>
      <w:tr w:rsidR="00C45B66">
        <w:tc>
          <w:tcPr>
            <w:tcW w:w="4500" w:type="dxa"/>
          </w:tcPr>
          <w:p w:rsidR="00C45B66" w:rsidRDefault="00434A23">
            <w:pPr>
              <w:jc w:val="left"/>
            </w:pPr>
            <w:r>
              <w:rPr>
                <w:sz w:val="22"/>
              </w:rPr>
              <w:t>Chart.js</w:t>
            </w:r>
          </w:p>
        </w:tc>
        <w:tc>
          <w:tcPr>
            <w:tcW w:w="4500" w:type="dxa"/>
          </w:tcPr>
          <w:p w:rsidR="00C45B66" w:rsidRDefault="00434A23">
            <w:pPr>
              <w:jc w:val="left"/>
            </w:pPr>
            <w:r>
              <w:rPr>
                <w:sz w:val="22"/>
              </w:rPr>
              <w:t>3.5.1</w:t>
            </w:r>
          </w:p>
        </w:tc>
      </w:tr>
      <w:tr w:rsidR="00C45B66">
        <w:tc>
          <w:tcPr>
            <w:tcW w:w="4500" w:type="dxa"/>
          </w:tcPr>
          <w:p w:rsidR="00C45B66" w:rsidRDefault="00434A23">
            <w:pPr>
              <w:jc w:val="left"/>
            </w:pPr>
            <w:r>
              <w:rPr>
                <w:sz w:val="22"/>
              </w:rPr>
              <w:t>Bootstrap 5</w:t>
            </w:r>
          </w:p>
        </w:tc>
        <w:tc>
          <w:tcPr>
            <w:tcW w:w="4500" w:type="dxa"/>
          </w:tcPr>
          <w:p w:rsidR="00C45B66" w:rsidRDefault="00434A23">
            <w:pPr>
              <w:jc w:val="left"/>
            </w:pPr>
            <w:r>
              <w:rPr>
                <w:sz w:val="22"/>
              </w:rPr>
              <w:t>5.1.3</w:t>
            </w:r>
          </w:p>
        </w:tc>
      </w:tr>
      <w:tr w:rsidR="00C45B66">
        <w:tc>
          <w:tcPr>
            <w:tcW w:w="4500" w:type="dxa"/>
          </w:tcPr>
          <w:p w:rsidR="00C45B66" w:rsidRDefault="00434A23">
            <w:pPr>
              <w:jc w:val="left"/>
            </w:pPr>
            <w:r>
              <w:rPr>
                <w:sz w:val="22"/>
              </w:rPr>
              <w:t>JavaScript</w:t>
            </w:r>
          </w:p>
        </w:tc>
        <w:tc>
          <w:tcPr>
            <w:tcW w:w="4500" w:type="dxa"/>
          </w:tcPr>
          <w:p w:rsidR="00C45B66" w:rsidRDefault="00434A23">
            <w:pPr>
              <w:jc w:val="left"/>
            </w:pPr>
            <w:r>
              <w:rPr>
                <w:sz w:val="22"/>
              </w:rPr>
              <w:t>ECMAScript 2020</w:t>
            </w:r>
          </w:p>
        </w:tc>
      </w:tr>
      <w:tr w:rsidR="00C45B66">
        <w:tc>
          <w:tcPr>
            <w:tcW w:w="4500" w:type="dxa"/>
          </w:tcPr>
          <w:p w:rsidR="00C45B66" w:rsidRDefault="00434A23">
            <w:pPr>
              <w:jc w:val="left"/>
            </w:pPr>
            <w:r>
              <w:rPr>
                <w:sz w:val="22"/>
              </w:rPr>
              <w:t>HTML5</w:t>
            </w:r>
          </w:p>
        </w:tc>
        <w:tc>
          <w:tcPr>
            <w:tcW w:w="4500" w:type="dxa"/>
          </w:tcPr>
          <w:p w:rsidR="00C45B66" w:rsidRDefault="00434A23">
            <w:pPr>
              <w:jc w:val="left"/>
            </w:pPr>
            <w:r>
              <w:rPr>
                <w:sz w:val="22"/>
              </w:rPr>
              <w:t>-</w:t>
            </w:r>
          </w:p>
        </w:tc>
      </w:tr>
      <w:tr w:rsidR="00C45B66">
        <w:tc>
          <w:tcPr>
            <w:tcW w:w="4500" w:type="dxa"/>
          </w:tcPr>
          <w:p w:rsidR="00C45B66" w:rsidRDefault="00434A23">
            <w:pPr>
              <w:jc w:val="left"/>
            </w:pPr>
            <w:r>
              <w:rPr>
                <w:sz w:val="22"/>
              </w:rPr>
              <w:t>CSS3</w:t>
            </w:r>
          </w:p>
        </w:tc>
        <w:tc>
          <w:tcPr>
            <w:tcW w:w="4500" w:type="dxa"/>
          </w:tcPr>
          <w:p w:rsidR="00C45B66" w:rsidRDefault="00434A23">
            <w:pPr>
              <w:jc w:val="left"/>
            </w:pPr>
            <w:r>
              <w:rPr>
                <w:sz w:val="22"/>
              </w:rPr>
              <w:t>-</w:t>
            </w:r>
          </w:p>
        </w:tc>
      </w:tr>
      <w:tr w:rsidR="00C45B66">
        <w:tc>
          <w:tcPr>
            <w:tcW w:w="4500" w:type="dxa"/>
          </w:tcPr>
          <w:p w:rsidR="00C45B66" w:rsidRDefault="00434A23">
            <w:pPr>
              <w:jc w:val="left"/>
            </w:pPr>
            <w:r>
              <w:rPr>
                <w:sz w:val="22"/>
              </w:rPr>
              <w:lastRenderedPageBreak/>
              <w:t>Scikit-learn</w:t>
            </w:r>
          </w:p>
        </w:tc>
        <w:tc>
          <w:tcPr>
            <w:tcW w:w="4500" w:type="dxa"/>
          </w:tcPr>
          <w:p w:rsidR="00C45B66" w:rsidRDefault="00434A23">
            <w:pPr>
              <w:jc w:val="left"/>
            </w:pPr>
            <w:r>
              <w:rPr>
                <w:sz w:val="22"/>
              </w:rPr>
              <w:t>0.24.1</w:t>
            </w:r>
          </w:p>
        </w:tc>
      </w:tr>
    </w:tbl>
    <w:p w:rsidR="00C45B66" w:rsidRDefault="00C45B66"/>
    <w:p w:rsidR="00C45B66" w:rsidRDefault="00434A23">
      <w:pPr>
        <w:pStyle w:val="Heading2"/>
      </w:pPr>
      <w:r>
        <w:t>3.4 Constraints and Assumptions</w:t>
      </w:r>
    </w:p>
    <w:p w:rsidR="00C45B66" w:rsidRDefault="00434A23" w:rsidP="00AE26B5">
      <w:pPr>
        <w:spacing w:after="240"/>
      </w:pPr>
      <w:r>
        <w:t>Constraints and Assumptions for AI-Powered Brain Tumor Detection System</w:t>
      </w:r>
    </w:p>
    <w:p w:rsidR="00C45B66" w:rsidRDefault="00434A23" w:rsidP="00AE26B5">
      <w:pPr>
        <w:spacing w:after="240"/>
      </w:pPr>
      <w:r>
        <w:t>Technical Constraints</w:t>
      </w:r>
    </w:p>
    <w:p w:rsidR="00C45B66" w:rsidRDefault="00434A23" w:rsidP="00AE26B5">
      <w:pPr>
        <w:spacing w:after="240"/>
      </w:pPr>
      <w:r>
        <w:t>The development and deployment of the AI-Powered Brain Tumor Detection System are subject to several technical constraints:</w:t>
      </w:r>
    </w:p>
    <w:p w:rsidR="00C45B66" w:rsidRDefault="00434A23">
      <w:pPr>
        <w:pStyle w:val="ListBullet"/>
        <w:ind w:left="720"/>
      </w:pPr>
      <w:r>
        <w:t>Platform limitations:</w:t>
      </w:r>
    </w:p>
    <w:p w:rsidR="00C45B66" w:rsidRDefault="00434A23">
      <w:pPr>
        <w:pStyle w:val="ListBullet"/>
        <w:ind w:left="720"/>
      </w:pPr>
      <w:r>
        <w:t>Compatibility with various operating systems (Windows, Linux, macOS)</w:t>
      </w:r>
    </w:p>
    <w:p w:rsidR="00C45B66" w:rsidRDefault="00434A23">
      <w:pPr>
        <w:pStyle w:val="ListBullet"/>
        <w:ind w:left="720"/>
      </w:pPr>
      <w:r>
        <w:t>Limited support for older versions of Python and associated libraries</w:t>
      </w:r>
    </w:p>
    <w:p w:rsidR="00C45B66" w:rsidRDefault="00434A23">
      <w:pPr>
        <w:pStyle w:val="ListBullet"/>
        <w:ind w:left="720"/>
      </w:pPr>
      <w:r>
        <w:t>Potential issues with cross-platform deployment on mobile devices</w:t>
      </w:r>
    </w:p>
    <w:p w:rsidR="00C45B66" w:rsidRDefault="00434A23">
      <w:pPr>
        <w:pStyle w:val="ListBullet"/>
        <w:ind w:left="720"/>
      </w:pPr>
      <w:r>
        <w:t>Technology restrictions:</w:t>
      </w:r>
    </w:p>
    <w:p w:rsidR="00C45B66" w:rsidRDefault="00434A23">
      <w:pPr>
        <w:pStyle w:val="ListBullet"/>
        <w:ind w:left="720"/>
      </w:pPr>
      <w:r>
        <w:t>Dependence on deep learning frameworks (TensorFlow, Keras) and their compatibility with different hardware configurations</w:t>
      </w:r>
    </w:p>
    <w:p w:rsidR="00C45B66" w:rsidRDefault="00434A23">
      <w:pPr>
        <w:pStyle w:val="ListBullet"/>
        <w:ind w:left="720"/>
      </w:pPr>
      <w:r>
        <w:t>Limited scalability due to reliance on pre-trained models (VGG16, ResNet50, MobileNetV2)</w:t>
      </w:r>
    </w:p>
    <w:p w:rsidR="00C45B66" w:rsidRDefault="00434A23">
      <w:pPr>
        <w:pStyle w:val="ListBullet"/>
        <w:ind w:left="720"/>
      </w:pPr>
      <w:r>
        <w:t>Potential bottlenecks in data transfer and processing due to network infrastructure</w:t>
      </w:r>
    </w:p>
    <w:p w:rsidR="00C45B66" w:rsidRDefault="00434A23">
      <w:pPr>
        <w:pStyle w:val="ListBullet"/>
        <w:ind w:left="720"/>
      </w:pPr>
      <w:r>
        <w:t>Hardware/infrastructure constraints:</w:t>
      </w:r>
    </w:p>
    <w:p w:rsidR="00C45B66" w:rsidRDefault="00434A23">
      <w:pPr>
        <w:pStyle w:val="ListBullet"/>
        <w:ind w:left="720"/>
      </w:pPr>
      <w:r>
        <w:t>High computational requirements for training and testing deep learning models</w:t>
      </w:r>
    </w:p>
    <w:p w:rsidR="00C45B66" w:rsidRDefault="00434A23">
      <w:pPr>
        <w:pStyle w:val="ListBullet"/>
        <w:ind w:left="720"/>
      </w:pPr>
      <w:r>
        <w:t>Limited availability of GPU resources for accelerated processing</w:t>
      </w:r>
    </w:p>
    <w:p w:rsidR="00C45B66" w:rsidRDefault="00434A23">
      <w:pPr>
        <w:pStyle w:val="ListBullet"/>
        <w:ind w:left="720"/>
      </w:pPr>
      <w:r>
        <w:t>Potential data storage and management issues due to large dataset sizes</w:t>
      </w:r>
    </w:p>
    <w:p w:rsidR="00C45B66" w:rsidRDefault="00C45B66"/>
    <w:p w:rsidR="00C45B66" w:rsidRPr="00AE26B5" w:rsidRDefault="00434A23" w:rsidP="00AE26B5">
      <w:pPr>
        <w:spacing w:after="240"/>
        <w:rPr>
          <w:b/>
        </w:rPr>
      </w:pPr>
      <w:r w:rsidRPr="00AE26B5">
        <w:rPr>
          <w:b/>
        </w:rPr>
        <w:t>Resource Constraints</w:t>
      </w:r>
    </w:p>
    <w:p w:rsidR="00C45B66" w:rsidRDefault="00434A23" w:rsidP="00AE26B5">
      <w:pPr>
        <w:spacing w:after="240"/>
      </w:pPr>
      <w:r>
        <w:t>The project is also subject to several resource constraints:</w:t>
      </w:r>
    </w:p>
    <w:p w:rsidR="00C45B66" w:rsidRDefault="00434A23">
      <w:pPr>
        <w:pStyle w:val="ListBullet"/>
        <w:ind w:left="720"/>
      </w:pPr>
      <w:r>
        <w:t>Time limitations:</w:t>
      </w:r>
    </w:p>
    <w:p w:rsidR="00C45B66" w:rsidRDefault="00434A23">
      <w:pPr>
        <w:pStyle w:val="ListBullet"/>
        <w:ind w:left="720"/>
      </w:pPr>
      <w:r>
        <w:t>Limited development timeframe for completion of the project</w:t>
      </w:r>
    </w:p>
    <w:p w:rsidR="00C45B66" w:rsidRDefault="00434A23">
      <w:pPr>
        <w:pStyle w:val="ListBullet"/>
        <w:ind w:left="720"/>
      </w:pPr>
      <w:r>
        <w:lastRenderedPageBreak/>
        <w:t>Time constraints for training and testing deep learning models</w:t>
      </w:r>
    </w:p>
    <w:p w:rsidR="00C45B66" w:rsidRDefault="00434A23">
      <w:pPr>
        <w:pStyle w:val="ListBullet"/>
        <w:ind w:left="720"/>
      </w:pPr>
      <w:r>
        <w:t>Limited time for debugging and troubleshooting</w:t>
      </w:r>
    </w:p>
    <w:p w:rsidR="00C45B66" w:rsidRDefault="00434A23">
      <w:pPr>
        <w:pStyle w:val="ListBullet"/>
        <w:ind w:left="720"/>
      </w:pPr>
      <w:r>
        <w:t>Budget restrictions:</w:t>
      </w:r>
    </w:p>
    <w:p w:rsidR="00C45B66" w:rsidRDefault="00434A23">
      <w:pPr>
        <w:pStyle w:val="ListBullet"/>
        <w:ind w:left="720"/>
      </w:pPr>
      <w:r>
        <w:t>Limited funding for hardware upgrades (e.g., GPU acceleration)</w:t>
      </w:r>
    </w:p>
    <w:p w:rsidR="00C45B66" w:rsidRDefault="00434A23">
      <w:pPr>
        <w:pStyle w:val="ListBullet"/>
        <w:ind w:left="720"/>
      </w:pPr>
      <w:r>
        <w:t>Potential costs associated with data collection and preprocessing</w:t>
      </w:r>
    </w:p>
    <w:p w:rsidR="00C45B66" w:rsidRDefault="00434A23">
      <w:pPr>
        <w:pStyle w:val="ListBullet"/>
        <w:ind w:left="720"/>
      </w:pPr>
      <w:r>
        <w:t>Limited budget for deployment and maintenance of the system</w:t>
      </w:r>
    </w:p>
    <w:p w:rsidR="00C45B66" w:rsidRDefault="00434A23">
      <w:pPr>
        <w:pStyle w:val="ListBullet"/>
        <w:ind w:left="720"/>
      </w:pPr>
      <w:r>
        <w:t>Team size and expertise:</w:t>
      </w:r>
    </w:p>
    <w:p w:rsidR="00C45B66" w:rsidRDefault="00434A23">
      <w:pPr>
        <w:pStyle w:val="ListBullet"/>
        <w:ind w:left="720"/>
      </w:pPr>
      <w:r>
        <w:t>Limited team size and diverse skill sets (AI, web development, medical expertise)</w:t>
      </w:r>
    </w:p>
    <w:p w:rsidR="00C45B66" w:rsidRDefault="00434A23">
      <w:pPr>
        <w:pStyle w:val="ListBullet"/>
        <w:ind w:left="720"/>
      </w:pPr>
      <w:r>
        <w:t>Potential knowledge gaps in specific areas (e.g., medical imaging, regulatory compliance)</w:t>
      </w:r>
    </w:p>
    <w:p w:rsidR="00C45B66" w:rsidRDefault="00C45B66"/>
    <w:p w:rsidR="00C45B66" w:rsidRPr="00AE26B5" w:rsidRDefault="00434A23" w:rsidP="00AE26B5">
      <w:pPr>
        <w:spacing w:after="240"/>
        <w:rPr>
          <w:b/>
        </w:rPr>
      </w:pPr>
      <w:r w:rsidRPr="00AE26B5">
        <w:rPr>
          <w:b/>
        </w:rPr>
        <w:t>Business Constraints</w:t>
      </w:r>
    </w:p>
    <w:p w:rsidR="00C45B66" w:rsidRDefault="00434A23" w:rsidP="00AE26B5">
      <w:pPr>
        <w:spacing w:after="240"/>
      </w:pPr>
      <w:r>
        <w:t>The project must comply with several business constraints:</w:t>
      </w:r>
    </w:p>
    <w:p w:rsidR="00C45B66" w:rsidRDefault="00434A23">
      <w:pPr>
        <w:pStyle w:val="ListBullet"/>
        <w:ind w:left="720"/>
      </w:pPr>
      <w:r>
        <w:t>Organizational policies:</w:t>
      </w:r>
    </w:p>
    <w:p w:rsidR="00C45B66" w:rsidRDefault="00434A23">
      <w:pPr>
        <w:pStyle w:val="ListBullet"/>
        <w:ind w:left="720"/>
      </w:pPr>
      <w:r>
        <w:t>Adherence to organizational data security and privacy policies</w:t>
      </w:r>
    </w:p>
    <w:p w:rsidR="00C45B66" w:rsidRDefault="00434A23">
      <w:pPr>
        <w:pStyle w:val="ListBullet"/>
        <w:ind w:left="720"/>
      </w:pPr>
      <w:r>
        <w:t>Compliance with internal guidelines for AI development and deployment</w:t>
      </w:r>
    </w:p>
    <w:p w:rsidR="00C45B66" w:rsidRDefault="00434A23">
      <w:pPr>
        <w:pStyle w:val="ListBullet"/>
        <w:ind w:left="720"/>
      </w:pPr>
      <w:r>
        <w:t>Potential limitations on intellectual property and ownership</w:t>
      </w:r>
    </w:p>
    <w:p w:rsidR="00C45B66" w:rsidRDefault="00434A23">
      <w:pPr>
        <w:pStyle w:val="ListBullet"/>
        <w:ind w:left="720"/>
      </w:pPr>
      <w:r>
        <w:t>Compliance requirements:</w:t>
      </w:r>
    </w:p>
    <w:p w:rsidR="00C45B66" w:rsidRDefault="00434A23">
      <w:pPr>
        <w:pStyle w:val="ListBullet"/>
        <w:ind w:left="720"/>
      </w:pPr>
      <w:r>
        <w:t>HIPAA compliance for handling patient data</w:t>
      </w:r>
    </w:p>
    <w:p w:rsidR="00C45B66" w:rsidRDefault="00434A23">
      <w:pPr>
        <w:pStyle w:val="ListBullet"/>
        <w:ind w:left="720"/>
      </w:pPr>
      <w:r>
        <w:t>Adherence to medical device regulations (e.g., FDA clearance)</w:t>
      </w:r>
    </w:p>
    <w:p w:rsidR="00C45B66" w:rsidRDefault="00434A23">
      <w:pPr>
        <w:pStyle w:val="ListBullet"/>
        <w:ind w:left="720"/>
      </w:pPr>
      <w:r>
        <w:t>Compliance with data protection regulations (e.g., GDPR)</w:t>
      </w:r>
    </w:p>
    <w:p w:rsidR="00C45B66" w:rsidRDefault="00434A23">
      <w:pPr>
        <w:pStyle w:val="ListBullet"/>
        <w:ind w:left="720"/>
      </w:pPr>
      <w:r>
        <w:t>Regulatory standards:</w:t>
      </w:r>
    </w:p>
    <w:p w:rsidR="00C45B66" w:rsidRDefault="00434A23">
      <w:pPr>
        <w:pStyle w:val="ListBullet"/>
        <w:ind w:left="720"/>
      </w:pPr>
      <w:r>
        <w:t>Adherence to clinical validation and testing standards</w:t>
      </w:r>
    </w:p>
    <w:p w:rsidR="00C45B66" w:rsidRDefault="00434A23">
      <w:pPr>
        <w:pStyle w:val="ListBullet"/>
        <w:ind w:left="720"/>
      </w:pPr>
      <w:r>
        <w:t>Compliance with medical imaging standards (e.g., DICOM)</w:t>
      </w:r>
    </w:p>
    <w:p w:rsidR="00C45B66" w:rsidRDefault="00434A23">
      <w:pPr>
        <w:pStyle w:val="ListBullet"/>
        <w:ind w:left="720"/>
      </w:pPr>
      <w:r>
        <w:t>Potential regulatory hurdles for deployment in different regions</w:t>
      </w:r>
    </w:p>
    <w:p w:rsidR="00C45B66" w:rsidRDefault="00C45B66"/>
    <w:p w:rsidR="00C45B66" w:rsidRDefault="00434A23" w:rsidP="00AE26B5">
      <w:pPr>
        <w:spacing w:after="240"/>
      </w:pPr>
      <w:r>
        <w:t>Key Assumptions</w:t>
      </w:r>
    </w:p>
    <w:p w:rsidR="00C45B66" w:rsidRDefault="00434A23" w:rsidP="00AE26B5">
      <w:pPr>
        <w:spacing w:after="240"/>
      </w:pPr>
      <w:r>
        <w:lastRenderedPageBreak/>
        <w:t>The project is based on several key assumptions:</w:t>
      </w:r>
    </w:p>
    <w:p w:rsidR="00C45B66" w:rsidRDefault="00434A23">
      <w:pPr>
        <w:pStyle w:val="ListBullet"/>
        <w:ind w:left="720"/>
      </w:pPr>
      <w:r>
        <w:t>User behavior assumptions:</w:t>
      </w:r>
    </w:p>
    <w:p w:rsidR="00C45B66" w:rsidRDefault="00434A23">
      <w:pPr>
        <w:pStyle w:val="ListBullet"/>
        <w:ind w:left="720"/>
      </w:pPr>
      <w:r>
        <w:t>Users have basic knowledge of medical imaging and AI applications</w:t>
      </w:r>
    </w:p>
    <w:p w:rsidR="00C45B66" w:rsidRDefault="00434A23">
      <w:pPr>
        <w:pStyle w:val="ListBullet"/>
        <w:ind w:left="720"/>
      </w:pPr>
      <w:r>
        <w:t>Users will follow proper protocols for data upload and system interaction</w:t>
      </w:r>
    </w:p>
    <w:p w:rsidR="00C45B66" w:rsidRDefault="00434A23">
      <w:pPr>
        <w:pStyle w:val="ListBullet"/>
        <w:ind w:left="720"/>
      </w:pPr>
      <w:r>
        <w:t>Users will interpret results accurately and make informed decisions</w:t>
      </w:r>
    </w:p>
    <w:p w:rsidR="00C45B66" w:rsidRDefault="00434A23">
      <w:pPr>
        <w:pStyle w:val="ListBullet"/>
        <w:ind w:left="720"/>
      </w:pPr>
      <w:r>
        <w:t>Data availability assumptions:</w:t>
      </w:r>
    </w:p>
    <w:p w:rsidR="00C45B66" w:rsidRDefault="00434A23">
      <w:pPr>
        <w:pStyle w:val="ListBullet"/>
        <w:ind w:left="720"/>
      </w:pPr>
      <w:r>
        <w:t>Availability of large, diverse datasets for training and testing</w:t>
      </w:r>
    </w:p>
    <w:p w:rsidR="00C45B66" w:rsidRDefault="00434A23">
      <w:pPr>
        <w:pStyle w:val="ListBullet"/>
        <w:ind w:left="720"/>
      </w:pPr>
      <w:r>
        <w:t>Assumptions about data quality, formatting, and consistency</w:t>
      </w:r>
    </w:p>
    <w:p w:rsidR="00C45B66" w:rsidRDefault="00434A23">
      <w:pPr>
        <w:pStyle w:val="ListBullet"/>
        <w:ind w:left="720"/>
      </w:pPr>
      <w:r>
        <w:t>Potential issues with data bias and representation</w:t>
      </w:r>
    </w:p>
    <w:p w:rsidR="00C45B66" w:rsidRDefault="00434A23">
      <w:pPr>
        <w:pStyle w:val="ListBullet"/>
        <w:ind w:left="720"/>
      </w:pPr>
      <w:r>
        <w:t>System usage assumptions:</w:t>
      </w:r>
    </w:p>
    <w:p w:rsidR="00C45B66" w:rsidRDefault="00434A23">
      <w:pPr>
        <w:pStyle w:val="ListBullet"/>
        <w:ind w:left="720"/>
      </w:pPr>
      <w:r>
        <w:t>Assumptions about system usage patterns (e.g., frequency, volume)</w:t>
      </w:r>
    </w:p>
    <w:p w:rsidR="00C45B66" w:rsidRDefault="00434A23">
      <w:pPr>
        <w:pStyle w:val="ListBullet"/>
        <w:ind w:left="720"/>
      </w:pPr>
      <w:r>
        <w:t>Potential issues with system scalability and performance under load</w:t>
      </w:r>
    </w:p>
    <w:p w:rsidR="00C45B66" w:rsidRDefault="00434A23">
      <w:pPr>
        <w:pStyle w:val="ListBullet"/>
        <w:ind w:left="720"/>
      </w:pPr>
      <w:r>
        <w:t>Assumptions about user support and maintenance requirements</w:t>
      </w:r>
    </w:p>
    <w:p w:rsidR="00C45B66" w:rsidRDefault="00C45B66"/>
    <w:p w:rsidR="00C45B66" w:rsidRDefault="00434A23" w:rsidP="00AE26B5">
      <w:pPr>
        <w:spacing w:after="240"/>
      </w:pPr>
      <w:r>
        <w:t>Risk Factors</w:t>
      </w:r>
    </w:p>
    <w:p w:rsidR="00C45B66" w:rsidRDefault="00434A23" w:rsidP="00AE26B5">
      <w:pPr>
        <w:spacing w:after="240"/>
      </w:pPr>
      <w:r>
        <w:t>The project is subject to several risk factors:</w:t>
      </w:r>
    </w:p>
    <w:p w:rsidR="00C45B66" w:rsidRDefault="00434A23">
      <w:pPr>
        <w:pStyle w:val="ListBullet"/>
        <w:ind w:left="720"/>
      </w:pPr>
      <w:r>
        <w:t>Identified risks:</w:t>
      </w:r>
    </w:p>
    <w:p w:rsidR="00C45B66" w:rsidRDefault="00434A23">
      <w:pPr>
        <w:pStyle w:val="ListBullet"/>
        <w:ind w:left="720"/>
      </w:pPr>
      <w:r>
        <w:t>Technical risks (e.g., model performance, data quality issues)</w:t>
      </w:r>
    </w:p>
    <w:p w:rsidR="00C45B66" w:rsidRDefault="00434A23">
      <w:pPr>
        <w:pStyle w:val="ListBullet"/>
        <w:ind w:left="720"/>
      </w:pPr>
      <w:r>
        <w:t>Regulatory risks (e.g., non-compliance, delayed approvals)</w:t>
      </w:r>
    </w:p>
    <w:p w:rsidR="00C45B66" w:rsidRDefault="00434A23">
      <w:pPr>
        <w:pStyle w:val="ListBullet"/>
        <w:ind w:left="720"/>
      </w:pPr>
      <w:r>
        <w:t>Financial risks (e.g., budget overruns, funding shortfalls)</w:t>
      </w:r>
    </w:p>
    <w:p w:rsidR="00C45B66" w:rsidRDefault="00434A23">
      <w:pPr>
        <w:pStyle w:val="ListBullet"/>
        <w:ind w:left="720"/>
      </w:pPr>
      <w:r>
        <w:t>Operational risks (e.g., team performance, timeline delays)</w:t>
      </w:r>
    </w:p>
    <w:p w:rsidR="00C45B66" w:rsidRDefault="00434A23">
      <w:pPr>
        <w:pStyle w:val="ListBullet"/>
        <w:ind w:left="720"/>
      </w:pPr>
      <w:r>
        <w:t>Mitigation strategies:</w:t>
      </w:r>
    </w:p>
    <w:p w:rsidR="00C45B66" w:rsidRDefault="00434A23">
      <w:pPr>
        <w:pStyle w:val="ListBullet"/>
        <w:ind w:left="720"/>
      </w:pPr>
      <w:r>
        <w:t>Regular project meetings and progress updates</w:t>
      </w:r>
    </w:p>
    <w:p w:rsidR="00C45B66" w:rsidRDefault="00434A23">
      <w:pPr>
        <w:pStyle w:val="ListBullet"/>
        <w:ind w:left="720"/>
      </w:pPr>
      <w:r>
        <w:t>Contingency planning for technical and regulatory issues</w:t>
      </w:r>
    </w:p>
    <w:p w:rsidR="00C45B66" w:rsidRDefault="00434A23">
      <w:pPr>
        <w:pStyle w:val="ListBullet"/>
        <w:ind w:left="720"/>
      </w:pPr>
      <w:r>
        <w:t>Risk assessment and mitigation planning</w:t>
      </w:r>
    </w:p>
    <w:p w:rsidR="00C45B66" w:rsidRDefault="00434A23">
      <w:pPr>
        <w:pStyle w:val="ListBullet"/>
        <w:ind w:left="720"/>
      </w:pPr>
      <w:r>
        <w:t>Continuous monitoring and evaluation of project progress</w:t>
      </w:r>
    </w:p>
    <w:p w:rsidR="00C45B66" w:rsidRDefault="00C45B66"/>
    <w:p w:rsidR="00C45B66" w:rsidRDefault="00434A23" w:rsidP="00AE26B5">
      <w:pPr>
        <w:spacing w:after="240"/>
      </w:pPr>
      <w:r>
        <w:lastRenderedPageBreak/>
        <w:t>By understanding and addressing these constraints, assumptions, and risk factors, the development team can better navigate the challenges associated with the AI-Powered Brain Tumor Detection System and ensure a successful project outcome.</w:t>
      </w:r>
    </w:p>
    <w:p w:rsidR="00C45B66" w:rsidRDefault="00434A23">
      <w:r>
        <w:br w:type="page"/>
      </w:r>
    </w:p>
    <w:p w:rsidR="00C45B66" w:rsidRDefault="00434A23">
      <w:pPr>
        <w:spacing w:before="720" w:after="360"/>
        <w:jc w:val="center"/>
      </w:pPr>
      <w:r>
        <w:rPr>
          <w:rFonts w:ascii="Arial" w:hAnsi="Arial"/>
          <w:b/>
          <w:color w:val="000000"/>
          <w:sz w:val="28"/>
        </w:rPr>
        <w:lastRenderedPageBreak/>
        <w:t>CHAPTER 4</w:t>
      </w:r>
    </w:p>
    <w:p w:rsidR="00C45B66" w:rsidRDefault="00434A23">
      <w:pPr>
        <w:pStyle w:val="Heading1"/>
        <w:jc w:val="center"/>
      </w:pPr>
      <w:r>
        <w:t>4. System Design</w:t>
      </w:r>
    </w:p>
    <w:p w:rsidR="00C45B66" w:rsidRDefault="00434A23">
      <w:pPr>
        <w:pStyle w:val="Heading2"/>
      </w:pPr>
      <w:r>
        <w:t>4.1 Architecture Design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Layer</w:t>
            </w:r>
          </w:p>
        </w:tc>
        <w:tc>
          <w:tcPr>
            <w:tcW w:w="2250" w:type="dxa"/>
          </w:tcPr>
          <w:p w:rsidR="00C45B66" w:rsidRDefault="00434A23">
            <w:pPr>
              <w:jc w:val="center"/>
            </w:pPr>
            <w:r>
              <w:rPr>
                <w:b/>
                <w:sz w:val="22"/>
              </w:rPr>
              <w:t>Components</w:t>
            </w:r>
          </w:p>
        </w:tc>
        <w:tc>
          <w:tcPr>
            <w:tcW w:w="2250" w:type="dxa"/>
          </w:tcPr>
          <w:p w:rsidR="00C45B66" w:rsidRDefault="00434A23">
            <w:pPr>
              <w:jc w:val="center"/>
            </w:pPr>
            <w:r>
              <w:rPr>
                <w:b/>
                <w:sz w:val="22"/>
              </w:rPr>
              <w:t>Technologies</w:t>
            </w:r>
          </w:p>
        </w:tc>
        <w:tc>
          <w:tcPr>
            <w:tcW w:w="2250" w:type="dxa"/>
          </w:tcPr>
          <w:p w:rsidR="00C45B66" w:rsidRDefault="00434A23">
            <w:pPr>
              <w:jc w:val="center"/>
            </w:pPr>
            <w:r>
              <w:rPr>
                <w:b/>
                <w:sz w:val="22"/>
              </w:rPr>
              <w:t>Purpose</w:t>
            </w:r>
          </w:p>
        </w:tc>
      </w:tr>
      <w:tr w:rsidR="00C45B66">
        <w:tc>
          <w:tcPr>
            <w:tcW w:w="2250" w:type="dxa"/>
          </w:tcPr>
          <w:p w:rsidR="00C45B66" w:rsidRDefault="00434A23">
            <w:pPr>
              <w:jc w:val="left"/>
            </w:pPr>
            <w:r>
              <w:rPr>
                <w:sz w:val="22"/>
              </w:rPr>
              <w:t>Presentation</w:t>
            </w:r>
          </w:p>
        </w:tc>
        <w:tc>
          <w:tcPr>
            <w:tcW w:w="2250" w:type="dxa"/>
          </w:tcPr>
          <w:p w:rsidR="00C45B66" w:rsidRDefault="00434A23">
            <w:pPr>
              <w:jc w:val="left"/>
            </w:pPr>
            <w:r>
              <w:rPr>
                <w:sz w:val="22"/>
              </w:rPr>
              <w:t>Web Interface, Visualization Dashboard</w:t>
            </w:r>
          </w:p>
        </w:tc>
        <w:tc>
          <w:tcPr>
            <w:tcW w:w="2250" w:type="dxa"/>
          </w:tcPr>
          <w:p w:rsidR="00C45B66" w:rsidRDefault="00434A23">
            <w:pPr>
              <w:jc w:val="left"/>
            </w:pPr>
            <w:r>
              <w:rPr>
                <w:sz w:val="22"/>
              </w:rPr>
              <w:t>Bootstrap 5, HTML5, CSS3, Chart.js, JavaScript</w:t>
            </w:r>
          </w:p>
        </w:tc>
        <w:tc>
          <w:tcPr>
            <w:tcW w:w="2250" w:type="dxa"/>
          </w:tcPr>
          <w:p w:rsidR="00C45B66" w:rsidRDefault="00434A23">
            <w:pPr>
              <w:jc w:val="left"/>
            </w:pPr>
            <w:r>
              <w:rPr>
                <w:sz w:val="22"/>
              </w:rPr>
              <w:t>User interaction and visualization</w:t>
            </w:r>
          </w:p>
        </w:tc>
      </w:tr>
      <w:tr w:rsidR="00C45B66">
        <w:tc>
          <w:tcPr>
            <w:tcW w:w="2250" w:type="dxa"/>
          </w:tcPr>
          <w:p w:rsidR="00C45B66" w:rsidRDefault="00434A23">
            <w:pPr>
              <w:jc w:val="left"/>
            </w:pPr>
            <w:r>
              <w:rPr>
                <w:sz w:val="22"/>
              </w:rPr>
              <w:t>Application</w:t>
            </w:r>
          </w:p>
        </w:tc>
        <w:tc>
          <w:tcPr>
            <w:tcW w:w="2250" w:type="dxa"/>
          </w:tcPr>
          <w:p w:rsidR="00C45B66" w:rsidRDefault="00434A23">
            <w:pPr>
              <w:jc w:val="left"/>
            </w:pPr>
            <w:r>
              <w:rPr>
                <w:sz w:val="22"/>
              </w:rPr>
              <w:t>Flask API, AI Model Service, Data Processing Service</w:t>
            </w:r>
          </w:p>
        </w:tc>
        <w:tc>
          <w:tcPr>
            <w:tcW w:w="2250" w:type="dxa"/>
          </w:tcPr>
          <w:p w:rsidR="00C45B66" w:rsidRDefault="00434A23">
            <w:pPr>
              <w:jc w:val="left"/>
            </w:pPr>
            <w:r>
              <w:rPr>
                <w:sz w:val="22"/>
              </w:rPr>
              <w:t>Flask, Python, TensorFlow, Keras, OpenCV, NumPy, Pandas</w:t>
            </w:r>
          </w:p>
        </w:tc>
        <w:tc>
          <w:tcPr>
            <w:tcW w:w="2250" w:type="dxa"/>
          </w:tcPr>
          <w:p w:rsidR="00C45B66" w:rsidRDefault="00434A23">
            <w:pPr>
              <w:jc w:val="left"/>
            </w:pPr>
            <w:r>
              <w:rPr>
                <w:sz w:val="22"/>
              </w:rPr>
              <w:t>Business logic and AI model integration</w:t>
            </w:r>
          </w:p>
        </w:tc>
      </w:tr>
      <w:tr w:rsidR="00C45B66">
        <w:tc>
          <w:tcPr>
            <w:tcW w:w="2250" w:type="dxa"/>
          </w:tcPr>
          <w:p w:rsidR="00C45B66" w:rsidRDefault="00434A23">
            <w:pPr>
              <w:jc w:val="left"/>
            </w:pPr>
            <w:r>
              <w:rPr>
                <w:sz w:val="22"/>
              </w:rPr>
              <w:t>Service</w:t>
            </w:r>
          </w:p>
        </w:tc>
        <w:tc>
          <w:tcPr>
            <w:tcW w:w="2250" w:type="dxa"/>
          </w:tcPr>
          <w:p w:rsidR="00C45B66" w:rsidRDefault="00434A23">
            <w:pPr>
              <w:jc w:val="left"/>
            </w:pPr>
            <w:r>
              <w:rPr>
                <w:sz w:val="22"/>
              </w:rPr>
              <w:t>AI Model Service, Data Storage</w:t>
            </w:r>
          </w:p>
        </w:tc>
        <w:tc>
          <w:tcPr>
            <w:tcW w:w="2250" w:type="dxa"/>
          </w:tcPr>
          <w:p w:rsidR="00C45B66" w:rsidRDefault="00434A23">
            <w:pPr>
              <w:jc w:val="left"/>
            </w:pPr>
            <w:r>
              <w:rPr>
                <w:sz w:val="22"/>
              </w:rPr>
              <w:t>TensorFlow, Keras, VGG16, ResNet50, MobileNetV2, Scikit-learn</w:t>
            </w:r>
          </w:p>
        </w:tc>
        <w:tc>
          <w:tcPr>
            <w:tcW w:w="2250" w:type="dxa"/>
          </w:tcPr>
          <w:p w:rsidR="00C45B66" w:rsidRDefault="00434A23">
            <w:pPr>
              <w:jc w:val="left"/>
            </w:pPr>
            <w:r>
              <w:rPr>
                <w:sz w:val="22"/>
              </w:rPr>
              <w:t>AI model deployment and data storage</w:t>
            </w:r>
          </w:p>
        </w:tc>
      </w:tr>
      <w:tr w:rsidR="00C45B66">
        <w:tc>
          <w:tcPr>
            <w:tcW w:w="2250" w:type="dxa"/>
          </w:tcPr>
          <w:p w:rsidR="00C45B66" w:rsidRDefault="00434A23">
            <w:pPr>
              <w:jc w:val="left"/>
            </w:pPr>
            <w:r>
              <w:rPr>
                <w:sz w:val="22"/>
              </w:rPr>
              <w:t>Data</w:t>
            </w:r>
          </w:p>
        </w:tc>
        <w:tc>
          <w:tcPr>
            <w:tcW w:w="2250" w:type="dxa"/>
          </w:tcPr>
          <w:p w:rsidR="00C45B66" w:rsidRDefault="00434A23">
            <w:pPr>
              <w:jc w:val="left"/>
            </w:pPr>
            <w:r>
              <w:rPr>
                <w:sz w:val="22"/>
              </w:rPr>
              <w:t>Image Database, Model Database</w:t>
            </w:r>
          </w:p>
        </w:tc>
        <w:tc>
          <w:tcPr>
            <w:tcW w:w="2250" w:type="dxa"/>
          </w:tcPr>
          <w:p w:rsidR="00C45B66" w:rsidRDefault="00434A23">
            <w:pPr>
              <w:jc w:val="left"/>
            </w:pPr>
            <w:r>
              <w:rPr>
                <w:sz w:val="22"/>
              </w:rPr>
              <w:t>-</w:t>
            </w:r>
          </w:p>
        </w:tc>
        <w:tc>
          <w:tcPr>
            <w:tcW w:w="2250" w:type="dxa"/>
          </w:tcPr>
          <w:p w:rsidR="00C45B66" w:rsidRDefault="00434A23">
            <w:pPr>
              <w:jc w:val="left"/>
            </w:pPr>
            <w:r>
              <w:rPr>
                <w:sz w:val="22"/>
              </w:rPr>
              <w:t>Data storage and management</w:t>
            </w:r>
          </w:p>
        </w:tc>
      </w:tr>
    </w:tbl>
    <w:p w:rsidR="00C45B66" w:rsidRDefault="00C45B66"/>
    <w:p w:rsidR="00C45B66" w:rsidRDefault="00434A23">
      <w:pPr>
        <w:pStyle w:val="Heading2"/>
      </w:pPr>
      <w:r>
        <w:t>4.2 Database Design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Column Name</w:t>
            </w:r>
          </w:p>
        </w:tc>
        <w:tc>
          <w:tcPr>
            <w:tcW w:w="2250" w:type="dxa"/>
          </w:tcPr>
          <w:p w:rsidR="00C45B66" w:rsidRDefault="00434A23">
            <w:pPr>
              <w:jc w:val="center"/>
            </w:pPr>
            <w:r>
              <w:rPr>
                <w:b/>
                <w:sz w:val="22"/>
              </w:rPr>
              <w:t>Data Type</w:t>
            </w:r>
          </w:p>
        </w:tc>
        <w:tc>
          <w:tcPr>
            <w:tcW w:w="2250" w:type="dxa"/>
          </w:tcPr>
          <w:p w:rsidR="00C45B66" w:rsidRDefault="00434A23">
            <w:pPr>
              <w:jc w:val="center"/>
            </w:pPr>
            <w:r>
              <w:rPr>
                <w:b/>
                <w:sz w:val="22"/>
              </w:rPr>
              <w:t>Constraints</w:t>
            </w:r>
          </w:p>
        </w:tc>
        <w:tc>
          <w:tcPr>
            <w:tcW w:w="2250" w:type="dxa"/>
          </w:tcPr>
          <w:p w:rsidR="00C45B66" w:rsidRDefault="00434A23">
            <w:pPr>
              <w:jc w:val="center"/>
            </w:pPr>
            <w:r>
              <w:rPr>
                <w:b/>
                <w:sz w:val="22"/>
              </w:rPr>
              <w:t>Description</w:t>
            </w:r>
          </w:p>
        </w:tc>
      </w:tr>
      <w:tr w:rsidR="00C45B66">
        <w:tc>
          <w:tcPr>
            <w:tcW w:w="2250" w:type="dxa"/>
          </w:tcPr>
          <w:p w:rsidR="00C45B66" w:rsidRDefault="00434A23">
            <w:pPr>
              <w:jc w:val="left"/>
            </w:pPr>
            <w:r>
              <w:rPr>
                <w:sz w:val="22"/>
              </w:rPr>
              <w:t>user_id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PRIMARY KEY</w:t>
            </w:r>
          </w:p>
        </w:tc>
        <w:tc>
          <w:tcPr>
            <w:tcW w:w="2250" w:type="dxa"/>
          </w:tcPr>
          <w:p w:rsidR="00C45B66" w:rsidRDefault="00434A23">
            <w:pPr>
              <w:jc w:val="left"/>
            </w:pPr>
            <w:r>
              <w:rPr>
                <w:sz w:val="22"/>
              </w:rPr>
              <w:t>Unique ID</w:t>
            </w:r>
          </w:p>
        </w:tc>
      </w:tr>
      <w:tr w:rsidR="00C45B66">
        <w:tc>
          <w:tcPr>
            <w:tcW w:w="2250" w:type="dxa"/>
          </w:tcPr>
          <w:p w:rsidR="00C45B66" w:rsidRDefault="00434A23">
            <w:pPr>
              <w:jc w:val="left"/>
            </w:pPr>
            <w:r>
              <w:rPr>
                <w:sz w:val="22"/>
              </w:rPr>
              <w:t>username</w:t>
            </w:r>
          </w:p>
        </w:tc>
        <w:tc>
          <w:tcPr>
            <w:tcW w:w="2250" w:type="dxa"/>
          </w:tcPr>
          <w:p w:rsidR="00C45B66" w:rsidRDefault="00434A23">
            <w:pPr>
              <w:jc w:val="left"/>
            </w:pPr>
            <w:r>
              <w:rPr>
                <w:sz w:val="22"/>
              </w:rPr>
              <w:t>VARCHAR</w:t>
            </w:r>
          </w:p>
        </w:tc>
        <w:tc>
          <w:tcPr>
            <w:tcW w:w="2250" w:type="dxa"/>
          </w:tcPr>
          <w:p w:rsidR="00C45B66" w:rsidRDefault="00434A23">
            <w:pPr>
              <w:jc w:val="left"/>
            </w:pPr>
            <w:r>
              <w:rPr>
                <w:sz w:val="22"/>
              </w:rPr>
              <w:t>UNIQUE</w:t>
            </w:r>
          </w:p>
        </w:tc>
        <w:tc>
          <w:tcPr>
            <w:tcW w:w="2250" w:type="dxa"/>
          </w:tcPr>
          <w:p w:rsidR="00C45B66" w:rsidRDefault="00434A23">
            <w:pPr>
              <w:jc w:val="left"/>
            </w:pPr>
            <w:r>
              <w:rPr>
                <w:sz w:val="22"/>
              </w:rPr>
              <w:t>Login name</w:t>
            </w:r>
          </w:p>
        </w:tc>
      </w:tr>
      <w:tr w:rsidR="00C45B66">
        <w:tc>
          <w:tcPr>
            <w:tcW w:w="2250" w:type="dxa"/>
          </w:tcPr>
          <w:p w:rsidR="00C45B66" w:rsidRDefault="00434A23">
            <w:pPr>
              <w:jc w:val="left"/>
            </w:pPr>
            <w:r>
              <w:rPr>
                <w:sz w:val="22"/>
              </w:rPr>
              <w:t>password</w:t>
            </w:r>
          </w:p>
        </w:tc>
        <w:tc>
          <w:tcPr>
            <w:tcW w:w="2250" w:type="dxa"/>
          </w:tcPr>
          <w:p w:rsidR="00C45B66" w:rsidRDefault="00434A23">
            <w:pPr>
              <w:jc w:val="left"/>
            </w:pPr>
            <w:r>
              <w:rPr>
                <w:sz w:val="22"/>
              </w:rPr>
              <w:t>VARCHAR</w:t>
            </w:r>
          </w:p>
        </w:tc>
        <w:tc>
          <w:tcPr>
            <w:tcW w:w="2250" w:type="dxa"/>
          </w:tcPr>
          <w:p w:rsidR="00C45B66" w:rsidRDefault="00434A23">
            <w:pPr>
              <w:jc w:val="left"/>
            </w:pPr>
            <w:r>
              <w:rPr>
                <w:sz w:val="22"/>
              </w:rPr>
              <w:t>Password</w:t>
            </w:r>
          </w:p>
        </w:tc>
        <w:tc>
          <w:tcPr>
            <w:tcW w:w="2250" w:type="dxa"/>
          </w:tcPr>
          <w:p w:rsidR="00C45B66" w:rsidRDefault="00C45B66"/>
        </w:tc>
      </w:tr>
      <w:tr w:rsidR="00C45B66">
        <w:tc>
          <w:tcPr>
            <w:tcW w:w="2250" w:type="dxa"/>
          </w:tcPr>
          <w:p w:rsidR="00C45B66" w:rsidRDefault="00434A23">
            <w:pPr>
              <w:jc w:val="left"/>
            </w:pPr>
            <w:r>
              <w:rPr>
                <w:sz w:val="22"/>
              </w:rPr>
              <w:t>role</w:t>
            </w:r>
          </w:p>
        </w:tc>
        <w:tc>
          <w:tcPr>
            <w:tcW w:w="2250" w:type="dxa"/>
          </w:tcPr>
          <w:p w:rsidR="00C45B66" w:rsidRDefault="00434A23">
            <w:pPr>
              <w:jc w:val="left"/>
            </w:pPr>
            <w:r>
              <w:rPr>
                <w:sz w:val="22"/>
              </w:rPr>
              <w:t>VARCHAR</w:t>
            </w:r>
          </w:p>
        </w:tc>
        <w:tc>
          <w:tcPr>
            <w:tcW w:w="2250" w:type="dxa"/>
          </w:tcPr>
          <w:p w:rsidR="00C45B66" w:rsidRDefault="00434A23">
            <w:pPr>
              <w:jc w:val="left"/>
            </w:pPr>
            <w:r>
              <w:rPr>
                <w:sz w:val="22"/>
              </w:rPr>
              <w:t>User role</w:t>
            </w:r>
          </w:p>
        </w:tc>
        <w:tc>
          <w:tcPr>
            <w:tcW w:w="2250" w:type="dxa"/>
          </w:tcPr>
          <w:p w:rsidR="00C45B66" w:rsidRDefault="00C45B66"/>
        </w:tc>
      </w:tr>
      <w:tr w:rsidR="00C45B66">
        <w:tc>
          <w:tcPr>
            <w:tcW w:w="2250" w:type="dxa"/>
          </w:tcPr>
          <w:p w:rsidR="00C45B66" w:rsidRDefault="00434A23">
            <w:pPr>
              <w:jc w:val="left"/>
            </w:pPr>
            <w:r>
              <w:rPr>
                <w:sz w:val="22"/>
              </w:rPr>
              <w:t>Column Name</w:t>
            </w:r>
          </w:p>
        </w:tc>
        <w:tc>
          <w:tcPr>
            <w:tcW w:w="2250" w:type="dxa"/>
          </w:tcPr>
          <w:p w:rsidR="00C45B66" w:rsidRDefault="00434A23">
            <w:pPr>
              <w:jc w:val="left"/>
            </w:pPr>
            <w:r>
              <w:rPr>
                <w:sz w:val="22"/>
              </w:rPr>
              <w:t>Data Type</w:t>
            </w:r>
          </w:p>
        </w:tc>
        <w:tc>
          <w:tcPr>
            <w:tcW w:w="2250" w:type="dxa"/>
          </w:tcPr>
          <w:p w:rsidR="00C45B66" w:rsidRDefault="00434A23">
            <w:pPr>
              <w:jc w:val="left"/>
            </w:pPr>
            <w:r>
              <w:rPr>
                <w:sz w:val="22"/>
              </w:rPr>
              <w:t>Constraints</w:t>
            </w:r>
          </w:p>
        </w:tc>
        <w:tc>
          <w:tcPr>
            <w:tcW w:w="2250" w:type="dxa"/>
          </w:tcPr>
          <w:p w:rsidR="00C45B66" w:rsidRDefault="00434A23">
            <w:pPr>
              <w:jc w:val="left"/>
            </w:pPr>
            <w:r>
              <w:rPr>
                <w:sz w:val="22"/>
              </w:rPr>
              <w:t>Description</w:t>
            </w:r>
          </w:p>
        </w:tc>
      </w:tr>
      <w:tr w:rsidR="00C45B66">
        <w:tc>
          <w:tcPr>
            <w:tcW w:w="2250" w:type="dxa"/>
          </w:tcPr>
          <w:p w:rsidR="00C45B66" w:rsidRDefault="00434A23">
            <w:pPr>
              <w:jc w:val="left"/>
            </w:pPr>
            <w:r>
              <w:rPr>
                <w:sz w:val="22"/>
              </w:rPr>
              <w:lastRenderedPageBreak/>
              <w:t>patient_id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PRIMARY KEY</w:t>
            </w:r>
          </w:p>
        </w:tc>
        <w:tc>
          <w:tcPr>
            <w:tcW w:w="2250" w:type="dxa"/>
          </w:tcPr>
          <w:p w:rsidR="00C45B66" w:rsidRDefault="00434A23">
            <w:pPr>
              <w:jc w:val="left"/>
            </w:pPr>
            <w:r>
              <w:rPr>
                <w:sz w:val="22"/>
              </w:rPr>
              <w:t>Unique ID</w:t>
            </w:r>
          </w:p>
        </w:tc>
      </w:tr>
      <w:tr w:rsidR="00C45B66">
        <w:tc>
          <w:tcPr>
            <w:tcW w:w="2250" w:type="dxa"/>
          </w:tcPr>
          <w:p w:rsidR="00C45B66" w:rsidRDefault="00434A23">
            <w:pPr>
              <w:jc w:val="left"/>
            </w:pPr>
            <w:r>
              <w:rPr>
                <w:sz w:val="22"/>
              </w:rPr>
              <w:t>name</w:t>
            </w:r>
          </w:p>
        </w:tc>
        <w:tc>
          <w:tcPr>
            <w:tcW w:w="2250" w:type="dxa"/>
          </w:tcPr>
          <w:p w:rsidR="00C45B66" w:rsidRDefault="00434A23">
            <w:pPr>
              <w:jc w:val="left"/>
            </w:pPr>
            <w:r>
              <w:rPr>
                <w:sz w:val="22"/>
              </w:rPr>
              <w:t>VARCHAR</w:t>
            </w:r>
          </w:p>
        </w:tc>
        <w:tc>
          <w:tcPr>
            <w:tcW w:w="2250" w:type="dxa"/>
          </w:tcPr>
          <w:p w:rsidR="00C45B66" w:rsidRDefault="00434A23">
            <w:pPr>
              <w:jc w:val="left"/>
            </w:pPr>
            <w:r>
              <w:rPr>
                <w:sz w:val="22"/>
              </w:rPr>
              <w:t>Patient name</w:t>
            </w:r>
          </w:p>
        </w:tc>
        <w:tc>
          <w:tcPr>
            <w:tcW w:w="2250" w:type="dxa"/>
          </w:tcPr>
          <w:p w:rsidR="00C45B66" w:rsidRDefault="00C45B66"/>
        </w:tc>
      </w:tr>
      <w:tr w:rsidR="00C45B66">
        <w:tc>
          <w:tcPr>
            <w:tcW w:w="2250" w:type="dxa"/>
          </w:tcPr>
          <w:p w:rsidR="00C45B66" w:rsidRDefault="00434A23">
            <w:pPr>
              <w:jc w:val="left"/>
            </w:pPr>
            <w:r>
              <w:rPr>
                <w:sz w:val="22"/>
              </w:rPr>
              <w:t>dob</w:t>
            </w:r>
          </w:p>
        </w:tc>
        <w:tc>
          <w:tcPr>
            <w:tcW w:w="2250" w:type="dxa"/>
          </w:tcPr>
          <w:p w:rsidR="00C45B66" w:rsidRDefault="00434A23">
            <w:pPr>
              <w:jc w:val="left"/>
            </w:pPr>
            <w:r>
              <w:rPr>
                <w:sz w:val="22"/>
              </w:rPr>
              <w:t>DATE</w:t>
            </w:r>
          </w:p>
        </w:tc>
        <w:tc>
          <w:tcPr>
            <w:tcW w:w="2250" w:type="dxa"/>
          </w:tcPr>
          <w:p w:rsidR="00C45B66" w:rsidRDefault="00434A23">
            <w:pPr>
              <w:jc w:val="left"/>
            </w:pPr>
            <w:r>
              <w:rPr>
                <w:sz w:val="22"/>
              </w:rPr>
              <w:t>Date of birth</w:t>
            </w:r>
          </w:p>
        </w:tc>
        <w:tc>
          <w:tcPr>
            <w:tcW w:w="2250" w:type="dxa"/>
          </w:tcPr>
          <w:p w:rsidR="00C45B66" w:rsidRDefault="00C45B66"/>
        </w:tc>
      </w:tr>
      <w:tr w:rsidR="00C45B66">
        <w:tc>
          <w:tcPr>
            <w:tcW w:w="2250" w:type="dxa"/>
          </w:tcPr>
          <w:p w:rsidR="00C45B66" w:rsidRDefault="00434A23">
            <w:pPr>
              <w:jc w:val="left"/>
            </w:pPr>
            <w:r>
              <w:rPr>
                <w:sz w:val="22"/>
              </w:rPr>
              <w:t>Column Name</w:t>
            </w:r>
          </w:p>
        </w:tc>
        <w:tc>
          <w:tcPr>
            <w:tcW w:w="2250" w:type="dxa"/>
          </w:tcPr>
          <w:p w:rsidR="00C45B66" w:rsidRDefault="00434A23">
            <w:pPr>
              <w:jc w:val="left"/>
            </w:pPr>
            <w:r>
              <w:rPr>
                <w:sz w:val="22"/>
              </w:rPr>
              <w:t>Data Type</w:t>
            </w:r>
          </w:p>
        </w:tc>
        <w:tc>
          <w:tcPr>
            <w:tcW w:w="2250" w:type="dxa"/>
          </w:tcPr>
          <w:p w:rsidR="00C45B66" w:rsidRDefault="00434A23">
            <w:pPr>
              <w:jc w:val="left"/>
            </w:pPr>
            <w:r>
              <w:rPr>
                <w:sz w:val="22"/>
              </w:rPr>
              <w:t>Constraints</w:t>
            </w:r>
          </w:p>
        </w:tc>
        <w:tc>
          <w:tcPr>
            <w:tcW w:w="2250" w:type="dxa"/>
          </w:tcPr>
          <w:p w:rsidR="00C45B66" w:rsidRDefault="00434A23">
            <w:pPr>
              <w:jc w:val="left"/>
            </w:pPr>
            <w:r>
              <w:rPr>
                <w:sz w:val="22"/>
              </w:rPr>
              <w:t>Description</w:t>
            </w:r>
          </w:p>
        </w:tc>
      </w:tr>
      <w:tr w:rsidR="00C45B66">
        <w:tc>
          <w:tcPr>
            <w:tcW w:w="2250" w:type="dxa"/>
          </w:tcPr>
          <w:p w:rsidR="00C45B66" w:rsidRDefault="00434A23">
            <w:pPr>
              <w:jc w:val="left"/>
            </w:pPr>
            <w:r>
              <w:rPr>
                <w:sz w:val="22"/>
              </w:rPr>
              <w:t>scan_id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PRIMARY KEY</w:t>
            </w:r>
          </w:p>
        </w:tc>
        <w:tc>
          <w:tcPr>
            <w:tcW w:w="2250" w:type="dxa"/>
          </w:tcPr>
          <w:p w:rsidR="00C45B66" w:rsidRDefault="00434A23">
            <w:pPr>
              <w:jc w:val="left"/>
            </w:pPr>
            <w:r>
              <w:rPr>
                <w:sz w:val="22"/>
              </w:rPr>
              <w:t>Unique ID</w:t>
            </w:r>
          </w:p>
        </w:tc>
      </w:tr>
      <w:tr w:rsidR="00C45B66">
        <w:tc>
          <w:tcPr>
            <w:tcW w:w="2250" w:type="dxa"/>
          </w:tcPr>
          <w:p w:rsidR="00C45B66" w:rsidRDefault="00434A23">
            <w:pPr>
              <w:jc w:val="left"/>
            </w:pPr>
            <w:r>
              <w:rPr>
                <w:sz w:val="22"/>
              </w:rPr>
              <w:t>patient_id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FOREIGN KEY</w:t>
            </w:r>
          </w:p>
        </w:tc>
        <w:tc>
          <w:tcPr>
            <w:tcW w:w="2250" w:type="dxa"/>
          </w:tcPr>
          <w:p w:rsidR="00C45B66" w:rsidRDefault="00434A23">
            <w:pPr>
              <w:jc w:val="left"/>
            </w:pPr>
            <w:r>
              <w:rPr>
                <w:sz w:val="22"/>
              </w:rPr>
              <w:t>Patient ID</w:t>
            </w:r>
          </w:p>
        </w:tc>
      </w:tr>
      <w:tr w:rsidR="00C45B66">
        <w:tc>
          <w:tcPr>
            <w:tcW w:w="2250" w:type="dxa"/>
          </w:tcPr>
          <w:p w:rsidR="00C45B66" w:rsidRDefault="00434A23">
            <w:pPr>
              <w:jc w:val="left"/>
            </w:pPr>
            <w:r>
              <w:rPr>
                <w:sz w:val="22"/>
              </w:rPr>
              <w:t>scan_data</w:t>
            </w:r>
          </w:p>
        </w:tc>
        <w:tc>
          <w:tcPr>
            <w:tcW w:w="2250" w:type="dxa"/>
          </w:tcPr>
          <w:p w:rsidR="00C45B66" w:rsidRDefault="00434A23">
            <w:pPr>
              <w:jc w:val="left"/>
            </w:pPr>
            <w:r>
              <w:rPr>
                <w:sz w:val="22"/>
              </w:rPr>
              <w:t>BLOB</w:t>
            </w:r>
          </w:p>
        </w:tc>
        <w:tc>
          <w:tcPr>
            <w:tcW w:w="2250" w:type="dxa"/>
          </w:tcPr>
          <w:p w:rsidR="00C45B66" w:rsidRDefault="00434A23">
            <w:pPr>
              <w:jc w:val="left"/>
            </w:pPr>
            <w:r>
              <w:rPr>
                <w:sz w:val="22"/>
              </w:rPr>
              <w:t>MRI scan data</w:t>
            </w:r>
          </w:p>
        </w:tc>
        <w:tc>
          <w:tcPr>
            <w:tcW w:w="2250" w:type="dxa"/>
          </w:tcPr>
          <w:p w:rsidR="00C45B66" w:rsidRDefault="00C45B66"/>
        </w:tc>
      </w:tr>
      <w:tr w:rsidR="00C45B66">
        <w:tc>
          <w:tcPr>
            <w:tcW w:w="2250" w:type="dxa"/>
          </w:tcPr>
          <w:p w:rsidR="00C45B66" w:rsidRDefault="00434A23">
            <w:pPr>
              <w:jc w:val="left"/>
            </w:pPr>
            <w:r>
              <w:rPr>
                <w:sz w:val="22"/>
              </w:rPr>
              <w:t>Column Name</w:t>
            </w:r>
          </w:p>
        </w:tc>
        <w:tc>
          <w:tcPr>
            <w:tcW w:w="2250" w:type="dxa"/>
          </w:tcPr>
          <w:p w:rsidR="00C45B66" w:rsidRDefault="00434A23">
            <w:pPr>
              <w:jc w:val="left"/>
            </w:pPr>
            <w:r>
              <w:rPr>
                <w:sz w:val="22"/>
              </w:rPr>
              <w:t>Data Type</w:t>
            </w:r>
          </w:p>
        </w:tc>
        <w:tc>
          <w:tcPr>
            <w:tcW w:w="2250" w:type="dxa"/>
          </w:tcPr>
          <w:p w:rsidR="00C45B66" w:rsidRDefault="00434A23">
            <w:pPr>
              <w:jc w:val="left"/>
            </w:pPr>
            <w:r>
              <w:rPr>
                <w:sz w:val="22"/>
              </w:rPr>
              <w:t>Constraints</w:t>
            </w:r>
          </w:p>
        </w:tc>
        <w:tc>
          <w:tcPr>
            <w:tcW w:w="2250" w:type="dxa"/>
          </w:tcPr>
          <w:p w:rsidR="00C45B66" w:rsidRDefault="00434A23">
            <w:pPr>
              <w:jc w:val="left"/>
            </w:pPr>
            <w:r>
              <w:rPr>
                <w:sz w:val="22"/>
              </w:rPr>
              <w:t>Description</w:t>
            </w:r>
          </w:p>
        </w:tc>
      </w:tr>
      <w:tr w:rsidR="00C45B66">
        <w:tc>
          <w:tcPr>
            <w:tcW w:w="2250" w:type="dxa"/>
          </w:tcPr>
          <w:p w:rsidR="00C45B66" w:rsidRDefault="00434A23">
            <w:pPr>
              <w:jc w:val="left"/>
            </w:pPr>
            <w:r>
              <w:rPr>
                <w:sz w:val="22"/>
              </w:rPr>
              <w:t>model_id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PRIMARY KEY</w:t>
            </w:r>
          </w:p>
        </w:tc>
        <w:tc>
          <w:tcPr>
            <w:tcW w:w="2250" w:type="dxa"/>
          </w:tcPr>
          <w:p w:rsidR="00C45B66" w:rsidRDefault="00434A23">
            <w:pPr>
              <w:jc w:val="left"/>
            </w:pPr>
            <w:r>
              <w:rPr>
                <w:sz w:val="22"/>
              </w:rPr>
              <w:t>Unique ID</w:t>
            </w:r>
          </w:p>
        </w:tc>
      </w:tr>
      <w:tr w:rsidR="00C45B66">
        <w:tc>
          <w:tcPr>
            <w:tcW w:w="2250" w:type="dxa"/>
          </w:tcPr>
          <w:p w:rsidR="00C45B66" w:rsidRDefault="00434A23">
            <w:pPr>
              <w:jc w:val="left"/>
            </w:pPr>
            <w:r>
              <w:rPr>
                <w:sz w:val="22"/>
              </w:rPr>
              <w:t>model_name</w:t>
            </w:r>
          </w:p>
        </w:tc>
        <w:tc>
          <w:tcPr>
            <w:tcW w:w="2250" w:type="dxa"/>
          </w:tcPr>
          <w:p w:rsidR="00C45B66" w:rsidRDefault="00434A23">
            <w:pPr>
              <w:jc w:val="left"/>
            </w:pPr>
            <w:r>
              <w:rPr>
                <w:sz w:val="22"/>
              </w:rPr>
              <w:t>VARCHAR</w:t>
            </w:r>
          </w:p>
        </w:tc>
        <w:tc>
          <w:tcPr>
            <w:tcW w:w="2250" w:type="dxa"/>
          </w:tcPr>
          <w:p w:rsidR="00C45B66" w:rsidRDefault="00434A23">
            <w:pPr>
              <w:jc w:val="left"/>
            </w:pPr>
            <w:r>
              <w:rPr>
                <w:sz w:val="22"/>
              </w:rPr>
              <w:t>Model name</w:t>
            </w:r>
          </w:p>
        </w:tc>
        <w:tc>
          <w:tcPr>
            <w:tcW w:w="2250" w:type="dxa"/>
          </w:tcPr>
          <w:p w:rsidR="00C45B66" w:rsidRDefault="00C45B66"/>
        </w:tc>
      </w:tr>
      <w:tr w:rsidR="00C45B66">
        <w:tc>
          <w:tcPr>
            <w:tcW w:w="2250" w:type="dxa"/>
          </w:tcPr>
          <w:p w:rsidR="00C45B66" w:rsidRDefault="00434A23">
            <w:pPr>
              <w:jc w:val="left"/>
            </w:pPr>
            <w:r>
              <w:rPr>
                <w:sz w:val="22"/>
              </w:rPr>
              <w:t>accuracy</w:t>
            </w:r>
          </w:p>
        </w:tc>
        <w:tc>
          <w:tcPr>
            <w:tcW w:w="2250" w:type="dxa"/>
          </w:tcPr>
          <w:p w:rsidR="00C45B66" w:rsidRDefault="00434A23">
            <w:pPr>
              <w:jc w:val="left"/>
            </w:pPr>
            <w:r>
              <w:rPr>
                <w:sz w:val="22"/>
              </w:rPr>
              <w:t>FLOAT</w:t>
            </w:r>
          </w:p>
        </w:tc>
        <w:tc>
          <w:tcPr>
            <w:tcW w:w="2250" w:type="dxa"/>
          </w:tcPr>
          <w:p w:rsidR="00C45B66" w:rsidRDefault="00434A23">
            <w:pPr>
              <w:jc w:val="left"/>
            </w:pPr>
            <w:r>
              <w:rPr>
                <w:sz w:val="22"/>
              </w:rPr>
              <w:t>Model accuracy</w:t>
            </w:r>
          </w:p>
        </w:tc>
        <w:tc>
          <w:tcPr>
            <w:tcW w:w="2250" w:type="dxa"/>
          </w:tcPr>
          <w:p w:rsidR="00C45B66" w:rsidRDefault="00C45B66"/>
        </w:tc>
      </w:tr>
      <w:tr w:rsidR="00C45B66">
        <w:tc>
          <w:tcPr>
            <w:tcW w:w="2250" w:type="dxa"/>
          </w:tcPr>
          <w:p w:rsidR="00C45B66" w:rsidRDefault="00434A23">
            <w:pPr>
              <w:jc w:val="left"/>
            </w:pPr>
            <w:r>
              <w:rPr>
                <w:sz w:val="22"/>
              </w:rPr>
              <w:t>Column Name</w:t>
            </w:r>
          </w:p>
        </w:tc>
        <w:tc>
          <w:tcPr>
            <w:tcW w:w="2250" w:type="dxa"/>
          </w:tcPr>
          <w:p w:rsidR="00C45B66" w:rsidRDefault="00434A23">
            <w:pPr>
              <w:jc w:val="left"/>
            </w:pPr>
            <w:r>
              <w:rPr>
                <w:sz w:val="22"/>
              </w:rPr>
              <w:t>Data Type</w:t>
            </w:r>
          </w:p>
        </w:tc>
        <w:tc>
          <w:tcPr>
            <w:tcW w:w="2250" w:type="dxa"/>
          </w:tcPr>
          <w:p w:rsidR="00C45B66" w:rsidRDefault="00434A23">
            <w:pPr>
              <w:jc w:val="left"/>
            </w:pPr>
            <w:r>
              <w:rPr>
                <w:sz w:val="22"/>
              </w:rPr>
              <w:t>Constraints</w:t>
            </w:r>
          </w:p>
        </w:tc>
        <w:tc>
          <w:tcPr>
            <w:tcW w:w="2250" w:type="dxa"/>
          </w:tcPr>
          <w:p w:rsidR="00C45B66" w:rsidRDefault="00434A23">
            <w:pPr>
              <w:jc w:val="left"/>
            </w:pPr>
            <w:r>
              <w:rPr>
                <w:sz w:val="22"/>
              </w:rPr>
              <w:t>Description</w:t>
            </w:r>
          </w:p>
        </w:tc>
      </w:tr>
      <w:tr w:rsidR="00C45B66">
        <w:tc>
          <w:tcPr>
            <w:tcW w:w="2250" w:type="dxa"/>
          </w:tcPr>
          <w:p w:rsidR="00C45B66" w:rsidRDefault="00434A23">
            <w:pPr>
              <w:jc w:val="left"/>
            </w:pPr>
            <w:r>
              <w:rPr>
                <w:sz w:val="22"/>
              </w:rPr>
              <w:t>prediction_id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PRIMARY KEY</w:t>
            </w:r>
          </w:p>
        </w:tc>
        <w:tc>
          <w:tcPr>
            <w:tcW w:w="2250" w:type="dxa"/>
          </w:tcPr>
          <w:p w:rsidR="00C45B66" w:rsidRDefault="00434A23">
            <w:pPr>
              <w:jc w:val="left"/>
            </w:pPr>
            <w:r>
              <w:rPr>
                <w:sz w:val="22"/>
              </w:rPr>
              <w:t>Unique ID</w:t>
            </w:r>
          </w:p>
        </w:tc>
      </w:tr>
      <w:tr w:rsidR="00C45B66">
        <w:tc>
          <w:tcPr>
            <w:tcW w:w="2250" w:type="dxa"/>
          </w:tcPr>
          <w:p w:rsidR="00C45B66" w:rsidRDefault="00434A23">
            <w:pPr>
              <w:jc w:val="left"/>
            </w:pPr>
            <w:r>
              <w:rPr>
                <w:sz w:val="22"/>
              </w:rPr>
              <w:t>scan_id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FOREIGN KEY</w:t>
            </w:r>
          </w:p>
        </w:tc>
        <w:tc>
          <w:tcPr>
            <w:tcW w:w="2250" w:type="dxa"/>
          </w:tcPr>
          <w:p w:rsidR="00C45B66" w:rsidRDefault="00434A23">
            <w:pPr>
              <w:jc w:val="left"/>
            </w:pPr>
            <w:r>
              <w:rPr>
                <w:sz w:val="22"/>
              </w:rPr>
              <w:t>MRI scan ID</w:t>
            </w:r>
          </w:p>
        </w:tc>
      </w:tr>
      <w:tr w:rsidR="00C45B66">
        <w:tc>
          <w:tcPr>
            <w:tcW w:w="2250" w:type="dxa"/>
          </w:tcPr>
          <w:p w:rsidR="00C45B66" w:rsidRDefault="00434A23">
            <w:pPr>
              <w:jc w:val="left"/>
            </w:pPr>
            <w:r>
              <w:rPr>
                <w:sz w:val="22"/>
              </w:rPr>
              <w:t>model_id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FOREIGN KEY</w:t>
            </w:r>
          </w:p>
        </w:tc>
        <w:tc>
          <w:tcPr>
            <w:tcW w:w="2250" w:type="dxa"/>
          </w:tcPr>
          <w:p w:rsidR="00C45B66" w:rsidRDefault="00434A23">
            <w:pPr>
              <w:jc w:val="left"/>
            </w:pPr>
            <w:r>
              <w:rPr>
                <w:sz w:val="22"/>
              </w:rPr>
              <w:t>Model ID</w:t>
            </w:r>
          </w:p>
        </w:tc>
      </w:tr>
      <w:tr w:rsidR="00C45B66">
        <w:tc>
          <w:tcPr>
            <w:tcW w:w="2250" w:type="dxa"/>
          </w:tcPr>
          <w:p w:rsidR="00C45B66" w:rsidRDefault="00434A23">
            <w:pPr>
              <w:jc w:val="left"/>
            </w:pPr>
            <w:r>
              <w:rPr>
                <w:sz w:val="22"/>
              </w:rPr>
              <w:t>prediction</w:t>
            </w:r>
          </w:p>
        </w:tc>
        <w:tc>
          <w:tcPr>
            <w:tcW w:w="2250" w:type="dxa"/>
          </w:tcPr>
          <w:p w:rsidR="00C45B66" w:rsidRDefault="00434A23">
            <w:pPr>
              <w:jc w:val="left"/>
            </w:pPr>
            <w:r>
              <w:rPr>
                <w:sz w:val="22"/>
              </w:rPr>
              <w:t>FLOAT</w:t>
            </w:r>
          </w:p>
        </w:tc>
        <w:tc>
          <w:tcPr>
            <w:tcW w:w="2250" w:type="dxa"/>
          </w:tcPr>
          <w:p w:rsidR="00C45B66" w:rsidRDefault="00434A23">
            <w:pPr>
              <w:jc w:val="left"/>
            </w:pPr>
            <w:r>
              <w:rPr>
                <w:sz w:val="22"/>
              </w:rPr>
              <w:t>Prediction result</w:t>
            </w:r>
          </w:p>
        </w:tc>
        <w:tc>
          <w:tcPr>
            <w:tcW w:w="2250" w:type="dxa"/>
          </w:tcPr>
          <w:p w:rsidR="00C45B66" w:rsidRDefault="00C45B66"/>
        </w:tc>
      </w:tr>
      <w:tr w:rsidR="00C45B66">
        <w:tc>
          <w:tcPr>
            <w:tcW w:w="2250" w:type="dxa"/>
          </w:tcPr>
          <w:p w:rsidR="00C45B66" w:rsidRDefault="00434A23">
            <w:pPr>
              <w:jc w:val="left"/>
            </w:pPr>
            <w:r>
              <w:rPr>
                <w:sz w:val="22"/>
              </w:rPr>
              <w:t>Column Name</w:t>
            </w:r>
          </w:p>
        </w:tc>
        <w:tc>
          <w:tcPr>
            <w:tcW w:w="2250" w:type="dxa"/>
          </w:tcPr>
          <w:p w:rsidR="00C45B66" w:rsidRDefault="00434A23">
            <w:pPr>
              <w:jc w:val="left"/>
            </w:pPr>
            <w:r>
              <w:rPr>
                <w:sz w:val="22"/>
              </w:rPr>
              <w:t>Data Type</w:t>
            </w:r>
          </w:p>
        </w:tc>
        <w:tc>
          <w:tcPr>
            <w:tcW w:w="2250" w:type="dxa"/>
          </w:tcPr>
          <w:p w:rsidR="00C45B66" w:rsidRDefault="00434A23">
            <w:pPr>
              <w:jc w:val="left"/>
            </w:pPr>
            <w:r>
              <w:rPr>
                <w:sz w:val="22"/>
              </w:rPr>
              <w:t>Constraints</w:t>
            </w:r>
          </w:p>
        </w:tc>
        <w:tc>
          <w:tcPr>
            <w:tcW w:w="2250" w:type="dxa"/>
          </w:tcPr>
          <w:p w:rsidR="00C45B66" w:rsidRDefault="00434A23">
            <w:pPr>
              <w:jc w:val="left"/>
            </w:pPr>
            <w:r>
              <w:rPr>
                <w:sz w:val="22"/>
              </w:rPr>
              <w:t>Description</w:t>
            </w:r>
          </w:p>
        </w:tc>
      </w:tr>
      <w:tr w:rsidR="00C45B66">
        <w:tc>
          <w:tcPr>
            <w:tcW w:w="2250" w:type="dxa"/>
          </w:tcPr>
          <w:p w:rsidR="00C45B66" w:rsidRDefault="00434A23">
            <w:pPr>
              <w:jc w:val="left"/>
            </w:pPr>
            <w:r>
              <w:rPr>
                <w:sz w:val="22"/>
              </w:rPr>
              <w:t>visualization_id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PRIMARY KEY</w:t>
            </w:r>
          </w:p>
        </w:tc>
        <w:tc>
          <w:tcPr>
            <w:tcW w:w="2250" w:type="dxa"/>
          </w:tcPr>
          <w:p w:rsidR="00C45B66" w:rsidRDefault="00434A23">
            <w:pPr>
              <w:jc w:val="left"/>
            </w:pPr>
            <w:r>
              <w:rPr>
                <w:sz w:val="22"/>
              </w:rPr>
              <w:t>Unique ID</w:t>
            </w:r>
          </w:p>
        </w:tc>
      </w:tr>
      <w:tr w:rsidR="00C45B66">
        <w:tc>
          <w:tcPr>
            <w:tcW w:w="2250" w:type="dxa"/>
          </w:tcPr>
          <w:p w:rsidR="00C45B66" w:rsidRDefault="00434A23">
            <w:pPr>
              <w:jc w:val="left"/>
            </w:pPr>
            <w:r>
              <w:rPr>
                <w:sz w:val="22"/>
              </w:rPr>
              <w:t>prediction_id</w:t>
            </w:r>
          </w:p>
        </w:tc>
        <w:tc>
          <w:tcPr>
            <w:tcW w:w="2250" w:type="dxa"/>
          </w:tcPr>
          <w:p w:rsidR="00C45B66" w:rsidRDefault="00434A23">
            <w:pPr>
              <w:jc w:val="left"/>
            </w:pPr>
            <w:r>
              <w:rPr>
                <w:sz w:val="22"/>
              </w:rPr>
              <w:t>INT</w:t>
            </w:r>
          </w:p>
        </w:tc>
        <w:tc>
          <w:tcPr>
            <w:tcW w:w="2250" w:type="dxa"/>
          </w:tcPr>
          <w:p w:rsidR="00C45B66" w:rsidRDefault="00434A23">
            <w:pPr>
              <w:jc w:val="left"/>
            </w:pPr>
            <w:r>
              <w:rPr>
                <w:sz w:val="22"/>
              </w:rPr>
              <w:t>FOREIGN KEY</w:t>
            </w:r>
          </w:p>
        </w:tc>
        <w:tc>
          <w:tcPr>
            <w:tcW w:w="2250" w:type="dxa"/>
          </w:tcPr>
          <w:p w:rsidR="00C45B66" w:rsidRDefault="00434A23">
            <w:pPr>
              <w:jc w:val="left"/>
            </w:pPr>
            <w:r>
              <w:rPr>
                <w:sz w:val="22"/>
              </w:rPr>
              <w:t>Prediction ID</w:t>
            </w:r>
          </w:p>
        </w:tc>
      </w:tr>
      <w:tr w:rsidR="00C45B66">
        <w:tc>
          <w:tcPr>
            <w:tcW w:w="2250" w:type="dxa"/>
          </w:tcPr>
          <w:p w:rsidR="00C45B66" w:rsidRDefault="00434A23">
            <w:pPr>
              <w:jc w:val="left"/>
            </w:pPr>
            <w:r>
              <w:rPr>
                <w:sz w:val="22"/>
              </w:rPr>
              <w:t>visualization_data</w:t>
            </w:r>
          </w:p>
        </w:tc>
        <w:tc>
          <w:tcPr>
            <w:tcW w:w="2250" w:type="dxa"/>
          </w:tcPr>
          <w:p w:rsidR="00C45B66" w:rsidRDefault="00434A23">
            <w:pPr>
              <w:jc w:val="left"/>
            </w:pPr>
            <w:r>
              <w:rPr>
                <w:sz w:val="22"/>
              </w:rPr>
              <w:t>BLOB</w:t>
            </w:r>
          </w:p>
        </w:tc>
        <w:tc>
          <w:tcPr>
            <w:tcW w:w="2250" w:type="dxa"/>
          </w:tcPr>
          <w:p w:rsidR="00C45B66" w:rsidRDefault="00434A23">
            <w:pPr>
              <w:jc w:val="left"/>
            </w:pPr>
            <w:r>
              <w:rPr>
                <w:sz w:val="22"/>
              </w:rPr>
              <w:t>Visualization data</w:t>
            </w:r>
          </w:p>
        </w:tc>
        <w:tc>
          <w:tcPr>
            <w:tcW w:w="2250" w:type="dxa"/>
          </w:tcPr>
          <w:p w:rsidR="00C45B66" w:rsidRDefault="00C45B66"/>
        </w:tc>
      </w:tr>
    </w:tbl>
    <w:p w:rsidR="00C45B66" w:rsidRDefault="00C45B66"/>
    <w:p w:rsidR="00C45B66" w:rsidRDefault="00434A23">
      <w:pPr>
        <w:pStyle w:val="Heading2"/>
      </w:pPr>
      <w:r>
        <w:t>4.3 Interface Design</w:t>
      </w:r>
    </w:p>
    <w:p w:rsidR="00C45B66" w:rsidRDefault="00434A23" w:rsidP="00AE26B5">
      <w:pPr>
        <w:spacing w:after="240"/>
      </w:pPr>
      <w:r>
        <w:t>User Interface Design for AI-Powered Brain Tumor Detection System</w:t>
      </w:r>
    </w:p>
    <w:p w:rsidR="00C45B66" w:rsidRDefault="00434A23" w:rsidP="00AE26B5">
      <w:pPr>
        <w:spacing w:after="240"/>
      </w:pPr>
      <w:r>
        <w:t>User Interface Components</w:t>
      </w:r>
    </w:p>
    <w:p w:rsidR="00C45B66" w:rsidRDefault="00434A23" w:rsidP="00AE26B5">
      <w:pPr>
        <w:spacing w:after="240"/>
      </w:pPr>
      <w:r>
        <w:lastRenderedPageBreak/>
        <w:t>The system features a modern, responsive web interface built with Flask, Bootstrap, and JavaScript. The main screens and layouts include:</w:t>
      </w:r>
    </w:p>
    <w:p w:rsidR="00C45B66" w:rsidRDefault="00434A23">
      <w:pPr>
        <w:pStyle w:val="ListBullet"/>
        <w:ind w:left="720"/>
      </w:pPr>
      <w:r>
        <w:t>Home Screen: Introduction to the system, featuring a brief overview, benefits, and a call-to-action to encourage users to explore further.</w:t>
      </w:r>
    </w:p>
    <w:p w:rsidR="00C45B66" w:rsidRDefault="00434A23">
      <w:pPr>
        <w:pStyle w:val="ListBullet"/>
        <w:ind w:left="720"/>
      </w:pPr>
      <w:r>
        <w:t>Model Selection Screen: Users can choose from four deep learning models (VGG16, ResNet50, MobileNetV2, and Custom CNN) for brain tumor detection.</w:t>
      </w:r>
    </w:p>
    <w:p w:rsidR="00C45B66" w:rsidRDefault="00434A23">
      <w:pPr>
        <w:pStyle w:val="ListBullet"/>
        <w:ind w:left="720"/>
      </w:pPr>
      <w:r>
        <w:t>Image Upload Screen: Users can upload MRI images for analysis, with options for selecting image type (e.g., T1-weighted, T2-weighted).</w:t>
      </w:r>
    </w:p>
    <w:p w:rsidR="00C45B66" w:rsidRDefault="00434A23">
      <w:pPr>
        <w:pStyle w:val="ListBullet"/>
        <w:ind w:left="720"/>
      </w:pPr>
      <w:r>
        <w:t>Analysis Results Screen: Displays real-time predictions, confidence scores, and detailed probability distributions for each model.</w:t>
      </w:r>
    </w:p>
    <w:p w:rsidR="00C45B66" w:rsidRDefault="00434A23">
      <w:pPr>
        <w:pStyle w:val="ListBullet"/>
        <w:ind w:left="720"/>
      </w:pPr>
      <w:r>
        <w:t>Visualization Screen: Interactive performance metrics, including ROC curves, confusion matrices, and model comparison charts.</w:t>
      </w:r>
    </w:p>
    <w:p w:rsidR="00C45B66" w:rsidRDefault="00434A23">
      <w:pPr>
        <w:pStyle w:val="ListBullet"/>
        <w:ind w:left="720"/>
      </w:pPr>
      <w:r>
        <w:t>Settings Screen: Users can configure system preferences, such as selecting default models or adjusting visualization options.</w:t>
      </w:r>
    </w:p>
    <w:p w:rsidR="00C45B66" w:rsidRDefault="00C45B66"/>
    <w:p w:rsidR="00C45B66" w:rsidRDefault="00434A23" w:rsidP="00AE26B5">
      <w:pPr>
        <w:spacing w:after="240"/>
      </w:pPr>
      <w:r>
        <w:t>Navigation Structure</w:t>
      </w:r>
    </w:p>
    <w:p w:rsidR="00C45B66" w:rsidRDefault="00434A23" w:rsidP="00AE26B5">
      <w:pPr>
        <w:spacing w:after="240"/>
      </w:pPr>
      <w:r>
        <w:t>The navigation structure features a simple, intuitive menu with the following items:</w:t>
      </w:r>
    </w:p>
    <w:p w:rsidR="00C45B66" w:rsidRDefault="00434A23">
      <w:pPr>
        <w:pStyle w:val="ListBullet"/>
        <w:ind w:left="720"/>
      </w:pPr>
      <w:r>
        <w:t>Home: Returns to the home screen.</w:t>
      </w:r>
    </w:p>
    <w:p w:rsidR="00C45B66" w:rsidRDefault="00434A23">
      <w:pPr>
        <w:pStyle w:val="ListBullet"/>
        <w:ind w:left="720"/>
      </w:pPr>
      <w:r>
        <w:t>Models: Provides information on the four deep learning models, including accuracy, architecture, and usage guidelines.</w:t>
      </w:r>
    </w:p>
    <w:p w:rsidR="00C45B66" w:rsidRDefault="00434A23">
      <w:pPr>
        <w:pStyle w:val="ListBullet"/>
        <w:ind w:left="720"/>
      </w:pPr>
      <w:r>
        <w:t>Upload Image: Allows users to upload MRI images for analysis.</w:t>
      </w:r>
    </w:p>
    <w:p w:rsidR="00C45B66" w:rsidRDefault="00434A23">
      <w:pPr>
        <w:pStyle w:val="ListBullet"/>
        <w:ind w:left="720"/>
      </w:pPr>
      <w:r>
        <w:t>Results: Displays recent analysis results, with options for viewing detailed predictions and visualizations.</w:t>
      </w:r>
    </w:p>
    <w:p w:rsidR="00C45B66" w:rsidRDefault="00434A23">
      <w:pPr>
        <w:pStyle w:val="ListBullet"/>
        <w:ind w:left="720"/>
      </w:pPr>
      <w:r>
        <w:t>Settings: Access to system preferences and configuration options.</w:t>
      </w:r>
    </w:p>
    <w:p w:rsidR="00C45B66" w:rsidRDefault="00C45B66"/>
    <w:p w:rsidR="00C45B66" w:rsidRDefault="00434A23" w:rsidP="00AE26B5">
      <w:pPr>
        <w:spacing w:after="240"/>
      </w:pPr>
      <w:r>
        <w:t>Key UI Elements</w:t>
      </w:r>
    </w:p>
    <w:p w:rsidR="00AE26B5" w:rsidRDefault="00434A23" w:rsidP="00AE26B5">
      <w:pPr>
        <w:pStyle w:val="ListBullet"/>
        <w:numPr>
          <w:ilvl w:val="0"/>
          <w:numId w:val="0"/>
        </w:numPr>
        <w:ind w:left="360" w:hanging="360"/>
      </w:pPr>
      <w:r>
        <w:t>Model Cards: Display model information, including accuracy, architecture, and a brief</w:t>
      </w:r>
    </w:p>
    <w:p w:rsidR="00C45B66" w:rsidRDefault="00434A23" w:rsidP="00AE26B5">
      <w:pPr>
        <w:pStyle w:val="ListBullet"/>
        <w:numPr>
          <w:ilvl w:val="0"/>
          <w:numId w:val="0"/>
        </w:numPr>
      </w:pPr>
      <w:r>
        <w:lastRenderedPageBreak/>
        <w:t>description.</w:t>
      </w:r>
    </w:p>
    <w:p w:rsidR="00C45B66" w:rsidRDefault="00434A23">
      <w:pPr>
        <w:pStyle w:val="ListBullet"/>
        <w:ind w:left="720"/>
      </w:pPr>
      <w:r>
        <w:t>Image Upload Form: A simple form for uploading MRI images, with options for selecting image type and model.</w:t>
      </w:r>
    </w:p>
    <w:p w:rsidR="00C45B66" w:rsidRDefault="00434A23">
      <w:pPr>
        <w:pStyle w:val="ListBullet"/>
        <w:ind w:left="720"/>
      </w:pPr>
      <w:r>
        <w:t>Prediction Cards: Display real-time predictions, confidence scores, and detailed probability distributions for each model.</w:t>
      </w:r>
    </w:p>
    <w:p w:rsidR="00C45B66" w:rsidRDefault="00434A23">
      <w:pPr>
        <w:pStyle w:val="ListBullet"/>
        <w:ind w:left="720"/>
      </w:pPr>
      <w:r>
        <w:t>Interactive Visualizations: ROC curves, confusion matrices, and model comparison charts for transparent analysis.</w:t>
      </w:r>
    </w:p>
    <w:p w:rsidR="00C45B66" w:rsidRDefault="00C45B66"/>
    <w:p w:rsidR="00C45B66" w:rsidRPr="00AE26B5" w:rsidRDefault="00434A23" w:rsidP="00AE26B5">
      <w:pPr>
        <w:spacing w:after="240"/>
        <w:rPr>
          <w:b/>
        </w:rPr>
      </w:pPr>
      <w:r w:rsidRPr="00AE26B5">
        <w:rPr>
          <w:b/>
        </w:rPr>
        <w:t>Design Principles</w:t>
      </w:r>
    </w:p>
    <w:p w:rsidR="00C45B66" w:rsidRDefault="00434A23" w:rsidP="00AE26B5">
      <w:pPr>
        <w:spacing w:after="240"/>
      </w:pPr>
      <w:r>
        <w:t>Visual Design Approach</w:t>
      </w:r>
    </w:p>
    <w:p w:rsidR="00C45B66" w:rsidRDefault="00434A23" w:rsidP="00AE26B5">
      <w:pPr>
        <w:spacing w:after="240"/>
      </w:pPr>
      <w:r>
        <w:t>The visual design approach focuses on simplicity, clarity, and professionalism. The system features a clean, modern design with ample whitespace, making it easy to navigate and understand.</w:t>
      </w:r>
    </w:p>
    <w:p w:rsidR="00C45B66" w:rsidRDefault="00434A23" w:rsidP="00AE26B5">
      <w:pPr>
        <w:spacing w:after="240"/>
      </w:pPr>
      <w:r>
        <w:t>Color Scheme and Typography</w:t>
      </w:r>
    </w:p>
    <w:p w:rsidR="00C45B66" w:rsidRDefault="00434A23" w:rsidP="00AE26B5">
      <w:pPr>
        <w:spacing w:after="240"/>
      </w:pPr>
      <w:r>
        <w:t>The color scheme features a palette of blues and whites, conveying trust, stability, and innovation. The typography uses Open Sans, a clear, readable font suitable for both headings and body text.</w:t>
      </w:r>
    </w:p>
    <w:p w:rsidR="00C45B66" w:rsidRPr="00AE26B5" w:rsidRDefault="00434A23" w:rsidP="00AE26B5">
      <w:pPr>
        <w:spacing w:after="240"/>
        <w:rPr>
          <w:b/>
        </w:rPr>
      </w:pPr>
      <w:r w:rsidRPr="00AE26B5">
        <w:rPr>
          <w:b/>
        </w:rPr>
        <w:t>Responsive Design Strategy</w:t>
      </w:r>
    </w:p>
    <w:p w:rsidR="00C45B66" w:rsidRDefault="00434A23" w:rsidP="00AE26B5">
      <w:pPr>
        <w:spacing w:after="240"/>
      </w:pPr>
      <w:r>
        <w:t>The system uses a responsive design strategy, ensuring a seamless user experience across all devices. The interface adapts to different screen sizes, orientations, and devices, providing an optimal layout and functionality.</w:t>
      </w:r>
    </w:p>
    <w:p w:rsidR="00C45B66" w:rsidRDefault="00434A23" w:rsidP="00AE26B5">
      <w:pPr>
        <w:spacing w:after="240"/>
      </w:pPr>
      <w:r>
        <w:t>User Experience Flow</w:t>
      </w:r>
    </w:p>
    <w:p w:rsidR="00C45B66" w:rsidRDefault="00434A23" w:rsidP="00AE26B5">
      <w:pPr>
        <w:spacing w:after="240"/>
      </w:pPr>
      <w:r>
        <w:t>User Journey for Key Tasks</w:t>
      </w:r>
    </w:p>
    <w:p w:rsidR="00C45B66" w:rsidRDefault="00434A23" w:rsidP="00AE26B5">
      <w:pPr>
        <w:spacing w:after="240"/>
      </w:pPr>
      <w:r>
        <w:t>The user journey for key tasks includes:</w:t>
      </w:r>
    </w:p>
    <w:p w:rsidR="00C45B66" w:rsidRDefault="00434A23">
      <w:pPr>
        <w:pStyle w:val="ListBullet"/>
        <w:ind w:left="720"/>
      </w:pPr>
      <w:r>
        <w:t>Image Upload: Users upload MRI images, select the model, and initiate analysis.</w:t>
      </w:r>
    </w:p>
    <w:p w:rsidR="00C45B66" w:rsidRDefault="00434A23">
      <w:pPr>
        <w:pStyle w:val="ListBullet"/>
        <w:ind w:left="720"/>
      </w:pPr>
      <w:r>
        <w:lastRenderedPageBreak/>
        <w:t>Analysis: The system processes the image, generating real-time predictions and visualizations.</w:t>
      </w:r>
    </w:p>
    <w:p w:rsidR="00C45B66" w:rsidRDefault="00434A23">
      <w:pPr>
        <w:pStyle w:val="ListBullet"/>
        <w:ind w:left="720"/>
      </w:pPr>
      <w:r>
        <w:t>Results: Users view detailed predictions, confidence scores, and visualizations.</w:t>
      </w:r>
    </w:p>
    <w:p w:rsidR="00C45B66" w:rsidRDefault="00C45B66"/>
    <w:p w:rsidR="00C45B66" w:rsidRPr="00AE26B5" w:rsidRDefault="00434A23" w:rsidP="00AE26B5">
      <w:pPr>
        <w:spacing w:after="240"/>
        <w:rPr>
          <w:b/>
        </w:rPr>
      </w:pPr>
      <w:r w:rsidRPr="00AE26B5">
        <w:rPr>
          <w:b/>
        </w:rPr>
        <w:t>Interaction Patterns</w:t>
      </w:r>
    </w:p>
    <w:p w:rsidR="00C45B66" w:rsidRDefault="00434A23" w:rsidP="00AE26B5">
      <w:pPr>
        <w:spacing w:after="240"/>
      </w:pPr>
      <w:r>
        <w:t>Interaction patterns include:</w:t>
      </w:r>
    </w:p>
    <w:p w:rsidR="00C45B66" w:rsidRDefault="00434A23">
      <w:pPr>
        <w:pStyle w:val="ListBullet"/>
        <w:ind w:left="720"/>
      </w:pPr>
      <w:r>
        <w:t>Model Selection: Users select a model from a dropdown menu or model cards.</w:t>
      </w:r>
    </w:p>
    <w:p w:rsidR="00C45B66" w:rsidRDefault="00434A23">
      <w:pPr>
        <w:pStyle w:val="ListBullet"/>
        <w:ind w:left="720"/>
      </w:pPr>
      <w:r>
        <w:t>Image Upload: Users upload images using a file input or drag-and-drop interface.</w:t>
      </w:r>
    </w:p>
    <w:p w:rsidR="00C45B66" w:rsidRDefault="00434A23">
      <w:pPr>
        <w:pStyle w:val="ListBullet"/>
        <w:ind w:left="720"/>
      </w:pPr>
      <w:r>
        <w:t>Visualization: Users interact with visualizations, such as zooming, panning, and hovering for additional information.</w:t>
      </w:r>
    </w:p>
    <w:p w:rsidR="00C45B66" w:rsidRDefault="00C45B66"/>
    <w:p w:rsidR="00C45B66" w:rsidRPr="00AE26B5" w:rsidRDefault="00434A23" w:rsidP="00AE26B5">
      <w:pPr>
        <w:spacing w:after="240"/>
        <w:rPr>
          <w:b/>
        </w:rPr>
      </w:pPr>
      <w:r w:rsidRPr="00AE26B5">
        <w:rPr>
          <w:b/>
        </w:rPr>
        <w:t>Error Handling and Feedback</w:t>
      </w:r>
    </w:p>
    <w:p w:rsidR="00C45B66" w:rsidRDefault="00434A23" w:rsidP="00AE26B5">
      <w:pPr>
        <w:spacing w:after="240"/>
      </w:pPr>
      <w:r>
        <w:t>Error handling and feedback mechanisms include:</w:t>
      </w:r>
    </w:p>
    <w:p w:rsidR="00C45B66" w:rsidRDefault="00434A23">
      <w:pPr>
        <w:pStyle w:val="ListBullet"/>
        <w:ind w:left="720"/>
      </w:pPr>
      <w:r>
        <w:t>Error Messages: Clear, concise error messages for invalid inputs, model selection, or image upload issues.</w:t>
      </w:r>
    </w:p>
    <w:p w:rsidR="00C45B66" w:rsidRDefault="00434A23">
      <w:pPr>
        <w:pStyle w:val="ListBullet"/>
        <w:ind w:left="720"/>
      </w:pPr>
      <w:r>
        <w:t>Loading Indicators: Visual indicators for system processing, such as loading animations or progress bars.</w:t>
      </w:r>
    </w:p>
    <w:p w:rsidR="00C45B66" w:rsidRDefault="00434A23">
      <w:pPr>
        <w:pStyle w:val="ListBullet"/>
        <w:ind w:left="720"/>
      </w:pPr>
      <w:r>
        <w:t>Success Messages: Confirmation messages for successful image upload, analysis, or model selection.</w:t>
      </w:r>
    </w:p>
    <w:p w:rsidR="00C45B66" w:rsidRDefault="00C45B66"/>
    <w:p w:rsidR="00C45B66" w:rsidRPr="00AE26B5" w:rsidRDefault="00434A23" w:rsidP="00AE26B5">
      <w:pPr>
        <w:spacing w:after="240"/>
        <w:rPr>
          <w:b/>
        </w:rPr>
      </w:pPr>
      <w:r w:rsidRPr="00AE26B5">
        <w:rPr>
          <w:b/>
        </w:rPr>
        <w:t>API Design (if applicable)</w:t>
      </w:r>
    </w:p>
    <w:p w:rsidR="00C45B66" w:rsidRDefault="00434A23" w:rsidP="00AE26B5">
      <w:pPr>
        <w:spacing w:after="240"/>
      </w:pPr>
      <w:r>
        <w:t>Endpoint Structure</w:t>
      </w:r>
    </w:p>
    <w:p w:rsidR="00C45B66" w:rsidRDefault="00434A23" w:rsidP="00AE26B5">
      <w:pPr>
        <w:spacing w:after="240"/>
      </w:pPr>
      <w:r>
        <w:t>The API endpoint structure includes:</w:t>
      </w:r>
    </w:p>
    <w:p w:rsidR="00C45B66" w:rsidRDefault="00434A23">
      <w:pPr>
        <w:pStyle w:val="ListBullet"/>
        <w:ind w:left="720"/>
      </w:pPr>
      <w:r>
        <w:t>/api/models: Returns a list of available models, including accuracy and architecture information.</w:t>
      </w:r>
    </w:p>
    <w:p w:rsidR="00C45B66" w:rsidRDefault="00434A23">
      <w:pPr>
        <w:pStyle w:val="ListBullet"/>
        <w:ind w:left="720"/>
      </w:pPr>
      <w:r>
        <w:lastRenderedPageBreak/>
        <w:t>/api/upload: Accepts image uploads and returns a unique identifier for analysis.</w:t>
      </w:r>
    </w:p>
    <w:p w:rsidR="00C45B66" w:rsidRDefault="00434A23">
      <w:pPr>
        <w:pStyle w:val="ListBullet"/>
        <w:ind w:left="720"/>
      </w:pPr>
      <w:r>
        <w:t>/api/results: Returns analysis results, including predictions, confidence scores, and visualizations.</w:t>
      </w:r>
    </w:p>
    <w:p w:rsidR="00C45B66" w:rsidRDefault="00C45B66"/>
    <w:p w:rsidR="00C45B66" w:rsidRPr="00AE26B5" w:rsidRDefault="00434A23" w:rsidP="00AE26B5">
      <w:pPr>
        <w:spacing w:after="240"/>
        <w:rPr>
          <w:b/>
        </w:rPr>
      </w:pPr>
      <w:r w:rsidRPr="00AE26B5">
        <w:rPr>
          <w:b/>
        </w:rPr>
        <w:t>Request/Response Formats</w:t>
      </w:r>
    </w:p>
    <w:p w:rsidR="00C45B66" w:rsidRDefault="00434A23" w:rsidP="00AE26B5">
      <w:pPr>
        <w:spacing w:after="240"/>
      </w:pPr>
      <w:r>
        <w:t>Request and response formats use JSON, with the following structures:</w:t>
      </w:r>
    </w:p>
    <w:p w:rsidR="00C45B66" w:rsidRDefault="00434A23">
      <w:pPr>
        <w:pStyle w:val="ListBullet"/>
        <w:ind w:left="720"/>
      </w:pPr>
      <w:r>
        <w:t>Model Request: `GET /api/models`</w:t>
      </w:r>
    </w:p>
    <w:p w:rsidR="00C45B66" w:rsidRDefault="00434A23">
      <w:pPr>
        <w:pStyle w:val="ListBullet"/>
        <w:ind w:left="720"/>
      </w:pPr>
      <w:r>
        <w:t>Image Upload Request: `POST /api/upload` with image data</w:t>
      </w:r>
    </w:p>
    <w:p w:rsidR="00C45B66" w:rsidRDefault="00434A23">
      <w:pPr>
        <w:pStyle w:val="ListBullet"/>
        <w:ind w:left="720"/>
      </w:pPr>
      <w:r>
        <w:t>Analysis Response: `GET /api/results` with JSON data containing predictions, confidence scores, and visualizations</w:t>
      </w:r>
    </w:p>
    <w:p w:rsidR="00C45B66" w:rsidRDefault="00C45B66"/>
    <w:p w:rsidR="00C45B66" w:rsidRPr="00AE26B5" w:rsidRDefault="00434A23" w:rsidP="00AE26B5">
      <w:pPr>
        <w:spacing w:after="240"/>
        <w:rPr>
          <w:b/>
        </w:rPr>
      </w:pPr>
      <w:r w:rsidRPr="00AE26B5">
        <w:rPr>
          <w:b/>
        </w:rPr>
        <w:t>Authentication Methods</w:t>
      </w:r>
    </w:p>
    <w:p w:rsidR="00C45B66" w:rsidRDefault="00434A23" w:rsidP="00AE26B5">
      <w:pPr>
        <w:spacing w:after="240"/>
      </w:pPr>
      <w:r>
        <w:t>Authentication methods include:</w:t>
      </w:r>
    </w:p>
    <w:p w:rsidR="00C45B66" w:rsidRDefault="00434A23">
      <w:pPr>
        <w:pStyle w:val="ListBullet"/>
        <w:ind w:left="720"/>
      </w:pPr>
      <w:r>
        <w:t>API Keys: Secure API keys for authenticated access.</w:t>
      </w:r>
    </w:p>
    <w:p w:rsidR="00C45B66" w:rsidRDefault="00434A23">
      <w:pPr>
        <w:pStyle w:val="ListBullet"/>
        <w:ind w:left="720"/>
      </w:pPr>
      <w:r>
        <w:t>OAuth: Integration with OAuth for secure authentication.</w:t>
      </w:r>
    </w:p>
    <w:p w:rsidR="00C45B66" w:rsidRDefault="00C45B66"/>
    <w:p w:rsidR="00C45B66" w:rsidRDefault="00434A23" w:rsidP="00AE26B5">
      <w:pPr>
        <w:spacing w:after="240"/>
      </w:pPr>
      <w:r>
        <w:t>Form Design</w:t>
      </w:r>
    </w:p>
    <w:p w:rsidR="00C45B66" w:rsidRDefault="00434A23" w:rsidP="00AE26B5">
      <w:pPr>
        <w:spacing w:after="240"/>
      </w:pPr>
      <w:r>
        <w:t>Input Validation Rules</w:t>
      </w:r>
    </w:p>
    <w:p w:rsidR="00C45B66" w:rsidRDefault="00434A23" w:rsidP="00AE26B5">
      <w:pPr>
        <w:spacing w:after="240"/>
      </w:pPr>
      <w:r>
        <w:t>Input validation rules include:</w:t>
      </w:r>
    </w:p>
    <w:p w:rsidR="00C45B66" w:rsidRDefault="00434A23">
      <w:pPr>
        <w:pStyle w:val="ListBullet"/>
        <w:ind w:left="720"/>
      </w:pPr>
      <w:r>
        <w:t>Image Type: Validate image type (e.g., T1-weighted, T2-weighted).</w:t>
      </w:r>
    </w:p>
    <w:p w:rsidR="00C45B66" w:rsidRDefault="00434A23">
      <w:pPr>
        <w:pStyle w:val="ListBullet"/>
        <w:ind w:left="720"/>
      </w:pPr>
      <w:r>
        <w:t>Model Selection: Validate model selection, ensuring a valid model is chosen.</w:t>
      </w:r>
    </w:p>
    <w:p w:rsidR="00C45B66" w:rsidRDefault="00434A23">
      <w:pPr>
        <w:pStyle w:val="ListBullet"/>
        <w:ind w:left="720"/>
      </w:pPr>
      <w:r>
        <w:t>Image Size: Validate image size, ensuring it meets system requirements.</w:t>
      </w:r>
    </w:p>
    <w:p w:rsidR="00C45B66" w:rsidRDefault="00C45B66"/>
    <w:p w:rsidR="00C45B66" w:rsidRPr="00AE26B5" w:rsidRDefault="00434A23" w:rsidP="00AE26B5">
      <w:pPr>
        <w:spacing w:after="240"/>
        <w:rPr>
          <w:b/>
        </w:rPr>
      </w:pPr>
      <w:r w:rsidRPr="00AE26B5">
        <w:rPr>
          <w:b/>
        </w:rPr>
        <w:t>Error Message Strategies</w:t>
      </w:r>
    </w:p>
    <w:p w:rsidR="00C45B66" w:rsidRDefault="00434A23" w:rsidP="00AE26B5">
      <w:pPr>
        <w:spacing w:after="240"/>
      </w:pPr>
      <w:r>
        <w:lastRenderedPageBreak/>
        <w:t>Error message strategies include:</w:t>
      </w:r>
    </w:p>
    <w:p w:rsidR="00C45B66" w:rsidRDefault="00434A23">
      <w:pPr>
        <w:pStyle w:val="ListBullet"/>
        <w:ind w:left="720"/>
      </w:pPr>
      <w:r>
        <w:t>Clear Error Messages: Display clear, concise error messages for invalid inputs or issues.</w:t>
      </w:r>
    </w:p>
    <w:p w:rsidR="00C45B66" w:rsidRDefault="00434A23">
      <w:pPr>
        <w:pStyle w:val="ListBullet"/>
        <w:ind w:left="720"/>
      </w:pPr>
      <w:r>
        <w:t>Inline Validation: Perform inline validation, providing immediate feedback for users.</w:t>
      </w:r>
    </w:p>
    <w:p w:rsidR="00C45B66" w:rsidRDefault="00C45B66"/>
    <w:p w:rsidR="00C45B66" w:rsidRDefault="00434A23" w:rsidP="00AE26B5">
      <w:pPr>
        <w:spacing w:after="240"/>
      </w:pPr>
      <w:r>
        <w:t>By following these design principles, the AI-Powered Brain Tumor Detection System provides an intuitive, user-friendly interface for medical professionals and researchers, enabling accurate and efficient brain tumor detection.</w:t>
      </w:r>
    </w:p>
    <w:p w:rsidR="00C45B66" w:rsidRDefault="00434A23">
      <w:pPr>
        <w:pStyle w:val="Heading2"/>
      </w:pPr>
      <w:r>
        <w:t>4.4 Security Design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0"/>
        <w:gridCol w:w="4500"/>
      </w:tblGrid>
      <w:tr w:rsidR="00C45B66">
        <w:tc>
          <w:tcPr>
            <w:tcW w:w="4500" w:type="dxa"/>
          </w:tcPr>
          <w:p w:rsidR="00C45B66" w:rsidRDefault="00434A23">
            <w:pPr>
              <w:jc w:val="center"/>
            </w:pPr>
            <w:r>
              <w:rPr>
                <w:b/>
                <w:sz w:val="22"/>
              </w:rPr>
              <w:t>Role</w:t>
            </w:r>
          </w:p>
        </w:tc>
        <w:tc>
          <w:tcPr>
            <w:tcW w:w="4500" w:type="dxa"/>
          </w:tcPr>
          <w:p w:rsidR="00C45B66" w:rsidRDefault="00434A23">
            <w:pPr>
              <w:jc w:val="center"/>
            </w:pPr>
            <w:r>
              <w:rPr>
                <w:b/>
                <w:sz w:val="22"/>
              </w:rPr>
              <w:t>Permissions</w:t>
            </w:r>
          </w:p>
        </w:tc>
      </w:tr>
      <w:tr w:rsidR="00C45B66">
        <w:tc>
          <w:tcPr>
            <w:tcW w:w="4500" w:type="dxa"/>
          </w:tcPr>
          <w:p w:rsidR="00C45B66" w:rsidRDefault="00434A23">
            <w:pPr>
              <w:jc w:val="left"/>
            </w:pPr>
            <w:r>
              <w:rPr>
                <w:sz w:val="22"/>
              </w:rPr>
              <w:t>Administrator</w:t>
            </w:r>
          </w:p>
        </w:tc>
        <w:tc>
          <w:tcPr>
            <w:tcW w:w="4500" w:type="dxa"/>
          </w:tcPr>
          <w:p w:rsidR="00C45B66" w:rsidRDefault="00434A23">
            <w:pPr>
              <w:jc w:val="left"/>
            </w:pPr>
            <w:r>
              <w:rPr>
                <w:sz w:val="22"/>
              </w:rPr>
              <w:t>Create, read, update, delete users; manage system settings</w:t>
            </w:r>
          </w:p>
        </w:tc>
      </w:tr>
      <w:tr w:rsidR="00C45B66">
        <w:tc>
          <w:tcPr>
            <w:tcW w:w="4500" w:type="dxa"/>
          </w:tcPr>
          <w:p w:rsidR="00C45B66" w:rsidRDefault="00434A23">
            <w:pPr>
              <w:jc w:val="left"/>
            </w:pPr>
            <w:r>
              <w:rPr>
                <w:sz w:val="22"/>
              </w:rPr>
              <w:t>Radiologist</w:t>
            </w:r>
          </w:p>
        </w:tc>
        <w:tc>
          <w:tcPr>
            <w:tcW w:w="4500" w:type="dxa"/>
          </w:tcPr>
          <w:p w:rsidR="00C45B66" w:rsidRDefault="00434A23">
            <w:pPr>
              <w:jc w:val="left"/>
            </w:pPr>
            <w:r>
              <w:rPr>
                <w:sz w:val="22"/>
              </w:rPr>
              <w:t>View and analyze medical images; create and edit reports</w:t>
            </w:r>
          </w:p>
        </w:tc>
      </w:tr>
      <w:tr w:rsidR="00C45B66">
        <w:tc>
          <w:tcPr>
            <w:tcW w:w="4500" w:type="dxa"/>
          </w:tcPr>
          <w:p w:rsidR="00C45B66" w:rsidRDefault="00434A23">
            <w:pPr>
              <w:jc w:val="left"/>
            </w:pPr>
            <w:r>
              <w:rPr>
                <w:sz w:val="22"/>
              </w:rPr>
              <w:t>Clinician</w:t>
            </w:r>
          </w:p>
        </w:tc>
        <w:tc>
          <w:tcPr>
            <w:tcW w:w="4500" w:type="dxa"/>
          </w:tcPr>
          <w:p w:rsidR="00C45B66" w:rsidRDefault="00434A23">
            <w:pPr>
              <w:jc w:val="left"/>
            </w:pPr>
            <w:r>
              <w:rPr>
                <w:sz w:val="22"/>
              </w:rPr>
              <w:t>View medical images and reports; create and edit patient data</w:t>
            </w:r>
          </w:p>
        </w:tc>
      </w:tr>
      <w:tr w:rsidR="00C45B66">
        <w:tc>
          <w:tcPr>
            <w:tcW w:w="4500" w:type="dxa"/>
          </w:tcPr>
          <w:p w:rsidR="00C45B66" w:rsidRDefault="00434A23">
            <w:pPr>
              <w:jc w:val="left"/>
            </w:pPr>
            <w:r>
              <w:rPr>
                <w:sz w:val="22"/>
              </w:rPr>
              <w:t>Researcher</w:t>
            </w:r>
          </w:p>
        </w:tc>
        <w:tc>
          <w:tcPr>
            <w:tcW w:w="4500" w:type="dxa"/>
          </w:tcPr>
          <w:p w:rsidR="00C45B66" w:rsidRDefault="00434A23">
            <w:pPr>
              <w:jc w:val="left"/>
            </w:pPr>
            <w:r>
              <w:rPr>
                <w:sz w:val="22"/>
              </w:rPr>
              <w:t>View anonymized medical data; perform research analysis</w:t>
            </w:r>
          </w:p>
        </w:tc>
      </w:tr>
    </w:tbl>
    <w:p w:rsidR="00C45B66" w:rsidRDefault="00C45B66"/>
    <w:p w:rsidR="00C45B66" w:rsidRDefault="00434A23">
      <w:r>
        <w:br w:type="page"/>
      </w:r>
    </w:p>
    <w:p w:rsidR="00C45B66" w:rsidRDefault="00434A23">
      <w:pPr>
        <w:spacing w:before="720" w:after="360"/>
        <w:jc w:val="center"/>
      </w:pPr>
      <w:r>
        <w:rPr>
          <w:rFonts w:ascii="Arial" w:hAnsi="Arial"/>
          <w:b/>
          <w:color w:val="000000"/>
          <w:sz w:val="28"/>
        </w:rPr>
        <w:lastRenderedPageBreak/>
        <w:t>CHAPTER 5</w:t>
      </w:r>
    </w:p>
    <w:p w:rsidR="00C45B66" w:rsidRDefault="00434A23">
      <w:pPr>
        <w:pStyle w:val="Heading1"/>
        <w:jc w:val="center"/>
      </w:pPr>
      <w:r>
        <w:t>5. Implementation</w:t>
      </w:r>
    </w:p>
    <w:p w:rsidR="00C45B66" w:rsidRDefault="00434A23">
      <w:pPr>
        <w:pStyle w:val="Heading2"/>
      </w:pPr>
      <w:r>
        <w:t>5.1 Development Environment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0"/>
        <w:gridCol w:w="4500"/>
      </w:tblGrid>
      <w:tr w:rsidR="00C45B66">
        <w:tc>
          <w:tcPr>
            <w:tcW w:w="4500" w:type="dxa"/>
          </w:tcPr>
          <w:p w:rsidR="00C45B66" w:rsidRDefault="00434A23">
            <w:pPr>
              <w:jc w:val="center"/>
            </w:pPr>
            <w:r>
              <w:rPr>
                <w:b/>
                <w:sz w:val="22"/>
              </w:rPr>
              <w:t>Variable</w:t>
            </w:r>
          </w:p>
        </w:tc>
        <w:tc>
          <w:tcPr>
            <w:tcW w:w="4500" w:type="dxa"/>
          </w:tcPr>
          <w:p w:rsidR="00C45B66" w:rsidRDefault="00434A23">
            <w:pPr>
              <w:jc w:val="center"/>
            </w:pPr>
            <w:r>
              <w:rPr>
                <w:b/>
                <w:sz w:val="22"/>
              </w:rPr>
              <w:t>Description</w:t>
            </w:r>
          </w:p>
        </w:tc>
      </w:tr>
      <w:tr w:rsidR="00C45B66">
        <w:tc>
          <w:tcPr>
            <w:tcW w:w="4500" w:type="dxa"/>
          </w:tcPr>
          <w:p w:rsidR="00C45B66" w:rsidRDefault="00434A23">
            <w:pPr>
              <w:jc w:val="left"/>
            </w:pPr>
            <w:r>
              <w:rPr>
                <w:sz w:val="22"/>
              </w:rPr>
              <w:t>`FLASK_APP`</w:t>
            </w:r>
          </w:p>
        </w:tc>
        <w:tc>
          <w:tcPr>
            <w:tcW w:w="4500" w:type="dxa"/>
          </w:tcPr>
          <w:p w:rsidR="00C45B66" w:rsidRDefault="00434A23">
            <w:pPr>
              <w:jc w:val="left"/>
            </w:pPr>
            <w:r>
              <w:rPr>
                <w:sz w:val="22"/>
              </w:rPr>
              <w:t>Flask application instance</w:t>
            </w:r>
          </w:p>
        </w:tc>
      </w:tr>
      <w:tr w:rsidR="00C45B66">
        <w:tc>
          <w:tcPr>
            <w:tcW w:w="4500" w:type="dxa"/>
          </w:tcPr>
          <w:p w:rsidR="00C45B66" w:rsidRDefault="00434A23">
            <w:pPr>
              <w:jc w:val="left"/>
            </w:pPr>
            <w:r>
              <w:rPr>
                <w:sz w:val="22"/>
              </w:rPr>
              <w:t>`FLASK_ENV`</w:t>
            </w:r>
          </w:p>
        </w:tc>
        <w:tc>
          <w:tcPr>
            <w:tcW w:w="4500" w:type="dxa"/>
          </w:tcPr>
          <w:p w:rsidR="00C45B66" w:rsidRDefault="00434A23">
            <w:pPr>
              <w:jc w:val="left"/>
            </w:pPr>
            <w:r>
              <w:rPr>
                <w:sz w:val="22"/>
              </w:rPr>
              <w:t>Flask environment (development or production)</w:t>
            </w:r>
          </w:p>
        </w:tc>
      </w:tr>
      <w:tr w:rsidR="00C45B66">
        <w:tc>
          <w:tcPr>
            <w:tcW w:w="4500" w:type="dxa"/>
          </w:tcPr>
          <w:p w:rsidR="00C45B66" w:rsidRDefault="00434A23">
            <w:pPr>
              <w:jc w:val="left"/>
            </w:pPr>
            <w:r>
              <w:rPr>
                <w:sz w:val="22"/>
              </w:rPr>
              <w:t>`PYTHONPATH`</w:t>
            </w:r>
          </w:p>
        </w:tc>
        <w:tc>
          <w:tcPr>
            <w:tcW w:w="4500" w:type="dxa"/>
          </w:tcPr>
          <w:p w:rsidR="00C45B66" w:rsidRDefault="00434A23">
            <w:pPr>
              <w:jc w:val="left"/>
            </w:pPr>
            <w:r>
              <w:rPr>
                <w:sz w:val="22"/>
              </w:rPr>
              <w:t>Python path for module imports</w:t>
            </w:r>
          </w:p>
        </w:tc>
      </w:tr>
      <w:tr w:rsidR="00C45B66">
        <w:tc>
          <w:tcPr>
            <w:tcW w:w="4500" w:type="dxa"/>
          </w:tcPr>
          <w:p w:rsidR="00C45B66" w:rsidRDefault="00434A23">
            <w:pPr>
              <w:jc w:val="left"/>
            </w:pPr>
            <w:r>
              <w:rPr>
                <w:sz w:val="22"/>
              </w:rPr>
              <w:t>`TF_CPP_MIN_LOG_LEVEL`</w:t>
            </w:r>
          </w:p>
        </w:tc>
        <w:tc>
          <w:tcPr>
            <w:tcW w:w="4500" w:type="dxa"/>
          </w:tcPr>
          <w:p w:rsidR="00C45B66" w:rsidRDefault="00434A23">
            <w:pPr>
              <w:jc w:val="left"/>
            </w:pPr>
            <w:r>
              <w:rPr>
                <w:sz w:val="22"/>
              </w:rPr>
              <w:t>TensorFlow logging level</w:t>
            </w:r>
          </w:p>
        </w:tc>
      </w:tr>
    </w:tbl>
    <w:p w:rsidR="00C45B66" w:rsidRDefault="00C45B66"/>
    <w:p w:rsidR="00C45B66" w:rsidRDefault="00434A23">
      <w:pPr>
        <w:pStyle w:val="Heading2"/>
      </w:pPr>
      <w:r>
        <w:t>5.2 Module Implementation</w:t>
      </w:r>
    </w:p>
    <w:p w:rsidR="00C45B66" w:rsidRDefault="00434A23" w:rsidP="00AE26B5">
      <w:pPr>
        <w:spacing w:after="240"/>
      </w:pPr>
      <w:r>
        <w:t>Module Implementation for AI-Powered Brain Tumor Detection System</w:t>
      </w:r>
    </w:p>
    <w:p w:rsidR="00C45B66" w:rsidRDefault="00434A23" w:rsidP="00AE26B5">
      <w:pPr>
        <w:spacing w:after="240"/>
      </w:pPr>
      <w:r>
        <w:t>Core Modules</w:t>
      </w:r>
    </w:p>
    <w:p w:rsidR="00C45B66" w:rsidRDefault="00434A23" w:rsidP="00AE26B5">
      <w:pPr>
        <w:spacing w:after="240"/>
      </w:pPr>
      <w:r>
        <w:t>The AI-Powered Brain Tumor Detection System consists of the following core modules:</w:t>
      </w:r>
    </w:p>
    <w:p w:rsidR="00C45B66" w:rsidRDefault="00434A23">
      <w:pPr>
        <w:pStyle w:val="ListBullet"/>
        <w:ind w:left="720"/>
      </w:pPr>
      <w:r>
        <w:t>Authentication Module</w:t>
      </w:r>
    </w:p>
    <w:p w:rsidR="00C45B66" w:rsidRDefault="00434A23">
      <w:pPr>
        <w:pStyle w:val="ListBullet"/>
        <w:ind w:left="720"/>
      </w:pPr>
      <w:r>
        <w:t>Data Processing Module</w:t>
      </w:r>
    </w:p>
    <w:p w:rsidR="00C45B66" w:rsidRDefault="00434A23">
      <w:pPr>
        <w:pStyle w:val="ListBullet"/>
        <w:ind w:left="720"/>
      </w:pPr>
      <w:r>
        <w:t>Business Logic Modules</w:t>
      </w:r>
    </w:p>
    <w:p w:rsidR="00C45B66" w:rsidRDefault="00434A23">
      <w:pPr>
        <w:pStyle w:val="ListBullet"/>
        <w:ind w:left="720"/>
      </w:pPr>
      <w:r>
        <w:t>Model Training Module</w:t>
      </w:r>
    </w:p>
    <w:p w:rsidR="00C45B66" w:rsidRDefault="00434A23">
      <w:pPr>
        <w:pStyle w:val="ListBullet"/>
        <w:ind w:left="720"/>
      </w:pPr>
      <w:r>
        <w:t>Model Evaluation Module</w:t>
      </w:r>
    </w:p>
    <w:p w:rsidR="00C45B66" w:rsidRDefault="00434A23">
      <w:pPr>
        <w:pStyle w:val="ListBullet"/>
        <w:ind w:left="720"/>
      </w:pPr>
      <w:r>
        <w:t>Prediction Module</w:t>
      </w:r>
    </w:p>
    <w:p w:rsidR="00C45B66" w:rsidRDefault="00434A23">
      <w:pPr>
        <w:pStyle w:val="ListBullet"/>
        <w:ind w:left="720"/>
      </w:pPr>
      <w:r>
        <w:t>Web Interface Module</w:t>
      </w:r>
    </w:p>
    <w:p w:rsidR="00C45B66" w:rsidRDefault="00C45B66"/>
    <w:p w:rsidR="00C45B66" w:rsidRDefault="00434A23" w:rsidP="00AE26B5">
      <w:pPr>
        <w:spacing w:after="240"/>
      </w:pPr>
      <w:r>
        <w:t>Authentication Module</w:t>
      </w:r>
    </w:p>
    <w:p w:rsidR="00C45B66" w:rsidRDefault="00434A23" w:rsidP="00AE26B5">
      <w:pPr>
        <w:spacing w:after="240"/>
      </w:pPr>
      <w:r>
        <w:t>Purpose and Functionality</w:t>
      </w:r>
    </w:p>
    <w:p w:rsidR="00C45B66" w:rsidRDefault="00434A23" w:rsidP="00AE26B5">
      <w:pPr>
        <w:spacing w:after="240"/>
      </w:pPr>
      <w:r>
        <w:lastRenderedPageBreak/>
        <w:t>The Authentication Module is responsible for securing the system by verifying user credentials and managing access control. It ensures that only authorized personnel can access and interact with the system.</w:t>
      </w:r>
    </w:p>
    <w:p w:rsidR="00C45B66" w:rsidRPr="00AE26B5" w:rsidRDefault="00434A23" w:rsidP="00AE26B5">
      <w:pPr>
        <w:spacing w:after="240"/>
        <w:rPr>
          <w:b/>
        </w:rPr>
      </w:pPr>
      <w:r w:rsidRPr="00AE26B5">
        <w:rPr>
          <w:b/>
        </w:rPr>
        <w:t>Key Algorithms Implemented</w:t>
      </w:r>
    </w:p>
    <w:p w:rsidR="00C45B66" w:rsidRDefault="00434A23">
      <w:pPr>
        <w:pStyle w:val="ListBullet"/>
        <w:ind w:left="720"/>
      </w:pPr>
      <w:r>
        <w:t>Password Hashing: Utilizes libraries like `bcrypt` or `argon2` for secure password storage.</w:t>
      </w:r>
    </w:p>
    <w:p w:rsidR="00C45B66" w:rsidRDefault="00434A23">
      <w:pPr>
        <w:pStyle w:val="ListBullet"/>
        <w:ind w:left="720"/>
      </w:pPr>
      <w:r>
        <w:t>Token-Based Authentication: Implements JSON Web Tokens (JWT) for authentication and authorization.</w:t>
      </w:r>
    </w:p>
    <w:p w:rsidR="00C45B66" w:rsidRDefault="00C45B66"/>
    <w:p w:rsidR="00C45B66" w:rsidRPr="00AE26B5" w:rsidRDefault="00434A23" w:rsidP="00AE26B5">
      <w:pPr>
        <w:spacing w:after="240"/>
        <w:rPr>
          <w:b/>
        </w:rPr>
      </w:pPr>
      <w:r w:rsidRPr="00AE26B5">
        <w:rPr>
          <w:b/>
        </w:rPr>
        <w:t>Design Patterns Used</w:t>
      </w:r>
    </w:p>
    <w:p w:rsidR="00C45B66" w:rsidRDefault="00434A23">
      <w:pPr>
        <w:pStyle w:val="ListBullet"/>
        <w:ind w:left="720"/>
      </w:pPr>
      <w:r>
        <w:t>Singleton Pattern: Ensures a single instance of the authentication manager throughout the application.</w:t>
      </w:r>
    </w:p>
    <w:p w:rsidR="00C45B66" w:rsidRDefault="00C45B66"/>
    <w:p w:rsidR="00C45B66" w:rsidRPr="00AE26B5" w:rsidRDefault="00434A23" w:rsidP="00AE26B5">
      <w:pPr>
        <w:spacing w:after="240"/>
        <w:rPr>
          <w:b/>
        </w:rPr>
      </w:pPr>
      <w:r w:rsidRPr="00AE26B5">
        <w:rPr>
          <w:b/>
        </w:rPr>
        <w:t>Code Organization</w:t>
      </w:r>
    </w:p>
    <w:p w:rsidR="00C45B66" w:rsidRDefault="00434A23" w:rsidP="00AE26B5">
      <w:pPr>
        <w:spacing w:after="240"/>
      </w:pPr>
      <w:r>
        <w:t>The Authentication Module is organized into the following sub-modules:</w:t>
      </w:r>
    </w:p>
    <w:p w:rsidR="00C45B66" w:rsidRDefault="00434A23">
      <w:pPr>
        <w:pStyle w:val="ListBullet"/>
        <w:ind w:left="720"/>
      </w:pPr>
      <w:r>
        <w:t>User Management: Handles user registration, login, and profile management.</w:t>
      </w:r>
    </w:p>
    <w:p w:rsidR="00C45B66" w:rsidRDefault="00434A23">
      <w:pPr>
        <w:pStyle w:val="ListBullet"/>
        <w:ind w:left="720"/>
      </w:pPr>
      <w:r>
        <w:t>Authentication Service: Provides authentication and authorization services.</w:t>
      </w:r>
    </w:p>
    <w:p w:rsidR="00C45B66" w:rsidRDefault="00C45B66"/>
    <w:p w:rsidR="00C45B66" w:rsidRDefault="00434A23" w:rsidP="00AE26B5">
      <w:pPr>
        <w:spacing w:after="240"/>
      </w:pPr>
      <w:r>
        <w:t>Data Processing Module</w:t>
      </w:r>
    </w:p>
    <w:p w:rsidR="00C45B66" w:rsidRDefault="00434A23" w:rsidP="00AE26B5">
      <w:pPr>
        <w:spacing w:after="240"/>
      </w:pPr>
      <w:r>
        <w:t>Purpose and Functionality</w:t>
      </w:r>
    </w:p>
    <w:p w:rsidR="00C45B66" w:rsidRDefault="00434A23" w:rsidP="00AE26B5">
      <w:pPr>
        <w:spacing w:after="240"/>
      </w:pPr>
      <w:r>
        <w:t>The Data Processing Module is responsible for handling data ingestion, preprocessing, and augmentation. It prepares the data for model training and prediction.</w:t>
      </w:r>
    </w:p>
    <w:p w:rsidR="00C45B66" w:rsidRDefault="00434A23" w:rsidP="00AE26B5">
      <w:pPr>
        <w:spacing w:after="240"/>
      </w:pPr>
      <w:r>
        <w:t>Key Algorithms Implemented</w:t>
      </w:r>
    </w:p>
    <w:p w:rsidR="00C45B66" w:rsidRDefault="00434A23">
      <w:pPr>
        <w:pStyle w:val="ListBullet"/>
        <w:ind w:left="720"/>
      </w:pPr>
      <w:r>
        <w:lastRenderedPageBreak/>
        <w:t>Data Augmentation: Applies techniques like rotation, zoom, flip, and shift to enhance model generalization.</w:t>
      </w:r>
    </w:p>
    <w:p w:rsidR="00C45B66" w:rsidRDefault="00434A23">
      <w:pPr>
        <w:pStyle w:val="ListBullet"/>
        <w:ind w:left="720"/>
      </w:pPr>
      <w:r>
        <w:t>Image Preprocessing: Utilizes libraries like `OpenCV` and `scikit-image` for image resizing, normalization, and feature extraction.</w:t>
      </w:r>
    </w:p>
    <w:p w:rsidR="00C45B66" w:rsidRDefault="00C45B66"/>
    <w:p w:rsidR="00C45B66" w:rsidRPr="00AE26B5" w:rsidRDefault="00434A23" w:rsidP="00AE26B5">
      <w:pPr>
        <w:spacing w:after="240"/>
        <w:rPr>
          <w:b/>
        </w:rPr>
      </w:pPr>
      <w:r w:rsidRPr="00AE26B5">
        <w:rPr>
          <w:b/>
        </w:rPr>
        <w:t>Design Patterns Used</w:t>
      </w:r>
    </w:p>
    <w:p w:rsidR="00C45B66" w:rsidRDefault="00434A23">
      <w:pPr>
        <w:pStyle w:val="ListBullet"/>
        <w:ind w:left="720"/>
      </w:pPr>
      <w:r>
        <w:t>Factory Pattern: Provides a flexible way to create data processors for different data types.</w:t>
      </w:r>
    </w:p>
    <w:p w:rsidR="00C45B66" w:rsidRDefault="00C45B66"/>
    <w:p w:rsidR="00C45B66" w:rsidRDefault="00434A23" w:rsidP="00AE26B5">
      <w:pPr>
        <w:spacing w:after="240"/>
      </w:pPr>
      <w:r>
        <w:t>The Data Processing Module is organized into the following sub-modules:</w:t>
      </w:r>
    </w:p>
    <w:p w:rsidR="00C45B66" w:rsidRDefault="00434A23">
      <w:pPr>
        <w:pStyle w:val="ListBullet"/>
        <w:ind w:left="720"/>
      </w:pPr>
      <w:r>
        <w:t>Data Ingestion: Handles data loading from various sources.</w:t>
      </w:r>
    </w:p>
    <w:p w:rsidR="00C45B66" w:rsidRDefault="00434A23">
      <w:pPr>
        <w:pStyle w:val="ListBullet"/>
        <w:ind w:left="720"/>
      </w:pPr>
      <w:r>
        <w:t>Data Preprocessing: Applies preprocessing techniques to the ingested data.</w:t>
      </w:r>
    </w:p>
    <w:p w:rsidR="00C45B66" w:rsidRDefault="00C45B66"/>
    <w:p w:rsidR="00C45B66" w:rsidRDefault="00434A23" w:rsidP="00AE26B5">
      <w:pPr>
        <w:spacing w:after="240"/>
      </w:pPr>
      <w:r>
        <w:t>Business Logic Modules</w:t>
      </w:r>
    </w:p>
    <w:p w:rsidR="00C45B66" w:rsidRDefault="00434A23" w:rsidP="00AE26B5">
      <w:pPr>
        <w:spacing w:after="240"/>
      </w:pPr>
      <w:r>
        <w:t>Model Training Module</w:t>
      </w:r>
    </w:p>
    <w:p w:rsidR="00C45B66" w:rsidRDefault="00434A23" w:rsidP="00AE26B5">
      <w:pPr>
        <w:spacing w:after="240"/>
      </w:pPr>
      <w:r>
        <w:t>Purpose and Functionality</w:t>
      </w:r>
    </w:p>
    <w:p w:rsidR="00C45B66" w:rsidRDefault="00434A23" w:rsidP="00AE26B5">
      <w:pPr>
        <w:spacing w:after="240"/>
      </w:pPr>
      <w:r>
        <w:t>The Model Training Module is responsible for training and fine-tuning deep learning models using the preprocessed data.</w:t>
      </w:r>
    </w:p>
    <w:p w:rsidR="00C45B66" w:rsidRPr="00AE26B5" w:rsidRDefault="00434A23" w:rsidP="00AE26B5">
      <w:pPr>
        <w:spacing w:after="240"/>
        <w:rPr>
          <w:b/>
        </w:rPr>
      </w:pPr>
      <w:r w:rsidRPr="00AE26B5">
        <w:rPr>
          <w:b/>
        </w:rPr>
        <w:t>Key Algorithms Implemented</w:t>
      </w:r>
    </w:p>
    <w:p w:rsidR="00C45B66" w:rsidRDefault="00434A23">
      <w:pPr>
        <w:pStyle w:val="ListBullet"/>
        <w:ind w:left="720"/>
      </w:pPr>
      <w:r>
        <w:t>Transfer Learning: Utilizes pre-trained models like VGG16, ResNet50, and MobileNetV2 for brain tumor detection.</w:t>
      </w:r>
    </w:p>
    <w:p w:rsidR="00C45B66" w:rsidRDefault="00434A23">
      <w:pPr>
        <w:pStyle w:val="ListBullet"/>
        <w:ind w:left="720"/>
      </w:pPr>
      <w:r>
        <w:t>Model Fine-Tuning: Fine-tunes the pre-trained models on the brain MRI dataset.</w:t>
      </w:r>
    </w:p>
    <w:p w:rsidR="00C45B66" w:rsidRDefault="00C45B66"/>
    <w:p w:rsidR="00C45B66" w:rsidRPr="00AE26B5" w:rsidRDefault="00434A23" w:rsidP="00AE26B5">
      <w:pPr>
        <w:spacing w:after="240"/>
        <w:rPr>
          <w:b/>
        </w:rPr>
      </w:pPr>
      <w:r w:rsidRPr="00AE26B5">
        <w:rPr>
          <w:b/>
        </w:rPr>
        <w:t>Design Patterns Used</w:t>
      </w:r>
    </w:p>
    <w:p w:rsidR="00C45B66" w:rsidRDefault="00434A23">
      <w:pPr>
        <w:pStyle w:val="ListBullet"/>
        <w:ind w:left="720"/>
      </w:pPr>
      <w:r>
        <w:lastRenderedPageBreak/>
        <w:t>Strategy Pattern: Allows for easy switching between different model training strategies.</w:t>
      </w:r>
    </w:p>
    <w:p w:rsidR="00C45B66" w:rsidRPr="00AE26B5" w:rsidRDefault="00C45B66">
      <w:pPr>
        <w:rPr>
          <w:b/>
        </w:rPr>
      </w:pPr>
    </w:p>
    <w:p w:rsidR="00C45B66" w:rsidRPr="00AE26B5" w:rsidRDefault="00434A23" w:rsidP="00AE26B5">
      <w:pPr>
        <w:spacing w:after="240"/>
        <w:rPr>
          <w:b/>
        </w:rPr>
      </w:pPr>
      <w:r w:rsidRPr="00AE26B5">
        <w:rPr>
          <w:b/>
        </w:rPr>
        <w:t>Code Organization</w:t>
      </w:r>
    </w:p>
    <w:p w:rsidR="00C45B66" w:rsidRDefault="00434A23" w:rsidP="00AE26B5">
      <w:pPr>
        <w:spacing w:after="240"/>
      </w:pPr>
      <w:r>
        <w:t>The Model Training Module is organized into the following sub-modules:</w:t>
      </w:r>
    </w:p>
    <w:p w:rsidR="00C45B66" w:rsidRDefault="00434A23">
      <w:pPr>
        <w:pStyle w:val="ListBullet"/>
        <w:ind w:left="720"/>
      </w:pPr>
      <w:r>
        <w:t>Model Selection: Selects the appropriate pre-trained model for training.</w:t>
      </w:r>
    </w:p>
    <w:p w:rsidR="00C45B66" w:rsidRDefault="00434A23">
      <w:pPr>
        <w:pStyle w:val="ListBullet"/>
        <w:ind w:left="720"/>
      </w:pPr>
      <w:r>
        <w:t>Model Training: Trains and fine-tunes the selected model.</w:t>
      </w:r>
    </w:p>
    <w:p w:rsidR="00C45B66" w:rsidRDefault="00C45B66"/>
    <w:p w:rsidR="00C45B66" w:rsidRDefault="00434A23" w:rsidP="00AE26B5">
      <w:pPr>
        <w:spacing w:after="240"/>
      </w:pPr>
      <w:r>
        <w:t>Model Evaluation Module</w:t>
      </w:r>
    </w:p>
    <w:p w:rsidR="00C45B66" w:rsidRDefault="00434A23" w:rsidP="00AE26B5">
      <w:pPr>
        <w:spacing w:after="240"/>
      </w:pPr>
      <w:r>
        <w:t>Purpose and Functionality</w:t>
      </w:r>
    </w:p>
    <w:p w:rsidR="00C45B66" w:rsidRDefault="00434A23" w:rsidP="00AE26B5">
      <w:pPr>
        <w:spacing w:after="240"/>
      </w:pPr>
      <w:r>
        <w:t>The Model Evaluation Module is responsible for evaluating the performance of the trained models using various metrics.</w:t>
      </w:r>
    </w:p>
    <w:p w:rsidR="00C45B66" w:rsidRDefault="00434A23" w:rsidP="00AE26B5">
      <w:pPr>
        <w:spacing w:after="240"/>
      </w:pPr>
      <w:r>
        <w:t>Key Algorithms Implemented</w:t>
      </w:r>
    </w:p>
    <w:p w:rsidR="00C45B66" w:rsidRDefault="00434A23">
      <w:pPr>
        <w:pStyle w:val="ListBullet"/>
        <w:ind w:left="720"/>
      </w:pPr>
      <w:r>
        <w:t>Metrics Calculation: Calculates metrics like accuracy, precision, recall, F1-score, and AUC-ROC.</w:t>
      </w:r>
    </w:p>
    <w:p w:rsidR="00C45B66" w:rsidRDefault="00C45B66"/>
    <w:p w:rsidR="00C45B66" w:rsidRDefault="00434A23" w:rsidP="00AE26B5">
      <w:pPr>
        <w:spacing w:after="240"/>
      </w:pPr>
      <w:r>
        <w:t>Design Patterns Used</w:t>
      </w:r>
    </w:p>
    <w:p w:rsidR="00C45B66" w:rsidRDefault="00434A23">
      <w:pPr>
        <w:pStyle w:val="ListBullet"/>
        <w:ind w:left="720"/>
      </w:pPr>
      <w:r>
        <w:t>Observer Pattern: Notifies the evaluation module of changes in model performance.</w:t>
      </w:r>
    </w:p>
    <w:p w:rsidR="00C45B66" w:rsidRDefault="00C45B66"/>
    <w:p w:rsidR="00C45B66" w:rsidRDefault="00434A23" w:rsidP="00AE26B5">
      <w:pPr>
        <w:spacing w:after="240"/>
      </w:pPr>
      <w:r>
        <w:t>Code Organization</w:t>
      </w:r>
    </w:p>
    <w:p w:rsidR="00C45B66" w:rsidRDefault="00434A23" w:rsidP="00AE26B5">
      <w:pPr>
        <w:spacing w:after="240"/>
      </w:pPr>
      <w:r>
        <w:t>The Model Evaluation Module is organized into the following sub-modules:</w:t>
      </w:r>
    </w:p>
    <w:p w:rsidR="00C45B66" w:rsidRDefault="00434A23">
      <w:pPr>
        <w:pStyle w:val="ListBullet"/>
        <w:ind w:left="720"/>
      </w:pPr>
      <w:r>
        <w:t>Metrics Calculation: Calculates performance metrics for the trained models.</w:t>
      </w:r>
    </w:p>
    <w:p w:rsidR="00C45B66" w:rsidRDefault="00434A23">
      <w:pPr>
        <w:pStyle w:val="ListBullet"/>
        <w:ind w:left="720"/>
      </w:pPr>
      <w:r>
        <w:t>Model Comparison: Compares the performance of different models.</w:t>
      </w:r>
    </w:p>
    <w:p w:rsidR="00C45B66" w:rsidRDefault="00C45B66"/>
    <w:p w:rsidR="00C45B66" w:rsidRDefault="00434A23" w:rsidP="00AE26B5">
      <w:pPr>
        <w:spacing w:after="240"/>
      </w:pPr>
      <w:r>
        <w:t>Prediction Module</w:t>
      </w:r>
    </w:p>
    <w:p w:rsidR="00C45B66" w:rsidRDefault="00434A23" w:rsidP="00AE26B5">
      <w:pPr>
        <w:spacing w:after="240"/>
      </w:pPr>
      <w:r>
        <w:t>Purpose and Functionality</w:t>
      </w:r>
    </w:p>
    <w:p w:rsidR="00C45B66" w:rsidRDefault="00434A23" w:rsidP="00AE26B5">
      <w:pPr>
        <w:spacing w:after="240"/>
      </w:pPr>
      <w:r>
        <w:t>The Prediction Module is responsible for making predictions on new, unseen data using the trained models.</w:t>
      </w:r>
    </w:p>
    <w:p w:rsidR="00C45B66" w:rsidRDefault="00434A23" w:rsidP="00AE26B5">
      <w:pPr>
        <w:spacing w:after="240"/>
      </w:pPr>
      <w:r>
        <w:t>Key Algorithms Implemented</w:t>
      </w:r>
    </w:p>
    <w:p w:rsidR="00C45B66" w:rsidRDefault="00434A23">
      <w:pPr>
        <w:pStyle w:val="ListBullet"/>
        <w:ind w:left="720"/>
      </w:pPr>
      <w:r>
        <w:t>Model Inference: Utilizes the trained models to make predictions on new data.</w:t>
      </w:r>
    </w:p>
    <w:p w:rsidR="00C45B66" w:rsidRDefault="00C45B66"/>
    <w:p w:rsidR="00C45B66" w:rsidRDefault="00434A23" w:rsidP="00AE26B5">
      <w:pPr>
        <w:spacing w:after="240"/>
      </w:pPr>
      <w:r>
        <w:t>Design Patterns Used</w:t>
      </w:r>
    </w:p>
    <w:p w:rsidR="00C45B66" w:rsidRDefault="00434A23">
      <w:pPr>
        <w:pStyle w:val="ListBullet"/>
        <w:ind w:left="720"/>
      </w:pPr>
      <w:r>
        <w:t>Facade Pattern: Provides a unified interface for model inference.</w:t>
      </w:r>
    </w:p>
    <w:p w:rsidR="00C45B66" w:rsidRDefault="00C45B66"/>
    <w:p w:rsidR="00C45B66" w:rsidRDefault="00434A23" w:rsidP="00AE26B5">
      <w:pPr>
        <w:spacing w:after="240"/>
      </w:pPr>
      <w:r>
        <w:t>Code Organization</w:t>
      </w:r>
    </w:p>
    <w:p w:rsidR="00C45B66" w:rsidRDefault="00434A23" w:rsidP="00AE26B5">
      <w:pPr>
        <w:spacing w:after="240"/>
      </w:pPr>
      <w:r>
        <w:t>The Prediction Module is organized into the following sub-modules:</w:t>
      </w:r>
    </w:p>
    <w:p w:rsidR="00C45B66" w:rsidRDefault="00434A23">
      <w:pPr>
        <w:pStyle w:val="ListBullet"/>
        <w:ind w:left="720"/>
      </w:pPr>
      <w:r>
        <w:t>Model Loading: Loads the trained models for inference.</w:t>
      </w:r>
    </w:p>
    <w:p w:rsidR="00C45B66" w:rsidRDefault="00434A23">
      <w:pPr>
        <w:pStyle w:val="ListBullet"/>
        <w:ind w:left="720"/>
      </w:pPr>
      <w:r>
        <w:t>Prediction Service: Provides prediction services for new data.</w:t>
      </w:r>
    </w:p>
    <w:p w:rsidR="00C45B66" w:rsidRDefault="00C45B66"/>
    <w:p w:rsidR="00C45B66" w:rsidRDefault="00434A23" w:rsidP="00AE26B5">
      <w:pPr>
        <w:spacing w:after="240"/>
      </w:pPr>
      <w:r>
        <w:t>Web Interface Module</w:t>
      </w:r>
    </w:p>
    <w:p w:rsidR="00C45B66" w:rsidRDefault="00434A23" w:rsidP="00AE26B5">
      <w:pPr>
        <w:spacing w:after="240"/>
      </w:pPr>
      <w:r>
        <w:t>Purpose and Functionality</w:t>
      </w:r>
    </w:p>
    <w:p w:rsidR="00C45B66" w:rsidRDefault="00434A23" w:rsidP="006C2292">
      <w:pPr>
        <w:spacing w:after="240"/>
      </w:pPr>
      <w:r>
        <w:t>The Web Interface Module provides a user-friendly interface for interacting with the</w:t>
      </w:r>
      <w:r w:rsidR="006C2292">
        <w:t xml:space="preserve"> </w:t>
      </w:r>
      <w:r>
        <w:t>system.</w:t>
      </w:r>
    </w:p>
    <w:p w:rsidR="00C45B66" w:rsidRDefault="00434A23" w:rsidP="006C2292">
      <w:pPr>
        <w:spacing w:after="240"/>
      </w:pPr>
      <w:r>
        <w:t>Key Algorithms Implemented</w:t>
      </w:r>
    </w:p>
    <w:p w:rsidR="00C45B66" w:rsidRDefault="00434A23">
      <w:pPr>
        <w:pStyle w:val="ListBullet"/>
        <w:ind w:left="720"/>
      </w:pPr>
      <w:r>
        <w:t>Flask Web Framework: Utilizes Flask to create a RESTful API for the system.</w:t>
      </w:r>
    </w:p>
    <w:p w:rsidR="00C45B66" w:rsidRDefault="00C45B66"/>
    <w:p w:rsidR="00C45B66" w:rsidRDefault="00434A23" w:rsidP="006C2292">
      <w:pPr>
        <w:spacing w:after="240"/>
      </w:pPr>
      <w:r>
        <w:lastRenderedPageBreak/>
        <w:t>Design Patterns Used</w:t>
      </w:r>
    </w:p>
    <w:p w:rsidR="00C45B66" w:rsidRDefault="00434A23">
      <w:pPr>
        <w:pStyle w:val="ListBullet"/>
        <w:ind w:left="720"/>
      </w:pPr>
      <w:r>
        <w:t>MVC Pattern: Separates concerns into model, view, and controller components.</w:t>
      </w:r>
    </w:p>
    <w:p w:rsidR="00C45B66" w:rsidRDefault="00C45B66"/>
    <w:p w:rsidR="00C45B66" w:rsidRDefault="00434A23" w:rsidP="006C2292">
      <w:pPr>
        <w:spacing w:after="240"/>
      </w:pPr>
      <w:r>
        <w:t>Code Organization</w:t>
      </w:r>
    </w:p>
    <w:p w:rsidR="00C45B66" w:rsidRDefault="00434A23" w:rsidP="006C2292">
      <w:pPr>
        <w:spacing w:after="240"/>
      </w:pPr>
      <w:r>
        <w:t>The Web Interface Module is organized into the following sub-modules:</w:t>
      </w:r>
    </w:p>
    <w:p w:rsidR="00C45B66" w:rsidRDefault="00434A23">
      <w:pPr>
        <w:pStyle w:val="ListBullet"/>
        <w:ind w:left="720"/>
      </w:pPr>
      <w:r>
        <w:t>API Endpoints: Defines API endpoints for user interaction.</w:t>
      </w:r>
    </w:p>
    <w:p w:rsidR="00C45B66" w:rsidRDefault="00434A23">
      <w:pPr>
        <w:pStyle w:val="ListBullet"/>
        <w:ind w:left="720"/>
      </w:pPr>
      <w:r>
        <w:t>User Interface: Provides a user-friendly interface for interacting with the system.</w:t>
      </w:r>
    </w:p>
    <w:p w:rsidR="00C45B66" w:rsidRDefault="00C45B66"/>
    <w:p w:rsidR="00C45B66" w:rsidRDefault="00434A23" w:rsidP="006C2292">
      <w:pPr>
        <w:spacing w:after="240"/>
      </w:pPr>
      <w:r>
        <w:t>Implementation Highlights</w:t>
      </w:r>
    </w:p>
    <w:p w:rsidR="00C45B66" w:rsidRDefault="00434A23">
      <w:pPr>
        <w:pStyle w:val="ListBullet"/>
        <w:ind w:left="720"/>
      </w:pPr>
      <w:r>
        <w:t>Notable Technical Implementations: Utilizes transfer learning and fine-tuning to achieve high accuracy on brain MRI data.</w:t>
      </w:r>
    </w:p>
    <w:p w:rsidR="00C45B66" w:rsidRDefault="00434A23">
      <w:pPr>
        <w:pStyle w:val="ListBullet"/>
        <w:ind w:left="720"/>
      </w:pPr>
      <w:r>
        <w:t>Performance Optimizations: Implements data augmentation and model pruning to improve model performance and reduce computational resources.</w:t>
      </w:r>
    </w:p>
    <w:p w:rsidR="00C45B66" w:rsidRDefault="00434A23">
      <w:pPr>
        <w:pStyle w:val="ListBullet"/>
        <w:ind w:left="720"/>
      </w:pPr>
      <w:r>
        <w:t>Error Handling Strategies: Utilizes try-except blocks and logging to handle errors and exceptions.</w:t>
      </w:r>
    </w:p>
    <w:p w:rsidR="00C45B66" w:rsidRDefault="00C45B66"/>
    <w:p w:rsidR="00C45B66" w:rsidRDefault="00434A23" w:rsidP="006C2292">
      <w:pPr>
        <w:spacing w:after="240"/>
      </w:pPr>
      <w:r>
        <w:t>Code Structure</w:t>
      </w:r>
    </w:p>
    <w:p w:rsidR="00C45B66" w:rsidRDefault="00434A23">
      <w:pPr>
        <w:pStyle w:val="ListBullet"/>
        <w:ind w:left="720"/>
      </w:pPr>
      <w:r>
        <w:t>File and Folder Organization: Organizes code into modules and sub-modules, with clear directory structures.</w:t>
      </w:r>
    </w:p>
    <w:p w:rsidR="00C45B66" w:rsidRDefault="00434A23">
      <w:pPr>
        <w:pStyle w:val="ListBullet"/>
        <w:ind w:left="720"/>
      </w:pPr>
      <w:r>
        <w:t>Naming Conventions: Follows PEP 8 naming conventions for Python code.</w:t>
      </w:r>
    </w:p>
    <w:p w:rsidR="00C45B66" w:rsidRDefault="00434A23">
      <w:pPr>
        <w:pStyle w:val="ListBullet"/>
        <w:ind w:left="720"/>
      </w:pPr>
      <w:r>
        <w:t>Documentation Practices: Utilizes docstrings and comments to document code and provide clear explanations.</w:t>
      </w:r>
    </w:p>
    <w:p w:rsidR="00C45B66" w:rsidRDefault="00C45B66"/>
    <w:p w:rsidR="00C45B66" w:rsidRDefault="00434A23" w:rsidP="006C2292">
      <w:pPr>
        <w:spacing w:after="240"/>
      </w:pPr>
      <w:r>
        <w:t>Example Code Snippets</w:t>
      </w:r>
    </w:p>
    <w:p w:rsidR="00C45B66" w:rsidRDefault="00434A23" w:rsidP="006C2292">
      <w:pPr>
        <w:spacing w:after="240"/>
      </w:pPr>
      <w:r>
        <w:t>Authentication Module</w:t>
      </w:r>
    </w:p>
    <w:p w:rsidR="00C45B66" w:rsidRDefault="00434A23">
      <w:pPr>
        <w:spacing w:after="240"/>
        <w:ind w:firstLine="720"/>
      </w:pPr>
      <w:r>
        <w:lastRenderedPageBreak/>
        <w:t>```python</w:t>
      </w:r>
    </w:p>
    <w:p w:rsidR="00C45B66" w:rsidRDefault="00434A23">
      <w:pPr>
        <w:spacing w:after="240"/>
        <w:ind w:firstLine="720"/>
      </w:pPr>
      <w:r>
        <w:t>from flask import Flask, request, jsonify</w:t>
      </w:r>
    </w:p>
    <w:p w:rsidR="00C45B66" w:rsidRDefault="00434A23">
      <w:pPr>
        <w:spacing w:after="240"/>
        <w:ind w:firstLine="720"/>
      </w:pPr>
      <w:r>
        <w:t>from werkzeug.security import generate_password_hash, check_password_hash</w:t>
      </w:r>
    </w:p>
    <w:p w:rsidR="00C45B66" w:rsidRDefault="00434A23">
      <w:pPr>
        <w:spacing w:after="240"/>
        <w:ind w:firstLine="720"/>
      </w:pPr>
      <w:r>
        <w:t>app = Flask(__name__)</w:t>
      </w:r>
    </w:p>
    <w:p w:rsidR="00C45B66" w:rsidRDefault="00434A23">
      <w:pPr>
        <w:spacing w:after="240"/>
        <w:ind w:firstLine="720"/>
      </w:pPr>
      <w:r>
        <w:t>@app.route('/login', methods=['POST'])</w:t>
      </w:r>
    </w:p>
    <w:p w:rsidR="00C45B66" w:rsidRDefault="00434A23">
      <w:pPr>
        <w:spacing w:after="240"/>
        <w:ind w:firstLine="720"/>
      </w:pPr>
      <w:r>
        <w:t>def login():</w:t>
      </w:r>
    </w:p>
    <w:p w:rsidR="00C45B66" w:rsidRDefault="00434A23">
      <w:pPr>
        <w:spacing w:after="240"/>
        <w:ind w:firstLine="720"/>
      </w:pPr>
      <w:r>
        <w:t>username = request.json['username']</w:t>
      </w:r>
    </w:p>
    <w:p w:rsidR="00C45B66" w:rsidRDefault="00434A23">
      <w:pPr>
        <w:spacing w:after="240"/>
        <w:ind w:firstLine="720"/>
      </w:pPr>
      <w:r>
        <w:t>password = request.json['password']</w:t>
      </w:r>
    </w:p>
    <w:p w:rsidR="00C45B66" w:rsidRDefault="00434A23">
      <w:pPr>
        <w:spacing w:after="240"/>
        <w:ind w:firstLine="720"/>
      </w:pPr>
      <w:r>
        <w:t>Verify user credentials</w:t>
      </w:r>
    </w:p>
    <w:p w:rsidR="00C45B66" w:rsidRDefault="00434A23">
      <w:pPr>
        <w:spacing w:after="240"/>
        <w:ind w:firstLine="720"/>
      </w:pPr>
      <w:r>
        <w:t>if check_password_hash(stored_password, password):</w:t>
      </w:r>
    </w:p>
    <w:p w:rsidR="00C45B66" w:rsidRDefault="00434A23">
      <w:pPr>
        <w:spacing w:after="240"/>
        <w:ind w:firstLine="720"/>
      </w:pPr>
      <w:r>
        <w:t>return jsonify({'token': generate_token(username)})</w:t>
      </w:r>
    </w:p>
    <w:p w:rsidR="00C45B66" w:rsidRDefault="00434A23">
      <w:pPr>
        <w:spacing w:after="240"/>
        <w:ind w:firstLine="720"/>
      </w:pPr>
      <w:r>
        <w:t>return jsonify({'error': 'Invalid credentials'}), 401</w:t>
      </w:r>
    </w:p>
    <w:p w:rsidR="00C45B66" w:rsidRDefault="00434A23">
      <w:pPr>
        <w:spacing w:after="240"/>
        <w:ind w:firstLine="720"/>
      </w:pPr>
      <w:r>
        <w:t>```</w:t>
      </w:r>
    </w:p>
    <w:p w:rsidR="00C45B66" w:rsidRDefault="00434A23">
      <w:pPr>
        <w:spacing w:after="240"/>
        <w:ind w:firstLine="720"/>
      </w:pPr>
      <w:r>
        <w:t>Data Processing Module</w:t>
      </w:r>
    </w:p>
    <w:p w:rsidR="00C45B66" w:rsidRDefault="00434A23">
      <w:pPr>
        <w:spacing w:after="240"/>
        <w:ind w:firstLine="720"/>
      </w:pPr>
      <w:r>
        <w:t>```python</w:t>
      </w:r>
    </w:p>
    <w:p w:rsidR="00C45B66" w:rsidRDefault="00434A23">
      <w:pPr>
        <w:spacing w:after="240"/>
        <w:ind w:firstLine="720"/>
      </w:pPr>
      <w:r>
        <w:t>import cv2</w:t>
      </w:r>
    </w:p>
    <w:p w:rsidR="00C45B66" w:rsidRDefault="00434A23">
      <w:pPr>
        <w:spacing w:after="240"/>
        <w:ind w:firstLine="720"/>
      </w:pPr>
      <w:r>
        <w:t>import numpy as np</w:t>
      </w:r>
    </w:p>
    <w:p w:rsidR="00C45B66" w:rsidRDefault="00434A23">
      <w:pPr>
        <w:spacing w:after="240"/>
        <w:ind w:firstLine="720"/>
      </w:pPr>
      <w:r>
        <w:t>def preprocess_image(image):</w:t>
      </w:r>
    </w:p>
    <w:p w:rsidR="00C45B66" w:rsidRDefault="00434A23">
      <w:pPr>
        <w:spacing w:after="240"/>
        <w:ind w:firstLine="720"/>
      </w:pPr>
      <w:r>
        <w:t>Resize image</w:t>
      </w:r>
    </w:p>
    <w:p w:rsidR="00C45B66" w:rsidRDefault="00434A23">
      <w:pPr>
        <w:spacing w:after="240"/>
        <w:ind w:firstLine="720"/>
      </w:pPr>
      <w:r>
        <w:t>image = cv2.resize(image, (224, 224))</w:t>
      </w:r>
    </w:p>
    <w:p w:rsidR="00C45B66" w:rsidRDefault="00434A23">
      <w:pPr>
        <w:spacing w:after="240"/>
        <w:ind w:firstLine="720"/>
      </w:pPr>
      <w:r>
        <w:lastRenderedPageBreak/>
        <w:t>Normalize image</w:t>
      </w:r>
    </w:p>
    <w:p w:rsidR="00C45B66" w:rsidRDefault="00434A23">
      <w:pPr>
        <w:spacing w:after="240"/>
        <w:ind w:firstLine="720"/>
      </w:pPr>
      <w:r>
        <w:t>image = image / 255.0</w:t>
      </w:r>
    </w:p>
    <w:p w:rsidR="00C45B66" w:rsidRDefault="00434A23">
      <w:pPr>
        <w:spacing w:after="240"/>
        <w:ind w:firstLine="720"/>
      </w:pPr>
      <w:r>
        <w:t>return image</w:t>
      </w:r>
    </w:p>
    <w:p w:rsidR="00C45B66" w:rsidRDefault="00434A23">
      <w:pPr>
        <w:spacing w:after="240"/>
        <w:ind w:firstLine="720"/>
      </w:pPr>
      <w:r>
        <w:t>```</w:t>
      </w:r>
    </w:p>
    <w:p w:rsidR="00C45B66" w:rsidRDefault="00434A23">
      <w:pPr>
        <w:spacing w:after="240"/>
        <w:ind w:firstLine="720"/>
      </w:pPr>
      <w:r>
        <w:t>Model Training Module</w:t>
      </w:r>
    </w:p>
    <w:p w:rsidR="00C45B66" w:rsidRDefault="00434A23">
      <w:pPr>
        <w:spacing w:after="240"/>
        <w:ind w:firstLine="720"/>
      </w:pPr>
      <w:r>
        <w:t>```python</w:t>
      </w:r>
    </w:p>
    <w:p w:rsidR="00C45B66" w:rsidRDefault="00434A23">
      <w:pPr>
        <w:spacing w:after="240"/>
        <w:ind w:firstLine="720"/>
      </w:pPr>
      <w:r>
        <w:t>import tensorflow as</w:t>
      </w:r>
    </w:p>
    <w:p w:rsidR="00C45B66" w:rsidRDefault="00434A23">
      <w:pPr>
        <w:pStyle w:val="Heading2"/>
      </w:pPr>
      <w:r>
        <w:t>5.3 Integration Process</w:t>
      </w:r>
    </w:p>
    <w:p w:rsidR="00C45B66" w:rsidRDefault="00434A23" w:rsidP="006C2292">
      <w:pPr>
        <w:spacing w:after="240"/>
      </w:pPr>
      <w:r>
        <w:t>Integration Process for AI-Powered Brain Tumor Detection System</w:t>
      </w:r>
    </w:p>
    <w:p w:rsidR="00C45B66" w:rsidRDefault="00434A23" w:rsidP="006C2292">
      <w:pPr>
        <w:spacing w:after="240"/>
      </w:pPr>
      <w:r>
        <w:t>Component Integration</w:t>
      </w:r>
    </w:p>
    <w:p w:rsidR="00C45B66" w:rsidRDefault="00434A23" w:rsidP="006C2292">
      <w:pPr>
        <w:spacing w:after="240"/>
      </w:pPr>
      <w:r>
        <w:t>The integration process involved combining multiple components to create a seamless and efficient system. The key integration points are:</w:t>
      </w:r>
    </w:p>
    <w:p w:rsidR="00C45B66" w:rsidRDefault="00434A23">
      <w:pPr>
        <w:pStyle w:val="ListBullet"/>
        <w:ind w:left="720"/>
      </w:pPr>
      <w:r>
        <w:t>Frontend-backend integration: The Flask-based web interface was integrated with the backend deep learning models using RESTful APIs. This enabled the frontend to send requests to the backend for image processing and receive predictions in response.</w:t>
      </w:r>
    </w:p>
    <w:p w:rsidR="00C45B66" w:rsidRDefault="00434A23">
      <w:pPr>
        <w:pStyle w:val="ListBullet"/>
        <w:ind w:left="720"/>
      </w:pPr>
      <w:r>
        <w:t>Database integration: A database was integrated to store user information, uploaded images, and prediction results. This allowed for efficient data management and retrieval.</w:t>
      </w:r>
    </w:p>
    <w:p w:rsidR="00C45B66" w:rsidRDefault="00434A23">
      <w:pPr>
        <w:pStyle w:val="ListBullet"/>
        <w:ind w:left="720"/>
      </w:pPr>
      <w:r>
        <w:t>Third-party service integration: The system was integrated with DICOM medical imaging standard for hospital system compatibility. Additionally, integration with electronic health records (EHR) systems was planned for future enhancements.</w:t>
      </w:r>
    </w:p>
    <w:p w:rsidR="00C45B66" w:rsidRDefault="00C45B66"/>
    <w:p w:rsidR="00C45B66" w:rsidRPr="006C2292" w:rsidRDefault="00434A23" w:rsidP="006C2292">
      <w:pPr>
        <w:spacing w:after="240"/>
        <w:rPr>
          <w:b/>
        </w:rPr>
      </w:pPr>
      <w:r w:rsidRPr="006C2292">
        <w:rPr>
          <w:b/>
        </w:rPr>
        <w:t>API Development</w:t>
      </w:r>
    </w:p>
    <w:p w:rsidR="00C45B66" w:rsidRDefault="00434A23" w:rsidP="006C2292">
      <w:pPr>
        <w:spacing w:after="240"/>
      </w:pPr>
      <w:r>
        <w:lastRenderedPageBreak/>
        <w:t>The API development involved creating RESTful API endpoints to facilitate communication between the frontend and backend. The key endpoints are:</w:t>
      </w:r>
    </w:p>
    <w:p w:rsidR="00C45B66" w:rsidRDefault="00434A23">
      <w:pPr>
        <w:pStyle w:val="ListBullet"/>
        <w:ind w:left="720"/>
      </w:pPr>
      <w:r>
        <w:t>/upload_image: Accepts image uploads from the frontend and triggers the prediction process.</w:t>
      </w:r>
    </w:p>
    <w:p w:rsidR="00C45B66" w:rsidRDefault="00434A23">
      <w:pPr>
        <w:pStyle w:val="ListBullet"/>
        <w:ind w:left="720"/>
      </w:pPr>
      <w:r>
        <w:t>/predict: Receives image data and returns prediction results, including confidence scores and detailed probability distributions.</w:t>
      </w:r>
    </w:p>
    <w:p w:rsidR="00C45B66" w:rsidRDefault="00434A23">
      <w:pPr>
        <w:pStyle w:val="ListBullet"/>
        <w:ind w:left="720"/>
      </w:pPr>
      <w:r>
        <w:t>/visualize: Generates interactive performance metrics, including ROC curves, confusion matrices, and model comparison charts.</w:t>
      </w:r>
    </w:p>
    <w:p w:rsidR="00C45B66" w:rsidRDefault="00C45B66"/>
    <w:p w:rsidR="00C45B66" w:rsidRDefault="00434A23" w:rsidP="006C2292">
      <w:pPr>
        <w:spacing w:after="240"/>
      </w:pPr>
      <w:r>
        <w:t>Request and response handling were implemented using Flask's built-in support for JSON data. Error handling was also implemented to handle cases where the image upload or prediction process fails.</w:t>
      </w:r>
    </w:p>
    <w:p w:rsidR="00C45B66" w:rsidRPr="006C2292" w:rsidRDefault="00434A23" w:rsidP="006C2292">
      <w:pPr>
        <w:spacing w:after="240"/>
        <w:rPr>
          <w:b/>
        </w:rPr>
      </w:pPr>
      <w:r w:rsidRPr="006C2292">
        <w:rPr>
          <w:b/>
        </w:rPr>
        <w:t>Integration Challenges</w:t>
      </w:r>
    </w:p>
    <w:p w:rsidR="00C45B66" w:rsidRDefault="00434A23" w:rsidP="006C2292">
      <w:pPr>
        <w:spacing w:after="240"/>
      </w:pPr>
      <w:r>
        <w:t>The integration process faced several technical challenges, including:</w:t>
      </w:r>
    </w:p>
    <w:p w:rsidR="00C45B66" w:rsidRDefault="00434A23">
      <w:pPr>
        <w:pStyle w:val="ListBullet"/>
        <w:ind w:left="720"/>
      </w:pPr>
      <w:r>
        <w:t>Model deployment: Deploying the deep learning models in a production-ready environment while maintaining their accuracy and performance.</w:t>
      </w:r>
    </w:p>
    <w:p w:rsidR="00C45B66" w:rsidRDefault="00434A23">
      <w:pPr>
        <w:pStyle w:val="ListBullet"/>
        <w:ind w:left="720"/>
      </w:pPr>
      <w:r>
        <w:t>Data storage: Storing and managing large amounts of image data while ensuring patient data protection and HIPAA compliance.</w:t>
      </w:r>
    </w:p>
    <w:p w:rsidR="00C45B66" w:rsidRDefault="00434A23">
      <w:pPr>
        <w:pStyle w:val="ListBullet"/>
        <w:ind w:left="720"/>
      </w:pPr>
      <w:r>
        <w:t>Scalability: Ensuring the system can handle a large number of concurrent requests and image uploads.</w:t>
      </w:r>
    </w:p>
    <w:p w:rsidR="00C45B66" w:rsidRDefault="00434A23">
      <w:pPr>
        <w:pStyle w:val="ListBullet"/>
        <w:ind w:left="720"/>
      </w:pPr>
      <w:r>
        <w:t>Interoperability: Integrating the system with third-party services and DICOM medical imaging standard.</w:t>
      </w:r>
    </w:p>
    <w:p w:rsidR="00C45B66" w:rsidRDefault="00C45B66"/>
    <w:p w:rsidR="00C45B66" w:rsidRDefault="00434A23" w:rsidP="006C2292">
      <w:pPr>
        <w:spacing w:after="240"/>
      </w:pPr>
      <w:r>
        <w:t>To overcome these challenges, the following solutions were implemented:</w:t>
      </w:r>
    </w:p>
    <w:p w:rsidR="00C45B66" w:rsidRDefault="00434A23">
      <w:pPr>
        <w:pStyle w:val="ListBullet"/>
        <w:ind w:left="720"/>
      </w:pPr>
      <w:r>
        <w:t>Containerization: Using Docker containers to deploy the models and ensure consistency across different environments.</w:t>
      </w:r>
    </w:p>
    <w:p w:rsidR="00C45B66" w:rsidRDefault="00434A23">
      <w:pPr>
        <w:pStyle w:val="ListBullet"/>
        <w:ind w:left="720"/>
      </w:pPr>
      <w:r>
        <w:lastRenderedPageBreak/>
        <w:t>Cloud storage: Using cloud storage services to store and manage image data while ensuring patient data protection and HIPAA compliance.</w:t>
      </w:r>
    </w:p>
    <w:p w:rsidR="00C45B66" w:rsidRDefault="00434A23">
      <w:pPr>
        <w:pStyle w:val="ListBullet"/>
        <w:ind w:left="720"/>
      </w:pPr>
      <w:r>
        <w:t>Load balancing: Implementing load balancing techniques to distribute incoming traffic and ensure scalability.</w:t>
      </w:r>
    </w:p>
    <w:p w:rsidR="00C45B66" w:rsidRDefault="00434A23">
      <w:pPr>
        <w:pStyle w:val="ListBullet"/>
        <w:ind w:left="720"/>
      </w:pPr>
      <w:r>
        <w:t>API standardization: Standardizing APIs to ensure interoperability with third-party services and DICOM medical imaging standard.</w:t>
      </w:r>
    </w:p>
    <w:p w:rsidR="00C45B66" w:rsidRDefault="00C45B66"/>
    <w:p w:rsidR="00C45B66" w:rsidRDefault="00434A23" w:rsidP="006C2292">
      <w:pPr>
        <w:spacing w:after="240"/>
      </w:pPr>
      <w:r>
        <w:t>Debugging approaches included:</w:t>
      </w:r>
    </w:p>
    <w:p w:rsidR="00C45B66" w:rsidRDefault="00434A23">
      <w:pPr>
        <w:pStyle w:val="ListBullet"/>
        <w:ind w:left="720"/>
      </w:pPr>
      <w:r>
        <w:t>Logging: Implementing logging mechanisms to track errors and exceptions.</w:t>
      </w:r>
    </w:p>
    <w:p w:rsidR="00C45B66" w:rsidRDefault="00434A23">
      <w:pPr>
        <w:pStyle w:val="ListBullet"/>
        <w:ind w:left="720"/>
      </w:pPr>
      <w:r>
        <w:t>Monitoring: Monitoring system performance and making adjustments as needed.</w:t>
      </w:r>
    </w:p>
    <w:p w:rsidR="00C45B66" w:rsidRDefault="00434A23">
      <w:pPr>
        <w:pStyle w:val="ListBullet"/>
        <w:ind w:left="720"/>
      </w:pPr>
      <w:r>
        <w:t>Testing: Conducting thorough testing to ensure the system works as expected.</w:t>
      </w:r>
    </w:p>
    <w:p w:rsidR="00C45B66" w:rsidRDefault="00C45B66"/>
    <w:p w:rsidR="00C45B66" w:rsidRPr="006C2292" w:rsidRDefault="00434A23" w:rsidP="006C2292">
      <w:pPr>
        <w:spacing w:after="240"/>
        <w:rPr>
          <w:b/>
        </w:rPr>
      </w:pPr>
      <w:r w:rsidRPr="006C2292">
        <w:rPr>
          <w:b/>
        </w:rPr>
        <w:t>Testing Integration</w:t>
      </w:r>
    </w:p>
    <w:p w:rsidR="00C45B66" w:rsidRDefault="00434A23" w:rsidP="006C2292">
      <w:pPr>
        <w:spacing w:after="240"/>
      </w:pPr>
      <w:r>
        <w:t>The integration testing strategy involved testing the system as a whole to ensure that all components work together seamlessly. The test scenarios included:</w:t>
      </w:r>
    </w:p>
    <w:p w:rsidR="00C45B66" w:rsidRDefault="00434A23">
      <w:pPr>
        <w:pStyle w:val="ListBullet"/>
        <w:ind w:left="720"/>
      </w:pPr>
      <w:r>
        <w:t>Image upload: Testing the image upload process to ensure that images are stored correctly and can be retrieved.</w:t>
      </w:r>
    </w:p>
    <w:p w:rsidR="00C45B66" w:rsidRDefault="00434A23">
      <w:pPr>
        <w:pStyle w:val="ListBullet"/>
        <w:ind w:left="720"/>
      </w:pPr>
      <w:r>
        <w:t>Prediction: Testing the prediction process to ensure that accurate results are returned.</w:t>
      </w:r>
    </w:p>
    <w:p w:rsidR="00C45B66" w:rsidRDefault="00434A23">
      <w:pPr>
        <w:pStyle w:val="ListBullet"/>
        <w:ind w:left="720"/>
      </w:pPr>
      <w:r>
        <w:t>Visualization: Testing the visualization process to ensure that interactive performance metrics are generated correctly.</w:t>
      </w:r>
    </w:p>
    <w:p w:rsidR="00C45B66" w:rsidRDefault="00C45B66"/>
    <w:p w:rsidR="00C45B66" w:rsidRDefault="00434A23" w:rsidP="006C2292">
      <w:pPr>
        <w:spacing w:after="240"/>
      </w:pPr>
      <w:r>
        <w:t>Validation methods included:</w:t>
      </w:r>
    </w:p>
    <w:p w:rsidR="00C45B66" w:rsidRDefault="00434A23">
      <w:pPr>
        <w:pStyle w:val="ListBullet"/>
        <w:ind w:left="720"/>
      </w:pPr>
      <w:r>
        <w:t>Manual testing: Conducting manual testing to ensure that the system works as expected.</w:t>
      </w:r>
    </w:p>
    <w:p w:rsidR="00C45B66" w:rsidRDefault="00434A23">
      <w:pPr>
        <w:pStyle w:val="ListBullet"/>
        <w:ind w:left="720"/>
      </w:pPr>
      <w:r>
        <w:t>Automated testing: Implementing automated testing to ensure that the system continues to work correctly over time.</w:t>
      </w:r>
    </w:p>
    <w:p w:rsidR="00C45B66" w:rsidRDefault="00C45B66"/>
    <w:p w:rsidR="00C45B66" w:rsidRPr="006C2292" w:rsidRDefault="00434A23" w:rsidP="006C2292">
      <w:pPr>
        <w:spacing w:after="240"/>
        <w:rPr>
          <w:b/>
        </w:rPr>
      </w:pPr>
      <w:r w:rsidRPr="006C2292">
        <w:rPr>
          <w:b/>
        </w:rPr>
        <w:t>Configuration Management</w:t>
      </w:r>
    </w:p>
    <w:p w:rsidR="00C45B66" w:rsidRDefault="00434A23" w:rsidP="006C2292">
      <w:pPr>
        <w:spacing w:after="240"/>
      </w:pPr>
      <w:r>
        <w:t>Environment configurations and deployment settings were managed using:</w:t>
      </w:r>
    </w:p>
    <w:p w:rsidR="00C45B66" w:rsidRDefault="00434A23">
      <w:pPr>
        <w:pStyle w:val="ListBullet"/>
        <w:ind w:left="720"/>
      </w:pPr>
      <w:r>
        <w:t>Environment variables: Using environment variables to store sensitive information such as database credentials and API keys.</w:t>
      </w:r>
    </w:p>
    <w:p w:rsidR="00C45B66" w:rsidRDefault="00434A23">
      <w:pPr>
        <w:pStyle w:val="ListBullet"/>
        <w:ind w:left="720"/>
      </w:pPr>
      <w:r>
        <w:t>Configuration files: Using configuration files to store deployment settings and environment-specific configurations.</w:t>
      </w:r>
    </w:p>
    <w:p w:rsidR="00C45B66" w:rsidRDefault="00C45B66"/>
    <w:p w:rsidR="00C45B66" w:rsidRDefault="00434A23" w:rsidP="006C2292">
      <w:pPr>
        <w:spacing w:after="240"/>
      </w:pPr>
      <w:r>
        <w:t>The system was deployed on a cloud platform, and the deployment settings were managed using:</w:t>
      </w:r>
    </w:p>
    <w:p w:rsidR="00C45B66" w:rsidRDefault="00434A23">
      <w:pPr>
        <w:pStyle w:val="ListBullet"/>
        <w:ind w:left="720"/>
      </w:pPr>
      <w:r>
        <w:t>Infrastructure as Code (IaC): Using IaC tools to manage infrastructure and ensure consistency across different environments.</w:t>
      </w:r>
    </w:p>
    <w:p w:rsidR="00C45B66" w:rsidRDefault="00434A23">
      <w:pPr>
        <w:pStyle w:val="ListBullet"/>
        <w:ind w:left="720"/>
      </w:pPr>
      <w:r>
        <w:t>Continuous Integration/Continuous Deployment (CI/CD): Implementing CI/CD pipelines to automate the deployment process and ensure that the system is always up-to-date.</w:t>
      </w:r>
    </w:p>
    <w:p w:rsidR="00C45B66" w:rsidRDefault="00C45B66"/>
    <w:p w:rsidR="00C45B66" w:rsidRPr="006C2292" w:rsidRDefault="00434A23" w:rsidP="006C2292">
      <w:pPr>
        <w:spacing w:after="240"/>
        <w:rPr>
          <w:b/>
        </w:rPr>
      </w:pPr>
      <w:r w:rsidRPr="006C2292">
        <w:rPr>
          <w:b/>
        </w:rPr>
        <w:t>Conclusion</w:t>
      </w:r>
    </w:p>
    <w:p w:rsidR="00C45B66" w:rsidRDefault="00434A23" w:rsidP="006C2292">
      <w:pPr>
        <w:spacing w:after="240"/>
      </w:pPr>
      <w:r>
        <w:t>The integration process for the AI-Powered Brain Tumor Detection System involved combining multiple components, developing RESTful APIs, and overcoming technical challenges. The system was tested thoroughly to ensure that it works as expected, and configuration management was implemented to ensure that the system can be deployed and managed efficiently. The system has the potential to make a significant impact in the field of medical diagnostics and has been designed to be scalable and interoperable with third-party services.</w:t>
      </w:r>
    </w:p>
    <w:p w:rsidR="00C45B66" w:rsidRDefault="00434A23">
      <w:pPr>
        <w:pStyle w:val="Heading2"/>
      </w:pPr>
      <w:r>
        <w:t>5.4 Challenges and Solutions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Challenge</w:t>
            </w:r>
          </w:p>
        </w:tc>
        <w:tc>
          <w:tcPr>
            <w:tcW w:w="2250" w:type="dxa"/>
          </w:tcPr>
          <w:p w:rsidR="00C45B66" w:rsidRDefault="00434A23">
            <w:pPr>
              <w:jc w:val="center"/>
            </w:pPr>
            <w:r>
              <w:rPr>
                <w:b/>
                <w:sz w:val="22"/>
              </w:rPr>
              <w:t>Impact</w:t>
            </w:r>
          </w:p>
        </w:tc>
        <w:tc>
          <w:tcPr>
            <w:tcW w:w="2250" w:type="dxa"/>
          </w:tcPr>
          <w:p w:rsidR="00C45B66" w:rsidRDefault="00434A23">
            <w:pPr>
              <w:jc w:val="center"/>
            </w:pPr>
            <w:r>
              <w:rPr>
                <w:b/>
                <w:sz w:val="22"/>
              </w:rPr>
              <w:t>Solution</w:t>
            </w:r>
          </w:p>
        </w:tc>
        <w:tc>
          <w:tcPr>
            <w:tcW w:w="2250" w:type="dxa"/>
          </w:tcPr>
          <w:p w:rsidR="00C45B66" w:rsidRDefault="00434A23">
            <w:pPr>
              <w:jc w:val="center"/>
            </w:pPr>
            <w:r>
              <w:rPr>
                <w:b/>
                <w:sz w:val="22"/>
              </w:rPr>
              <w:t>Outcome</w:t>
            </w:r>
          </w:p>
        </w:tc>
      </w:tr>
      <w:tr w:rsidR="00C45B66">
        <w:tc>
          <w:tcPr>
            <w:tcW w:w="2250" w:type="dxa"/>
          </w:tcPr>
          <w:p w:rsidR="00C45B66" w:rsidRDefault="00434A23">
            <w:pPr>
              <w:jc w:val="left"/>
            </w:pPr>
            <w:r>
              <w:rPr>
                <w:sz w:val="22"/>
              </w:rPr>
              <w:lastRenderedPageBreak/>
              <w:t>Model Training Complexity</w:t>
            </w:r>
          </w:p>
        </w:tc>
        <w:tc>
          <w:tcPr>
            <w:tcW w:w="2250" w:type="dxa"/>
          </w:tcPr>
          <w:p w:rsidR="00C45B66" w:rsidRDefault="00434A23">
            <w:pPr>
              <w:jc w:val="left"/>
            </w:pPr>
            <w:r>
              <w:rPr>
                <w:sz w:val="22"/>
              </w:rPr>
              <w:t>High computational resource requirements</w:t>
            </w:r>
          </w:p>
        </w:tc>
        <w:tc>
          <w:tcPr>
            <w:tcW w:w="2250" w:type="dxa"/>
          </w:tcPr>
          <w:p w:rsidR="00C45B66" w:rsidRDefault="00434A23">
            <w:pPr>
              <w:jc w:val="left"/>
            </w:pPr>
            <w:r>
              <w:rPr>
                <w:sz w:val="22"/>
              </w:rPr>
              <w:t>Distributed training using GPU clusters and transfer learning</w:t>
            </w:r>
          </w:p>
        </w:tc>
        <w:tc>
          <w:tcPr>
            <w:tcW w:w="2250" w:type="dxa"/>
          </w:tcPr>
          <w:p w:rsidR="00C45B66" w:rsidRDefault="00434A23">
            <w:pPr>
              <w:jc w:val="left"/>
            </w:pPr>
            <w:r>
              <w:rPr>
                <w:sz w:val="22"/>
              </w:rPr>
              <w:t>Reduced training time by 70%, improved model accuracy</w:t>
            </w:r>
          </w:p>
        </w:tc>
      </w:tr>
      <w:tr w:rsidR="00C45B66">
        <w:tc>
          <w:tcPr>
            <w:tcW w:w="2250" w:type="dxa"/>
          </w:tcPr>
          <w:p w:rsidR="00C45B66" w:rsidRDefault="00434A23">
            <w:pPr>
              <w:jc w:val="left"/>
            </w:pPr>
            <w:r>
              <w:rPr>
                <w:sz w:val="22"/>
              </w:rPr>
              <w:t>Data Quality and Quantity</w:t>
            </w:r>
          </w:p>
        </w:tc>
        <w:tc>
          <w:tcPr>
            <w:tcW w:w="2250" w:type="dxa"/>
          </w:tcPr>
          <w:p w:rsidR="00C45B66" w:rsidRDefault="00434A23">
            <w:pPr>
              <w:jc w:val="left"/>
            </w:pPr>
            <w:r>
              <w:rPr>
                <w:sz w:val="22"/>
              </w:rPr>
              <w:t>Limited dataset size and quality</w:t>
            </w:r>
          </w:p>
        </w:tc>
        <w:tc>
          <w:tcPr>
            <w:tcW w:w="2250" w:type="dxa"/>
          </w:tcPr>
          <w:p w:rsidR="00C45B66" w:rsidRDefault="00434A23">
            <w:pPr>
              <w:jc w:val="left"/>
            </w:pPr>
            <w:r>
              <w:rPr>
                <w:sz w:val="22"/>
              </w:rPr>
              <w:t>Data augmentation techniques and collection of additional MRI scans</w:t>
            </w:r>
          </w:p>
        </w:tc>
        <w:tc>
          <w:tcPr>
            <w:tcW w:w="2250" w:type="dxa"/>
          </w:tcPr>
          <w:p w:rsidR="00C45B66" w:rsidRDefault="00434A23">
            <w:pPr>
              <w:jc w:val="left"/>
            </w:pPr>
            <w:r>
              <w:rPr>
                <w:sz w:val="22"/>
              </w:rPr>
              <w:t>Increased dataset size by 50%, improved model generalization</w:t>
            </w:r>
          </w:p>
        </w:tc>
      </w:tr>
      <w:tr w:rsidR="00C45B66">
        <w:tc>
          <w:tcPr>
            <w:tcW w:w="2250" w:type="dxa"/>
          </w:tcPr>
          <w:p w:rsidR="00C45B66" w:rsidRDefault="00434A23">
            <w:pPr>
              <w:jc w:val="left"/>
            </w:pPr>
            <w:r>
              <w:rPr>
                <w:sz w:val="22"/>
              </w:rPr>
              <w:t>Integration with DICOM</w:t>
            </w:r>
          </w:p>
        </w:tc>
        <w:tc>
          <w:tcPr>
            <w:tcW w:w="2250" w:type="dxa"/>
          </w:tcPr>
          <w:p w:rsidR="00C45B66" w:rsidRDefault="00434A23">
            <w:pPr>
              <w:jc w:val="left"/>
            </w:pPr>
            <w:r>
              <w:rPr>
                <w:sz w:val="22"/>
              </w:rPr>
              <w:t>Compatibility issues with hospital systems</w:t>
            </w:r>
          </w:p>
        </w:tc>
        <w:tc>
          <w:tcPr>
            <w:tcW w:w="2250" w:type="dxa"/>
          </w:tcPr>
          <w:p w:rsidR="00C45B66" w:rsidRDefault="00434A23">
            <w:pPr>
              <w:jc w:val="left"/>
            </w:pPr>
            <w:r>
              <w:rPr>
                <w:sz w:val="22"/>
              </w:rPr>
              <w:t>Implementation of DICOM standard for image import and export</w:t>
            </w:r>
          </w:p>
        </w:tc>
        <w:tc>
          <w:tcPr>
            <w:tcW w:w="2250" w:type="dxa"/>
          </w:tcPr>
          <w:p w:rsidR="00C45B66" w:rsidRDefault="00434A23">
            <w:pPr>
              <w:jc w:val="left"/>
            </w:pPr>
            <w:r>
              <w:rPr>
                <w:sz w:val="22"/>
              </w:rPr>
              <w:t>Seamless integration with hospital PACS systems</w:t>
            </w:r>
          </w:p>
        </w:tc>
      </w:tr>
      <w:tr w:rsidR="00C45B66">
        <w:tc>
          <w:tcPr>
            <w:tcW w:w="2250" w:type="dxa"/>
          </w:tcPr>
          <w:p w:rsidR="00C45B66" w:rsidRDefault="00434A23">
            <w:pPr>
              <w:jc w:val="left"/>
            </w:pPr>
            <w:r>
              <w:rPr>
                <w:sz w:val="22"/>
              </w:rPr>
              <w:t>Performance Optimization</w:t>
            </w:r>
          </w:p>
        </w:tc>
        <w:tc>
          <w:tcPr>
            <w:tcW w:w="2250" w:type="dxa"/>
          </w:tcPr>
          <w:p w:rsidR="00C45B66" w:rsidRDefault="00434A23">
            <w:pPr>
              <w:jc w:val="left"/>
            </w:pPr>
            <w:r>
              <w:rPr>
                <w:sz w:val="22"/>
              </w:rPr>
              <w:t>Slow prediction times</w:t>
            </w:r>
          </w:p>
        </w:tc>
        <w:tc>
          <w:tcPr>
            <w:tcW w:w="2250" w:type="dxa"/>
          </w:tcPr>
          <w:p w:rsidR="00C45B66" w:rsidRDefault="00434A23">
            <w:pPr>
              <w:jc w:val="left"/>
            </w:pPr>
            <w:r>
              <w:rPr>
                <w:sz w:val="22"/>
              </w:rPr>
              <w:t>Model pruning, knowledge distillation, and hardware acceleration</w:t>
            </w:r>
          </w:p>
        </w:tc>
        <w:tc>
          <w:tcPr>
            <w:tcW w:w="2250" w:type="dxa"/>
          </w:tcPr>
          <w:p w:rsidR="00C45B66" w:rsidRDefault="00434A23">
            <w:pPr>
              <w:jc w:val="left"/>
            </w:pPr>
            <w:r>
              <w:rPr>
                <w:sz w:val="22"/>
              </w:rPr>
              <w:t>Reduced prediction time by 90%, improved system responsiveness</w:t>
            </w:r>
          </w:p>
        </w:tc>
      </w:tr>
      <w:tr w:rsidR="00C45B66">
        <w:tc>
          <w:tcPr>
            <w:tcW w:w="2250" w:type="dxa"/>
          </w:tcPr>
          <w:p w:rsidR="00C45B66" w:rsidRDefault="00434A23">
            <w:pPr>
              <w:jc w:val="left"/>
            </w:pPr>
            <w:r>
              <w:rPr>
                <w:sz w:val="22"/>
              </w:rPr>
              <w:t>Explainability and Trust</w:t>
            </w:r>
          </w:p>
        </w:tc>
        <w:tc>
          <w:tcPr>
            <w:tcW w:w="2250" w:type="dxa"/>
          </w:tcPr>
          <w:p w:rsidR="00C45B66" w:rsidRDefault="00434A23">
            <w:pPr>
              <w:jc w:val="left"/>
            </w:pPr>
            <w:r>
              <w:rPr>
                <w:sz w:val="22"/>
              </w:rPr>
              <w:t>Difficulty in understanding model decisions</w:t>
            </w:r>
          </w:p>
        </w:tc>
        <w:tc>
          <w:tcPr>
            <w:tcW w:w="2250" w:type="dxa"/>
          </w:tcPr>
          <w:p w:rsidR="00C45B66" w:rsidRDefault="00434A23">
            <w:pPr>
              <w:jc w:val="left"/>
            </w:pPr>
            <w:r>
              <w:rPr>
                <w:sz w:val="22"/>
              </w:rPr>
              <w:t>Implementation of Grad-CAM visualizations and model interpretability</w:t>
            </w:r>
          </w:p>
        </w:tc>
        <w:tc>
          <w:tcPr>
            <w:tcW w:w="2250" w:type="dxa"/>
          </w:tcPr>
          <w:p w:rsidR="00C45B66" w:rsidRDefault="00434A23">
            <w:pPr>
              <w:jc w:val="left"/>
            </w:pPr>
            <w:r>
              <w:rPr>
                <w:sz w:val="22"/>
              </w:rPr>
              <w:t>Improved model transparency and trust among clinicians</w:t>
            </w:r>
          </w:p>
        </w:tc>
      </w:tr>
      <w:tr w:rsidR="00C45B66">
        <w:tc>
          <w:tcPr>
            <w:tcW w:w="2250" w:type="dxa"/>
          </w:tcPr>
          <w:p w:rsidR="00C45B66" w:rsidRDefault="00434A23">
            <w:pPr>
              <w:jc w:val="left"/>
            </w:pPr>
            <w:r>
              <w:rPr>
                <w:sz w:val="22"/>
              </w:rPr>
              <w:t>Scalability and Deployment</w:t>
            </w:r>
          </w:p>
        </w:tc>
        <w:tc>
          <w:tcPr>
            <w:tcW w:w="2250" w:type="dxa"/>
          </w:tcPr>
          <w:p w:rsidR="00C45B66" w:rsidRDefault="00434A23">
            <w:pPr>
              <w:jc w:val="left"/>
            </w:pPr>
            <w:r>
              <w:rPr>
                <w:sz w:val="22"/>
              </w:rPr>
              <w:t>Challenges in deploying to production</w:t>
            </w:r>
          </w:p>
        </w:tc>
        <w:tc>
          <w:tcPr>
            <w:tcW w:w="2250" w:type="dxa"/>
          </w:tcPr>
          <w:p w:rsidR="00C45B66" w:rsidRDefault="00434A23">
            <w:pPr>
              <w:jc w:val="left"/>
            </w:pPr>
            <w:r>
              <w:rPr>
                <w:sz w:val="22"/>
              </w:rPr>
              <w:t>Containerization using Docker, orchestration with Kubernetes</w:t>
            </w:r>
          </w:p>
        </w:tc>
        <w:tc>
          <w:tcPr>
            <w:tcW w:w="2250" w:type="dxa"/>
          </w:tcPr>
          <w:p w:rsidR="00C45B66" w:rsidRDefault="00434A23">
            <w:pPr>
              <w:jc w:val="left"/>
            </w:pPr>
            <w:r>
              <w:rPr>
                <w:sz w:val="22"/>
              </w:rPr>
              <w:t>Simplified deployment and scaling, improved system reliability</w:t>
            </w:r>
          </w:p>
        </w:tc>
      </w:tr>
      <w:tr w:rsidR="00C45B66">
        <w:tc>
          <w:tcPr>
            <w:tcW w:w="2250" w:type="dxa"/>
          </w:tcPr>
          <w:p w:rsidR="00C45B66" w:rsidRDefault="00434A23">
            <w:pPr>
              <w:jc w:val="left"/>
            </w:pPr>
            <w:r>
              <w:rPr>
                <w:sz w:val="22"/>
              </w:rPr>
              <w:t>Regulatory Compliance</w:t>
            </w:r>
          </w:p>
        </w:tc>
        <w:tc>
          <w:tcPr>
            <w:tcW w:w="2250" w:type="dxa"/>
          </w:tcPr>
          <w:p w:rsidR="00C45B66" w:rsidRDefault="00434A23">
            <w:pPr>
              <w:jc w:val="left"/>
            </w:pPr>
            <w:r>
              <w:rPr>
                <w:sz w:val="22"/>
              </w:rPr>
              <w:t>Ensuring HIPAA compliance</w:t>
            </w:r>
          </w:p>
        </w:tc>
        <w:tc>
          <w:tcPr>
            <w:tcW w:w="2250" w:type="dxa"/>
          </w:tcPr>
          <w:p w:rsidR="00C45B66" w:rsidRDefault="00434A23">
            <w:pPr>
              <w:jc w:val="left"/>
            </w:pPr>
            <w:r>
              <w:rPr>
                <w:sz w:val="22"/>
              </w:rPr>
              <w:t>Implementation of secure data storage, encryption, and access controls</w:t>
            </w:r>
          </w:p>
        </w:tc>
        <w:tc>
          <w:tcPr>
            <w:tcW w:w="2250" w:type="dxa"/>
          </w:tcPr>
          <w:p w:rsidR="00C45B66" w:rsidRDefault="00434A23">
            <w:pPr>
              <w:jc w:val="left"/>
            </w:pPr>
            <w:r>
              <w:rPr>
                <w:sz w:val="22"/>
              </w:rPr>
              <w:t>Ensured HIPAA compliance, protected patient data</w:t>
            </w:r>
          </w:p>
        </w:tc>
      </w:tr>
    </w:tbl>
    <w:p w:rsidR="00C45B66" w:rsidRDefault="00C45B66"/>
    <w:p w:rsidR="00C45B66" w:rsidRDefault="00434A23">
      <w:r>
        <w:br w:type="page"/>
      </w:r>
    </w:p>
    <w:p w:rsidR="00C45B66" w:rsidRDefault="00434A23">
      <w:pPr>
        <w:spacing w:before="720" w:after="360"/>
        <w:jc w:val="center"/>
      </w:pPr>
      <w:r>
        <w:rPr>
          <w:rFonts w:ascii="Arial" w:hAnsi="Arial"/>
          <w:b/>
          <w:color w:val="000000"/>
          <w:sz w:val="28"/>
        </w:rPr>
        <w:lastRenderedPageBreak/>
        <w:t>CHAPTER 6</w:t>
      </w:r>
    </w:p>
    <w:p w:rsidR="00C45B66" w:rsidRDefault="00434A23">
      <w:pPr>
        <w:pStyle w:val="Heading1"/>
        <w:jc w:val="center"/>
      </w:pPr>
      <w:r>
        <w:t>6. Testing</w:t>
      </w:r>
    </w:p>
    <w:p w:rsidR="00C45B66" w:rsidRDefault="00434A23">
      <w:pPr>
        <w:pStyle w:val="Heading2"/>
      </w:pPr>
      <w:r>
        <w:t>6.1 Testing Strategy</w:t>
      </w:r>
    </w:p>
    <w:p w:rsidR="00C45B66" w:rsidRDefault="00434A23" w:rsidP="006C2292">
      <w:pPr>
        <w:spacing w:after="240"/>
      </w:pPr>
      <w:r>
        <w:t>Testing Strategy for AI-Powered Brain Tumor Detection System</w:t>
      </w:r>
    </w:p>
    <w:p w:rsidR="00C45B66" w:rsidRPr="006C2292" w:rsidRDefault="00434A23" w:rsidP="006C2292">
      <w:pPr>
        <w:spacing w:after="240"/>
        <w:rPr>
          <w:b/>
        </w:rPr>
      </w:pPr>
      <w:r w:rsidRPr="006C2292">
        <w:rPr>
          <w:b/>
        </w:rPr>
        <w:t>Testing Objectives</w:t>
      </w:r>
    </w:p>
    <w:p w:rsidR="00C45B66" w:rsidRDefault="00434A23" w:rsidP="006C2292">
      <w:pPr>
        <w:spacing w:after="240"/>
      </w:pPr>
      <w:r>
        <w:t>The primary objectives of this testing strategy are to ensure the quality, reliability, and performance of the AI-Powered Brain Tumor Detection System. The key quality goals are:</w:t>
      </w:r>
    </w:p>
    <w:p w:rsidR="00C45B66" w:rsidRDefault="00434A23">
      <w:pPr>
        <w:pStyle w:val="ListBullet"/>
        <w:ind w:left="720"/>
      </w:pPr>
      <w:r>
        <w:t>Accuracy: Ensure the system achieves high accuracy in brain tumor detection, meeting or exceeding the performance benchmarks of 84.31% accuracy for the VGG16 model.</w:t>
      </w:r>
    </w:p>
    <w:p w:rsidR="00C45B66" w:rsidRDefault="00434A23">
      <w:pPr>
        <w:pStyle w:val="ListBullet"/>
        <w:ind w:left="720"/>
      </w:pPr>
      <w:r>
        <w:t>Reliability: Verify that the system operates consistently and reliably across different inputs, models, and user interactions.</w:t>
      </w:r>
    </w:p>
    <w:p w:rsidR="00C45B66" w:rsidRDefault="00434A23">
      <w:pPr>
        <w:pStyle w:val="ListBullet"/>
        <w:ind w:left="720"/>
      </w:pPr>
      <w:r>
        <w:t>Security: Protect patient data and ensure compliance with HIPAA regulations.</w:t>
      </w:r>
    </w:p>
    <w:p w:rsidR="00C45B66" w:rsidRDefault="00434A23">
      <w:pPr>
        <w:pStyle w:val="ListBullet"/>
        <w:ind w:left="720"/>
      </w:pPr>
      <w:r>
        <w:t>Usability: Provide an intuitive and user-friendly interface for medical professionals and other users.</w:t>
      </w:r>
    </w:p>
    <w:p w:rsidR="00C45B66" w:rsidRDefault="00C45B66"/>
    <w:p w:rsidR="00C45B66" w:rsidRPr="006C2292" w:rsidRDefault="00434A23" w:rsidP="006C2292">
      <w:pPr>
        <w:spacing w:after="240"/>
        <w:rPr>
          <w:b/>
        </w:rPr>
      </w:pPr>
      <w:r w:rsidRPr="006C2292">
        <w:rPr>
          <w:b/>
        </w:rPr>
        <w:t>Coverage Requirements</w:t>
      </w:r>
    </w:p>
    <w:p w:rsidR="00C45B66" w:rsidRDefault="00434A23" w:rsidP="006C2292">
      <w:pPr>
        <w:spacing w:after="240"/>
      </w:pPr>
      <w:r>
        <w:t>To achieve comprehensive coverage, the testing strategy will include:</w:t>
      </w:r>
    </w:p>
    <w:p w:rsidR="00C45B66" w:rsidRDefault="00434A23">
      <w:pPr>
        <w:pStyle w:val="ListBullet"/>
        <w:ind w:left="720"/>
      </w:pPr>
      <w:r>
        <w:t>Functional coverage: Test all features and functionalities of the system, including model predictions, visualizations, and user interactions.</w:t>
      </w:r>
    </w:p>
    <w:p w:rsidR="00C45B66" w:rsidRDefault="00434A23">
      <w:pPr>
        <w:pStyle w:val="ListBullet"/>
        <w:ind w:left="720"/>
      </w:pPr>
      <w:r>
        <w:t>Data coverage: Ensure that tests cover a wide range of input data, including various MRI scan types, tumor presence/absence, and edge cases.</w:t>
      </w:r>
    </w:p>
    <w:p w:rsidR="00C45B66" w:rsidRDefault="00434A23">
      <w:pPr>
        <w:pStyle w:val="ListBullet"/>
        <w:ind w:left="720"/>
      </w:pPr>
      <w:r>
        <w:t>Scenario coverage: Test the system under different scenarios, such as real-time predictions, data augmentation, and model comparisons.</w:t>
      </w:r>
    </w:p>
    <w:p w:rsidR="00C45B66" w:rsidRDefault="00C45B66"/>
    <w:p w:rsidR="00C45B66" w:rsidRDefault="00434A23" w:rsidP="006C2292">
      <w:pPr>
        <w:spacing w:after="240"/>
      </w:pPr>
      <w:r>
        <w:lastRenderedPageBreak/>
        <w:t>Testing Levels</w:t>
      </w:r>
    </w:p>
    <w:p w:rsidR="00C45B66" w:rsidRDefault="00434A23" w:rsidP="006C2292">
      <w:pPr>
        <w:spacing w:after="240"/>
      </w:pPr>
      <w:r>
        <w:t>Unit Testing</w:t>
      </w:r>
    </w:p>
    <w:p w:rsidR="00C45B66" w:rsidRDefault="00434A23">
      <w:pPr>
        <w:pStyle w:val="ListBullet"/>
        <w:ind w:left="720"/>
      </w:pPr>
      <w:r>
        <w:t>What will be tested: Individual components of the system, including:</w:t>
      </w:r>
    </w:p>
    <w:p w:rsidR="00C45B66" w:rsidRDefault="00434A23">
      <w:pPr>
        <w:pStyle w:val="ListBullet"/>
        <w:ind w:left="720"/>
      </w:pPr>
      <w:r>
        <w:t>Deep learning models (VGG16, ResNet50, MobileNetV2, Custom CNN)</w:t>
      </w:r>
    </w:p>
    <w:p w:rsidR="00C45B66" w:rsidRDefault="00434A23">
      <w:pPr>
        <w:pStyle w:val="ListBullet"/>
        <w:ind w:left="720"/>
      </w:pPr>
      <w:r>
        <w:t>Data preprocessing and augmentation functions</w:t>
      </w:r>
    </w:p>
    <w:p w:rsidR="00C45B66" w:rsidRDefault="00434A23">
      <w:pPr>
        <w:pStyle w:val="ListBullet"/>
        <w:ind w:left="720"/>
      </w:pPr>
      <w:r>
        <w:t>Visualization modules (ROC curves, confusion matrices, model comparison charts)</w:t>
      </w:r>
    </w:p>
    <w:p w:rsidR="00C45B66" w:rsidRDefault="00434A23">
      <w:pPr>
        <w:pStyle w:val="ListBullet"/>
        <w:ind w:left="720"/>
      </w:pPr>
      <w:r>
        <w:t>User interface components (Flask-based application with Bootstrap UI)</w:t>
      </w:r>
    </w:p>
    <w:p w:rsidR="00C45B66" w:rsidRDefault="00434A23">
      <w:pPr>
        <w:pStyle w:val="ListBullet"/>
        <w:ind w:left="720"/>
      </w:pPr>
      <w:r>
        <w:t>Tools used:</w:t>
      </w:r>
    </w:p>
    <w:p w:rsidR="00C45B66" w:rsidRDefault="00434A23">
      <w:pPr>
        <w:pStyle w:val="ListBullet"/>
        <w:ind w:left="720"/>
      </w:pPr>
      <w:r>
        <w:t>TensorFlow and Keras for model testing</w:t>
      </w:r>
    </w:p>
    <w:p w:rsidR="00C45B66" w:rsidRDefault="00434A23">
      <w:pPr>
        <w:pStyle w:val="ListBullet"/>
        <w:ind w:left="720"/>
      </w:pPr>
      <w:r>
        <w:t>Python unit testing frameworks (e.g., unittest, pytest)</w:t>
      </w:r>
    </w:p>
    <w:p w:rsidR="00C45B66" w:rsidRDefault="00434A23">
      <w:pPr>
        <w:pStyle w:val="ListBullet"/>
        <w:ind w:left="720"/>
      </w:pPr>
      <w:r>
        <w:t>Flask testing tools (e.g., Flask-Testing)</w:t>
      </w:r>
    </w:p>
    <w:p w:rsidR="00C45B66" w:rsidRDefault="00C45B66"/>
    <w:p w:rsidR="00C45B66" w:rsidRDefault="00434A23" w:rsidP="006C2292">
      <w:pPr>
        <w:spacing w:after="240"/>
      </w:pPr>
      <w:r>
        <w:t>Integration Testing</w:t>
      </w:r>
    </w:p>
    <w:p w:rsidR="00C45B66" w:rsidRDefault="00434A23">
      <w:pPr>
        <w:pStyle w:val="ListBullet"/>
        <w:ind w:left="720"/>
      </w:pPr>
      <w:r>
        <w:t>Integration points to test:</w:t>
      </w:r>
    </w:p>
    <w:p w:rsidR="00C45B66" w:rsidRDefault="00434A23">
      <w:pPr>
        <w:pStyle w:val="ListBullet"/>
        <w:ind w:left="720"/>
      </w:pPr>
      <w:r>
        <w:t>Integration of deep learning models with the Flask application</w:t>
      </w:r>
    </w:p>
    <w:p w:rsidR="00C45B66" w:rsidRDefault="00434A23">
      <w:pPr>
        <w:pStyle w:val="ListBullet"/>
        <w:ind w:left="720"/>
      </w:pPr>
      <w:r>
        <w:t>Data flow between preprocessing, model prediction, and visualization modules</w:t>
      </w:r>
    </w:p>
    <w:p w:rsidR="00C45B66" w:rsidRDefault="00434A23">
      <w:pPr>
        <w:pStyle w:val="ListBullet"/>
        <w:ind w:left="720"/>
      </w:pPr>
      <w:r>
        <w:t>Interaction between the user interface and backend services</w:t>
      </w:r>
    </w:p>
    <w:p w:rsidR="00C45B66" w:rsidRDefault="00434A23">
      <w:pPr>
        <w:pStyle w:val="ListBullet"/>
        <w:ind w:left="720"/>
      </w:pPr>
      <w:r>
        <w:t>Approach: Use a combination of automated and manual testing to verify that integrated components work together seamlessly.</w:t>
      </w:r>
    </w:p>
    <w:p w:rsidR="00C45B66" w:rsidRDefault="00C45B66"/>
    <w:p w:rsidR="00C45B66" w:rsidRDefault="00434A23" w:rsidP="006C2292">
      <w:pPr>
        <w:spacing w:after="240"/>
      </w:pPr>
      <w:r>
        <w:t>System Testing</w:t>
      </w:r>
    </w:p>
    <w:p w:rsidR="00C45B66" w:rsidRDefault="00434A23">
      <w:pPr>
        <w:pStyle w:val="ListBullet"/>
        <w:ind w:left="720"/>
      </w:pPr>
      <w:r>
        <w:t>End-to-end scenarios:</w:t>
      </w:r>
    </w:p>
    <w:p w:rsidR="00C45B66" w:rsidRDefault="00434A23">
      <w:pPr>
        <w:pStyle w:val="ListBullet"/>
        <w:ind w:left="720"/>
      </w:pPr>
      <w:r>
        <w:t>Real-time brain tumor detection with confidence scores and detailed probability distributions</w:t>
      </w:r>
    </w:p>
    <w:p w:rsidR="00C45B66" w:rsidRDefault="00434A23">
      <w:pPr>
        <w:pStyle w:val="ListBullet"/>
        <w:ind w:left="720"/>
      </w:pPr>
      <w:r>
        <w:t>Interactive visualizations (ROC curves, confusion matrices, model comparison charts)</w:t>
      </w:r>
    </w:p>
    <w:p w:rsidR="00C45B66" w:rsidRDefault="00434A23">
      <w:pPr>
        <w:pStyle w:val="ListBullet"/>
        <w:ind w:left="720"/>
      </w:pPr>
      <w:r>
        <w:t>User authentication and authorization (if applicable)</w:t>
      </w:r>
    </w:p>
    <w:p w:rsidR="00C45B66" w:rsidRDefault="00434A23">
      <w:pPr>
        <w:pStyle w:val="ListBullet"/>
        <w:ind w:left="720"/>
      </w:pPr>
      <w:r>
        <w:t>Data storage and retrieval (ensuring HIPAA compliance)</w:t>
      </w:r>
    </w:p>
    <w:p w:rsidR="00C45B66" w:rsidRDefault="00C45B66"/>
    <w:p w:rsidR="00C45B66" w:rsidRDefault="00434A23" w:rsidP="006C2292">
      <w:pPr>
        <w:spacing w:after="240"/>
      </w:pPr>
      <w:r>
        <w:t>Acceptance Testing</w:t>
      </w:r>
    </w:p>
    <w:p w:rsidR="00C45B66" w:rsidRDefault="00434A23">
      <w:pPr>
        <w:pStyle w:val="ListBullet"/>
        <w:ind w:left="720"/>
      </w:pPr>
      <w:r>
        <w:t>Acceptance criteria:</w:t>
      </w:r>
    </w:p>
    <w:p w:rsidR="00C45B66" w:rsidRDefault="00434A23">
      <w:pPr>
        <w:pStyle w:val="ListBullet"/>
        <w:ind w:left="720"/>
      </w:pPr>
      <w:r>
        <w:t>The system achieves an accuracy of at least 84.31% for brain tumor detection</w:t>
      </w:r>
    </w:p>
    <w:p w:rsidR="00C45B66" w:rsidRDefault="00434A23">
      <w:pPr>
        <w:pStyle w:val="ListBullet"/>
        <w:ind w:left="720"/>
      </w:pPr>
      <w:r>
        <w:t>The system provides detailed and accurate visualizations for model performance and comparison</w:t>
      </w:r>
    </w:p>
    <w:p w:rsidR="00C45B66" w:rsidRDefault="00434A23">
      <w:pPr>
        <w:pStyle w:val="ListBullet"/>
        <w:ind w:left="720"/>
      </w:pPr>
      <w:r>
        <w:t>The system ensures secure data storage and processing in compliance with HIPAA regulations</w:t>
      </w:r>
    </w:p>
    <w:p w:rsidR="00C45B66" w:rsidRDefault="00434A23">
      <w:pPr>
        <w:pStyle w:val="ListBullet"/>
        <w:ind w:left="720"/>
      </w:pPr>
      <w:r>
        <w:t>The system provides an intuitive and user-friendly interface for medical professionals and other users</w:t>
      </w:r>
    </w:p>
    <w:p w:rsidR="00C45B66" w:rsidRDefault="00C45B66"/>
    <w:p w:rsidR="00C45B66" w:rsidRDefault="00434A23" w:rsidP="006C2292">
      <w:pPr>
        <w:spacing w:after="240"/>
      </w:pPr>
      <w:r>
        <w:t>Testing Types</w:t>
      </w:r>
    </w:p>
    <w:p w:rsidR="00C45B66" w:rsidRDefault="00434A23" w:rsidP="006C2292">
      <w:pPr>
        <w:spacing w:after="240"/>
      </w:pPr>
      <w:r>
        <w:t>Functional Testing</w:t>
      </w:r>
    </w:p>
    <w:p w:rsidR="00C45B66" w:rsidRDefault="00434A23">
      <w:pPr>
        <w:pStyle w:val="ListBullet"/>
        <w:ind w:left="720"/>
      </w:pPr>
      <w:r>
        <w:t>Areas to test:</w:t>
      </w:r>
    </w:p>
    <w:p w:rsidR="00C45B66" w:rsidRDefault="00434A23">
      <w:pPr>
        <w:pStyle w:val="ListBullet"/>
        <w:ind w:left="720"/>
      </w:pPr>
      <w:r>
        <w:t>Model predictions and accuracy</w:t>
      </w:r>
    </w:p>
    <w:p w:rsidR="00C45B66" w:rsidRDefault="00434A23">
      <w:pPr>
        <w:pStyle w:val="ListBullet"/>
        <w:ind w:left="720"/>
      </w:pPr>
      <w:r>
        <w:t>Data preprocessing and augmentation</w:t>
      </w:r>
    </w:p>
    <w:p w:rsidR="00C45B66" w:rsidRDefault="00434A23">
      <w:pPr>
        <w:pStyle w:val="ListBullet"/>
        <w:ind w:left="720"/>
      </w:pPr>
      <w:r>
        <w:t>Visualization modules (ROC curves, confusion matrices, model comparison charts)</w:t>
      </w:r>
    </w:p>
    <w:p w:rsidR="00C45B66" w:rsidRDefault="00434A23">
      <w:pPr>
        <w:pStyle w:val="ListBullet"/>
        <w:ind w:left="720"/>
      </w:pPr>
      <w:r>
        <w:t>User interface and user experience</w:t>
      </w:r>
    </w:p>
    <w:p w:rsidR="00C45B66" w:rsidRDefault="00434A23">
      <w:pPr>
        <w:pStyle w:val="ListBullet"/>
        <w:ind w:left="720"/>
      </w:pPr>
      <w:r>
        <w:t>Integration with DICOM medical imaging standard (future enhancement)</w:t>
      </w:r>
    </w:p>
    <w:p w:rsidR="00C45B66" w:rsidRDefault="00C45B66"/>
    <w:p w:rsidR="00C45B66" w:rsidRDefault="00434A23" w:rsidP="006C2292">
      <w:pPr>
        <w:spacing w:after="240"/>
      </w:pPr>
      <w:r>
        <w:t>Performance Testing</w:t>
      </w:r>
    </w:p>
    <w:p w:rsidR="00C45B66" w:rsidRDefault="00434A23">
      <w:pPr>
        <w:pStyle w:val="ListBullet"/>
        <w:ind w:left="720"/>
      </w:pPr>
      <w:r>
        <w:t>Performance metrics:</w:t>
      </w:r>
    </w:p>
    <w:p w:rsidR="00C45B66" w:rsidRDefault="00434A23">
      <w:pPr>
        <w:pStyle w:val="ListBullet"/>
        <w:ind w:left="720"/>
      </w:pPr>
      <w:r>
        <w:t>Response time for real-time predictions</w:t>
      </w:r>
    </w:p>
    <w:p w:rsidR="00C45B66" w:rsidRDefault="00434A23">
      <w:pPr>
        <w:pStyle w:val="ListBullet"/>
        <w:ind w:left="720"/>
      </w:pPr>
      <w:r>
        <w:t>System throughput and scalability</w:t>
      </w:r>
    </w:p>
    <w:p w:rsidR="00C45B66" w:rsidRDefault="00434A23">
      <w:pPr>
        <w:pStyle w:val="ListBullet"/>
        <w:ind w:left="720"/>
      </w:pPr>
      <w:r>
        <w:t>Resource utilization (CPU, memory, storage)</w:t>
      </w:r>
    </w:p>
    <w:p w:rsidR="00C45B66" w:rsidRDefault="00C45B66"/>
    <w:p w:rsidR="00C45B66" w:rsidRDefault="00434A23" w:rsidP="006C2292">
      <w:pPr>
        <w:spacing w:after="240"/>
      </w:pPr>
      <w:r>
        <w:lastRenderedPageBreak/>
        <w:t>Security Testing</w:t>
      </w:r>
    </w:p>
    <w:p w:rsidR="00C45B66" w:rsidRDefault="00434A23">
      <w:pPr>
        <w:pStyle w:val="ListBullet"/>
        <w:ind w:left="720"/>
      </w:pPr>
      <w:r>
        <w:t>Security aspects:</w:t>
      </w:r>
    </w:p>
    <w:p w:rsidR="00C45B66" w:rsidRDefault="00434A23">
      <w:pPr>
        <w:pStyle w:val="ListBullet"/>
        <w:ind w:left="720"/>
      </w:pPr>
      <w:r>
        <w:t>Data encryption and secure storage</w:t>
      </w:r>
    </w:p>
    <w:p w:rsidR="00C45B66" w:rsidRDefault="00434A23">
      <w:pPr>
        <w:pStyle w:val="ListBullet"/>
        <w:ind w:left="720"/>
      </w:pPr>
      <w:r>
        <w:t>User authentication and authorization</w:t>
      </w:r>
    </w:p>
    <w:p w:rsidR="00C45B66" w:rsidRDefault="00434A23">
      <w:pPr>
        <w:pStyle w:val="ListBullet"/>
        <w:ind w:left="720"/>
      </w:pPr>
      <w:r>
        <w:t>Compliance with HIPAA regulations</w:t>
      </w:r>
    </w:p>
    <w:p w:rsidR="00C45B66" w:rsidRDefault="00C45B66"/>
    <w:p w:rsidR="00C45B66" w:rsidRDefault="00434A23" w:rsidP="006C2292">
      <w:pPr>
        <w:spacing w:after="240"/>
      </w:pPr>
      <w:r>
        <w:t>Usability Testing</w:t>
      </w:r>
    </w:p>
    <w:p w:rsidR="00C45B66" w:rsidRDefault="00434A23">
      <w:pPr>
        <w:pStyle w:val="ListBullet"/>
        <w:ind w:left="720"/>
      </w:pPr>
      <w:r>
        <w:t>Usability aspects:</w:t>
      </w:r>
    </w:p>
    <w:p w:rsidR="00C45B66" w:rsidRDefault="00434A23">
      <w:pPr>
        <w:pStyle w:val="ListBullet"/>
        <w:ind w:left="720"/>
      </w:pPr>
      <w:r>
        <w:t>User interface design and layout</w:t>
      </w:r>
    </w:p>
    <w:p w:rsidR="00C45B66" w:rsidRDefault="00434A23">
      <w:pPr>
        <w:pStyle w:val="ListBullet"/>
        <w:ind w:left="720"/>
      </w:pPr>
      <w:r>
        <w:t>User experience and navigation</w:t>
      </w:r>
    </w:p>
    <w:p w:rsidR="00C45B66" w:rsidRDefault="00434A23">
      <w:pPr>
        <w:pStyle w:val="ListBullet"/>
        <w:ind w:left="720"/>
      </w:pPr>
      <w:r>
        <w:t>Accessibility and compatibility with different devices and browsers</w:t>
      </w:r>
    </w:p>
    <w:p w:rsidR="00C45B66" w:rsidRDefault="00C45B66"/>
    <w:p w:rsidR="00C45B66" w:rsidRDefault="00434A23" w:rsidP="006C2292">
      <w:pPr>
        <w:spacing w:after="240"/>
      </w:pPr>
      <w:r>
        <w:t>Testing Tools</w:t>
      </w:r>
    </w:p>
    <w:p w:rsidR="00C45B66" w:rsidRDefault="00434A23" w:rsidP="006C2292">
      <w:pPr>
        <w:spacing w:after="240"/>
      </w:pPr>
      <w:r>
        <w:t>Automated Testing Tools</w:t>
      </w:r>
    </w:p>
    <w:p w:rsidR="00C45B66" w:rsidRDefault="00434A23">
      <w:pPr>
        <w:pStyle w:val="ListBullet"/>
        <w:ind w:left="720"/>
      </w:pPr>
      <w:r>
        <w:t>Tools:</w:t>
      </w:r>
    </w:p>
    <w:p w:rsidR="00C45B66" w:rsidRDefault="00434A23">
      <w:pPr>
        <w:pStyle w:val="ListBullet"/>
        <w:ind w:left="720"/>
      </w:pPr>
      <w:r>
        <w:t>TensorFlow and Keras for model testing</w:t>
      </w:r>
    </w:p>
    <w:p w:rsidR="00C45B66" w:rsidRDefault="00434A23">
      <w:pPr>
        <w:pStyle w:val="ListBullet"/>
        <w:ind w:left="720"/>
      </w:pPr>
      <w:r>
        <w:t>Python unit testing frameworks (e.g., unittest, pytest)</w:t>
      </w:r>
    </w:p>
    <w:p w:rsidR="00C45B66" w:rsidRDefault="00434A23">
      <w:pPr>
        <w:pStyle w:val="ListBullet"/>
        <w:ind w:left="720"/>
      </w:pPr>
      <w:r>
        <w:t>Flask testing tools (e.g., Flask-Testing)</w:t>
      </w:r>
    </w:p>
    <w:p w:rsidR="00C45B66" w:rsidRDefault="00434A23">
      <w:pPr>
        <w:pStyle w:val="ListBullet"/>
        <w:ind w:left="720"/>
      </w:pPr>
      <w:r>
        <w:t>Selenium for user interface testing</w:t>
      </w:r>
    </w:p>
    <w:p w:rsidR="00C45B66" w:rsidRDefault="00434A23">
      <w:pPr>
        <w:pStyle w:val="ListBullet"/>
        <w:ind w:left="720"/>
      </w:pPr>
      <w:r>
        <w:t>JMeter for performance testing</w:t>
      </w:r>
    </w:p>
    <w:p w:rsidR="00C45B66" w:rsidRDefault="00C45B66"/>
    <w:p w:rsidR="00C45B66" w:rsidRDefault="00434A23" w:rsidP="006C2292">
      <w:pPr>
        <w:spacing w:after="240"/>
      </w:pPr>
      <w:r>
        <w:t>Manual Testing Procedures</w:t>
      </w:r>
    </w:p>
    <w:p w:rsidR="00C45B66" w:rsidRDefault="00434A23">
      <w:pPr>
        <w:pStyle w:val="ListBullet"/>
        <w:ind w:left="720"/>
      </w:pPr>
      <w:r>
        <w:t>Procedures:</w:t>
      </w:r>
    </w:p>
    <w:p w:rsidR="00C45B66" w:rsidRDefault="00434A23">
      <w:pPr>
        <w:pStyle w:val="ListBullet"/>
        <w:ind w:left="720"/>
      </w:pPr>
      <w:r>
        <w:t>Manual review of model performance and accuracy</w:t>
      </w:r>
    </w:p>
    <w:p w:rsidR="00C45B66" w:rsidRDefault="00434A23">
      <w:pPr>
        <w:pStyle w:val="ListBullet"/>
        <w:ind w:left="720"/>
      </w:pPr>
      <w:r>
        <w:t>User interface testing and feedback</w:t>
      </w:r>
    </w:p>
    <w:p w:rsidR="00C45B66" w:rsidRDefault="00434A23">
      <w:pPr>
        <w:pStyle w:val="ListBullet"/>
        <w:ind w:left="720"/>
      </w:pPr>
      <w:r>
        <w:t>Security testing and vulnerability assessment</w:t>
      </w:r>
    </w:p>
    <w:p w:rsidR="00C45B66" w:rsidRDefault="00C45B66"/>
    <w:p w:rsidR="00C45B66" w:rsidRDefault="00434A23" w:rsidP="006C2292">
      <w:pPr>
        <w:spacing w:after="240"/>
      </w:pPr>
      <w:r>
        <w:t>Test Environment</w:t>
      </w:r>
    </w:p>
    <w:p w:rsidR="00C45B66" w:rsidRDefault="00434A23" w:rsidP="006C2292">
      <w:pPr>
        <w:spacing w:after="240"/>
      </w:pPr>
      <w:r>
        <w:t>Setup Requirements</w:t>
      </w:r>
    </w:p>
    <w:p w:rsidR="00C45B66" w:rsidRDefault="00434A23">
      <w:pPr>
        <w:pStyle w:val="ListBullet"/>
        <w:ind w:left="720"/>
      </w:pPr>
      <w:r>
        <w:t>Requirements:</w:t>
      </w:r>
    </w:p>
    <w:p w:rsidR="00C45B66" w:rsidRDefault="00434A23">
      <w:pPr>
        <w:pStyle w:val="ListBullet"/>
        <w:ind w:left="720"/>
      </w:pPr>
      <w:r>
        <w:t>A dedicated test environment with necessary hardware and software resources</w:t>
      </w:r>
    </w:p>
    <w:p w:rsidR="00C45B66" w:rsidRDefault="00434A23">
      <w:pPr>
        <w:pStyle w:val="ListBullet"/>
        <w:ind w:left="720"/>
      </w:pPr>
      <w:r>
        <w:t>A comprehensive dataset of brain MRI scans for testing and validation</w:t>
      </w:r>
    </w:p>
    <w:p w:rsidR="00C45B66" w:rsidRDefault="00434A23">
      <w:pPr>
        <w:pStyle w:val="ListBullet"/>
        <w:ind w:left="720"/>
      </w:pPr>
      <w:r>
        <w:t>A secure and HIPAA-compliant data storage and processing infrastructure</w:t>
      </w:r>
    </w:p>
    <w:p w:rsidR="00C45B66" w:rsidRDefault="00C45B66"/>
    <w:p w:rsidR="00C45B66" w:rsidRDefault="00434A23" w:rsidP="006C2292">
      <w:pPr>
        <w:spacing w:after="240"/>
      </w:pPr>
      <w:r>
        <w:t>Test Data Management</w:t>
      </w:r>
    </w:p>
    <w:p w:rsidR="00C45B66" w:rsidRDefault="00434A23">
      <w:pPr>
        <w:pStyle w:val="ListBullet"/>
        <w:ind w:left="720"/>
      </w:pPr>
      <w:r>
        <w:t>Data management:</w:t>
      </w:r>
    </w:p>
    <w:p w:rsidR="00C45B66" w:rsidRDefault="00434A23">
      <w:pPr>
        <w:pStyle w:val="ListBullet"/>
        <w:ind w:left="720"/>
      </w:pPr>
      <w:r>
        <w:t>Use a combination of real and synthetic data for testing and validation</w:t>
      </w:r>
    </w:p>
    <w:p w:rsidR="00C45B66" w:rsidRDefault="00434A23">
      <w:pPr>
        <w:pStyle w:val="ListBullet"/>
        <w:ind w:left="720"/>
      </w:pPr>
      <w:r>
        <w:t>Ensure data quality, integrity, and confidentiality</w:t>
      </w:r>
    </w:p>
    <w:p w:rsidR="00C45B66" w:rsidRDefault="00434A23">
      <w:pPr>
        <w:pStyle w:val="ListBullet"/>
        <w:ind w:left="720"/>
      </w:pPr>
      <w:r>
        <w:t>Implement data backup and recovery procedures</w:t>
      </w:r>
    </w:p>
    <w:p w:rsidR="00C45B66" w:rsidRDefault="00C45B66"/>
    <w:p w:rsidR="00C45B66" w:rsidRDefault="00434A23" w:rsidP="006C2292">
      <w:pPr>
        <w:spacing w:after="240"/>
      </w:pPr>
      <w:r>
        <w:t>By following this comprehensive testing strategy, we can ensure that the AI-Powered Brain Tumor Detection System meets the required quality, reliability, and performance standards, and is ready for deployment in real-world medical settings.</w:t>
      </w:r>
    </w:p>
    <w:p w:rsidR="00C45B66" w:rsidRDefault="00434A23">
      <w:pPr>
        <w:pStyle w:val="Heading2"/>
      </w:pPr>
      <w:r>
        <w:t>6.2 Test Cases and Execution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500"/>
        <w:gridCol w:w="1500"/>
        <w:gridCol w:w="1500"/>
        <w:gridCol w:w="1500"/>
        <w:gridCol w:w="1500"/>
      </w:tblGrid>
      <w:tr w:rsidR="00C45B66">
        <w:tc>
          <w:tcPr>
            <w:tcW w:w="1500" w:type="dxa"/>
          </w:tcPr>
          <w:p w:rsidR="00C45B66" w:rsidRDefault="00434A23">
            <w:pPr>
              <w:jc w:val="center"/>
            </w:pPr>
            <w:r>
              <w:rPr>
                <w:b/>
                <w:sz w:val="22"/>
              </w:rPr>
              <w:t>Test ID</w:t>
            </w:r>
          </w:p>
        </w:tc>
        <w:tc>
          <w:tcPr>
            <w:tcW w:w="1500" w:type="dxa"/>
          </w:tcPr>
          <w:p w:rsidR="00C45B66" w:rsidRDefault="00434A23">
            <w:pPr>
              <w:jc w:val="center"/>
            </w:pPr>
            <w:r>
              <w:rPr>
                <w:b/>
                <w:sz w:val="22"/>
              </w:rPr>
              <w:t>Test Scenario</w:t>
            </w:r>
          </w:p>
        </w:tc>
        <w:tc>
          <w:tcPr>
            <w:tcW w:w="1500" w:type="dxa"/>
          </w:tcPr>
          <w:p w:rsidR="00C45B66" w:rsidRDefault="00434A23">
            <w:pPr>
              <w:jc w:val="center"/>
            </w:pPr>
            <w:r>
              <w:rPr>
                <w:b/>
                <w:sz w:val="22"/>
              </w:rPr>
              <w:t>Steps</w:t>
            </w:r>
          </w:p>
        </w:tc>
        <w:tc>
          <w:tcPr>
            <w:tcW w:w="1500" w:type="dxa"/>
          </w:tcPr>
          <w:p w:rsidR="00C45B66" w:rsidRDefault="00434A23">
            <w:pPr>
              <w:jc w:val="center"/>
            </w:pPr>
            <w:r>
              <w:rPr>
                <w:b/>
                <w:sz w:val="22"/>
              </w:rPr>
              <w:t>Expected Result</w:t>
            </w:r>
          </w:p>
        </w:tc>
        <w:tc>
          <w:tcPr>
            <w:tcW w:w="1500" w:type="dxa"/>
          </w:tcPr>
          <w:p w:rsidR="00C45B66" w:rsidRDefault="00434A23">
            <w:pPr>
              <w:jc w:val="center"/>
            </w:pPr>
            <w:r>
              <w:rPr>
                <w:b/>
                <w:sz w:val="22"/>
              </w:rPr>
              <w:t>Actual Result</w:t>
            </w:r>
          </w:p>
        </w:tc>
        <w:tc>
          <w:tcPr>
            <w:tcW w:w="1500" w:type="dxa"/>
          </w:tcPr>
          <w:p w:rsidR="00C45B66" w:rsidRDefault="00434A23">
            <w:pPr>
              <w:jc w:val="center"/>
            </w:pPr>
            <w:r>
              <w:rPr>
                <w:b/>
                <w:sz w:val="22"/>
              </w:rPr>
              <w:t>Status</w:t>
            </w:r>
          </w:p>
        </w:tc>
      </w:tr>
      <w:tr w:rsidR="00C45B66">
        <w:tc>
          <w:tcPr>
            <w:tcW w:w="1500" w:type="dxa"/>
          </w:tcPr>
          <w:p w:rsidR="00C45B66" w:rsidRDefault="00434A23">
            <w:pPr>
              <w:jc w:val="left"/>
            </w:pPr>
            <w:r>
              <w:rPr>
                <w:sz w:val="22"/>
              </w:rPr>
              <w:t>TC-01</w:t>
            </w:r>
          </w:p>
        </w:tc>
        <w:tc>
          <w:tcPr>
            <w:tcW w:w="1500" w:type="dxa"/>
          </w:tcPr>
          <w:p w:rsidR="00C45B66" w:rsidRDefault="00434A23">
            <w:pPr>
              <w:jc w:val="left"/>
            </w:pPr>
            <w:r>
              <w:rPr>
                <w:sz w:val="22"/>
              </w:rPr>
              <w:t>User login with valid credentials</w:t>
            </w:r>
          </w:p>
        </w:tc>
        <w:tc>
          <w:tcPr>
            <w:tcW w:w="1500" w:type="dxa"/>
          </w:tcPr>
          <w:p w:rsidR="00C45B66" w:rsidRDefault="00434A23">
            <w:pPr>
              <w:jc w:val="left"/>
            </w:pPr>
            <w:r>
              <w:rPr>
                <w:sz w:val="22"/>
              </w:rPr>
              <w:t>1. Enter valid username and password. &lt;br&gt; 2. Click on login button.</w:t>
            </w:r>
          </w:p>
        </w:tc>
        <w:tc>
          <w:tcPr>
            <w:tcW w:w="1500" w:type="dxa"/>
          </w:tcPr>
          <w:p w:rsidR="00C45B66" w:rsidRDefault="00434A23">
            <w:pPr>
              <w:jc w:val="left"/>
            </w:pPr>
            <w:r>
              <w:rPr>
                <w:sz w:val="22"/>
              </w:rPr>
              <w:t>Successful login and redirection to dashboard.</w:t>
            </w:r>
          </w:p>
        </w:tc>
        <w:tc>
          <w:tcPr>
            <w:tcW w:w="1500" w:type="dxa"/>
          </w:tcPr>
          <w:p w:rsidR="00C45B66" w:rsidRDefault="00434A23">
            <w:pPr>
              <w:jc w:val="left"/>
            </w:pPr>
            <w:r>
              <w:rPr>
                <w:sz w:val="22"/>
              </w:rPr>
              <w:t>Successful login and redirection to dashboard.</w:t>
            </w:r>
          </w:p>
        </w:tc>
        <w:tc>
          <w:tcPr>
            <w:tcW w:w="1500" w:type="dxa"/>
          </w:tcPr>
          <w:p w:rsidR="00C45B66" w:rsidRDefault="00434A23">
            <w:pPr>
              <w:jc w:val="left"/>
            </w:pPr>
            <w:r>
              <w:rPr>
                <w:sz w:val="22"/>
              </w:rPr>
              <w:t>Pass</w:t>
            </w:r>
          </w:p>
        </w:tc>
      </w:tr>
      <w:tr w:rsidR="00C45B66">
        <w:tc>
          <w:tcPr>
            <w:tcW w:w="1500" w:type="dxa"/>
          </w:tcPr>
          <w:p w:rsidR="00C45B66" w:rsidRDefault="00434A23">
            <w:pPr>
              <w:jc w:val="left"/>
            </w:pPr>
            <w:r>
              <w:rPr>
                <w:sz w:val="22"/>
              </w:rPr>
              <w:lastRenderedPageBreak/>
              <w:t>TC-02</w:t>
            </w:r>
          </w:p>
        </w:tc>
        <w:tc>
          <w:tcPr>
            <w:tcW w:w="1500" w:type="dxa"/>
          </w:tcPr>
          <w:p w:rsidR="00C45B66" w:rsidRDefault="00434A23">
            <w:pPr>
              <w:jc w:val="left"/>
            </w:pPr>
            <w:r>
              <w:rPr>
                <w:sz w:val="22"/>
              </w:rPr>
              <w:t>User login with invalid credentials</w:t>
            </w:r>
          </w:p>
        </w:tc>
        <w:tc>
          <w:tcPr>
            <w:tcW w:w="1500" w:type="dxa"/>
          </w:tcPr>
          <w:p w:rsidR="00C45B66" w:rsidRDefault="00434A23">
            <w:pPr>
              <w:jc w:val="left"/>
            </w:pPr>
            <w:r>
              <w:rPr>
                <w:sz w:val="22"/>
              </w:rPr>
              <w:t>1. Enter invalid username and password. &lt;br&gt; 2. Click on login button.</w:t>
            </w:r>
          </w:p>
        </w:tc>
        <w:tc>
          <w:tcPr>
            <w:tcW w:w="1500" w:type="dxa"/>
          </w:tcPr>
          <w:p w:rsidR="00C45B66" w:rsidRDefault="00434A23">
            <w:pPr>
              <w:jc w:val="left"/>
            </w:pPr>
            <w:r>
              <w:rPr>
                <w:sz w:val="22"/>
              </w:rPr>
              <w:t>Error message displaying "Invalid credentials".</w:t>
            </w:r>
          </w:p>
        </w:tc>
        <w:tc>
          <w:tcPr>
            <w:tcW w:w="1500" w:type="dxa"/>
          </w:tcPr>
          <w:p w:rsidR="00C45B66" w:rsidRDefault="00434A23">
            <w:pPr>
              <w:jc w:val="left"/>
            </w:pPr>
            <w:r>
              <w:rPr>
                <w:sz w:val="22"/>
              </w:rPr>
              <w:t>Error message displaying "Invalid credentials".</w:t>
            </w:r>
          </w:p>
        </w:tc>
        <w:tc>
          <w:tcPr>
            <w:tcW w:w="1500" w:type="dxa"/>
          </w:tcPr>
          <w:p w:rsidR="00C45B66" w:rsidRDefault="00434A23">
            <w:pPr>
              <w:jc w:val="left"/>
            </w:pPr>
            <w:r>
              <w:rPr>
                <w:sz w:val="22"/>
              </w:rPr>
              <w:t>Pass</w:t>
            </w:r>
          </w:p>
        </w:tc>
      </w:tr>
      <w:tr w:rsidR="00C45B66">
        <w:tc>
          <w:tcPr>
            <w:tcW w:w="1500" w:type="dxa"/>
          </w:tcPr>
          <w:p w:rsidR="00C45B66" w:rsidRDefault="00434A23">
            <w:pPr>
              <w:jc w:val="left"/>
            </w:pPr>
            <w:r>
              <w:rPr>
                <w:sz w:val="22"/>
              </w:rPr>
              <w:t>TC-03</w:t>
            </w:r>
          </w:p>
        </w:tc>
        <w:tc>
          <w:tcPr>
            <w:tcW w:w="1500" w:type="dxa"/>
          </w:tcPr>
          <w:p w:rsidR="00C45B66" w:rsidRDefault="00434A23">
            <w:pPr>
              <w:jc w:val="left"/>
            </w:pPr>
            <w:r>
              <w:rPr>
                <w:sz w:val="22"/>
              </w:rPr>
              <w:t>Upload MRI image</w:t>
            </w:r>
          </w:p>
        </w:tc>
        <w:tc>
          <w:tcPr>
            <w:tcW w:w="1500" w:type="dxa"/>
          </w:tcPr>
          <w:p w:rsidR="00C45B66" w:rsidRDefault="00434A23">
            <w:pPr>
              <w:jc w:val="left"/>
            </w:pPr>
            <w:r>
              <w:rPr>
                <w:sz w:val="22"/>
              </w:rPr>
              <w:t>1. Select an MRI image file. &lt;br&gt; 2. Click on upload button.</w:t>
            </w:r>
          </w:p>
        </w:tc>
        <w:tc>
          <w:tcPr>
            <w:tcW w:w="1500" w:type="dxa"/>
          </w:tcPr>
          <w:p w:rsidR="00C45B66" w:rsidRDefault="00434A23">
            <w:pPr>
              <w:jc w:val="left"/>
            </w:pPr>
            <w:r>
              <w:rPr>
                <w:sz w:val="22"/>
              </w:rPr>
              <w:t>Image uploaded successfully with file name displayed.</w:t>
            </w:r>
          </w:p>
        </w:tc>
        <w:tc>
          <w:tcPr>
            <w:tcW w:w="1500" w:type="dxa"/>
          </w:tcPr>
          <w:p w:rsidR="00C45B66" w:rsidRDefault="00434A23">
            <w:pPr>
              <w:jc w:val="left"/>
            </w:pPr>
            <w:r>
              <w:rPr>
                <w:sz w:val="22"/>
              </w:rPr>
              <w:t>Image uploaded successfully with file name displayed.</w:t>
            </w:r>
          </w:p>
        </w:tc>
        <w:tc>
          <w:tcPr>
            <w:tcW w:w="1500" w:type="dxa"/>
          </w:tcPr>
          <w:p w:rsidR="00C45B66" w:rsidRDefault="00434A23">
            <w:pPr>
              <w:jc w:val="left"/>
            </w:pPr>
            <w:r>
              <w:rPr>
                <w:sz w:val="22"/>
              </w:rPr>
              <w:t>Pass</w:t>
            </w:r>
          </w:p>
        </w:tc>
      </w:tr>
      <w:tr w:rsidR="00C45B66">
        <w:tc>
          <w:tcPr>
            <w:tcW w:w="1500" w:type="dxa"/>
          </w:tcPr>
          <w:p w:rsidR="00C45B66" w:rsidRDefault="00434A23">
            <w:pPr>
              <w:jc w:val="left"/>
            </w:pPr>
            <w:r>
              <w:rPr>
                <w:sz w:val="22"/>
              </w:rPr>
              <w:t>TC-04</w:t>
            </w:r>
          </w:p>
        </w:tc>
        <w:tc>
          <w:tcPr>
            <w:tcW w:w="1500" w:type="dxa"/>
          </w:tcPr>
          <w:p w:rsidR="00C45B66" w:rsidRDefault="00434A23">
            <w:pPr>
              <w:jc w:val="left"/>
            </w:pPr>
            <w:r>
              <w:rPr>
                <w:sz w:val="22"/>
              </w:rPr>
              <w:t>Analyze brain tumor</w:t>
            </w:r>
          </w:p>
        </w:tc>
        <w:tc>
          <w:tcPr>
            <w:tcW w:w="1500" w:type="dxa"/>
          </w:tcPr>
          <w:p w:rsidR="00C45B66" w:rsidRDefault="00434A23">
            <w:pPr>
              <w:jc w:val="left"/>
            </w:pPr>
            <w:r>
              <w:rPr>
                <w:sz w:val="22"/>
              </w:rPr>
              <w:t>1. Select uploaded MRI image. &lt;br&gt; 2. Click on analyze button.</w:t>
            </w:r>
          </w:p>
        </w:tc>
        <w:tc>
          <w:tcPr>
            <w:tcW w:w="1500" w:type="dxa"/>
          </w:tcPr>
          <w:p w:rsidR="00C45B66" w:rsidRDefault="00434A23">
            <w:pPr>
              <w:jc w:val="left"/>
            </w:pPr>
            <w:r>
              <w:rPr>
                <w:sz w:val="22"/>
              </w:rPr>
              <w:t>Tumor detection results displayed with confidence score.</w:t>
            </w:r>
          </w:p>
        </w:tc>
        <w:tc>
          <w:tcPr>
            <w:tcW w:w="1500" w:type="dxa"/>
          </w:tcPr>
          <w:p w:rsidR="00C45B66" w:rsidRDefault="00434A23">
            <w:pPr>
              <w:jc w:val="left"/>
            </w:pPr>
            <w:r>
              <w:rPr>
                <w:sz w:val="22"/>
              </w:rPr>
              <w:t>Tumor detection results displayed with confidence score.</w:t>
            </w:r>
          </w:p>
        </w:tc>
        <w:tc>
          <w:tcPr>
            <w:tcW w:w="1500" w:type="dxa"/>
          </w:tcPr>
          <w:p w:rsidR="00C45B66" w:rsidRDefault="00434A23">
            <w:pPr>
              <w:jc w:val="left"/>
            </w:pPr>
            <w:r>
              <w:rPr>
                <w:sz w:val="22"/>
              </w:rPr>
              <w:t>Pass</w:t>
            </w:r>
          </w:p>
        </w:tc>
      </w:tr>
      <w:tr w:rsidR="00C45B66">
        <w:tc>
          <w:tcPr>
            <w:tcW w:w="1500" w:type="dxa"/>
          </w:tcPr>
          <w:p w:rsidR="00C45B66" w:rsidRDefault="00434A23">
            <w:pPr>
              <w:jc w:val="left"/>
            </w:pPr>
            <w:r>
              <w:rPr>
                <w:sz w:val="22"/>
              </w:rPr>
              <w:t>TC-05</w:t>
            </w:r>
          </w:p>
        </w:tc>
        <w:tc>
          <w:tcPr>
            <w:tcW w:w="1500" w:type="dxa"/>
          </w:tcPr>
          <w:p w:rsidR="00C45B66" w:rsidRDefault="00434A23">
            <w:pPr>
              <w:jc w:val="left"/>
            </w:pPr>
            <w:r>
              <w:rPr>
                <w:sz w:val="22"/>
              </w:rPr>
              <w:t>View detailed report</w:t>
            </w:r>
          </w:p>
        </w:tc>
        <w:tc>
          <w:tcPr>
            <w:tcW w:w="1500" w:type="dxa"/>
          </w:tcPr>
          <w:p w:rsidR="00C45B66" w:rsidRDefault="00434A23">
            <w:pPr>
              <w:jc w:val="left"/>
            </w:pPr>
            <w:r>
              <w:rPr>
                <w:sz w:val="22"/>
              </w:rPr>
              <w:t>1. Click on detailed report button. &lt;br&gt; 2. Verify report contents.</w:t>
            </w:r>
          </w:p>
        </w:tc>
        <w:tc>
          <w:tcPr>
            <w:tcW w:w="1500" w:type="dxa"/>
          </w:tcPr>
          <w:p w:rsidR="00C45B66" w:rsidRDefault="00434A23">
            <w:pPr>
              <w:jc w:val="left"/>
            </w:pPr>
            <w:r>
              <w:rPr>
                <w:sz w:val="22"/>
              </w:rPr>
              <w:t>Detailed report displayed with tumor type, size, and location.</w:t>
            </w:r>
          </w:p>
        </w:tc>
        <w:tc>
          <w:tcPr>
            <w:tcW w:w="1500" w:type="dxa"/>
          </w:tcPr>
          <w:p w:rsidR="00C45B66" w:rsidRDefault="00434A23">
            <w:pPr>
              <w:jc w:val="left"/>
            </w:pPr>
            <w:r>
              <w:rPr>
                <w:sz w:val="22"/>
              </w:rPr>
              <w:t>Detailed report displayed with tumor type, size, and location.</w:t>
            </w:r>
          </w:p>
        </w:tc>
        <w:tc>
          <w:tcPr>
            <w:tcW w:w="1500" w:type="dxa"/>
          </w:tcPr>
          <w:p w:rsidR="00C45B66" w:rsidRDefault="00434A23">
            <w:pPr>
              <w:jc w:val="left"/>
            </w:pPr>
            <w:r>
              <w:rPr>
                <w:sz w:val="22"/>
              </w:rPr>
              <w:t>Pass</w:t>
            </w:r>
          </w:p>
        </w:tc>
      </w:tr>
    </w:tbl>
    <w:p w:rsidR="00C45B66" w:rsidRDefault="00C45B66"/>
    <w:p w:rsidR="00C45B66" w:rsidRDefault="00434A23">
      <w:pPr>
        <w:pStyle w:val="Heading2"/>
      </w:pPr>
      <w:r>
        <w:t>6.3 Results Analysis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rsidR="00C45B66">
        <w:tc>
          <w:tcPr>
            <w:tcW w:w="1800" w:type="dxa"/>
          </w:tcPr>
          <w:p w:rsidR="00C45B66" w:rsidRDefault="00434A23">
            <w:pPr>
              <w:jc w:val="center"/>
            </w:pPr>
            <w:r>
              <w:rPr>
                <w:b/>
                <w:sz w:val="22"/>
              </w:rPr>
              <w:t>Test Type</w:t>
            </w:r>
          </w:p>
        </w:tc>
        <w:tc>
          <w:tcPr>
            <w:tcW w:w="1800" w:type="dxa"/>
          </w:tcPr>
          <w:p w:rsidR="00C45B66" w:rsidRDefault="00434A23">
            <w:pPr>
              <w:jc w:val="center"/>
            </w:pPr>
            <w:r>
              <w:rPr>
                <w:b/>
                <w:sz w:val="22"/>
              </w:rPr>
              <w:t>Total</w:t>
            </w:r>
          </w:p>
        </w:tc>
        <w:tc>
          <w:tcPr>
            <w:tcW w:w="1800" w:type="dxa"/>
          </w:tcPr>
          <w:p w:rsidR="00C45B66" w:rsidRDefault="00434A23">
            <w:pPr>
              <w:jc w:val="center"/>
            </w:pPr>
            <w:r>
              <w:rPr>
                <w:b/>
                <w:sz w:val="22"/>
              </w:rPr>
              <w:t>Passed</w:t>
            </w:r>
          </w:p>
        </w:tc>
        <w:tc>
          <w:tcPr>
            <w:tcW w:w="1800" w:type="dxa"/>
          </w:tcPr>
          <w:p w:rsidR="00C45B66" w:rsidRDefault="00434A23">
            <w:pPr>
              <w:jc w:val="center"/>
            </w:pPr>
            <w:r>
              <w:rPr>
                <w:b/>
                <w:sz w:val="22"/>
              </w:rPr>
              <w:t>Failed</w:t>
            </w:r>
          </w:p>
        </w:tc>
        <w:tc>
          <w:tcPr>
            <w:tcW w:w="1800" w:type="dxa"/>
          </w:tcPr>
          <w:p w:rsidR="00C45B66" w:rsidRDefault="00434A23">
            <w:pPr>
              <w:jc w:val="center"/>
            </w:pPr>
            <w:r>
              <w:rPr>
                <w:b/>
                <w:sz w:val="22"/>
              </w:rPr>
              <w:t>Pass Rate</w:t>
            </w:r>
          </w:p>
        </w:tc>
      </w:tr>
      <w:tr w:rsidR="00C45B66">
        <w:tc>
          <w:tcPr>
            <w:tcW w:w="1800" w:type="dxa"/>
          </w:tcPr>
          <w:p w:rsidR="00C45B66" w:rsidRDefault="00434A23">
            <w:pPr>
              <w:jc w:val="left"/>
            </w:pPr>
            <w:r>
              <w:rPr>
                <w:sz w:val="22"/>
              </w:rPr>
              <w:t>Unit</w:t>
            </w:r>
          </w:p>
        </w:tc>
        <w:tc>
          <w:tcPr>
            <w:tcW w:w="1800" w:type="dxa"/>
          </w:tcPr>
          <w:p w:rsidR="00C45B66" w:rsidRDefault="00434A23">
            <w:pPr>
              <w:jc w:val="left"/>
            </w:pPr>
            <w:r>
              <w:rPr>
                <w:sz w:val="22"/>
              </w:rPr>
              <w:t>250</w:t>
            </w:r>
          </w:p>
        </w:tc>
        <w:tc>
          <w:tcPr>
            <w:tcW w:w="1800" w:type="dxa"/>
          </w:tcPr>
          <w:p w:rsidR="00C45B66" w:rsidRDefault="00434A23">
            <w:pPr>
              <w:jc w:val="left"/>
            </w:pPr>
            <w:r>
              <w:rPr>
                <w:sz w:val="22"/>
              </w:rPr>
              <w:t>230</w:t>
            </w:r>
          </w:p>
        </w:tc>
        <w:tc>
          <w:tcPr>
            <w:tcW w:w="1800" w:type="dxa"/>
          </w:tcPr>
          <w:p w:rsidR="00C45B66" w:rsidRDefault="00434A23">
            <w:pPr>
              <w:jc w:val="left"/>
            </w:pPr>
            <w:r>
              <w:rPr>
                <w:sz w:val="22"/>
              </w:rPr>
              <w:t>20</w:t>
            </w:r>
          </w:p>
        </w:tc>
        <w:tc>
          <w:tcPr>
            <w:tcW w:w="1800" w:type="dxa"/>
          </w:tcPr>
          <w:p w:rsidR="00C45B66" w:rsidRDefault="00434A23">
            <w:pPr>
              <w:jc w:val="left"/>
            </w:pPr>
            <w:r>
              <w:rPr>
                <w:sz w:val="22"/>
              </w:rPr>
              <w:t>92%</w:t>
            </w:r>
          </w:p>
        </w:tc>
      </w:tr>
      <w:tr w:rsidR="00C45B66">
        <w:tc>
          <w:tcPr>
            <w:tcW w:w="1800" w:type="dxa"/>
          </w:tcPr>
          <w:p w:rsidR="00C45B66" w:rsidRDefault="00434A23">
            <w:pPr>
              <w:jc w:val="left"/>
            </w:pPr>
            <w:r>
              <w:rPr>
                <w:sz w:val="22"/>
              </w:rPr>
              <w:t>Integration</w:t>
            </w:r>
          </w:p>
        </w:tc>
        <w:tc>
          <w:tcPr>
            <w:tcW w:w="1800" w:type="dxa"/>
          </w:tcPr>
          <w:p w:rsidR="00C45B66" w:rsidRDefault="00434A23">
            <w:pPr>
              <w:jc w:val="left"/>
            </w:pPr>
            <w:r>
              <w:rPr>
                <w:sz w:val="22"/>
              </w:rPr>
              <w:t>120</w:t>
            </w:r>
          </w:p>
        </w:tc>
        <w:tc>
          <w:tcPr>
            <w:tcW w:w="1800" w:type="dxa"/>
          </w:tcPr>
          <w:p w:rsidR="00C45B66" w:rsidRDefault="00434A23">
            <w:pPr>
              <w:jc w:val="left"/>
            </w:pPr>
            <w:r>
              <w:rPr>
                <w:sz w:val="22"/>
              </w:rPr>
              <w:t>110</w:t>
            </w:r>
          </w:p>
        </w:tc>
        <w:tc>
          <w:tcPr>
            <w:tcW w:w="1800" w:type="dxa"/>
          </w:tcPr>
          <w:p w:rsidR="00C45B66" w:rsidRDefault="00434A23">
            <w:pPr>
              <w:jc w:val="left"/>
            </w:pPr>
            <w:r>
              <w:rPr>
                <w:sz w:val="22"/>
              </w:rPr>
              <w:t>10</w:t>
            </w:r>
          </w:p>
        </w:tc>
        <w:tc>
          <w:tcPr>
            <w:tcW w:w="1800" w:type="dxa"/>
          </w:tcPr>
          <w:p w:rsidR="00C45B66" w:rsidRDefault="00434A23">
            <w:pPr>
              <w:jc w:val="left"/>
            </w:pPr>
            <w:r>
              <w:rPr>
                <w:sz w:val="22"/>
              </w:rPr>
              <w:t>91.67%</w:t>
            </w:r>
          </w:p>
        </w:tc>
      </w:tr>
    </w:tbl>
    <w:p w:rsidR="00C45B66" w:rsidRDefault="00C45B66"/>
    <w:p w:rsidR="00C45B66" w:rsidRDefault="00434A23">
      <w:pPr>
        <w:pStyle w:val="Heading2"/>
      </w:pPr>
      <w:r>
        <w:t>6.4 Performance Evaluation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Metric</w:t>
            </w:r>
          </w:p>
        </w:tc>
        <w:tc>
          <w:tcPr>
            <w:tcW w:w="2250" w:type="dxa"/>
          </w:tcPr>
          <w:p w:rsidR="00C45B66" w:rsidRDefault="00434A23">
            <w:pPr>
              <w:jc w:val="center"/>
            </w:pPr>
            <w:r>
              <w:rPr>
                <w:b/>
                <w:sz w:val="22"/>
              </w:rPr>
              <w:t>Target</w:t>
            </w:r>
          </w:p>
        </w:tc>
        <w:tc>
          <w:tcPr>
            <w:tcW w:w="2250" w:type="dxa"/>
          </w:tcPr>
          <w:p w:rsidR="00C45B66" w:rsidRDefault="00434A23">
            <w:pPr>
              <w:jc w:val="center"/>
            </w:pPr>
            <w:r>
              <w:rPr>
                <w:b/>
                <w:sz w:val="22"/>
              </w:rPr>
              <w:t>Achieved</w:t>
            </w:r>
          </w:p>
        </w:tc>
        <w:tc>
          <w:tcPr>
            <w:tcW w:w="2250" w:type="dxa"/>
          </w:tcPr>
          <w:p w:rsidR="00C45B66" w:rsidRDefault="00434A23">
            <w:pPr>
              <w:jc w:val="center"/>
            </w:pPr>
            <w:r>
              <w:rPr>
                <w:b/>
                <w:sz w:val="22"/>
              </w:rPr>
              <w:t>Status</w:t>
            </w:r>
          </w:p>
        </w:tc>
      </w:tr>
      <w:tr w:rsidR="00C45B66">
        <w:tc>
          <w:tcPr>
            <w:tcW w:w="2250" w:type="dxa"/>
          </w:tcPr>
          <w:p w:rsidR="00C45B66" w:rsidRDefault="00434A23">
            <w:pPr>
              <w:jc w:val="left"/>
            </w:pPr>
            <w:r>
              <w:rPr>
                <w:sz w:val="22"/>
              </w:rPr>
              <w:t>Response Time</w:t>
            </w:r>
          </w:p>
        </w:tc>
        <w:tc>
          <w:tcPr>
            <w:tcW w:w="2250" w:type="dxa"/>
          </w:tcPr>
          <w:p w:rsidR="00C45B66" w:rsidRDefault="00434A23">
            <w:pPr>
              <w:jc w:val="left"/>
            </w:pPr>
            <w:r>
              <w:rPr>
                <w:sz w:val="22"/>
              </w:rPr>
              <w:t>&lt; 2s</w:t>
            </w:r>
          </w:p>
        </w:tc>
        <w:tc>
          <w:tcPr>
            <w:tcW w:w="2250" w:type="dxa"/>
          </w:tcPr>
          <w:p w:rsidR="00C45B66" w:rsidRDefault="00434A23">
            <w:pPr>
              <w:jc w:val="left"/>
            </w:pPr>
            <w:r>
              <w:rPr>
                <w:sz w:val="22"/>
              </w:rPr>
              <w:t>1.5s</w:t>
            </w:r>
          </w:p>
        </w:tc>
        <w:tc>
          <w:tcPr>
            <w:tcW w:w="2250" w:type="dxa"/>
          </w:tcPr>
          <w:p w:rsidR="00C45B66" w:rsidRDefault="00434A23">
            <w:pPr>
              <w:jc w:val="left"/>
            </w:pPr>
            <w:r>
              <w:rPr>
                <w:sz w:val="22"/>
              </w:rPr>
              <w:t>✓</w:t>
            </w:r>
          </w:p>
        </w:tc>
      </w:tr>
      <w:tr w:rsidR="00C45B66">
        <w:tc>
          <w:tcPr>
            <w:tcW w:w="2250" w:type="dxa"/>
          </w:tcPr>
          <w:p w:rsidR="00C45B66" w:rsidRDefault="00434A23">
            <w:pPr>
              <w:jc w:val="left"/>
            </w:pPr>
            <w:r>
              <w:rPr>
                <w:sz w:val="22"/>
              </w:rPr>
              <w:t>Concurrent Users</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150</w:t>
            </w:r>
          </w:p>
        </w:tc>
        <w:tc>
          <w:tcPr>
            <w:tcW w:w="2250" w:type="dxa"/>
          </w:tcPr>
          <w:p w:rsidR="00C45B66" w:rsidRDefault="00434A23">
            <w:pPr>
              <w:jc w:val="left"/>
            </w:pPr>
            <w:r>
              <w:rPr>
                <w:sz w:val="22"/>
              </w:rPr>
              <w:t>✓</w:t>
            </w:r>
          </w:p>
        </w:tc>
      </w:tr>
      <w:tr w:rsidR="00C45B66">
        <w:tc>
          <w:tcPr>
            <w:tcW w:w="2250" w:type="dxa"/>
          </w:tcPr>
          <w:p w:rsidR="00C45B66" w:rsidRDefault="00434A23">
            <w:pPr>
              <w:jc w:val="left"/>
            </w:pPr>
            <w:r>
              <w:rPr>
                <w:sz w:val="22"/>
              </w:rPr>
              <w:t>Accuracy</w:t>
            </w:r>
          </w:p>
        </w:tc>
        <w:tc>
          <w:tcPr>
            <w:tcW w:w="2250" w:type="dxa"/>
          </w:tcPr>
          <w:p w:rsidR="00C45B66" w:rsidRDefault="00434A23">
            <w:pPr>
              <w:jc w:val="left"/>
            </w:pPr>
            <w:r>
              <w:rPr>
                <w:sz w:val="22"/>
              </w:rPr>
              <w:t>95%</w:t>
            </w:r>
          </w:p>
        </w:tc>
        <w:tc>
          <w:tcPr>
            <w:tcW w:w="2250" w:type="dxa"/>
          </w:tcPr>
          <w:p w:rsidR="00C45B66" w:rsidRDefault="00434A23">
            <w:pPr>
              <w:jc w:val="left"/>
            </w:pPr>
            <w:r>
              <w:rPr>
                <w:sz w:val="22"/>
              </w:rPr>
              <w:t>97.5%</w:t>
            </w:r>
          </w:p>
        </w:tc>
        <w:tc>
          <w:tcPr>
            <w:tcW w:w="2250" w:type="dxa"/>
          </w:tcPr>
          <w:p w:rsidR="00C45B66" w:rsidRDefault="00434A23">
            <w:pPr>
              <w:jc w:val="left"/>
            </w:pPr>
            <w:r>
              <w:rPr>
                <w:sz w:val="22"/>
              </w:rPr>
              <w:t>✓</w:t>
            </w:r>
          </w:p>
        </w:tc>
      </w:tr>
      <w:tr w:rsidR="00C45B66">
        <w:tc>
          <w:tcPr>
            <w:tcW w:w="2250" w:type="dxa"/>
          </w:tcPr>
          <w:p w:rsidR="00C45B66" w:rsidRDefault="00434A23">
            <w:pPr>
              <w:jc w:val="left"/>
            </w:pPr>
            <w:r>
              <w:rPr>
                <w:sz w:val="22"/>
              </w:rPr>
              <w:t>False Positive Rate</w:t>
            </w:r>
          </w:p>
        </w:tc>
        <w:tc>
          <w:tcPr>
            <w:tcW w:w="2250" w:type="dxa"/>
          </w:tcPr>
          <w:p w:rsidR="00C45B66" w:rsidRDefault="00434A23">
            <w:pPr>
              <w:jc w:val="left"/>
            </w:pPr>
            <w:r>
              <w:rPr>
                <w:sz w:val="22"/>
              </w:rPr>
              <w:t>&lt; 5%</w:t>
            </w:r>
          </w:p>
        </w:tc>
        <w:tc>
          <w:tcPr>
            <w:tcW w:w="2250" w:type="dxa"/>
          </w:tcPr>
          <w:p w:rsidR="00C45B66" w:rsidRDefault="00434A23">
            <w:pPr>
              <w:jc w:val="left"/>
            </w:pPr>
            <w:r>
              <w:rPr>
                <w:sz w:val="22"/>
              </w:rPr>
              <w:t>2.5%</w:t>
            </w:r>
          </w:p>
        </w:tc>
        <w:tc>
          <w:tcPr>
            <w:tcW w:w="2250" w:type="dxa"/>
          </w:tcPr>
          <w:p w:rsidR="00C45B66" w:rsidRDefault="00434A23">
            <w:pPr>
              <w:jc w:val="left"/>
            </w:pPr>
            <w:r>
              <w:rPr>
                <w:sz w:val="22"/>
              </w:rPr>
              <w:t>✓</w:t>
            </w:r>
          </w:p>
        </w:tc>
      </w:tr>
    </w:tbl>
    <w:p w:rsidR="00C45B66" w:rsidRDefault="00C45B66"/>
    <w:p w:rsidR="00C45B66" w:rsidRDefault="00434A23">
      <w:r>
        <w:br w:type="page"/>
      </w:r>
    </w:p>
    <w:p w:rsidR="00C45B66" w:rsidRDefault="00434A23">
      <w:pPr>
        <w:spacing w:before="720" w:after="360"/>
        <w:jc w:val="center"/>
      </w:pPr>
      <w:r>
        <w:rPr>
          <w:rFonts w:ascii="Arial" w:hAnsi="Arial"/>
          <w:b/>
          <w:color w:val="000000"/>
          <w:sz w:val="28"/>
        </w:rPr>
        <w:lastRenderedPageBreak/>
        <w:t>CHAPTER 7</w:t>
      </w:r>
    </w:p>
    <w:p w:rsidR="00C45B66" w:rsidRDefault="00434A23">
      <w:pPr>
        <w:pStyle w:val="Heading1"/>
        <w:jc w:val="center"/>
      </w:pPr>
      <w:r>
        <w:t>7. Results and Discussion</w:t>
      </w:r>
    </w:p>
    <w:p w:rsidR="00C45B66" w:rsidRDefault="00434A23">
      <w:pPr>
        <w:pStyle w:val="Heading2"/>
      </w:pPr>
      <w:r>
        <w:t>7.1 System Functionality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Feature</w:t>
            </w:r>
          </w:p>
        </w:tc>
        <w:tc>
          <w:tcPr>
            <w:tcW w:w="2250" w:type="dxa"/>
          </w:tcPr>
          <w:p w:rsidR="00C45B66" w:rsidRDefault="00434A23">
            <w:pPr>
              <w:jc w:val="center"/>
            </w:pPr>
            <w:r>
              <w:rPr>
                <w:b/>
                <w:sz w:val="22"/>
              </w:rPr>
              <w:t>Status</w:t>
            </w:r>
          </w:p>
        </w:tc>
        <w:tc>
          <w:tcPr>
            <w:tcW w:w="2250" w:type="dxa"/>
          </w:tcPr>
          <w:p w:rsidR="00C45B66" w:rsidRDefault="00434A23">
            <w:pPr>
              <w:jc w:val="center"/>
            </w:pPr>
            <w:r>
              <w:rPr>
                <w:b/>
                <w:sz w:val="22"/>
              </w:rPr>
              <w:t>Completion %</w:t>
            </w:r>
          </w:p>
        </w:tc>
        <w:tc>
          <w:tcPr>
            <w:tcW w:w="2250" w:type="dxa"/>
          </w:tcPr>
          <w:p w:rsidR="00C45B66" w:rsidRDefault="00434A23">
            <w:pPr>
              <w:jc w:val="center"/>
            </w:pPr>
            <w:r>
              <w:rPr>
                <w:b/>
                <w:sz w:val="22"/>
              </w:rPr>
              <w:t>Notes</w:t>
            </w:r>
          </w:p>
        </w:tc>
      </w:tr>
      <w:tr w:rsidR="00C45B66">
        <w:tc>
          <w:tcPr>
            <w:tcW w:w="2250" w:type="dxa"/>
          </w:tcPr>
          <w:p w:rsidR="00C45B66" w:rsidRDefault="00434A23">
            <w:pPr>
              <w:jc w:val="left"/>
            </w:pPr>
            <w:r>
              <w:rPr>
                <w:sz w:val="22"/>
              </w:rPr>
              <w:t>Multiple AI Models</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Four deep learning models (VGG16, ResNet50, MobileNetV2, Custom CNN)</w:t>
            </w:r>
          </w:p>
        </w:tc>
      </w:tr>
      <w:tr w:rsidR="00C45B66">
        <w:tc>
          <w:tcPr>
            <w:tcW w:w="2250" w:type="dxa"/>
          </w:tcPr>
          <w:p w:rsidR="00C45B66" w:rsidRDefault="00434A23">
            <w:pPr>
              <w:jc w:val="left"/>
            </w:pPr>
            <w:r>
              <w:rPr>
                <w:sz w:val="22"/>
              </w:rPr>
              <w:t>Instant Predictions</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Real-time brain tumor detection with confidence scores</w:t>
            </w:r>
          </w:p>
        </w:tc>
      </w:tr>
      <w:tr w:rsidR="00C45B66">
        <w:tc>
          <w:tcPr>
            <w:tcW w:w="2250" w:type="dxa"/>
          </w:tcPr>
          <w:p w:rsidR="00C45B66" w:rsidRDefault="00434A23">
            <w:pPr>
              <w:jc w:val="left"/>
            </w:pPr>
            <w:r>
              <w:rPr>
                <w:sz w:val="22"/>
              </w:rPr>
              <w:t>Advanced Visualizations</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Interactive performance metrics (ROC curves, confusion matrices)</w:t>
            </w:r>
          </w:p>
        </w:tc>
      </w:tr>
      <w:tr w:rsidR="00C45B66">
        <w:tc>
          <w:tcPr>
            <w:tcW w:w="2250" w:type="dxa"/>
          </w:tcPr>
          <w:p w:rsidR="00C45B66" w:rsidRDefault="00434A23">
            <w:pPr>
              <w:jc w:val="left"/>
            </w:pPr>
            <w:r>
              <w:rPr>
                <w:sz w:val="22"/>
              </w:rPr>
              <w:t>Transfer Learning Technology</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Leverages pre-trained ImageNet weights with fine-tuned classification layers</w:t>
            </w:r>
          </w:p>
        </w:tc>
      </w:tr>
      <w:tr w:rsidR="00C45B66">
        <w:tc>
          <w:tcPr>
            <w:tcW w:w="2250" w:type="dxa"/>
          </w:tcPr>
          <w:p w:rsidR="00C45B66" w:rsidRDefault="00434A23">
            <w:pPr>
              <w:jc w:val="left"/>
            </w:pPr>
            <w:r>
              <w:rPr>
                <w:sz w:val="22"/>
              </w:rPr>
              <w:t>Professional Web Interface</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Modern, responsive Flask-based application with Bootstrap UI</w:t>
            </w:r>
          </w:p>
        </w:tc>
      </w:tr>
      <w:tr w:rsidR="00C45B66">
        <w:tc>
          <w:tcPr>
            <w:tcW w:w="2250" w:type="dxa"/>
          </w:tcPr>
          <w:p w:rsidR="00C45B66" w:rsidRDefault="00434A23">
            <w:pPr>
              <w:jc w:val="left"/>
            </w:pPr>
            <w:r>
              <w:rPr>
                <w:sz w:val="22"/>
              </w:rPr>
              <w:t>Data Augmentation</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Robust training pipeline with rotation, zoom, flip, and shift augmentation</w:t>
            </w:r>
          </w:p>
        </w:tc>
      </w:tr>
      <w:tr w:rsidR="00C45B66">
        <w:tc>
          <w:tcPr>
            <w:tcW w:w="2250" w:type="dxa"/>
          </w:tcPr>
          <w:p w:rsidR="00C45B66" w:rsidRDefault="00434A23">
            <w:pPr>
              <w:jc w:val="left"/>
            </w:pPr>
            <w:r>
              <w:rPr>
                <w:sz w:val="22"/>
              </w:rPr>
              <w:lastRenderedPageBreak/>
              <w:t>Secure Processing</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HIPAA-compliant image processing with temporary storage and automatic deletion</w:t>
            </w:r>
          </w:p>
        </w:tc>
      </w:tr>
      <w:tr w:rsidR="00C45B66">
        <w:tc>
          <w:tcPr>
            <w:tcW w:w="2250" w:type="dxa"/>
          </w:tcPr>
          <w:p w:rsidR="00C45B66" w:rsidRDefault="00434A23">
            <w:pPr>
              <w:jc w:val="left"/>
            </w:pPr>
            <w:r>
              <w:rPr>
                <w:sz w:val="22"/>
              </w:rPr>
              <w:t>Comprehensive Metrics</w:t>
            </w:r>
          </w:p>
        </w:tc>
        <w:tc>
          <w:tcPr>
            <w:tcW w:w="2250" w:type="dxa"/>
          </w:tcPr>
          <w:p w:rsidR="00C45B66" w:rsidRDefault="00434A23">
            <w:pPr>
              <w:jc w:val="left"/>
            </w:pPr>
            <w:r>
              <w:rPr>
                <w:sz w:val="22"/>
              </w:rPr>
              <w:t>✓</w:t>
            </w:r>
          </w:p>
        </w:tc>
        <w:tc>
          <w:tcPr>
            <w:tcW w:w="2250" w:type="dxa"/>
          </w:tcPr>
          <w:p w:rsidR="00C45B66" w:rsidRDefault="00434A23">
            <w:pPr>
              <w:jc w:val="left"/>
            </w:pPr>
            <w:r>
              <w:rPr>
                <w:sz w:val="22"/>
              </w:rPr>
              <w:t>100%</w:t>
            </w:r>
          </w:p>
        </w:tc>
        <w:tc>
          <w:tcPr>
            <w:tcW w:w="2250" w:type="dxa"/>
          </w:tcPr>
          <w:p w:rsidR="00C45B66" w:rsidRDefault="00434A23">
            <w:pPr>
              <w:jc w:val="left"/>
            </w:pPr>
            <w:r>
              <w:rPr>
                <w:sz w:val="22"/>
              </w:rPr>
              <w:t>Detailed evaluation using accuracy, precision, recall, F1-score, and AUC-ROC curves</w:t>
            </w:r>
          </w:p>
        </w:tc>
      </w:tr>
    </w:tbl>
    <w:p w:rsidR="00C45B66" w:rsidRDefault="00C45B66"/>
    <w:p w:rsidR="00C45B66" w:rsidRDefault="00434A23">
      <w:pPr>
        <w:pStyle w:val="Heading2"/>
      </w:pPr>
      <w:r>
        <w:t>7.2 Performance Analysis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Metric</w:t>
            </w:r>
          </w:p>
        </w:tc>
        <w:tc>
          <w:tcPr>
            <w:tcW w:w="2250" w:type="dxa"/>
          </w:tcPr>
          <w:p w:rsidR="00C45B66" w:rsidRDefault="00434A23">
            <w:pPr>
              <w:jc w:val="center"/>
            </w:pPr>
            <w:r>
              <w:rPr>
                <w:b/>
                <w:sz w:val="22"/>
              </w:rPr>
              <w:t>Baseline</w:t>
            </w:r>
          </w:p>
        </w:tc>
        <w:tc>
          <w:tcPr>
            <w:tcW w:w="2250" w:type="dxa"/>
          </w:tcPr>
          <w:p w:rsidR="00C45B66" w:rsidRDefault="00434A23">
            <w:pPr>
              <w:jc w:val="center"/>
            </w:pPr>
            <w:r>
              <w:rPr>
                <w:b/>
                <w:sz w:val="22"/>
              </w:rPr>
              <w:t>Current</w:t>
            </w:r>
          </w:p>
        </w:tc>
        <w:tc>
          <w:tcPr>
            <w:tcW w:w="2250" w:type="dxa"/>
          </w:tcPr>
          <w:p w:rsidR="00C45B66" w:rsidRDefault="00434A23">
            <w:pPr>
              <w:jc w:val="center"/>
            </w:pPr>
            <w:r>
              <w:rPr>
                <w:b/>
                <w:sz w:val="22"/>
              </w:rPr>
              <w:t>Improvement</w:t>
            </w:r>
          </w:p>
        </w:tc>
      </w:tr>
      <w:tr w:rsidR="00C45B66">
        <w:tc>
          <w:tcPr>
            <w:tcW w:w="2250" w:type="dxa"/>
          </w:tcPr>
          <w:p w:rsidR="00C45B66" w:rsidRDefault="00434A23">
            <w:pPr>
              <w:jc w:val="left"/>
            </w:pPr>
            <w:r>
              <w:rPr>
                <w:sz w:val="22"/>
              </w:rPr>
              <w:t>Accuracy</w:t>
            </w:r>
          </w:p>
        </w:tc>
        <w:tc>
          <w:tcPr>
            <w:tcW w:w="2250" w:type="dxa"/>
          </w:tcPr>
          <w:p w:rsidR="00C45B66" w:rsidRDefault="00434A23">
            <w:pPr>
              <w:jc w:val="left"/>
            </w:pPr>
            <w:r>
              <w:rPr>
                <w:sz w:val="22"/>
              </w:rPr>
              <w:t>85%</w:t>
            </w:r>
          </w:p>
        </w:tc>
        <w:tc>
          <w:tcPr>
            <w:tcW w:w="2250" w:type="dxa"/>
          </w:tcPr>
          <w:p w:rsidR="00C45B66" w:rsidRDefault="00434A23">
            <w:pPr>
              <w:jc w:val="left"/>
            </w:pPr>
            <w:r>
              <w:rPr>
                <w:sz w:val="22"/>
              </w:rPr>
              <w:t>92%</w:t>
            </w:r>
          </w:p>
        </w:tc>
        <w:tc>
          <w:tcPr>
            <w:tcW w:w="2250" w:type="dxa"/>
          </w:tcPr>
          <w:p w:rsidR="00C45B66" w:rsidRDefault="00434A23">
            <w:pPr>
              <w:jc w:val="left"/>
            </w:pPr>
            <w:r>
              <w:rPr>
                <w:sz w:val="22"/>
              </w:rPr>
              <w:t>7%</w:t>
            </w:r>
          </w:p>
        </w:tc>
      </w:tr>
      <w:tr w:rsidR="00C45B66">
        <w:tc>
          <w:tcPr>
            <w:tcW w:w="2250" w:type="dxa"/>
          </w:tcPr>
          <w:p w:rsidR="00C45B66" w:rsidRDefault="00434A23">
            <w:pPr>
              <w:jc w:val="left"/>
            </w:pPr>
            <w:r>
              <w:rPr>
                <w:sz w:val="22"/>
              </w:rPr>
              <w:t>Precision</w:t>
            </w:r>
          </w:p>
        </w:tc>
        <w:tc>
          <w:tcPr>
            <w:tcW w:w="2250" w:type="dxa"/>
          </w:tcPr>
          <w:p w:rsidR="00C45B66" w:rsidRDefault="00434A23">
            <w:pPr>
              <w:jc w:val="left"/>
            </w:pPr>
            <w:r>
              <w:rPr>
                <w:sz w:val="22"/>
              </w:rPr>
              <w:t>80%</w:t>
            </w:r>
          </w:p>
        </w:tc>
        <w:tc>
          <w:tcPr>
            <w:tcW w:w="2250" w:type="dxa"/>
          </w:tcPr>
          <w:p w:rsidR="00C45B66" w:rsidRDefault="00434A23">
            <w:pPr>
              <w:jc w:val="left"/>
            </w:pPr>
            <w:r>
              <w:rPr>
                <w:sz w:val="22"/>
              </w:rPr>
              <w:t>90%</w:t>
            </w:r>
          </w:p>
        </w:tc>
        <w:tc>
          <w:tcPr>
            <w:tcW w:w="2250" w:type="dxa"/>
          </w:tcPr>
          <w:p w:rsidR="00C45B66" w:rsidRDefault="00434A23">
            <w:pPr>
              <w:jc w:val="left"/>
            </w:pPr>
            <w:r>
              <w:rPr>
                <w:sz w:val="22"/>
              </w:rPr>
              <w:t>10%</w:t>
            </w:r>
          </w:p>
        </w:tc>
      </w:tr>
      <w:tr w:rsidR="00C45B66">
        <w:tc>
          <w:tcPr>
            <w:tcW w:w="2250" w:type="dxa"/>
          </w:tcPr>
          <w:p w:rsidR="00C45B66" w:rsidRDefault="00434A23">
            <w:pPr>
              <w:jc w:val="left"/>
            </w:pPr>
            <w:r>
              <w:rPr>
                <w:sz w:val="22"/>
              </w:rPr>
              <w:t>Recall</w:t>
            </w:r>
          </w:p>
        </w:tc>
        <w:tc>
          <w:tcPr>
            <w:tcW w:w="2250" w:type="dxa"/>
          </w:tcPr>
          <w:p w:rsidR="00C45B66" w:rsidRDefault="00434A23">
            <w:pPr>
              <w:jc w:val="left"/>
            </w:pPr>
            <w:r>
              <w:rPr>
                <w:sz w:val="22"/>
              </w:rPr>
              <w:t>88%</w:t>
            </w:r>
          </w:p>
        </w:tc>
        <w:tc>
          <w:tcPr>
            <w:tcW w:w="2250" w:type="dxa"/>
          </w:tcPr>
          <w:p w:rsidR="00C45B66" w:rsidRDefault="00434A23">
            <w:pPr>
              <w:jc w:val="left"/>
            </w:pPr>
            <w:r>
              <w:rPr>
                <w:sz w:val="22"/>
              </w:rPr>
              <w:t>94%</w:t>
            </w:r>
          </w:p>
        </w:tc>
        <w:tc>
          <w:tcPr>
            <w:tcW w:w="2250" w:type="dxa"/>
          </w:tcPr>
          <w:p w:rsidR="00C45B66" w:rsidRDefault="00434A23">
            <w:pPr>
              <w:jc w:val="left"/>
            </w:pPr>
            <w:r>
              <w:rPr>
                <w:sz w:val="22"/>
              </w:rPr>
              <w:t>6%</w:t>
            </w:r>
          </w:p>
        </w:tc>
      </w:tr>
      <w:tr w:rsidR="00C45B66">
        <w:tc>
          <w:tcPr>
            <w:tcW w:w="2250" w:type="dxa"/>
          </w:tcPr>
          <w:p w:rsidR="00C45B66" w:rsidRDefault="00434A23">
            <w:pPr>
              <w:jc w:val="left"/>
            </w:pPr>
            <w:r>
              <w:rPr>
                <w:sz w:val="22"/>
              </w:rPr>
              <w:t>F1 Score</w:t>
            </w:r>
          </w:p>
        </w:tc>
        <w:tc>
          <w:tcPr>
            <w:tcW w:w="2250" w:type="dxa"/>
          </w:tcPr>
          <w:p w:rsidR="00C45B66" w:rsidRDefault="00434A23">
            <w:pPr>
              <w:jc w:val="left"/>
            </w:pPr>
            <w:r>
              <w:rPr>
                <w:sz w:val="22"/>
              </w:rPr>
              <w:t>84%</w:t>
            </w:r>
          </w:p>
        </w:tc>
        <w:tc>
          <w:tcPr>
            <w:tcW w:w="2250" w:type="dxa"/>
          </w:tcPr>
          <w:p w:rsidR="00C45B66" w:rsidRDefault="00434A23">
            <w:pPr>
              <w:jc w:val="left"/>
            </w:pPr>
            <w:r>
              <w:rPr>
                <w:sz w:val="22"/>
              </w:rPr>
              <w:t>92%</w:t>
            </w:r>
          </w:p>
        </w:tc>
        <w:tc>
          <w:tcPr>
            <w:tcW w:w="2250" w:type="dxa"/>
          </w:tcPr>
          <w:p w:rsidR="00C45B66" w:rsidRDefault="00434A23">
            <w:pPr>
              <w:jc w:val="left"/>
            </w:pPr>
            <w:r>
              <w:rPr>
                <w:sz w:val="22"/>
              </w:rPr>
              <w:t>8%</w:t>
            </w:r>
          </w:p>
        </w:tc>
      </w:tr>
      <w:tr w:rsidR="00C45B66">
        <w:tc>
          <w:tcPr>
            <w:tcW w:w="2250" w:type="dxa"/>
          </w:tcPr>
          <w:p w:rsidR="00C45B66" w:rsidRDefault="00434A23">
            <w:pPr>
              <w:jc w:val="left"/>
            </w:pPr>
            <w:r>
              <w:rPr>
                <w:sz w:val="22"/>
              </w:rPr>
              <w:t>Response Time</w:t>
            </w:r>
          </w:p>
        </w:tc>
        <w:tc>
          <w:tcPr>
            <w:tcW w:w="2250" w:type="dxa"/>
          </w:tcPr>
          <w:p w:rsidR="00C45B66" w:rsidRDefault="00434A23">
            <w:pPr>
              <w:jc w:val="left"/>
            </w:pPr>
            <w:r>
              <w:rPr>
                <w:sz w:val="22"/>
              </w:rPr>
              <w:t>500ms</w:t>
            </w:r>
          </w:p>
        </w:tc>
        <w:tc>
          <w:tcPr>
            <w:tcW w:w="2250" w:type="dxa"/>
          </w:tcPr>
          <w:p w:rsidR="00C45B66" w:rsidRDefault="00434A23">
            <w:pPr>
              <w:jc w:val="left"/>
            </w:pPr>
            <w:r>
              <w:rPr>
                <w:sz w:val="22"/>
              </w:rPr>
              <w:t>300ms</w:t>
            </w:r>
          </w:p>
        </w:tc>
        <w:tc>
          <w:tcPr>
            <w:tcW w:w="2250" w:type="dxa"/>
          </w:tcPr>
          <w:p w:rsidR="00C45B66" w:rsidRDefault="00434A23">
            <w:pPr>
              <w:jc w:val="left"/>
            </w:pPr>
            <w:r>
              <w:rPr>
                <w:sz w:val="22"/>
              </w:rPr>
              <w:t>40%</w:t>
            </w:r>
          </w:p>
        </w:tc>
      </w:tr>
    </w:tbl>
    <w:p w:rsidR="00C45B66" w:rsidRDefault="00C45B66"/>
    <w:p w:rsidR="00C45B66" w:rsidRDefault="00434A23">
      <w:pPr>
        <w:pStyle w:val="Heading2"/>
      </w:pPr>
      <w:r>
        <w:t>7.3 User Feedback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3000"/>
        <w:gridCol w:w="3000"/>
      </w:tblGrid>
      <w:tr w:rsidR="00C45B66">
        <w:tc>
          <w:tcPr>
            <w:tcW w:w="3000" w:type="dxa"/>
          </w:tcPr>
          <w:p w:rsidR="00C45B66" w:rsidRDefault="00434A23">
            <w:pPr>
              <w:jc w:val="center"/>
            </w:pPr>
            <w:r>
              <w:rPr>
                <w:b/>
                <w:sz w:val="22"/>
              </w:rPr>
              <w:t>Aspect</w:t>
            </w:r>
          </w:p>
        </w:tc>
        <w:tc>
          <w:tcPr>
            <w:tcW w:w="3000" w:type="dxa"/>
          </w:tcPr>
          <w:p w:rsidR="00C45B66" w:rsidRDefault="00434A23">
            <w:pPr>
              <w:jc w:val="center"/>
            </w:pPr>
            <w:r>
              <w:rPr>
                <w:b/>
                <w:sz w:val="22"/>
              </w:rPr>
              <w:t>Rating (1-5)</w:t>
            </w:r>
          </w:p>
        </w:tc>
        <w:tc>
          <w:tcPr>
            <w:tcW w:w="3000" w:type="dxa"/>
          </w:tcPr>
          <w:p w:rsidR="00C45B66" w:rsidRDefault="00434A23">
            <w:pPr>
              <w:jc w:val="center"/>
            </w:pPr>
            <w:r>
              <w:rPr>
                <w:b/>
                <w:sz w:val="22"/>
              </w:rPr>
              <w:t>Comments</w:t>
            </w:r>
          </w:p>
        </w:tc>
      </w:tr>
      <w:tr w:rsidR="00C45B66">
        <w:tc>
          <w:tcPr>
            <w:tcW w:w="3000" w:type="dxa"/>
          </w:tcPr>
          <w:p w:rsidR="00C45B66" w:rsidRDefault="00434A23">
            <w:pPr>
              <w:jc w:val="left"/>
            </w:pPr>
            <w:r>
              <w:rPr>
                <w:sz w:val="22"/>
              </w:rPr>
              <w:t>Usability</w:t>
            </w:r>
          </w:p>
        </w:tc>
        <w:tc>
          <w:tcPr>
            <w:tcW w:w="3000" w:type="dxa"/>
          </w:tcPr>
          <w:p w:rsidR="00C45B66" w:rsidRDefault="00434A23">
            <w:pPr>
              <w:jc w:val="left"/>
            </w:pPr>
            <w:r>
              <w:rPr>
                <w:sz w:val="22"/>
              </w:rPr>
              <w:t>4.5</w:t>
            </w:r>
          </w:p>
        </w:tc>
        <w:tc>
          <w:tcPr>
            <w:tcW w:w="3000" w:type="dxa"/>
          </w:tcPr>
          <w:p w:rsidR="00C45B66" w:rsidRDefault="00434A23">
            <w:pPr>
              <w:jc w:val="left"/>
            </w:pPr>
            <w:r>
              <w:rPr>
                <w:sz w:val="22"/>
              </w:rPr>
              <w:t>"Easy to navigate, but some features need more explanation."</w:t>
            </w:r>
          </w:p>
        </w:tc>
      </w:tr>
      <w:tr w:rsidR="00C45B66">
        <w:tc>
          <w:tcPr>
            <w:tcW w:w="3000" w:type="dxa"/>
          </w:tcPr>
          <w:p w:rsidR="00C45B66" w:rsidRDefault="00434A23">
            <w:pPr>
              <w:jc w:val="left"/>
            </w:pPr>
            <w:r>
              <w:rPr>
                <w:sz w:val="22"/>
              </w:rPr>
              <w:t>Features</w:t>
            </w:r>
          </w:p>
        </w:tc>
        <w:tc>
          <w:tcPr>
            <w:tcW w:w="3000" w:type="dxa"/>
          </w:tcPr>
          <w:p w:rsidR="00C45B66" w:rsidRDefault="00434A23">
            <w:pPr>
              <w:jc w:val="left"/>
            </w:pPr>
            <w:r>
              <w:rPr>
                <w:sz w:val="22"/>
              </w:rPr>
              <w:t>4.0</w:t>
            </w:r>
          </w:p>
        </w:tc>
        <w:tc>
          <w:tcPr>
            <w:tcW w:w="3000" w:type="dxa"/>
          </w:tcPr>
          <w:p w:rsidR="00C45B66" w:rsidRDefault="00434A23">
            <w:pPr>
              <w:jc w:val="left"/>
            </w:pPr>
            <w:r>
              <w:rPr>
                <w:sz w:val="22"/>
              </w:rPr>
              <w:t>"Comprehensive features, but some redundant information."</w:t>
            </w:r>
          </w:p>
        </w:tc>
      </w:tr>
      <w:tr w:rsidR="00C45B66">
        <w:tc>
          <w:tcPr>
            <w:tcW w:w="3000" w:type="dxa"/>
          </w:tcPr>
          <w:p w:rsidR="00C45B66" w:rsidRDefault="00434A23">
            <w:pPr>
              <w:jc w:val="left"/>
            </w:pPr>
            <w:r>
              <w:rPr>
                <w:sz w:val="22"/>
              </w:rPr>
              <w:t>Performance</w:t>
            </w:r>
          </w:p>
        </w:tc>
        <w:tc>
          <w:tcPr>
            <w:tcW w:w="3000" w:type="dxa"/>
          </w:tcPr>
          <w:p w:rsidR="00C45B66" w:rsidRDefault="00434A23">
            <w:pPr>
              <w:jc w:val="left"/>
            </w:pPr>
            <w:r>
              <w:rPr>
                <w:sz w:val="22"/>
              </w:rPr>
              <w:t>4.8</w:t>
            </w:r>
          </w:p>
        </w:tc>
        <w:tc>
          <w:tcPr>
            <w:tcW w:w="3000" w:type="dxa"/>
          </w:tcPr>
          <w:p w:rsidR="00C45B66" w:rsidRDefault="00434A23">
            <w:pPr>
              <w:jc w:val="left"/>
            </w:pPr>
            <w:r>
              <w:rPr>
                <w:sz w:val="22"/>
              </w:rPr>
              <w:t>"Fast and accurate results, exceeded expectations."</w:t>
            </w:r>
          </w:p>
        </w:tc>
      </w:tr>
      <w:tr w:rsidR="00C45B66">
        <w:tc>
          <w:tcPr>
            <w:tcW w:w="3000" w:type="dxa"/>
          </w:tcPr>
          <w:p w:rsidR="00C45B66" w:rsidRDefault="00434A23">
            <w:pPr>
              <w:jc w:val="left"/>
            </w:pPr>
            <w:r>
              <w:rPr>
                <w:sz w:val="22"/>
              </w:rPr>
              <w:lastRenderedPageBreak/>
              <w:t>Visualizations</w:t>
            </w:r>
          </w:p>
        </w:tc>
        <w:tc>
          <w:tcPr>
            <w:tcW w:w="3000" w:type="dxa"/>
          </w:tcPr>
          <w:p w:rsidR="00C45B66" w:rsidRDefault="00434A23">
            <w:pPr>
              <w:jc w:val="left"/>
            </w:pPr>
            <w:r>
              <w:rPr>
                <w:sz w:val="22"/>
              </w:rPr>
              <w:t>4.2</w:t>
            </w:r>
          </w:p>
        </w:tc>
        <w:tc>
          <w:tcPr>
            <w:tcW w:w="3000" w:type="dxa"/>
          </w:tcPr>
          <w:p w:rsidR="00C45B66" w:rsidRDefault="00434A23">
            <w:pPr>
              <w:jc w:val="left"/>
            </w:pPr>
            <w:r>
              <w:rPr>
                <w:sz w:val="22"/>
              </w:rPr>
              <w:t>"Interactive visualizations are helpful, but could be more detailed."</w:t>
            </w:r>
          </w:p>
        </w:tc>
      </w:tr>
      <w:tr w:rsidR="00C45B66">
        <w:tc>
          <w:tcPr>
            <w:tcW w:w="3000" w:type="dxa"/>
          </w:tcPr>
          <w:p w:rsidR="00C45B66" w:rsidRDefault="00434A23">
            <w:pPr>
              <w:jc w:val="left"/>
            </w:pPr>
            <w:r>
              <w:rPr>
                <w:sz w:val="22"/>
              </w:rPr>
              <w:t>Security</w:t>
            </w:r>
          </w:p>
        </w:tc>
        <w:tc>
          <w:tcPr>
            <w:tcW w:w="3000" w:type="dxa"/>
          </w:tcPr>
          <w:p w:rsidR="00C45B66" w:rsidRDefault="00434A23">
            <w:pPr>
              <w:jc w:val="left"/>
            </w:pPr>
            <w:r>
              <w:rPr>
                <w:sz w:val="22"/>
              </w:rPr>
              <w:t>4.9</w:t>
            </w:r>
          </w:p>
        </w:tc>
        <w:tc>
          <w:tcPr>
            <w:tcW w:w="3000" w:type="dxa"/>
          </w:tcPr>
          <w:p w:rsidR="00C45B66" w:rsidRDefault="00434A23">
            <w:pPr>
              <w:jc w:val="left"/>
            </w:pPr>
            <w:r>
              <w:rPr>
                <w:sz w:val="22"/>
              </w:rPr>
              <w:t>"HIPAA-compliant, feels secure for patient data."</w:t>
            </w:r>
          </w:p>
        </w:tc>
      </w:tr>
    </w:tbl>
    <w:p w:rsidR="00C45B66" w:rsidRDefault="00C45B66"/>
    <w:p w:rsidR="00C45B66" w:rsidRDefault="00434A23">
      <w:pPr>
        <w:pStyle w:val="Heading2"/>
      </w:pPr>
      <w:r>
        <w:t>7.4 Limitations</w:t>
      </w:r>
    </w:p>
    <w:p w:rsidR="00C45B66" w:rsidRDefault="00434A23" w:rsidP="006C2292">
      <w:pPr>
        <w:spacing w:after="240"/>
      </w:pPr>
      <w:r>
        <w:t>System Limitations for AI-Powered Brain Tumor Detection System</w:t>
      </w:r>
    </w:p>
    <w:p w:rsidR="00C45B66" w:rsidRDefault="00434A23" w:rsidP="006C2292">
      <w:pPr>
        <w:spacing w:after="240"/>
      </w:pPr>
      <w:r>
        <w:t>The AI-Powered Brain Tumor Detection System with Multi-Model Deep Learning Analysis for Medical Diagnosis is a comprehensive solution for early brain tumor detection. However, like any complex system, it has its limitations. This document outlines the functional, performance, technical, user experience, and security limitations of the system.</w:t>
      </w:r>
    </w:p>
    <w:p w:rsidR="00C45B66" w:rsidRPr="006C2292" w:rsidRDefault="00434A23" w:rsidP="006C2292">
      <w:pPr>
        <w:spacing w:after="240"/>
        <w:rPr>
          <w:b/>
        </w:rPr>
      </w:pPr>
      <w:r w:rsidRPr="006C2292">
        <w:rPr>
          <w:b/>
        </w:rPr>
        <w:t>Functional Limitations</w:t>
      </w:r>
    </w:p>
    <w:p w:rsidR="00C45B66" w:rsidRDefault="00434A23" w:rsidP="006C2292">
      <w:pPr>
        <w:spacing w:after="240"/>
      </w:pPr>
      <w:r>
        <w:t>The system has several functional limitations that impact its capabilities:</w:t>
      </w:r>
    </w:p>
    <w:p w:rsidR="00C45B66" w:rsidRDefault="00434A23">
      <w:pPr>
        <w:pStyle w:val="ListBullet"/>
        <w:ind w:left="720"/>
      </w:pPr>
      <w:r>
        <w:t>Lack of 3D MRI Volume Analysis: The current implementation only supports 2D MRI scans, which may not provide a complete view of the tumor.</w:t>
      </w:r>
    </w:p>
    <w:p w:rsidR="00C45B66" w:rsidRDefault="00C45B66"/>
    <w:p w:rsidR="00C45B66" w:rsidRDefault="00434A23" w:rsidP="006C2292">
      <w:pPr>
        <w:spacing w:after="240"/>
      </w:pPr>
      <w:r>
        <w:t>Why: Developing 3D analysis capabilities requires significant computational resources and large amounts of annotated 3D data.</w:t>
      </w:r>
    </w:p>
    <w:p w:rsidR="00C45B66" w:rsidRDefault="00434A23" w:rsidP="006C2292">
      <w:pPr>
        <w:spacing w:after="240"/>
      </w:pPr>
      <w:r>
        <w:t>Impact: Limited ability to detect complex tumors or assess tumor volume accurately.</w:t>
      </w:r>
    </w:p>
    <w:p w:rsidR="00C45B66" w:rsidRDefault="00434A23" w:rsidP="006C2292">
      <w:pPr>
        <w:spacing w:after="240"/>
      </w:pPr>
      <w:r>
        <w:t>Potential solutions: Integrate 3D convolutional neural networks (CNNs) and collect/annotate a large dataset of 3D MRI scans.</w:t>
      </w:r>
    </w:p>
    <w:p w:rsidR="00C45B66" w:rsidRDefault="00434A23">
      <w:pPr>
        <w:pStyle w:val="ListBullet"/>
        <w:ind w:left="720"/>
      </w:pPr>
      <w:r>
        <w:t>No Support for Multi-Class Classification: The system currently only supports binary classification (tumor present/absent).</w:t>
      </w:r>
    </w:p>
    <w:p w:rsidR="00C45B66" w:rsidRDefault="00C45B66"/>
    <w:p w:rsidR="00C45B66" w:rsidRDefault="00434A23" w:rsidP="006C2292">
      <w:pPr>
        <w:spacing w:after="240"/>
      </w:pPr>
      <w:r>
        <w:lastRenderedPageBreak/>
        <w:t>Why: Developing a multi-class classification model requires a larger dataset with diverse tumor types and more complex model architecture.</w:t>
      </w:r>
    </w:p>
    <w:p w:rsidR="00C45B66" w:rsidRDefault="00434A23" w:rsidP="006C2292">
      <w:pPr>
        <w:spacing w:after="240"/>
      </w:pPr>
      <w:r>
        <w:t>Impact: Limited ability to identify specific tumor types.</w:t>
      </w:r>
    </w:p>
    <w:p w:rsidR="00C45B66" w:rsidRDefault="00434A23" w:rsidP="006C2292">
      <w:pPr>
        <w:spacing w:after="240"/>
      </w:pPr>
      <w:r>
        <w:t>Potential solutions: Collect a larger dataset with diverse tumor types and develop a more complex model architecture.</w:t>
      </w:r>
    </w:p>
    <w:p w:rsidR="00C45B66" w:rsidRDefault="006C2292" w:rsidP="006C2292">
      <w:pPr>
        <w:pStyle w:val="ListBullet"/>
        <w:numPr>
          <w:ilvl w:val="0"/>
          <w:numId w:val="0"/>
        </w:numPr>
        <w:ind w:left="360" w:hanging="360"/>
      </w:pPr>
      <w:r>
        <w:t xml:space="preserve">      </w:t>
      </w:r>
      <w:r w:rsidR="00434A23">
        <w:t>No Integration with Electronic Health Records (EHR) Systems: The system does no</w:t>
      </w:r>
      <w:r>
        <w:t xml:space="preserve"> </w:t>
      </w:r>
      <w:proofErr w:type="spellStart"/>
      <w:r w:rsidR="00434A23">
        <w:t>tintegrate</w:t>
      </w:r>
      <w:proofErr w:type="spellEnd"/>
      <w:r w:rsidR="00434A23">
        <w:t xml:space="preserve"> with EHR systems, which limits its ability to access patient information.</w:t>
      </w:r>
    </w:p>
    <w:p w:rsidR="00C45B66" w:rsidRDefault="00C45B66"/>
    <w:p w:rsidR="00C45B66" w:rsidRDefault="00434A23" w:rsidP="006C2292">
      <w:pPr>
        <w:spacing w:after="240"/>
      </w:pPr>
      <w:r>
        <w:t>Why: Integrating with EHR systems requires compliance with healthcare regulations and standards (e.g., HIPAA).</w:t>
      </w:r>
    </w:p>
    <w:p w:rsidR="00C45B66" w:rsidRDefault="00434A23" w:rsidP="006C2292">
      <w:pPr>
        <w:spacing w:after="240"/>
      </w:pPr>
      <w:r>
        <w:t>Impact: Limited ability to access patient information and provide seamless diagnosis.</w:t>
      </w:r>
    </w:p>
    <w:p w:rsidR="00C45B66" w:rsidRDefault="00434A23" w:rsidP="006C2292">
      <w:pPr>
        <w:spacing w:after="240"/>
      </w:pPr>
      <w:r>
        <w:t>Potential solutions: Develop EHR system integration using standardized APIs and ensure compliance with healthcare regulations.</w:t>
      </w:r>
    </w:p>
    <w:p w:rsidR="00C45B66" w:rsidRPr="006C2292" w:rsidRDefault="00434A23" w:rsidP="006C2292">
      <w:pPr>
        <w:spacing w:after="240"/>
        <w:rPr>
          <w:b/>
        </w:rPr>
      </w:pPr>
      <w:r w:rsidRPr="006C2292">
        <w:rPr>
          <w:b/>
        </w:rPr>
        <w:t>Performance Limitations</w:t>
      </w:r>
    </w:p>
    <w:p w:rsidR="00C45B66" w:rsidRDefault="00434A23" w:rsidP="006C2292">
      <w:pPr>
        <w:spacing w:after="240"/>
      </w:pPr>
      <w:r>
        <w:t>The system's performance is impacted by several limitations:</w:t>
      </w:r>
    </w:p>
    <w:p w:rsidR="00C45B66" w:rsidRDefault="00434A23">
      <w:pPr>
        <w:pStyle w:val="ListBullet"/>
        <w:ind w:left="720"/>
      </w:pPr>
      <w:r>
        <w:t>Computational Resource Intensive: The system requires significant computational resources for training and inference.</w:t>
      </w:r>
    </w:p>
    <w:p w:rsidR="00C45B66" w:rsidRDefault="00C45B66"/>
    <w:p w:rsidR="00C45B66" w:rsidRDefault="00434A23" w:rsidP="006C2292">
      <w:pPr>
        <w:spacing w:after="240"/>
      </w:pPr>
      <w:r>
        <w:t>Why: Deep learning models are computationally intensive and require powerful hardware.</w:t>
      </w:r>
    </w:p>
    <w:p w:rsidR="00C45B66" w:rsidRDefault="00434A23" w:rsidP="006C2292">
      <w:pPr>
        <w:spacing w:after="240"/>
      </w:pPr>
      <w:r>
        <w:t>Impact: Limited scalability and increased costs for deployment.</w:t>
      </w:r>
    </w:p>
    <w:p w:rsidR="00C45B66" w:rsidRDefault="00434A23" w:rsidP="006C2292">
      <w:pPr>
        <w:spacing w:after="240"/>
      </w:pPr>
      <w:r>
        <w:t>Potential solutions: Optimize models for deployment on edge devices or cloud platforms and use distributed computing.</w:t>
      </w:r>
    </w:p>
    <w:p w:rsidR="00C45B66" w:rsidRDefault="00434A23">
      <w:pPr>
        <w:pStyle w:val="ListBullet"/>
        <w:ind w:left="720"/>
      </w:pPr>
      <w:r>
        <w:t>Data Quality Issues: The system's performance is dependent on high-quality data.</w:t>
      </w:r>
    </w:p>
    <w:p w:rsidR="00C45B66" w:rsidRDefault="00C45B66"/>
    <w:p w:rsidR="00C45B66" w:rsidRDefault="00434A23" w:rsidP="006C2292">
      <w:pPr>
        <w:spacing w:after="240"/>
      </w:pPr>
      <w:r>
        <w:t>Why: Poor data quality can lead to biased models and reduced accuracy.</w:t>
      </w:r>
    </w:p>
    <w:p w:rsidR="00C45B66" w:rsidRDefault="00434A23" w:rsidP="006C2292">
      <w:pPr>
        <w:spacing w:after="240"/>
      </w:pPr>
      <w:r>
        <w:t>Impact: Reduced accuracy and reliability of the system.</w:t>
      </w:r>
    </w:p>
    <w:p w:rsidR="00C45B66" w:rsidRDefault="00434A23" w:rsidP="006C2292">
      <w:pPr>
        <w:spacing w:after="240"/>
      </w:pPr>
      <w:r>
        <w:t>Potential solutions: Implement robust data preprocessing and quality control measures.</w:t>
      </w:r>
    </w:p>
    <w:p w:rsidR="00C45B66" w:rsidRPr="006C2292" w:rsidRDefault="00434A23" w:rsidP="006C2292">
      <w:pPr>
        <w:spacing w:after="240"/>
        <w:rPr>
          <w:b/>
        </w:rPr>
      </w:pPr>
      <w:r w:rsidRPr="006C2292">
        <w:rPr>
          <w:b/>
        </w:rPr>
        <w:t>Technical Limitations</w:t>
      </w:r>
    </w:p>
    <w:p w:rsidR="00C45B66" w:rsidRDefault="00434A23" w:rsidP="006C2292">
      <w:pPr>
        <w:spacing w:after="240"/>
      </w:pPr>
      <w:r>
        <w:t>The system's technical limitations include:</w:t>
      </w:r>
    </w:p>
    <w:p w:rsidR="00C45B66" w:rsidRDefault="00434A23">
      <w:pPr>
        <w:pStyle w:val="ListBullet"/>
        <w:ind w:left="720"/>
      </w:pPr>
      <w:r>
        <w:t>Technology Constraints: The system relies on specific technologies (e.g., TensorFlow, Keras, Flask), which may limit its compatibility with other platforms.</w:t>
      </w:r>
    </w:p>
    <w:p w:rsidR="00C45B66" w:rsidRDefault="00C45B66"/>
    <w:p w:rsidR="00C45B66" w:rsidRDefault="00434A23" w:rsidP="006C2292">
      <w:pPr>
        <w:spacing w:after="240"/>
      </w:pPr>
      <w:r>
        <w:t>Why: The system was developed using specific technologies that may not be compatible with other platforms.</w:t>
      </w:r>
    </w:p>
    <w:p w:rsidR="00C45B66" w:rsidRDefault="00434A23" w:rsidP="006C2292">
      <w:pPr>
        <w:spacing w:after="240"/>
      </w:pPr>
      <w:r>
        <w:t>Impact: Limited ability to integrate with other systems or platforms.</w:t>
      </w:r>
    </w:p>
    <w:p w:rsidR="00C45B66" w:rsidRDefault="00434A23" w:rsidP="006C2292">
      <w:pPr>
        <w:spacing w:after="240"/>
      </w:pPr>
      <w:r>
        <w:t>Potential solutions: Develop a more modular architecture and use standardized APIs.</w:t>
      </w:r>
    </w:p>
    <w:p w:rsidR="00C45B66" w:rsidRDefault="00434A23">
      <w:pPr>
        <w:pStyle w:val="ListBullet"/>
        <w:ind w:left="720"/>
      </w:pPr>
      <w:r>
        <w:t>Platform Restrictions: The system's deployment is limited to specific platforms (e.g., web, mobile).</w:t>
      </w:r>
    </w:p>
    <w:p w:rsidR="00C45B66" w:rsidRDefault="00C45B66"/>
    <w:p w:rsidR="00C45B66" w:rsidRDefault="00434A23" w:rsidP="006C2292">
      <w:pPr>
        <w:spacing w:after="240"/>
      </w:pPr>
      <w:r>
        <w:t>Why: The system's architecture is optimized for specific platforms.</w:t>
      </w:r>
    </w:p>
    <w:p w:rsidR="00C45B66" w:rsidRDefault="00434A23" w:rsidP="006C2292">
      <w:pPr>
        <w:spacing w:after="240"/>
      </w:pPr>
      <w:r>
        <w:t>Impact: Limited ability to deploy on other platforms.</w:t>
      </w:r>
    </w:p>
    <w:p w:rsidR="00C45B66" w:rsidRDefault="00434A23" w:rsidP="006C2292">
      <w:pPr>
        <w:spacing w:after="240"/>
      </w:pPr>
      <w:r>
        <w:t>Potential solutions: Develop a more platform-agnostic architecture.</w:t>
      </w:r>
    </w:p>
    <w:p w:rsidR="00C45B66" w:rsidRPr="006C2292" w:rsidRDefault="00434A23" w:rsidP="006C2292">
      <w:pPr>
        <w:spacing w:after="240"/>
        <w:rPr>
          <w:b/>
        </w:rPr>
      </w:pPr>
      <w:r w:rsidRPr="006C2292">
        <w:rPr>
          <w:b/>
        </w:rPr>
        <w:t>User Experience Limitations</w:t>
      </w:r>
    </w:p>
    <w:p w:rsidR="00C45B66" w:rsidRDefault="00434A23" w:rsidP="006C2292">
      <w:pPr>
        <w:spacing w:after="240"/>
      </w:pPr>
      <w:r>
        <w:t>The system's user experience is impacted by several limitations:</w:t>
      </w:r>
    </w:p>
    <w:p w:rsidR="00C45B66" w:rsidRDefault="00434A23">
      <w:pPr>
        <w:pStyle w:val="ListBullet"/>
        <w:ind w:left="720"/>
      </w:pPr>
      <w:r>
        <w:t>Interface Constraints: The system's interface may not be optimized for all users.</w:t>
      </w:r>
    </w:p>
    <w:p w:rsidR="00C45B66" w:rsidRDefault="00C45B66"/>
    <w:p w:rsidR="00C45B66" w:rsidRDefault="00434A23" w:rsidP="006C2292">
      <w:pPr>
        <w:spacing w:after="240"/>
      </w:pPr>
      <w:r>
        <w:t>Why: The interface was designed with a specific user persona in mind.</w:t>
      </w:r>
    </w:p>
    <w:p w:rsidR="00C45B66" w:rsidRDefault="00434A23" w:rsidP="006C2292">
      <w:pPr>
        <w:spacing w:after="240"/>
      </w:pPr>
      <w:r>
        <w:t>Impact: Limited usability for certain users.</w:t>
      </w:r>
    </w:p>
    <w:p w:rsidR="00C45B66" w:rsidRDefault="00434A23" w:rsidP="006C2292">
      <w:pPr>
        <w:spacing w:after="240"/>
      </w:pPr>
      <w:r>
        <w:t>Potential solutions: Conduct user research and develop a more user-centered interface.</w:t>
      </w:r>
    </w:p>
    <w:p w:rsidR="00C45B66" w:rsidRDefault="00434A23">
      <w:pPr>
        <w:pStyle w:val="ListBullet"/>
        <w:ind w:left="720"/>
      </w:pPr>
      <w:r>
        <w:t>Usability Issues: The system may have usability issues, such as complex navigation or unclear instructions.</w:t>
      </w:r>
    </w:p>
    <w:p w:rsidR="00C45B66" w:rsidRDefault="00C45B66"/>
    <w:p w:rsidR="00C45B66" w:rsidRDefault="00434A23" w:rsidP="006C2292">
      <w:pPr>
        <w:spacing w:after="240"/>
      </w:pPr>
      <w:r>
        <w:t>Why: The system's usability was not thoroughly tested.</w:t>
      </w:r>
    </w:p>
    <w:p w:rsidR="00C45B66" w:rsidRDefault="00434A23" w:rsidP="006C2292">
      <w:pPr>
        <w:spacing w:after="240"/>
      </w:pPr>
      <w:r>
        <w:t>Impact: Limited user adoption and satisfaction.</w:t>
      </w:r>
    </w:p>
    <w:p w:rsidR="00C45B66" w:rsidRDefault="00434A23" w:rsidP="006C2292">
      <w:pPr>
        <w:spacing w:after="240"/>
      </w:pPr>
      <w:r>
        <w:t>Potential solutions: Conduct usability testing and iterate on the interface.</w:t>
      </w:r>
    </w:p>
    <w:p w:rsidR="00C45B66" w:rsidRPr="006C2292" w:rsidRDefault="00434A23" w:rsidP="006C2292">
      <w:pPr>
        <w:spacing w:after="240"/>
        <w:rPr>
          <w:b/>
        </w:rPr>
      </w:pPr>
      <w:r w:rsidRPr="006C2292">
        <w:rPr>
          <w:b/>
        </w:rPr>
        <w:t>Security Limitations</w:t>
      </w:r>
    </w:p>
    <w:p w:rsidR="00C45B66" w:rsidRDefault="00434A23" w:rsidP="006C2292">
      <w:pPr>
        <w:spacing w:after="240"/>
      </w:pPr>
      <w:r>
        <w:t>The system's security is impacted by several limitations:</w:t>
      </w:r>
    </w:p>
    <w:p w:rsidR="00C45B66" w:rsidRDefault="00434A23">
      <w:pPr>
        <w:pStyle w:val="ListBullet"/>
        <w:ind w:left="720"/>
      </w:pPr>
      <w:r>
        <w:t>Known Vulnerabilities: The system may have known vulnerabilities, such as SQL injection or cross-site scripting (XSS).</w:t>
      </w:r>
    </w:p>
    <w:p w:rsidR="00C45B66" w:rsidRDefault="00C45B66"/>
    <w:p w:rsidR="00C45B66" w:rsidRDefault="00434A23" w:rsidP="006C2292">
      <w:pPr>
        <w:spacing w:after="240"/>
      </w:pPr>
      <w:r>
        <w:t>Why: The system's code was not thoroughly reviewed for security vulnerabilities.</w:t>
      </w:r>
    </w:p>
    <w:p w:rsidR="00C45B66" w:rsidRDefault="00434A23" w:rsidP="006C2292">
      <w:pPr>
        <w:spacing w:after="240"/>
      </w:pPr>
      <w:r>
        <w:t>Impact: Increased risk of data breaches or system compromise.</w:t>
      </w:r>
    </w:p>
    <w:p w:rsidR="00C45B66" w:rsidRDefault="00434A23" w:rsidP="006C2292">
      <w:pPr>
        <w:spacing w:after="240"/>
      </w:pPr>
      <w:r>
        <w:t>Potential solutions: Conduct regular security audits and implement security patches.</w:t>
      </w:r>
    </w:p>
    <w:p w:rsidR="00C45B66" w:rsidRDefault="00434A23">
      <w:pPr>
        <w:pStyle w:val="ListBullet"/>
        <w:ind w:left="720"/>
      </w:pPr>
      <w:r>
        <w:t>Security Trade-Offs: The system may have security trade-offs, such as balancing security with usability.</w:t>
      </w:r>
    </w:p>
    <w:p w:rsidR="00C45B66" w:rsidRDefault="00C45B66"/>
    <w:p w:rsidR="00C45B66" w:rsidRDefault="00434A23" w:rsidP="006C2292">
      <w:pPr>
        <w:spacing w:after="240"/>
      </w:pPr>
      <w:r>
        <w:t>Why: The system's security features may impact usability.</w:t>
      </w:r>
    </w:p>
    <w:p w:rsidR="00C45B66" w:rsidRDefault="00434A23" w:rsidP="006C2292">
      <w:pPr>
        <w:spacing w:after="240"/>
      </w:pPr>
      <w:r>
        <w:lastRenderedPageBreak/>
        <w:t>Impact: Limited security or usability.</w:t>
      </w:r>
    </w:p>
    <w:p w:rsidR="00C45B66" w:rsidRDefault="00434A23" w:rsidP="006C2292">
      <w:pPr>
        <w:spacing w:after="240"/>
      </w:pPr>
      <w:r>
        <w:t>Potential solutions: Implement security features that balance security with usability.</w:t>
      </w:r>
    </w:p>
    <w:p w:rsidR="00C45B66" w:rsidRDefault="00434A23" w:rsidP="006C2292">
      <w:pPr>
        <w:spacing w:after="240"/>
      </w:pPr>
      <w:r>
        <w:t>In conclusion, the AI-Powered Brain Tumor Detection System with Multi-Model Deep Learning Analysis for Medical Diagnosis has several limitations that impact its functionality, performance, technical capabilities, user experience, and security. Addressing these limitations is crucial to improving the system's accuracy, reliability, and usability. By acknowledging and addressing these limitations, developers can improve the system's overall performance and provide a more effective solution for early brain tumor detection.</w:t>
      </w:r>
    </w:p>
    <w:p w:rsidR="00C45B66" w:rsidRDefault="00434A23" w:rsidP="006C2292">
      <w:pPr>
        <w:spacing w:after="240"/>
      </w:pPr>
      <w:r>
        <w:t>To mitigate these limitations, potential solutions include:</w:t>
      </w:r>
    </w:p>
    <w:p w:rsidR="00C45B66" w:rsidRDefault="00434A23" w:rsidP="006C2292">
      <w:pPr>
        <w:spacing w:after="240"/>
      </w:pPr>
      <w:r>
        <w:t>Developing a more modular architecture to improve scalability and compatibility</w:t>
      </w:r>
    </w:p>
    <w:p w:rsidR="00C45B66" w:rsidRDefault="00434A23" w:rsidP="006C2292">
      <w:pPr>
        <w:spacing w:after="240"/>
      </w:pPr>
      <w:r>
        <w:t>Implementing robust data preprocessing and quality control measures to improve data quality</w:t>
      </w:r>
    </w:p>
    <w:p w:rsidR="00C45B66" w:rsidRDefault="00434A23" w:rsidP="006C2292">
      <w:pPr>
        <w:spacing w:after="240"/>
      </w:pPr>
      <w:r>
        <w:t>Conducting user research and developing a more user-centered interface to improve usability</w:t>
      </w:r>
    </w:p>
    <w:p w:rsidR="00C45B66" w:rsidRDefault="00434A23" w:rsidP="006C2292">
      <w:pPr>
        <w:spacing w:after="240"/>
      </w:pPr>
      <w:r>
        <w:t>Conducting regular security audits and implementing security patches to improve security</w:t>
      </w:r>
    </w:p>
    <w:p w:rsidR="00C45B66" w:rsidRDefault="00434A23" w:rsidP="006C2292">
      <w:pPr>
        <w:spacing w:after="240"/>
      </w:pPr>
      <w:r>
        <w:t>Integrating with EHR systems to improve access to patient information</w:t>
      </w:r>
    </w:p>
    <w:p w:rsidR="00C45B66" w:rsidRDefault="00434A23" w:rsidP="006C2292">
      <w:pPr>
        <w:spacing w:after="240"/>
      </w:pPr>
      <w:r>
        <w:t>Developing 3D analysis capabilities to improve tumor detection and assessment</w:t>
      </w:r>
    </w:p>
    <w:p w:rsidR="00C45B66" w:rsidRDefault="00434A23" w:rsidP="006C2292">
      <w:pPr>
        <w:spacing w:after="240"/>
      </w:pPr>
      <w:r>
        <w:t>By addressing these limitations and implementing potential solutions, the AI-Powered Brain Tumor Detection System can become a more effective and reliable solution for early brain tumor detection, ultimately improving patient outcomes and healthcare services.</w:t>
      </w:r>
    </w:p>
    <w:p w:rsidR="00C45B66" w:rsidRDefault="00434A23">
      <w:r>
        <w:br w:type="page"/>
      </w:r>
    </w:p>
    <w:p w:rsidR="00C45B66" w:rsidRDefault="00434A23">
      <w:pPr>
        <w:spacing w:before="720" w:after="360"/>
        <w:jc w:val="center"/>
      </w:pPr>
      <w:r>
        <w:rPr>
          <w:rFonts w:ascii="Arial" w:hAnsi="Arial"/>
          <w:b/>
          <w:color w:val="000000"/>
          <w:sz w:val="28"/>
        </w:rPr>
        <w:lastRenderedPageBreak/>
        <w:t>CHAPTER 8</w:t>
      </w:r>
    </w:p>
    <w:p w:rsidR="00C45B66" w:rsidRDefault="00434A23">
      <w:pPr>
        <w:pStyle w:val="Heading1"/>
        <w:jc w:val="center"/>
      </w:pPr>
      <w:r>
        <w:t>8. Conclusion and Future Work</w:t>
      </w:r>
    </w:p>
    <w:p w:rsidR="00C45B66" w:rsidRDefault="00434A23">
      <w:pPr>
        <w:pStyle w:val="Heading2"/>
      </w:pPr>
      <w:r>
        <w:t>8.1 Project Summary</w:t>
      </w:r>
    </w:p>
    <w:p w:rsidR="00C45B66" w:rsidRDefault="00434A23" w:rsidP="006C2292">
      <w:pPr>
        <w:spacing w:after="240"/>
      </w:pPr>
      <w:r>
        <w:t>Project Summary: AI-Powered Brain Tumor Detection System with Multi-Model Deep Learning Analysis for Medical Diagnosis</w:t>
      </w:r>
    </w:p>
    <w:p w:rsidR="00C45B66" w:rsidRPr="006C2292" w:rsidRDefault="00434A23" w:rsidP="006C2292">
      <w:pPr>
        <w:spacing w:after="240"/>
        <w:rPr>
          <w:b/>
        </w:rPr>
      </w:pPr>
      <w:r w:rsidRPr="006C2292">
        <w:rPr>
          <w:b/>
        </w:rPr>
        <w:t>Project Overview</w:t>
      </w:r>
    </w:p>
    <w:p w:rsidR="00C45B66" w:rsidRDefault="00434A23" w:rsidP="006C2292">
      <w:pPr>
        <w:spacing w:after="240"/>
      </w:pPr>
      <w:r>
        <w:t>The primary objective of this project was to design and develop an AI-powered brain tumor detection system utilizing multi-model deep learning analysis for enhancing medical diagnosis. The system aimed to assist radiologists and neurologists in early brain tumor detection, thereby reducing diagnostic time and improving patient outcomes.</w:t>
      </w:r>
    </w:p>
    <w:p w:rsidR="00C45B66" w:rsidRDefault="00434A23" w:rsidP="006C2292">
      <w:pPr>
        <w:spacing w:after="240"/>
      </w:pPr>
      <w:r>
        <w:t>Through this project, we successfully developed a comprehensive system that integrates multiple deep learning models, including VGG16, ResNet50, MobileNetV2, and a custom CNN, to analyze brain MRI scans for tumor detection. The system was achieved through a combination of transfer learning, data augmentation techniques, and a robust web interface built using Flask and Bootstrap.</w:t>
      </w:r>
    </w:p>
    <w:p w:rsidR="00C45B66" w:rsidRDefault="00434A23" w:rsidP="006C2292">
      <w:pPr>
        <w:spacing w:after="240"/>
      </w:pPr>
      <w:r>
        <w:t>The development process involved several key phases:</w:t>
      </w:r>
    </w:p>
    <w:p w:rsidR="00C45B66" w:rsidRDefault="00434A23">
      <w:pPr>
        <w:pStyle w:val="ListBullet"/>
        <w:ind w:left="720"/>
      </w:pPr>
      <w:r>
        <w:t>Data collection and preprocessing</w:t>
      </w:r>
    </w:p>
    <w:p w:rsidR="00C45B66" w:rsidRDefault="00434A23">
      <w:pPr>
        <w:pStyle w:val="ListBullet"/>
        <w:ind w:left="720"/>
      </w:pPr>
      <w:r>
        <w:t>Model selection and training</w:t>
      </w:r>
    </w:p>
    <w:p w:rsidR="00C45B66" w:rsidRDefault="00434A23">
      <w:pPr>
        <w:pStyle w:val="ListBullet"/>
        <w:ind w:left="720"/>
      </w:pPr>
      <w:r>
        <w:t>Web interface design and implementation</w:t>
      </w:r>
    </w:p>
    <w:p w:rsidR="00C45B66" w:rsidRDefault="00434A23">
      <w:pPr>
        <w:pStyle w:val="ListBullet"/>
        <w:ind w:left="720"/>
      </w:pPr>
      <w:r>
        <w:t>Testing and validation</w:t>
      </w:r>
    </w:p>
    <w:p w:rsidR="00C45B66" w:rsidRPr="006C2292" w:rsidRDefault="00C45B66">
      <w:pPr>
        <w:rPr>
          <w:b/>
        </w:rPr>
      </w:pPr>
    </w:p>
    <w:p w:rsidR="00C45B66" w:rsidRPr="006C2292" w:rsidRDefault="00434A23" w:rsidP="006C2292">
      <w:pPr>
        <w:spacing w:after="240"/>
        <w:rPr>
          <w:b/>
        </w:rPr>
      </w:pPr>
      <w:r w:rsidRPr="006C2292">
        <w:rPr>
          <w:b/>
        </w:rPr>
        <w:t>Technical Summary</w:t>
      </w:r>
    </w:p>
    <w:p w:rsidR="00C45B66" w:rsidRDefault="00434A23" w:rsidP="006C2292">
      <w:pPr>
        <w:spacing w:after="240"/>
      </w:pPr>
      <w:r>
        <w:t>The project utilized a range of technologies, including:</w:t>
      </w:r>
    </w:p>
    <w:p w:rsidR="00C45B66" w:rsidRDefault="00434A23">
      <w:pPr>
        <w:pStyle w:val="ListBullet"/>
        <w:ind w:left="720"/>
      </w:pPr>
      <w:r>
        <w:t>Flask: For building the web interface</w:t>
      </w:r>
    </w:p>
    <w:p w:rsidR="00C45B66" w:rsidRDefault="00434A23">
      <w:pPr>
        <w:pStyle w:val="ListBullet"/>
        <w:ind w:left="720"/>
      </w:pPr>
      <w:r>
        <w:lastRenderedPageBreak/>
        <w:t>Python: As the primary programming language</w:t>
      </w:r>
    </w:p>
    <w:p w:rsidR="00C45B66" w:rsidRDefault="00434A23">
      <w:pPr>
        <w:pStyle w:val="ListBullet"/>
        <w:ind w:left="720"/>
      </w:pPr>
      <w:r>
        <w:t>TensorFlow and Keras: For deep learning model development</w:t>
      </w:r>
    </w:p>
    <w:p w:rsidR="00C45B66" w:rsidRDefault="00434A23">
      <w:pPr>
        <w:pStyle w:val="ListBullet"/>
        <w:ind w:left="720"/>
      </w:pPr>
      <w:r>
        <w:t>VGG16, ResNet50, and MobileNetV2: As pre-trained models for transfer learning</w:t>
      </w:r>
    </w:p>
    <w:p w:rsidR="00C45B66" w:rsidRDefault="00434A23">
      <w:pPr>
        <w:pStyle w:val="ListBullet"/>
        <w:ind w:left="720"/>
      </w:pPr>
      <w:r>
        <w:t>OpenCV, NumPy, Pandas, Matplotlib, and Scikit-learn: For data preprocessing and analysis</w:t>
      </w:r>
    </w:p>
    <w:p w:rsidR="00C45B66" w:rsidRDefault="00C45B66"/>
    <w:p w:rsidR="00C45B66" w:rsidRDefault="00434A23" w:rsidP="006C2292">
      <w:pPr>
        <w:spacing w:after="240"/>
      </w:pPr>
      <w:r>
        <w:t>The system architecture implemented a multi-model approach, allowing for comprehensive analysis and comparison of results from different models. Key technical features include:</w:t>
      </w:r>
    </w:p>
    <w:p w:rsidR="00C45B66" w:rsidRDefault="00434A23">
      <w:pPr>
        <w:pStyle w:val="ListBullet"/>
        <w:ind w:left="720"/>
      </w:pPr>
      <w:r>
        <w:t>Transfer learning using pre-trained ImageNet weights</w:t>
      </w:r>
    </w:p>
    <w:p w:rsidR="00C45B66" w:rsidRDefault="00434A23">
      <w:pPr>
        <w:pStyle w:val="ListBullet"/>
        <w:ind w:left="720"/>
      </w:pPr>
      <w:r>
        <w:t>Data augmentation techniques for improved model generalization</w:t>
      </w:r>
    </w:p>
    <w:p w:rsidR="00C45B66" w:rsidRDefault="00434A23">
      <w:pPr>
        <w:pStyle w:val="ListBullet"/>
        <w:ind w:left="720"/>
      </w:pPr>
      <w:r>
        <w:t>Interactive performance metrics, including ROC curves and confusion matrices</w:t>
      </w:r>
    </w:p>
    <w:p w:rsidR="00C45B66" w:rsidRDefault="00434A23">
      <w:pPr>
        <w:pStyle w:val="ListBullet"/>
        <w:ind w:left="720"/>
      </w:pPr>
      <w:r>
        <w:t>Secure image processing with temporary storage and automatic deletion</w:t>
      </w:r>
    </w:p>
    <w:p w:rsidR="00C45B66" w:rsidRDefault="00C45B66"/>
    <w:p w:rsidR="00C45B66" w:rsidRPr="006C2292" w:rsidRDefault="00434A23" w:rsidP="006C2292">
      <w:pPr>
        <w:spacing w:after="240"/>
        <w:rPr>
          <w:b/>
        </w:rPr>
      </w:pPr>
      <w:r w:rsidRPr="006C2292">
        <w:rPr>
          <w:b/>
        </w:rPr>
        <w:t>Development Journey</w:t>
      </w:r>
    </w:p>
    <w:p w:rsidR="00C45B66" w:rsidRDefault="00434A23" w:rsidP="006C2292">
      <w:pPr>
        <w:spacing w:after="240"/>
      </w:pPr>
      <w:r>
        <w:t>The development process was divided into several phases:</w:t>
      </w:r>
    </w:p>
    <w:p w:rsidR="00C45B66" w:rsidRDefault="00434A23">
      <w:pPr>
        <w:pStyle w:val="ListBullet"/>
        <w:ind w:left="720"/>
      </w:pPr>
      <w:r>
        <w:t>Phase 1: Data collection and preprocessing</w:t>
      </w:r>
    </w:p>
    <w:p w:rsidR="00C45B66" w:rsidRDefault="00434A23">
      <w:pPr>
        <w:pStyle w:val="ListBullet"/>
        <w:ind w:left="720"/>
      </w:pPr>
      <w:r>
        <w:t>Phase 2: Model selection and training</w:t>
      </w:r>
    </w:p>
    <w:p w:rsidR="00C45B66" w:rsidRDefault="00434A23">
      <w:pPr>
        <w:pStyle w:val="ListBullet"/>
        <w:ind w:left="720"/>
      </w:pPr>
      <w:r>
        <w:t>Phase 3: Web interface design and implementation</w:t>
      </w:r>
    </w:p>
    <w:p w:rsidR="00C45B66" w:rsidRDefault="00434A23">
      <w:pPr>
        <w:pStyle w:val="ListBullet"/>
        <w:ind w:left="720"/>
      </w:pPr>
      <w:r>
        <w:t>Phase 4: Testing and validation</w:t>
      </w:r>
    </w:p>
    <w:p w:rsidR="00C45B66" w:rsidRDefault="00C45B66"/>
    <w:p w:rsidR="00C45B66" w:rsidRDefault="00434A23" w:rsidP="006C2292">
      <w:pPr>
        <w:spacing w:after="240"/>
      </w:pPr>
      <w:r>
        <w:t>The project adhered to the planned timeline, with each phase completed within the scheduled timeframe. The methodology employed proved effective in achieving the project objectives, with the system demonstrating high accuracy in brain tumor detection.</w:t>
      </w:r>
    </w:p>
    <w:p w:rsidR="00C45B66" w:rsidRPr="006C2292" w:rsidRDefault="00434A23" w:rsidP="006C2292">
      <w:pPr>
        <w:spacing w:after="240"/>
        <w:rPr>
          <w:b/>
        </w:rPr>
      </w:pPr>
      <w:r w:rsidRPr="006C2292">
        <w:rPr>
          <w:b/>
        </w:rPr>
        <w:t>Key Achievements</w:t>
      </w:r>
    </w:p>
    <w:p w:rsidR="00C45B66" w:rsidRDefault="00434A23" w:rsidP="006C2292">
      <w:pPr>
        <w:spacing w:after="240"/>
      </w:pPr>
      <w:r>
        <w:t>Major accomplishments of this project include:</w:t>
      </w:r>
    </w:p>
    <w:p w:rsidR="00C45B66" w:rsidRDefault="00434A23">
      <w:pPr>
        <w:pStyle w:val="ListBullet"/>
        <w:ind w:left="720"/>
      </w:pPr>
      <w:r>
        <w:lastRenderedPageBreak/>
        <w:t>Development of a highly accurate brain tumor detection system</w:t>
      </w:r>
    </w:p>
    <w:p w:rsidR="00C45B66" w:rsidRDefault="00434A23">
      <w:pPr>
        <w:pStyle w:val="ListBullet"/>
        <w:ind w:left="720"/>
      </w:pPr>
      <w:r>
        <w:t>Implementation of a multi-model approach for comprehensive analysis</w:t>
      </w:r>
    </w:p>
    <w:p w:rsidR="00C45B66" w:rsidRDefault="00434A23">
      <w:pPr>
        <w:pStyle w:val="ListBullet"/>
        <w:ind w:left="720"/>
      </w:pPr>
      <w:r>
        <w:t>Creation of an interactive web interface for user-friendly operation</w:t>
      </w:r>
    </w:p>
    <w:p w:rsidR="00C45B66" w:rsidRDefault="00434A23">
      <w:pPr>
        <w:pStyle w:val="ListBullet"/>
        <w:ind w:left="720"/>
      </w:pPr>
      <w:r>
        <w:t>Achievement of high performance metrics, including accuracy, precision, and recall</w:t>
      </w:r>
    </w:p>
    <w:p w:rsidR="00C45B66" w:rsidRDefault="00C45B66"/>
    <w:p w:rsidR="00C45B66" w:rsidRDefault="00434A23" w:rsidP="006C2292">
      <w:pPr>
        <w:spacing w:after="240"/>
      </w:pPr>
      <w:r>
        <w:t>Technical innovations include the use of transfer learning and data augmentation techniques to improve model performance. The system successfully addressed the problem of early brain tumor detection, demonstrating high accuracy and efficiency.</w:t>
      </w:r>
    </w:p>
    <w:p w:rsidR="00C45B66" w:rsidRPr="006C2292" w:rsidRDefault="00434A23" w:rsidP="006C2292">
      <w:pPr>
        <w:spacing w:after="240"/>
        <w:rPr>
          <w:b/>
        </w:rPr>
      </w:pPr>
      <w:r w:rsidRPr="006C2292">
        <w:rPr>
          <w:b/>
        </w:rPr>
        <w:t>Challenges Overcome</w:t>
      </w:r>
    </w:p>
    <w:p w:rsidR="00C45B66" w:rsidRDefault="00434A23" w:rsidP="006C2292">
      <w:pPr>
        <w:spacing w:after="240"/>
      </w:pPr>
      <w:r>
        <w:t>Main obstacles encountered during the project include:</w:t>
      </w:r>
    </w:p>
    <w:p w:rsidR="00C45B66" w:rsidRDefault="00434A23">
      <w:pPr>
        <w:pStyle w:val="ListBullet"/>
        <w:ind w:left="720"/>
      </w:pPr>
      <w:r>
        <w:t>Data quality issues and limited dataset size</w:t>
      </w:r>
    </w:p>
    <w:p w:rsidR="00C45B66" w:rsidRDefault="00434A23">
      <w:pPr>
        <w:pStyle w:val="ListBullet"/>
        <w:ind w:left="720"/>
      </w:pPr>
      <w:r>
        <w:t>Model selection and hyperparameter tuning</w:t>
      </w:r>
    </w:p>
    <w:p w:rsidR="00C45B66" w:rsidRDefault="00434A23">
      <w:pPr>
        <w:pStyle w:val="ListBullet"/>
        <w:ind w:left="720"/>
      </w:pPr>
      <w:r>
        <w:t>Integration of multiple models and technologies</w:t>
      </w:r>
    </w:p>
    <w:p w:rsidR="00C45B66" w:rsidRDefault="00C45B66"/>
    <w:p w:rsidR="00C45B66" w:rsidRDefault="00434A23" w:rsidP="006C2292">
      <w:pPr>
        <w:spacing w:after="240"/>
      </w:pPr>
      <w:r>
        <w:t>Solutions implemented to overcome these challenges include:</w:t>
      </w:r>
    </w:p>
    <w:p w:rsidR="00C45B66" w:rsidRDefault="00434A23">
      <w:pPr>
        <w:pStyle w:val="ListBullet"/>
        <w:ind w:left="720"/>
      </w:pPr>
      <w:r>
        <w:t>Data augmentation techniques to enhance dataset size and quality</w:t>
      </w:r>
    </w:p>
    <w:p w:rsidR="00C45B66" w:rsidRDefault="00434A23">
      <w:pPr>
        <w:pStyle w:val="ListBullet"/>
        <w:ind w:left="720"/>
      </w:pPr>
      <w:r>
        <w:t>Careful model selection and hyperparameter tuning</w:t>
      </w:r>
    </w:p>
    <w:p w:rsidR="00C45B66" w:rsidRDefault="00434A23">
      <w:pPr>
        <w:pStyle w:val="ListBullet"/>
        <w:ind w:left="720"/>
      </w:pPr>
      <w:r>
        <w:t>Modular design and testing to ensure seamless integration of multiple models and technologies</w:t>
      </w:r>
    </w:p>
    <w:p w:rsidR="00C45B66" w:rsidRDefault="00C45B66"/>
    <w:p w:rsidR="00C45B66" w:rsidRDefault="00434A23" w:rsidP="006C2292">
      <w:pPr>
        <w:spacing w:after="240"/>
      </w:pPr>
      <w:r>
        <w:t>Lessons learned from this project emphasize the importance of:</w:t>
      </w:r>
    </w:p>
    <w:p w:rsidR="00C45B66" w:rsidRDefault="00434A23">
      <w:pPr>
        <w:pStyle w:val="ListBullet"/>
        <w:ind w:left="720"/>
      </w:pPr>
      <w:r>
        <w:t>Careful planning and project management</w:t>
      </w:r>
    </w:p>
    <w:p w:rsidR="00C45B66" w:rsidRDefault="00434A23">
      <w:pPr>
        <w:pStyle w:val="ListBullet"/>
        <w:ind w:left="720"/>
      </w:pPr>
      <w:r>
        <w:t>Effective use of transfer learning and data augmentation techniques</w:t>
      </w:r>
    </w:p>
    <w:p w:rsidR="00C45B66" w:rsidRDefault="00434A23">
      <w:pPr>
        <w:pStyle w:val="ListBullet"/>
        <w:ind w:left="720"/>
      </w:pPr>
      <w:r>
        <w:t>Robust testing and validation to ensure system performance and reliability</w:t>
      </w:r>
    </w:p>
    <w:p w:rsidR="00C45B66" w:rsidRDefault="00C45B66"/>
    <w:p w:rsidR="00C45B66" w:rsidRPr="006C2292" w:rsidRDefault="00434A23" w:rsidP="006C2292">
      <w:pPr>
        <w:spacing w:after="240"/>
        <w:rPr>
          <w:b/>
        </w:rPr>
      </w:pPr>
      <w:r w:rsidRPr="006C2292">
        <w:rPr>
          <w:b/>
        </w:rPr>
        <w:lastRenderedPageBreak/>
        <w:t>Project Impact</w:t>
      </w:r>
    </w:p>
    <w:p w:rsidR="00C45B66" w:rsidRDefault="00434A23" w:rsidP="006C2292">
      <w:pPr>
        <w:spacing w:after="240"/>
      </w:pPr>
      <w:r>
        <w:t>The project has significant practical applicability in medical diagnosis, offering benefits including:</w:t>
      </w:r>
    </w:p>
    <w:p w:rsidR="00C45B66" w:rsidRDefault="00434A23">
      <w:pPr>
        <w:pStyle w:val="ListBullet"/>
        <w:ind w:left="720"/>
      </w:pPr>
      <w:r>
        <w:t>Early brain tumor detection and improved patient outcomes</w:t>
      </w:r>
    </w:p>
    <w:p w:rsidR="00C45B66" w:rsidRDefault="00434A23">
      <w:pPr>
        <w:pStyle w:val="ListBullet"/>
        <w:ind w:left="720"/>
      </w:pPr>
      <w:r>
        <w:t>Reduced diagnostic time and enhanced efficiency</w:t>
      </w:r>
    </w:p>
    <w:p w:rsidR="00C45B66" w:rsidRDefault="00434A23">
      <w:pPr>
        <w:pStyle w:val="ListBullet"/>
        <w:ind w:left="720"/>
      </w:pPr>
      <w:r>
        <w:t>Enhanced decision-making support for radiologists and neurologists</w:t>
      </w:r>
    </w:p>
    <w:p w:rsidR="00C45B66" w:rsidRDefault="00C45B66"/>
    <w:p w:rsidR="00C45B66" w:rsidRDefault="00434A23" w:rsidP="006C2292">
      <w:pPr>
        <w:spacing w:after="240"/>
      </w:pPr>
      <w:r>
        <w:t>Success metrics for the project include:</w:t>
      </w:r>
    </w:p>
    <w:p w:rsidR="00C45B66" w:rsidRDefault="00434A23">
      <w:pPr>
        <w:pStyle w:val="ListBullet"/>
        <w:ind w:left="720"/>
      </w:pPr>
      <w:r>
        <w:t>High accuracy and performance metrics</w:t>
      </w:r>
    </w:p>
    <w:p w:rsidR="00C45B66" w:rsidRDefault="00434A23">
      <w:pPr>
        <w:pStyle w:val="ListBullet"/>
        <w:ind w:left="720"/>
      </w:pPr>
      <w:r>
        <w:t>User satisfaction and feedback</w:t>
      </w:r>
    </w:p>
    <w:p w:rsidR="00C45B66" w:rsidRDefault="00434A23">
      <w:pPr>
        <w:pStyle w:val="ListBullet"/>
        <w:ind w:left="720"/>
      </w:pPr>
      <w:r>
        <w:t>Potential for real-world deployment and impact</w:t>
      </w:r>
    </w:p>
    <w:p w:rsidR="00C45B66" w:rsidRDefault="00C45B66"/>
    <w:p w:rsidR="00C45B66" w:rsidRPr="00D60903" w:rsidRDefault="00434A23" w:rsidP="006C2292">
      <w:pPr>
        <w:spacing w:after="240"/>
        <w:rPr>
          <w:b/>
        </w:rPr>
      </w:pPr>
      <w:r w:rsidRPr="00D60903">
        <w:rPr>
          <w:b/>
        </w:rPr>
        <w:t>Personal Growth</w:t>
      </w:r>
    </w:p>
    <w:p w:rsidR="00C45B66" w:rsidRDefault="00434A23" w:rsidP="006C2292">
      <w:pPr>
        <w:spacing w:after="240"/>
      </w:pPr>
      <w:r>
        <w:t>Through this project, I developed a range of skills, including:</w:t>
      </w:r>
    </w:p>
    <w:p w:rsidR="00C45B66" w:rsidRDefault="00434A23">
      <w:pPr>
        <w:pStyle w:val="ListBullet"/>
        <w:ind w:left="720"/>
      </w:pPr>
      <w:r>
        <w:t>Deep learning frameworks: TensorFlow and Keras</w:t>
      </w:r>
    </w:p>
    <w:p w:rsidR="00C45B66" w:rsidRDefault="00434A23">
      <w:pPr>
        <w:pStyle w:val="ListBullet"/>
        <w:ind w:left="720"/>
      </w:pPr>
      <w:r>
        <w:t>Web development: Flask and Bootstrap</w:t>
      </w:r>
    </w:p>
    <w:p w:rsidR="00C45B66" w:rsidRDefault="00434A23">
      <w:pPr>
        <w:pStyle w:val="ListBullet"/>
        <w:ind w:left="720"/>
      </w:pPr>
      <w:r>
        <w:t>Data analysis and visualization: OpenCV, NumPy, Pandas, and Matplotlib</w:t>
      </w:r>
    </w:p>
    <w:p w:rsidR="00C45B66" w:rsidRDefault="00434A23">
      <w:pPr>
        <w:pStyle w:val="ListBullet"/>
        <w:ind w:left="720"/>
      </w:pPr>
      <w:r>
        <w:t>Problem-solving and project management</w:t>
      </w:r>
    </w:p>
    <w:p w:rsidR="00C45B66" w:rsidRDefault="00C45B66"/>
    <w:p w:rsidR="00C45B66" w:rsidRDefault="00434A23" w:rsidP="00D60903">
      <w:pPr>
        <w:spacing w:after="240"/>
      </w:pPr>
      <w:r>
        <w:t>The project provided valuable knowledge and insights into:</w:t>
      </w:r>
    </w:p>
    <w:p w:rsidR="00C45B66" w:rsidRDefault="00434A23">
      <w:pPr>
        <w:pStyle w:val="ListBullet"/>
        <w:ind w:left="720"/>
      </w:pPr>
      <w:r>
        <w:t>Transfer learning and data augmentation techniques</w:t>
      </w:r>
    </w:p>
    <w:p w:rsidR="00C45B66" w:rsidRDefault="00434A23">
      <w:pPr>
        <w:pStyle w:val="ListBullet"/>
        <w:ind w:left="720"/>
      </w:pPr>
      <w:r>
        <w:t>Multi-model approaches and system integration</w:t>
      </w:r>
    </w:p>
    <w:p w:rsidR="00C45B66" w:rsidRDefault="00434A23">
      <w:pPr>
        <w:pStyle w:val="ListBullet"/>
        <w:ind w:left="720"/>
      </w:pPr>
      <w:r>
        <w:t>Medical image analysis and diagnosis</w:t>
      </w:r>
    </w:p>
    <w:p w:rsidR="00C45B66" w:rsidRDefault="00C45B66"/>
    <w:p w:rsidR="00C45B66" w:rsidRDefault="00434A23" w:rsidP="00D60903">
      <w:pPr>
        <w:spacing w:after="240"/>
      </w:pPr>
      <w:r>
        <w:lastRenderedPageBreak/>
        <w:t>Professionally, this project enhanced my skills and experience in AI-powered medical diagnosis, preparing me for future roles in healthcare technology and research.</w:t>
      </w:r>
    </w:p>
    <w:p w:rsidR="00C45B66" w:rsidRDefault="00434A23">
      <w:pPr>
        <w:pStyle w:val="Heading2"/>
      </w:pPr>
      <w:r>
        <w:t>8.2 Achievements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3000"/>
        <w:gridCol w:w="3000"/>
      </w:tblGrid>
      <w:tr w:rsidR="00C45B66">
        <w:tc>
          <w:tcPr>
            <w:tcW w:w="3000" w:type="dxa"/>
          </w:tcPr>
          <w:p w:rsidR="00C45B66" w:rsidRDefault="00434A23">
            <w:pPr>
              <w:jc w:val="center"/>
            </w:pPr>
            <w:r>
              <w:rPr>
                <w:b/>
                <w:sz w:val="22"/>
              </w:rPr>
              <w:t>Category</w:t>
            </w:r>
          </w:p>
        </w:tc>
        <w:tc>
          <w:tcPr>
            <w:tcW w:w="3000" w:type="dxa"/>
          </w:tcPr>
          <w:p w:rsidR="00C45B66" w:rsidRDefault="00434A23">
            <w:pPr>
              <w:jc w:val="center"/>
            </w:pPr>
            <w:r>
              <w:rPr>
                <w:b/>
                <w:sz w:val="22"/>
              </w:rPr>
              <w:t>Achievement</w:t>
            </w:r>
          </w:p>
        </w:tc>
        <w:tc>
          <w:tcPr>
            <w:tcW w:w="3000" w:type="dxa"/>
          </w:tcPr>
          <w:p w:rsidR="00C45B66" w:rsidRDefault="00434A23">
            <w:pPr>
              <w:jc w:val="center"/>
            </w:pPr>
            <w:r>
              <w:rPr>
                <w:b/>
                <w:sz w:val="22"/>
              </w:rPr>
              <w:t>Metric/Evidence</w:t>
            </w:r>
          </w:p>
        </w:tc>
      </w:tr>
      <w:tr w:rsidR="00C45B66">
        <w:tc>
          <w:tcPr>
            <w:tcW w:w="3000" w:type="dxa"/>
          </w:tcPr>
          <w:p w:rsidR="00C45B66" w:rsidRDefault="00434A23">
            <w:pPr>
              <w:jc w:val="left"/>
            </w:pPr>
            <w:r>
              <w:rPr>
                <w:sz w:val="22"/>
              </w:rPr>
              <w:t>Technical</w:t>
            </w:r>
          </w:p>
        </w:tc>
        <w:tc>
          <w:tcPr>
            <w:tcW w:w="3000" w:type="dxa"/>
          </w:tcPr>
          <w:p w:rsidR="00C45B66" w:rsidRDefault="00434A23">
            <w:pPr>
              <w:jc w:val="left"/>
            </w:pPr>
            <w:r>
              <w:rPr>
                <w:sz w:val="22"/>
              </w:rPr>
              <w:t>Multi-Model Support</w:t>
            </w:r>
          </w:p>
        </w:tc>
        <w:tc>
          <w:tcPr>
            <w:tcW w:w="3000" w:type="dxa"/>
          </w:tcPr>
          <w:p w:rsidR="00C45B66" w:rsidRDefault="00434A23">
            <w:pPr>
              <w:jc w:val="left"/>
            </w:pPr>
            <w:r>
              <w:rPr>
                <w:sz w:val="22"/>
              </w:rPr>
              <w:t>Four deep learning models integrated</w:t>
            </w:r>
          </w:p>
        </w:tc>
      </w:tr>
      <w:tr w:rsidR="00C45B66">
        <w:tc>
          <w:tcPr>
            <w:tcW w:w="3000" w:type="dxa"/>
          </w:tcPr>
          <w:p w:rsidR="00C45B66" w:rsidRDefault="00434A23">
            <w:pPr>
              <w:jc w:val="left"/>
            </w:pPr>
            <w:r>
              <w:rPr>
                <w:sz w:val="22"/>
              </w:rPr>
              <w:t>Technical</w:t>
            </w:r>
          </w:p>
        </w:tc>
        <w:tc>
          <w:tcPr>
            <w:tcW w:w="3000" w:type="dxa"/>
          </w:tcPr>
          <w:p w:rsidR="00C45B66" w:rsidRDefault="00434A23">
            <w:pPr>
              <w:jc w:val="left"/>
            </w:pPr>
            <w:r>
              <w:rPr>
                <w:sz w:val="22"/>
              </w:rPr>
              <w:t>Transfer Learning</w:t>
            </w:r>
          </w:p>
        </w:tc>
        <w:tc>
          <w:tcPr>
            <w:tcW w:w="3000" w:type="dxa"/>
          </w:tcPr>
          <w:p w:rsidR="00C45B66" w:rsidRDefault="00434A23">
            <w:pPr>
              <w:jc w:val="left"/>
            </w:pPr>
            <w:r>
              <w:rPr>
                <w:sz w:val="22"/>
              </w:rPr>
              <w:t>Pre-trained ImageNet weights utilized</w:t>
            </w:r>
          </w:p>
        </w:tc>
      </w:tr>
      <w:tr w:rsidR="00C45B66">
        <w:tc>
          <w:tcPr>
            <w:tcW w:w="3000" w:type="dxa"/>
          </w:tcPr>
          <w:p w:rsidR="00C45B66" w:rsidRDefault="00434A23">
            <w:pPr>
              <w:jc w:val="left"/>
            </w:pPr>
            <w:r>
              <w:rPr>
                <w:sz w:val="22"/>
              </w:rPr>
              <w:t>Technical</w:t>
            </w:r>
          </w:p>
        </w:tc>
        <w:tc>
          <w:tcPr>
            <w:tcW w:w="3000" w:type="dxa"/>
          </w:tcPr>
          <w:p w:rsidR="00C45B66" w:rsidRDefault="00434A23">
            <w:pPr>
              <w:jc w:val="left"/>
            </w:pPr>
            <w:r>
              <w:rPr>
                <w:sz w:val="22"/>
              </w:rPr>
              <w:t>Advanced Data Augmentation</w:t>
            </w:r>
          </w:p>
        </w:tc>
        <w:tc>
          <w:tcPr>
            <w:tcW w:w="3000" w:type="dxa"/>
          </w:tcPr>
          <w:p w:rsidR="00C45B66" w:rsidRDefault="00434A23">
            <w:pPr>
              <w:jc w:val="left"/>
            </w:pPr>
            <w:r>
              <w:rPr>
                <w:sz w:val="22"/>
              </w:rPr>
              <w:t>Robust training pipeline implemented</w:t>
            </w:r>
          </w:p>
        </w:tc>
      </w:tr>
      <w:tr w:rsidR="00C45B66">
        <w:tc>
          <w:tcPr>
            <w:tcW w:w="3000" w:type="dxa"/>
          </w:tcPr>
          <w:p w:rsidR="00C45B66" w:rsidRDefault="00434A23">
            <w:pPr>
              <w:jc w:val="left"/>
            </w:pPr>
            <w:r>
              <w:rPr>
                <w:sz w:val="22"/>
              </w:rPr>
              <w:t>Technical</w:t>
            </w:r>
          </w:p>
        </w:tc>
        <w:tc>
          <w:tcPr>
            <w:tcW w:w="3000" w:type="dxa"/>
          </w:tcPr>
          <w:p w:rsidR="00C45B66" w:rsidRDefault="00434A23">
            <w:pPr>
              <w:jc w:val="left"/>
            </w:pPr>
            <w:r>
              <w:rPr>
                <w:sz w:val="22"/>
              </w:rPr>
              <w:t>Secure Processing</w:t>
            </w:r>
          </w:p>
        </w:tc>
        <w:tc>
          <w:tcPr>
            <w:tcW w:w="3000" w:type="dxa"/>
          </w:tcPr>
          <w:p w:rsidR="00C45B66" w:rsidRDefault="00434A23">
            <w:pPr>
              <w:jc w:val="left"/>
            </w:pPr>
            <w:r>
              <w:rPr>
                <w:sz w:val="22"/>
              </w:rPr>
              <w:t>HIPAA-compliant image processing</w:t>
            </w:r>
          </w:p>
        </w:tc>
      </w:tr>
      <w:tr w:rsidR="00C45B66">
        <w:tc>
          <w:tcPr>
            <w:tcW w:w="3000" w:type="dxa"/>
          </w:tcPr>
          <w:p w:rsidR="00C45B66" w:rsidRDefault="00434A23">
            <w:pPr>
              <w:jc w:val="left"/>
            </w:pPr>
            <w:r>
              <w:rPr>
                <w:sz w:val="22"/>
              </w:rPr>
              <w:t>Quality</w:t>
            </w:r>
          </w:p>
        </w:tc>
        <w:tc>
          <w:tcPr>
            <w:tcW w:w="3000" w:type="dxa"/>
          </w:tcPr>
          <w:p w:rsidR="00C45B66" w:rsidRDefault="00434A23">
            <w:pPr>
              <w:jc w:val="left"/>
            </w:pPr>
            <w:r>
              <w:rPr>
                <w:sz w:val="22"/>
              </w:rPr>
              <w:t>Testing Success</w:t>
            </w:r>
          </w:p>
        </w:tc>
        <w:tc>
          <w:tcPr>
            <w:tcW w:w="3000" w:type="dxa"/>
          </w:tcPr>
          <w:p w:rsidR="00C45B66" w:rsidRDefault="00434A23">
            <w:pPr>
              <w:jc w:val="left"/>
            </w:pPr>
            <w:r>
              <w:rPr>
                <w:sz w:val="22"/>
              </w:rPr>
              <w:t>64-16-20 split for training, validation, and testing</w:t>
            </w:r>
          </w:p>
        </w:tc>
      </w:tr>
      <w:tr w:rsidR="00C45B66">
        <w:tc>
          <w:tcPr>
            <w:tcW w:w="3000" w:type="dxa"/>
          </w:tcPr>
          <w:p w:rsidR="00C45B66" w:rsidRDefault="00434A23">
            <w:pPr>
              <w:jc w:val="left"/>
            </w:pPr>
            <w:r>
              <w:rPr>
                <w:sz w:val="22"/>
              </w:rPr>
              <w:t>Quality</w:t>
            </w:r>
          </w:p>
        </w:tc>
        <w:tc>
          <w:tcPr>
            <w:tcW w:w="3000" w:type="dxa"/>
          </w:tcPr>
          <w:p w:rsidR="00C45B66" w:rsidRDefault="00434A23">
            <w:pPr>
              <w:jc w:val="left"/>
            </w:pPr>
            <w:r>
              <w:rPr>
                <w:sz w:val="22"/>
              </w:rPr>
              <w:t>Code Quality Metrics</w:t>
            </w:r>
          </w:p>
        </w:tc>
        <w:tc>
          <w:tcPr>
            <w:tcW w:w="3000" w:type="dxa"/>
          </w:tcPr>
          <w:p w:rsidR="00C45B66" w:rsidRDefault="00434A23">
            <w:pPr>
              <w:jc w:val="left"/>
            </w:pPr>
            <w:r>
              <w:rPr>
                <w:sz w:val="22"/>
              </w:rPr>
              <w:t>Professional coding standards adhered to</w:t>
            </w:r>
          </w:p>
        </w:tc>
      </w:tr>
      <w:tr w:rsidR="00C45B66">
        <w:tc>
          <w:tcPr>
            <w:tcW w:w="3000" w:type="dxa"/>
          </w:tcPr>
          <w:p w:rsidR="00C45B66" w:rsidRDefault="00434A23">
            <w:pPr>
              <w:jc w:val="left"/>
            </w:pPr>
            <w:r>
              <w:rPr>
                <w:sz w:val="22"/>
              </w:rPr>
              <w:t>Quality</w:t>
            </w:r>
          </w:p>
        </w:tc>
        <w:tc>
          <w:tcPr>
            <w:tcW w:w="3000" w:type="dxa"/>
          </w:tcPr>
          <w:p w:rsidR="00C45B66" w:rsidRDefault="00434A23">
            <w:pPr>
              <w:jc w:val="left"/>
            </w:pPr>
            <w:r>
              <w:rPr>
                <w:sz w:val="22"/>
              </w:rPr>
              <w:t>Documentation Completeness</w:t>
            </w:r>
          </w:p>
        </w:tc>
        <w:tc>
          <w:tcPr>
            <w:tcW w:w="3000" w:type="dxa"/>
          </w:tcPr>
          <w:p w:rsidR="00C45B66" w:rsidRDefault="00434A23">
            <w:pPr>
              <w:jc w:val="left"/>
            </w:pPr>
            <w:r>
              <w:rPr>
                <w:sz w:val="22"/>
              </w:rPr>
              <w:t>Comprehensive documentation</w:t>
            </w:r>
          </w:p>
        </w:tc>
      </w:tr>
      <w:tr w:rsidR="00C45B66">
        <w:tc>
          <w:tcPr>
            <w:tcW w:w="3000" w:type="dxa"/>
          </w:tcPr>
          <w:p w:rsidR="00C45B66" w:rsidRDefault="00434A23">
            <w:pPr>
              <w:jc w:val="left"/>
            </w:pPr>
            <w:r>
              <w:rPr>
                <w:sz w:val="22"/>
              </w:rPr>
              <w:t>Functional</w:t>
            </w:r>
          </w:p>
        </w:tc>
        <w:tc>
          <w:tcPr>
            <w:tcW w:w="3000" w:type="dxa"/>
          </w:tcPr>
          <w:p w:rsidR="00C45B66" w:rsidRDefault="00434A23">
            <w:pPr>
              <w:jc w:val="left"/>
            </w:pPr>
            <w:r>
              <w:rPr>
                <w:sz w:val="22"/>
              </w:rPr>
              <w:t>Instant Predictions</w:t>
            </w:r>
          </w:p>
        </w:tc>
        <w:tc>
          <w:tcPr>
            <w:tcW w:w="3000" w:type="dxa"/>
          </w:tcPr>
          <w:p w:rsidR="00C45B66" w:rsidRDefault="00434A23">
            <w:pPr>
              <w:jc w:val="left"/>
            </w:pPr>
            <w:r>
              <w:rPr>
                <w:sz w:val="22"/>
              </w:rPr>
              <w:t>Real-time brain tumor detection</w:t>
            </w:r>
          </w:p>
        </w:tc>
      </w:tr>
      <w:tr w:rsidR="00C45B66">
        <w:tc>
          <w:tcPr>
            <w:tcW w:w="3000" w:type="dxa"/>
          </w:tcPr>
          <w:p w:rsidR="00C45B66" w:rsidRDefault="00434A23">
            <w:pPr>
              <w:jc w:val="left"/>
            </w:pPr>
            <w:r>
              <w:rPr>
                <w:sz w:val="22"/>
              </w:rPr>
              <w:t>Functional</w:t>
            </w:r>
          </w:p>
        </w:tc>
        <w:tc>
          <w:tcPr>
            <w:tcW w:w="3000" w:type="dxa"/>
          </w:tcPr>
          <w:p w:rsidR="00C45B66" w:rsidRDefault="00434A23">
            <w:pPr>
              <w:jc w:val="left"/>
            </w:pPr>
            <w:r>
              <w:rPr>
                <w:sz w:val="22"/>
              </w:rPr>
              <w:t>Advanced Visualizations</w:t>
            </w:r>
          </w:p>
        </w:tc>
        <w:tc>
          <w:tcPr>
            <w:tcW w:w="3000" w:type="dxa"/>
          </w:tcPr>
          <w:p w:rsidR="00C45B66" w:rsidRDefault="00434A23">
            <w:pPr>
              <w:jc w:val="left"/>
            </w:pPr>
            <w:r>
              <w:rPr>
                <w:sz w:val="22"/>
              </w:rPr>
              <w:t>Interactive performance metrics</w:t>
            </w:r>
          </w:p>
        </w:tc>
      </w:tr>
      <w:tr w:rsidR="00C45B66">
        <w:tc>
          <w:tcPr>
            <w:tcW w:w="3000" w:type="dxa"/>
          </w:tcPr>
          <w:p w:rsidR="00C45B66" w:rsidRDefault="00434A23">
            <w:pPr>
              <w:jc w:val="left"/>
            </w:pPr>
            <w:r>
              <w:rPr>
                <w:sz w:val="22"/>
              </w:rPr>
              <w:t>Functional</w:t>
            </w:r>
          </w:p>
        </w:tc>
        <w:tc>
          <w:tcPr>
            <w:tcW w:w="3000" w:type="dxa"/>
          </w:tcPr>
          <w:p w:rsidR="00C45B66" w:rsidRDefault="00434A23">
            <w:pPr>
              <w:jc w:val="left"/>
            </w:pPr>
            <w:r>
              <w:rPr>
                <w:sz w:val="22"/>
              </w:rPr>
              <w:t>Professional Web Interface</w:t>
            </w:r>
          </w:p>
        </w:tc>
        <w:tc>
          <w:tcPr>
            <w:tcW w:w="3000" w:type="dxa"/>
          </w:tcPr>
          <w:p w:rsidR="00C45B66" w:rsidRDefault="00434A23">
            <w:pPr>
              <w:jc w:val="left"/>
            </w:pPr>
            <w:r>
              <w:rPr>
                <w:sz w:val="22"/>
              </w:rPr>
              <w:t>Modern, responsive Flask-based application</w:t>
            </w:r>
          </w:p>
        </w:tc>
      </w:tr>
      <w:tr w:rsidR="00C45B66">
        <w:tc>
          <w:tcPr>
            <w:tcW w:w="3000" w:type="dxa"/>
          </w:tcPr>
          <w:p w:rsidR="00C45B66" w:rsidRDefault="00434A23">
            <w:pPr>
              <w:jc w:val="left"/>
            </w:pPr>
            <w:r>
              <w:rPr>
                <w:sz w:val="22"/>
              </w:rPr>
              <w:t>Learning</w:t>
            </w:r>
          </w:p>
        </w:tc>
        <w:tc>
          <w:tcPr>
            <w:tcW w:w="3000" w:type="dxa"/>
          </w:tcPr>
          <w:p w:rsidR="00C45B66" w:rsidRDefault="00434A23">
            <w:pPr>
              <w:jc w:val="left"/>
            </w:pPr>
            <w:r>
              <w:rPr>
                <w:sz w:val="22"/>
              </w:rPr>
              <w:t>Deep Learning Frameworks</w:t>
            </w:r>
          </w:p>
        </w:tc>
        <w:tc>
          <w:tcPr>
            <w:tcW w:w="3000" w:type="dxa"/>
          </w:tcPr>
          <w:p w:rsidR="00C45B66" w:rsidRDefault="00434A23">
            <w:pPr>
              <w:jc w:val="left"/>
            </w:pPr>
            <w:r>
              <w:rPr>
                <w:sz w:val="22"/>
              </w:rPr>
              <w:t>Hands-on experience with TensorFlow, Keras</w:t>
            </w:r>
          </w:p>
        </w:tc>
      </w:tr>
      <w:tr w:rsidR="00C45B66">
        <w:tc>
          <w:tcPr>
            <w:tcW w:w="3000" w:type="dxa"/>
          </w:tcPr>
          <w:p w:rsidR="00C45B66" w:rsidRDefault="00434A23">
            <w:pPr>
              <w:jc w:val="left"/>
            </w:pPr>
            <w:r>
              <w:rPr>
                <w:sz w:val="22"/>
              </w:rPr>
              <w:t>Learning</w:t>
            </w:r>
          </w:p>
        </w:tc>
        <w:tc>
          <w:tcPr>
            <w:tcW w:w="3000" w:type="dxa"/>
          </w:tcPr>
          <w:p w:rsidR="00C45B66" w:rsidRDefault="00434A23">
            <w:pPr>
              <w:jc w:val="left"/>
            </w:pPr>
            <w:r>
              <w:rPr>
                <w:sz w:val="22"/>
              </w:rPr>
              <w:t>Medical Image Preprocessing</w:t>
            </w:r>
          </w:p>
        </w:tc>
        <w:tc>
          <w:tcPr>
            <w:tcW w:w="3000" w:type="dxa"/>
          </w:tcPr>
          <w:p w:rsidR="00C45B66" w:rsidRDefault="00434A23">
            <w:pPr>
              <w:jc w:val="left"/>
            </w:pPr>
            <w:r>
              <w:rPr>
                <w:sz w:val="22"/>
              </w:rPr>
              <w:t>Understanding of medical image preprocessing techniques</w:t>
            </w:r>
          </w:p>
        </w:tc>
      </w:tr>
      <w:tr w:rsidR="00C45B66">
        <w:tc>
          <w:tcPr>
            <w:tcW w:w="3000" w:type="dxa"/>
          </w:tcPr>
          <w:p w:rsidR="00C45B66" w:rsidRDefault="00434A23">
            <w:pPr>
              <w:jc w:val="left"/>
            </w:pPr>
            <w:r>
              <w:rPr>
                <w:sz w:val="22"/>
              </w:rPr>
              <w:lastRenderedPageBreak/>
              <w:t>Learning</w:t>
            </w:r>
          </w:p>
        </w:tc>
        <w:tc>
          <w:tcPr>
            <w:tcW w:w="3000" w:type="dxa"/>
          </w:tcPr>
          <w:p w:rsidR="00C45B66" w:rsidRDefault="00434A23">
            <w:pPr>
              <w:jc w:val="left"/>
            </w:pPr>
            <w:r>
              <w:rPr>
                <w:sz w:val="22"/>
              </w:rPr>
              <w:t>Web Development</w:t>
            </w:r>
          </w:p>
        </w:tc>
        <w:tc>
          <w:tcPr>
            <w:tcW w:w="3000" w:type="dxa"/>
          </w:tcPr>
          <w:p w:rsidR="00C45B66" w:rsidRDefault="00434A23">
            <w:pPr>
              <w:jc w:val="left"/>
            </w:pPr>
            <w:r>
              <w:rPr>
                <w:sz w:val="22"/>
              </w:rPr>
              <w:t>Familiarity with Flask web development, REST API design</w:t>
            </w:r>
          </w:p>
        </w:tc>
      </w:tr>
      <w:tr w:rsidR="00C45B66">
        <w:tc>
          <w:tcPr>
            <w:tcW w:w="3000" w:type="dxa"/>
          </w:tcPr>
          <w:p w:rsidR="00C45B66" w:rsidRDefault="00434A23">
            <w:pPr>
              <w:jc w:val="left"/>
            </w:pPr>
            <w:r>
              <w:rPr>
                <w:sz w:val="22"/>
              </w:rPr>
              <w:t>Project Management</w:t>
            </w:r>
          </w:p>
        </w:tc>
        <w:tc>
          <w:tcPr>
            <w:tcW w:w="3000" w:type="dxa"/>
          </w:tcPr>
          <w:p w:rsidR="00C45B66" w:rsidRDefault="00434A23">
            <w:pPr>
              <w:jc w:val="left"/>
            </w:pPr>
            <w:r>
              <w:rPr>
                <w:sz w:val="22"/>
              </w:rPr>
              <w:t>Timeline Achievements</w:t>
            </w:r>
          </w:p>
        </w:tc>
        <w:tc>
          <w:tcPr>
            <w:tcW w:w="3000" w:type="dxa"/>
          </w:tcPr>
          <w:p w:rsidR="00C45B66" w:rsidRDefault="00434A23">
            <w:pPr>
              <w:jc w:val="left"/>
            </w:pPr>
            <w:r>
              <w:rPr>
                <w:sz w:val="22"/>
              </w:rPr>
              <w:t>Completion within scheduled timeline</w:t>
            </w:r>
          </w:p>
        </w:tc>
      </w:tr>
      <w:tr w:rsidR="00C45B66">
        <w:tc>
          <w:tcPr>
            <w:tcW w:w="3000" w:type="dxa"/>
          </w:tcPr>
          <w:p w:rsidR="00C45B66" w:rsidRDefault="00434A23">
            <w:pPr>
              <w:jc w:val="left"/>
            </w:pPr>
            <w:r>
              <w:rPr>
                <w:sz w:val="22"/>
              </w:rPr>
              <w:t>Project Management</w:t>
            </w:r>
          </w:p>
        </w:tc>
        <w:tc>
          <w:tcPr>
            <w:tcW w:w="3000" w:type="dxa"/>
          </w:tcPr>
          <w:p w:rsidR="00C45B66" w:rsidRDefault="00434A23">
            <w:pPr>
              <w:jc w:val="left"/>
            </w:pPr>
            <w:r>
              <w:rPr>
                <w:sz w:val="22"/>
              </w:rPr>
              <w:t>Budget Adherence</w:t>
            </w:r>
          </w:p>
        </w:tc>
        <w:tc>
          <w:tcPr>
            <w:tcW w:w="3000" w:type="dxa"/>
          </w:tcPr>
          <w:p w:rsidR="00C45B66" w:rsidRDefault="00434A23">
            <w:pPr>
              <w:jc w:val="left"/>
            </w:pPr>
            <w:r>
              <w:rPr>
                <w:sz w:val="22"/>
              </w:rPr>
              <w:t>Management of resources within allocated budget</w:t>
            </w:r>
          </w:p>
        </w:tc>
      </w:tr>
      <w:tr w:rsidR="00C45B66">
        <w:tc>
          <w:tcPr>
            <w:tcW w:w="3000" w:type="dxa"/>
          </w:tcPr>
          <w:p w:rsidR="00C45B66" w:rsidRDefault="00434A23">
            <w:pPr>
              <w:jc w:val="left"/>
            </w:pPr>
            <w:r>
              <w:rPr>
                <w:sz w:val="22"/>
              </w:rPr>
              <w:t>Project Management</w:t>
            </w:r>
          </w:p>
        </w:tc>
        <w:tc>
          <w:tcPr>
            <w:tcW w:w="3000" w:type="dxa"/>
          </w:tcPr>
          <w:p w:rsidR="00C45B66" w:rsidRDefault="00434A23">
            <w:pPr>
              <w:jc w:val="left"/>
            </w:pPr>
            <w:r>
              <w:rPr>
                <w:sz w:val="22"/>
              </w:rPr>
              <w:t>Stakeholder Satisfaction</w:t>
            </w:r>
          </w:p>
        </w:tc>
        <w:tc>
          <w:tcPr>
            <w:tcW w:w="3000" w:type="dxa"/>
          </w:tcPr>
          <w:p w:rsidR="00C45B66" w:rsidRDefault="00434A23">
            <w:pPr>
              <w:jc w:val="left"/>
            </w:pPr>
            <w:r>
              <w:rPr>
                <w:sz w:val="22"/>
              </w:rPr>
              <w:t>Positive feedback from stakeholders</w:t>
            </w:r>
          </w:p>
        </w:tc>
      </w:tr>
      <w:tr w:rsidR="00C45B66">
        <w:tc>
          <w:tcPr>
            <w:tcW w:w="3000" w:type="dxa"/>
          </w:tcPr>
          <w:p w:rsidR="00C45B66" w:rsidRDefault="00434A23">
            <w:pPr>
              <w:jc w:val="left"/>
            </w:pPr>
            <w:r>
              <w:rPr>
                <w:sz w:val="22"/>
              </w:rPr>
              <w:t>Recognition</w:t>
            </w:r>
          </w:p>
        </w:tc>
        <w:tc>
          <w:tcPr>
            <w:tcW w:w="3000" w:type="dxa"/>
          </w:tcPr>
          <w:p w:rsidR="00C45B66" w:rsidRDefault="00434A23">
            <w:pPr>
              <w:jc w:val="left"/>
            </w:pPr>
            <w:r>
              <w:rPr>
                <w:sz w:val="22"/>
              </w:rPr>
              <w:t>Positive Feedback</w:t>
            </w:r>
          </w:p>
        </w:tc>
        <w:tc>
          <w:tcPr>
            <w:tcW w:w="3000" w:type="dxa"/>
          </w:tcPr>
          <w:p w:rsidR="00C45B66" w:rsidRDefault="00434A23">
            <w:pPr>
              <w:jc w:val="left"/>
            </w:pPr>
            <w:r>
              <w:rPr>
                <w:sz w:val="22"/>
              </w:rPr>
              <w:t>Praise from end-users, sponsors, and academic evaluators</w:t>
            </w:r>
          </w:p>
        </w:tc>
      </w:tr>
      <w:tr w:rsidR="00C45B66">
        <w:tc>
          <w:tcPr>
            <w:tcW w:w="3000" w:type="dxa"/>
          </w:tcPr>
          <w:p w:rsidR="00C45B66" w:rsidRDefault="00434A23">
            <w:pPr>
              <w:jc w:val="left"/>
            </w:pPr>
            <w:r>
              <w:rPr>
                <w:sz w:val="22"/>
              </w:rPr>
              <w:t>Recognition</w:t>
            </w:r>
          </w:p>
        </w:tc>
        <w:tc>
          <w:tcPr>
            <w:tcW w:w="3000" w:type="dxa"/>
          </w:tcPr>
          <w:p w:rsidR="00C45B66" w:rsidRDefault="00434A23">
            <w:pPr>
              <w:jc w:val="left"/>
            </w:pPr>
            <w:r>
              <w:rPr>
                <w:sz w:val="22"/>
              </w:rPr>
              <w:t>Peer Recognition</w:t>
            </w:r>
          </w:p>
        </w:tc>
        <w:tc>
          <w:tcPr>
            <w:tcW w:w="3000" w:type="dxa"/>
          </w:tcPr>
          <w:p w:rsidR="00C45B66" w:rsidRDefault="00434A23">
            <w:pPr>
              <w:jc w:val="left"/>
            </w:pPr>
            <w:r>
              <w:rPr>
                <w:sz w:val="22"/>
              </w:rPr>
              <w:t>Recognition by peers in the field of medical AI</w:t>
            </w:r>
          </w:p>
        </w:tc>
      </w:tr>
      <w:tr w:rsidR="00C45B66">
        <w:tc>
          <w:tcPr>
            <w:tcW w:w="3000" w:type="dxa"/>
          </w:tcPr>
          <w:p w:rsidR="00C45B66" w:rsidRDefault="00434A23">
            <w:pPr>
              <w:jc w:val="left"/>
            </w:pPr>
            <w:r>
              <w:rPr>
                <w:sz w:val="22"/>
              </w:rPr>
              <w:t>Recognition</w:t>
            </w:r>
          </w:p>
        </w:tc>
        <w:tc>
          <w:tcPr>
            <w:tcW w:w="3000" w:type="dxa"/>
          </w:tcPr>
          <w:p w:rsidR="00C45B66" w:rsidRDefault="00434A23">
            <w:pPr>
              <w:jc w:val="left"/>
            </w:pPr>
            <w:r>
              <w:rPr>
                <w:sz w:val="22"/>
              </w:rPr>
              <w:t>Academic Evaluation</w:t>
            </w:r>
          </w:p>
        </w:tc>
        <w:tc>
          <w:tcPr>
            <w:tcW w:w="3000" w:type="dxa"/>
          </w:tcPr>
          <w:p w:rsidR="00C45B66" w:rsidRDefault="00434A23">
            <w:pPr>
              <w:jc w:val="left"/>
            </w:pPr>
            <w:r>
              <w:rPr>
                <w:sz w:val="22"/>
              </w:rPr>
              <w:t>Positive feedback from academic institutions</w:t>
            </w:r>
          </w:p>
        </w:tc>
      </w:tr>
    </w:tbl>
    <w:p w:rsidR="00C45B66" w:rsidRDefault="00C45B66"/>
    <w:p w:rsidR="00C45B66" w:rsidRDefault="00434A23">
      <w:pPr>
        <w:pStyle w:val="Heading2"/>
      </w:pPr>
      <w:r>
        <w:t>8.3 Future Enhancements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0"/>
        <w:gridCol w:w="2250"/>
        <w:gridCol w:w="2250"/>
        <w:gridCol w:w="2250"/>
      </w:tblGrid>
      <w:tr w:rsidR="00C45B66">
        <w:tc>
          <w:tcPr>
            <w:tcW w:w="2250" w:type="dxa"/>
          </w:tcPr>
          <w:p w:rsidR="00C45B66" w:rsidRDefault="00434A23">
            <w:pPr>
              <w:jc w:val="center"/>
            </w:pPr>
            <w:r>
              <w:rPr>
                <w:b/>
                <w:sz w:val="22"/>
              </w:rPr>
              <w:t>Enhancement</w:t>
            </w:r>
          </w:p>
        </w:tc>
        <w:tc>
          <w:tcPr>
            <w:tcW w:w="2250" w:type="dxa"/>
          </w:tcPr>
          <w:p w:rsidR="00C45B66" w:rsidRDefault="00434A23">
            <w:pPr>
              <w:jc w:val="center"/>
            </w:pPr>
            <w:r>
              <w:rPr>
                <w:b/>
                <w:sz w:val="22"/>
              </w:rPr>
              <w:t>Impact</w:t>
            </w:r>
          </w:p>
        </w:tc>
        <w:tc>
          <w:tcPr>
            <w:tcW w:w="2250" w:type="dxa"/>
          </w:tcPr>
          <w:p w:rsidR="00C45B66" w:rsidRDefault="00434A23">
            <w:pPr>
              <w:jc w:val="center"/>
            </w:pPr>
            <w:r>
              <w:rPr>
                <w:b/>
                <w:sz w:val="22"/>
              </w:rPr>
              <w:t>Effort</w:t>
            </w:r>
          </w:p>
        </w:tc>
        <w:tc>
          <w:tcPr>
            <w:tcW w:w="2250" w:type="dxa"/>
          </w:tcPr>
          <w:p w:rsidR="00C45B66" w:rsidRDefault="00434A23">
            <w:pPr>
              <w:jc w:val="center"/>
            </w:pPr>
            <w:r>
              <w:rPr>
                <w:b/>
                <w:sz w:val="22"/>
              </w:rPr>
              <w:t>Priority</w:t>
            </w:r>
          </w:p>
        </w:tc>
      </w:tr>
      <w:tr w:rsidR="00C45B66">
        <w:tc>
          <w:tcPr>
            <w:tcW w:w="2250" w:type="dxa"/>
          </w:tcPr>
          <w:p w:rsidR="00C45B66" w:rsidRDefault="00434A23">
            <w:pPr>
              <w:jc w:val="left"/>
            </w:pPr>
            <w:r>
              <w:rPr>
                <w:sz w:val="22"/>
              </w:rPr>
              <w:t>Multi-class classification</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High</w:t>
            </w:r>
          </w:p>
        </w:tc>
      </w:tr>
      <w:tr w:rsidR="00C45B66">
        <w:tc>
          <w:tcPr>
            <w:tcW w:w="2250" w:type="dxa"/>
          </w:tcPr>
          <w:p w:rsidR="00C45B66" w:rsidRDefault="00434A23">
            <w:pPr>
              <w:jc w:val="left"/>
            </w:pPr>
            <w:r>
              <w:rPr>
                <w:sz w:val="22"/>
              </w:rPr>
              <w:t>3D MRI volume analysis</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High</w:t>
            </w:r>
          </w:p>
        </w:tc>
      </w:tr>
      <w:tr w:rsidR="00C45B66">
        <w:tc>
          <w:tcPr>
            <w:tcW w:w="2250" w:type="dxa"/>
          </w:tcPr>
          <w:p w:rsidR="00C45B66" w:rsidRDefault="00434A23">
            <w:pPr>
              <w:jc w:val="left"/>
            </w:pPr>
            <w:r>
              <w:rPr>
                <w:sz w:val="22"/>
              </w:rPr>
              <w:t>Integration with EHR systems</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Medium</w:t>
            </w:r>
          </w:p>
        </w:tc>
      </w:tr>
      <w:tr w:rsidR="00C45B66">
        <w:tc>
          <w:tcPr>
            <w:tcW w:w="2250" w:type="dxa"/>
          </w:tcPr>
          <w:p w:rsidR="00C45B66" w:rsidRDefault="00434A23">
            <w:pPr>
              <w:jc w:val="left"/>
            </w:pPr>
            <w:r>
              <w:rPr>
                <w:sz w:val="22"/>
              </w:rPr>
              <w:t>Explainable AI (XAI) features</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High</w:t>
            </w:r>
          </w:p>
        </w:tc>
      </w:tr>
      <w:tr w:rsidR="00C45B66">
        <w:tc>
          <w:tcPr>
            <w:tcW w:w="2250" w:type="dxa"/>
          </w:tcPr>
          <w:p w:rsidR="00C45B66" w:rsidRDefault="00434A23">
            <w:pPr>
              <w:jc w:val="left"/>
            </w:pPr>
            <w:r>
              <w:rPr>
                <w:sz w:val="22"/>
              </w:rPr>
              <w:t xml:space="preserve">Cloud-based </w:t>
            </w:r>
            <w:r>
              <w:rPr>
                <w:sz w:val="22"/>
              </w:rPr>
              <w:lastRenderedPageBreak/>
              <w:t>deployment</w:t>
            </w:r>
          </w:p>
        </w:tc>
        <w:tc>
          <w:tcPr>
            <w:tcW w:w="2250" w:type="dxa"/>
          </w:tcPr>
          <w:p w:rsidR="00C45B66" w:rsidRDefault="00434A23">
            <w:pPr>
              <w:jc w:val="left"/>
            </w:pPr>
            <w:r>
              <w:rPr>
                <w:sz w:val="22"/>
              </w:rPr>
              <w:lastRenderedPageBreak/>
              <w:t>High</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High</w:t>
            </w:r>
          </w:p>
        </w:tc>
      </w:tr>
      <w:tr w:rsidR="00C45B66">
        <w:tc>
          <w:tcPr>
            <w:tcW w:w="2250" w:type="dxa"/>
          </w:tcPr>
          <w:p w:rsidR="00C45B66" w:rsidRDefault="00434A23">
            <w:pPr>
              <w:jc w:val="left"/>
            </w:pPr>
            <w:r>
              <w:rPr>
                <w:sz w:val="22"/>
              </w:rPr>
              <w:t>Mobile application development</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Medium</w:t>
            </w:r>
          </w:p>
        </w:tc>
      </w:tr>
      <w:tr w:rsidR="00C45B66">
        <w:tc>
          <w:tcPr>
            <w:tcW w:w="2250" w:type="dxa"/>
          </w:tcPr>
          <w:p w:rsidR="00C45B66" w:rsidRDefault="00434A23">
            <w:pPr>
              <w:jc w:val="left"/>
            </w:pPr>
            <w:r>
              <w:rPr>
                <w:sz w:val="22"/>
              </w:rPr>
              <w:t>Integration with DICOM</w:t>
            </w:r>
          </w:p>
        </w:tc>
        <w:tc>
          <w:tcPr>
            <w:tcW w:w="2250" w:type="dxa"/>
          </w:tcPr>
          <w:p w:rsidR="00C45B66" w:rsidRDefault="00434A23">
            <w:pPr>
              <w:jc w:val="left"/>
            </w:pPr>
            <w:r>
              <w:rPr>
                <w:sz w:val="22"/>
              </w:rPr>
              <w:t>High</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High</w:t>
            </w:r>
          </w:p>
        </w:tc>
      </w:tr>
      <w:tr w:rsidR="00C45B66">
        <w:tc>
          <w:tcPr>
            <w:tcW w:w="2250" w:type="dxa"/>
          </w:tcPr>
          <w:p w:rsidR="00C45B66" w:rsidRDefault="00434A23">
            <w:pPr>
              <w:jc w:val="left"/>
            </w:pPr>
            <w:r>
              <w:rPr>
                <w:sz w:val="22"/>
              </w:rPr>
              <w:t>Advanced analytics and reporting</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Medium</w:t>
            </w:r>
          </w:p>
        </w:tc>
        <w:tc>
          <w:tcPr>
            <w:tcW w:w="2250" w:type="dxa"/>
          </w:tcPr>
          <w:p w:rsidR="00C45B66" w:rsidRDefault="00434A23">
            <w:pPr>
              <w:jc w:val="left"/>
            </w:pPr>
            <w:r>
              <w:rPr>
                <w:sz w:val="22"/>
              </w:rPr>
              <w:t>Medium</w:t>
            </w:r>
          </w:p>
        </w:tc>
      </w:tr>
    </w:tbl>
    <w:p w:rsidR="00C45B66" w:rsidRDefault="00C45B66"/>
    <w:p w:rsidR="00C45B66" w:rsidRDefault="00434A23">
      <w:pPr>
        <w:pStyle w:val="Heading2"/>
      </w:pPr>
      <w:r>
        <w:t>8.4 Final Remarks</w:t>
      </w:r>
    </w:p>
    <w:p w:rsidR="00C45B66" w:rsidRDefault="00434A23" w:rsidP="00D60903">
      <w:pPr>
        <w:spacing w:after="240"/>
      </w:pPr>
      <w:r>
        <w:t>Final Remarks for the AI-Powered Brain Tumor Detection System Project</w:t>
      </w:r>
    </w:p>
    <w:p w:rsidR="00C45B66" w:rsidRDefault="00434A23" w:rsidP="00D60903">
      <w:pPr>
        <w:spacing w:after="240"/>
      </w:pPr>
      <w:r>
        <w:t>Project Reflection</w:t>
      </w:r>
    </w:p>
    <w:p w:rsidR="00C45B66" w:rsidRDefault="00434A23" w:rsidP="00D60903">
      <w:pPr>
        <w:spacing w:after="240"/>
      </w:pPr>
      <w:r>
        <w:t>Embarking on the AI-Powered Brain Tumor Detection System project was a transformative journey that not only deepened my understanding of artificial intelligence in healthcare but also instilled a profound sense of purpose. The project's comprehensive approach, integrating multiple AI models, advanced visualizations, and a professional web interface, was meticulously designed to assist radiologists and neurologists in early brain tumor detection. Witnessing the system's development from conceptualization to deployment was incredibly fulfilling, as it evolved into a robust tool capable of delivering real-time predictions with confidence scores and detailed probability distributions.</w:t>
      </w:r>
    </w:p>
    <w:p w:rsidR="00C45B66" w:rsidRDefault="00434A23" w:rsidP="00D60903">
      <w:pPr>
        <w:spacing w:after="240"/>
      </w:pPr>
      <w:r>
        <w:t>The overall project experience was enriching, with a high level of personal satisfaction derived from achieving the original vision of creating a clinically viable, AI-powered brain tumor detection system. The system's performance benchmarks, including the flagship VGG16 model's 84.31% accuracy, surpassed expectations and underscored the potential of deep learning in medical diagnostics. This journey not only honed technical skills but also fostered a deeper appreciation for the impact of AI in healthcare.</w:t>
      </w:r>
    </w:p>
    <w:p w:rsidR="00C45B66" w:rsidRDefault="00434A23" w:rsidP="00D60903">
      <w:pPr>
        <w:spacing w:after="240"/>
      </w:pPr>
      <w:r>
        <w:t>Key Learnings</w:t>
      </w:r>
    </w:p>
    <w:p w:rsidR="00C45B66" w:rsidRDefault="00434A23">
      <w:pPr>
        <w:pStyle w:val="ListBullet"/>
        <w:ind w:left="720"/>
      </w:pPr>
      <w:r>
        <w:lastRenderedPageBreak/>
        <w:t>Technical Learnings:</w:t>
      </w:r>
    </w:p>
    <w:p w:rsidR="00C45B66" w:rsidRDefault="00434A23">
      <w:pPr>
        <w:pStyle w:val="ListBullet"/>
        <w:ind w:left="720"/>
      </w:pPr>
      <w:r>
        <w:t>Deep Learning Frameworks: Proficiency in TensorFlow and Keras for building and training convolutional neural networks (CNNs).</w:t>
      </w:r>
    </w:p>
    <w:p w:rsidR="00C45B66" w:rsidRDefault="00434A23">
      <w:pPr>
        <w:pStyle w:val="ListBullet"/>
        <w:ind w:left="720"/>
      </w:pPr>
      <w:r>
        <w:t>Transfer Learning: Leveraging pre-trained models (VGG16, ResNet50, MobileNetV2) and fine-tuning them for specific medical imaging tasks.</w:t>
      </w:r>
    </w:p>
    <w:p w:rsidR="00C45B66" w:rsidRDefault="00434A23">
      <w:pPr>
        <w:pStyle w:val="ListBullet"/>
        <w:ind w:left="720"/>
      </w:pPr>
      <w:r>
        <w:t>Data Augmentation: Implementing techniques like rotation, zoom, flip, and shift to enhance model generalization.</w:t>
      </w:r>
    </w:p>
    <w:p w:rsidR="00C45B66" w:rsidRDefault="00434A23">
      <w:pPr>
        <w:pStyle w:val="ListBullet"/>
        <w:ind w:left="720"/>
      </w:pPr>
      <w:r>
        <w:t>Web Development: Designing a responsive, Flask-based web application with Bootstrap UI for seamless user experience.</w:t>
      </w:r>
    </w:p>
    <w:p w:rsidR="00C45B66" w:rsidRDefault="00434A23">
      <w:pPr>
        <w:pStyle w:val="ListBullet"/>
        <w:ind w:left="720"/>
      </w:pPr>
      <w:r>
        <w:t>HIPAA Compliance: Ensuring secure image processing and temporary storage for patient data protection.</w:t>
      </w:r>
    </w:p>
    <w:p w:rsidR="00C45B66" w:rsidRDefault="00434A23">
      <w:pPr>
        <w:pStyle w:val="ListBullet"/>
        <w:ind w:left="720"/>
      </w:pPr>
      <w:r>
        <w:t>Project Management Insights: Effective time management, prioritization, and iterative testing were crucial in navigating the project's complexities.</w:t>
      </w:r>
    </w:p>
    <w:p w:rsidR="00C45B66" w:rsidRDefault="00434A23">
      <w:pPr>
        <w:pStyle w:val="ListBullet"/>
        <w:ind w:left="720"/>
      </w:pPr>
      <w:r>
        <w:t>Professional Development: This project significantly enhanced my skill set, preparing me for roles in healthcare technology and AI engineering.</w:t>
      </w:r>
    </w:p>
    <w:p w:rsidR="00C45B66" w:rsidRDefault="00C45B66"/>
    <w:p w:rsidR="00C45B66" w:rsidRPr="00D60903" w:rsidRDefault="00434A23" w:rsidP="00D60903">
      <w:pPr>
        <w:spacing w:after="240"/>
        <w:rPr>
          <w:b/>
        </w:rPr>
      </w:pPr>
      <w:r w:rsidRPr="00D60903">
        <w:rPr>
          <w:b/>
        </w:rPr>
        <w:t>Impact Assessment</w:t>
      </w:r>
    </w:p>
    <w:p w:rsidR="00C45B66" w:rsidRDefault="00434A23" w:rsidP="00D60903">
      <w:pPr>
        <w:spacing w:after="240"/>
      </w:pPr>
      <w:r>
        <w:t>The AI-Powered Brain Tumor Detection System has the potential to deliver substantial value in medical diagnostics, clinical research, telemedicine, educational training, and hospital workflow optimization. Its real-world applicability is evident in its ability to assist radiologists, support medical research, and enable remote diagnosis. By contributing to the field of medical AI, this project aligns with current research trends and has the potential to make a tangible impact on healthcare outcomes.</w:t>
      </w:r>
    </w:p>
    <w:p w:rsidR="00C45B66" w:rsidRPr="00D60903" w:rsidRDefault="00434A23" w:rsidP="00D60903">
      <w:pPr>
        <w:spacing w:after="240"/>
        <w:rPr>
          <w:b/>
        </w:rPr>
      </w:pPr>
      <w:r w:rsidRPr="00D60903">
        <w:rPr>
          <w:b/>
        </w:rPr>
        <w:t>Challenges That Led to Growth</w:t>
      </w:r>
    </w:p>
    <w:p w:rsidR="00C45B66" w:rsidRDefault="00434A23">
      <w:pPr>
        <w:pStyle w:val="ListBullet"/>
        <w:ind w:left="720"/>
      </w:pPr>
      <w:r>
        <w:t>Difficult Moments:</w:t>
      </w:r>
    </w:p>
    <w:p w:rsidR="00C45B66" w:rsidRDefault="00434A23">
      <w:pPr>
        <w:pStyle w:val="ListBullet"/>
        <w:ind w:left="720"/>
      </w:pPr>
      <w:r>
        <w:t>Data Quality Issues: Overcoming challenges related to dataset variability and quality.</w:t>
      </w:r>
    </w:p>
    <w:p w:rsidR="00C45B66" w:rsidRDefault="00434A23">
      <w:pPr>
        <w:pStyle w:val="ListBullet"/>
        <w:ind w:left="720"/>
      </w:pPr>
      <w:r>
        <w:t>Model Performance: Addressing discrepancies between model performance on training and testing datasets.</w:t>
      </w:r>
    </w:p>
    <w:p w:rsidR="00C45B66" w:rsidRDefault="00434A23">
      <w:pPr>
        <w:pStyle w:val="ListBullet"/>
        <w:ind w:left="720"/>
      </w:pPr>
      <w:r>
        <w:lastRenderedPageBreak/>
        <w:t>Integration Complexities: Managing the integration of multiple AI models with the web interface.</w:t>
      </w:r>
    </w:p>
    <w:p w:rsidR="00C45B66" w:rsidRDefault="00434A23">
      <w:pPr>
        <w:pStyle w:val="ListBullet"/>
        <w:ind w:left="720"/>
      </w:pPr>
      <w:r>
        <w:t>Overcoming Adversity: These challenges were overcome through rigorous testing, model fine-tuning, and iterative development.</w:t>
      </w:r>
    </w:p>
    <w:p w:rsidR="00C45B66" w:rsidRDefault="00434A23">
      <w:pPr>
        <w:pStyle w:val="ListBullet"/>
        <w:ind w:left="720"/>
      </w:pPr>
      <w:r>
        <w:t>Growth from Adversity: Navigating these difficulties honed problem-solving skills, taught the importance of resilience, and underscored the value of a systematic approach to project development.</w:t>
      </w:r>
    </w:p>
    <w:p w:rsidR="00C45B66" w:rsidRDefault="00C45B66"/>
    <w:p w:rsidR="00C45B66" w:rsidRPr="00D60903" w:rsidRDefault="00434A23" w:rsidP="00D60903">
      <w:pPr>
        <w:spacing w:after="240"/>
        <w:rPr>
          <w:b/>
        </w:rPr>
      </w:pPr>
      <w:r w:rsidRPr="00D60903">
        <w:rPr>
          <w:b/>
        </w:rPr>
        <w:t>Gratitude</w:t>
      </w:r>
    </w:p>
    <w:p w:rsidR="00C45B66" w:rsidRDefault="00434A23" w:rsidP="00D60903">
      <w:pPr>
        <w:spacing w:after="240"/>
      </w:pPr>
      <w:r>
        <w:t xml:space="preserve">I extend my heartfelt gratitude to my </w:t>
      </w:r>
      <w:proofErr w:type="gramStart"/>
      <w:r>
        <w:t>mentors,</w:t>
      </w:r>
      <w:proofErr w:type="gramEnd"/>
      <w:r>
        <w:t xml:space="preserve"> whose guidance and expertise were invaluable throughout this project. The resources provided, including access to computational resources and medical imaging datasets, were instrumental in the project's success. I also appreciate the support of my peers, whose encouragement and feedback significantly contributed to the project's development.</w:t>
      </w:r>
    </w:p>
    <w:p w:rsidR="00C45B66" w:rsidRPr="00D60903" w:rsidRDefault="00434A23" w:rsidP="00D60903">
      <w:pPr>
        <w:spacing w:after="240"/>
        <w:rPr>
          <w:b/>
        </w:rPr>
      </w:pPr>
      <w:r w:rsidRPr="00D60903">
        <w:rPr>
          <w:b/>
        </w:rPr>
        <w:t>Future Aspirations</w:t>
      </w:r>
    </w:p>
    <w:p w:rsidR="00C45B66" w:rsidRDefault="00434A23" w:rsidP="00D60903">
      <w:pPr>
        <w:spacing w:after="240"/>
      </w:pPr>
      <w:r>
        <w:t>This project has profoundly shaped my future goals, solidifying my interest in healthcare technology and AI engineering. It has implications for my career, highlighting the importance of continued learning and professional development in these areas. I plan to further my education and skills in AI, with a focus on exploring new applications and advancements in medical imaging and diagnostics.</w:t>
      </w:r>
    </w:p>
    <w:p w:rsidR="00C45B66" w:rsidRPr="00D60903" w:rsidRDefault="00434A23" w:rsidP="00D60903">
      <w:pPr>
        <w:spacing w:after="240"/>
        <w:rPr>
          <w:b/>
        </w:rPr>
      </w:pPr>
      <w:r w:rsidRPr="00D60903">
        <w:rPr>
          <w:b/>
        </w:rPr>
        <w:t>Closing Statement</w:t>
      </w:r>
    </w:p>
    <w:p w:rsidR="00C45B66" w:rsidRDefault="00434A23" w:rsidP="00D60903">
      <w:pPr>
        <w:spacing w:after="240"/>
      </w:pPr>
      <w:r>
        <w:t>In conclusion, the journey through the AI-Powered Brain Tumor Detection System project has been incredibly rewarding, marked by significant personal and professional growth. I take immense pride in the accomplishments and the potential impact of this system on healthcare. This project has instilled in me a commitment to excellence and a passion for leveraging technology to improve human health outcomes. As I look to the future, I am eager to continue learning, innovating, and contributing to the field of AI in healthcare.</w:t>
      </w:r>
    </w:p>
    <w:p w:rsidR="00C45B66" w:rsidRDefault="00434A23">
      <w:r>
        <w:lastRenderedPageBreak/>
        <w:br w:type="page"/>
      </w:r>
    </w:p>
    <w:p w:rsidR="00C45B66" w:rsidRDefault="00434A23">
      <w:pPr>
        <w:spacing w:after="480"/>
        <w:jc w:val="center"/>
      </w:pPr>
      <w:r>
        <w:rPr>
          <w:rFonts w:ascii="Arial" w:hAnsi="Arial"/>
          <w:b/>
          <w:sz w:val="32"/>
        </w:rPr>
        <w:lastRenderedPageBreak/>
        <w:t>REFERENCES</w:t>
      </w:r>
    </w:p>
    <w:p w:rsidR="00C45B66" w:rsidRDefault="00434A23">
      <w:pPr>
        <w:ind w:left="720" w:hanging="720"/>
      </w:pPr>
      <w:r>
        <w:rPr>
          <w:b/>
        </w:rPr>
        <w:t xml:space="preserve">[1] </w:t>
      </w:r>
      <w:r>
        <w:t>Sommerville, I. (2020). Software Engineering (10th ed.). Pearson Education.</w:t>
      </w:r>
    </w:p>
    <w:p w:rsidR="00C45B66" w:rsidRDefault="00434A23">
      <w:pPr>
        <w:ind w:left="720" w:hanging="720"/>
      </w:pPr>
      <w:r>
        <w:rPr>
          <w:b/>
        </w:rPr>
        <w:t xml:space="preserve">[2] </w:t>
      </w:r>
      <w:r>
        <w:t>Pressman, R. S. (2019). Software Engineering: A Practitioner's Approach (9th ed.). McGraw-Hill.</w:t>
      </w:r>
    </w:p>
    <w:p w:rsidR="00C45B66" w:rsidRDefault="00434A23">
      <w:pPr>
        <w:ind w:left="720" w:hanging="720"/>
      </w:pPr>
      <w:r>
        <w:rPr>
          <w:b/>
        </w:rPr>
        <w:t xml:space="preserve">[3] </w:t>
      </w:r>
      <w:r>
        <w:t>Fowler, M. (2018). Refactoring: Improving the Design of Existing Code (2nd ed.). Addison-Wesley.</w:t>
      </w:r>
    </w:p>
    <w:p w:rsidR="00C45B66" w:rsidRDefault="00434A23">
      <w:pPr>
        <w:ind w:left="720" w:hanging="720"/>
      </w:pPr>
      <w:r>
        <w:rPr>
          <w:b/>
        </w:rPr>
        <w:t xml:space="preserve">[4] </w:t>
      </w:r>
      <w:r>
        <w:t>Martin, R. C. (2017). Clean Architecture: A Craftsman's Guide to Software Structure and Design. Prentice Hall.</w:t>
      </w:r>
    </w:p>
    <w:p w:rsidR="00C45B66" w:rsidRDefault="00434A23">
      <w:pPr>
        <w:ind w:left="720" w:hanging="720"/>
      </w:pPr>
      <w:r>
        <w:rPr>
          <w:b/>
        </w:rPr>
        <w:t xml:space="preserve">[5] </w:t>
      </w:r>
      <w:r>
        <w:t>Beck, K. (2019). Test Driven Development: By Example. Addison-Wesley Professional.</w:t>
      </w:r>
    </w:p>
    <w:p w:rsidR="00C45B66" w:rsidRDefault="00434A23">
      <w:pPr>
        <w:ind w:left="720" w:hanging="720"/>
      </w:pPr>
      <w:r>
        <w:rPr>
          <w:b/>
        </w:rPr>
        <w:t xml:space="preserve">[6] </w:t>
      </w:r>
      <w:r>
        <w:t>Hunt, A., &amp; Thomas, D. (2019). The Pragmatic Programmer (2nd ed.). Addison-Wesley.</w:t>
      </w:r>
    </w:p>
    <w:p w:rsidR="00C45B66" w:rsidRDefault="00434A23">
      <w:pPr>
        <w:ind w:left="720" w:hanging="720"/>
      </w:pPr>
      <w:r>
        <w:rPr>
          <w:b/>
        </w:rPr>
        <w:t xml:space="preserve">[7] </w:t>
      </w:r>
      <w:r>
        <w:t>Brown, S. (2018). Software Architecture for Developers (Volume 1 &amp; 2). Leanpub.</w:t>
      </w:r>
    </w:p>
    <w:p w:rsidR="00C45B66" w:rsidRDefault="00434A23">
      <w:pPr>
        <w:ind w:left="720" w:hanging="720"/>
      </w:pPr>
      <w:r>
        <w:rPr>
          <w:b/>
        </w:rPr>
        <w:t xml:space="preserve">[8] </w:t>
      </w:r>
      <w:r>
        <w:t>Newman, S. (2021). Building Microservices (2nd ed.). O'Reilly Media.</w:t>
      </w:r>
    </w:p>
    <w:p w:rsidR="00C45B66" w:rsidRDefault="00434A23">
      <w:pPr>
        <w:ind w:left="720" w:hanging="720"/>
      </w:pPr>
      <w:r>
        <w:rPr>
          <w:b/>
        </w:rPr>
        <w:t xml:space="preserve">[9] </w:t>
      </w:r>
      <w:r>
        <w:t>Gamma, E., Helm, R., Johnson, R., &amp; Vlissides, J. (1994). Design Patterns: Elements of Reusable Object-Oriented Software. Addison-Wesley.</w:t>
      </w:r>
    </w:p>
    <w:p w:rsidR="00C45B66" w:rsidRDefault="00434A23">
      <w:pPr>
        <w:ind w:left="720" w:hanging="720"/>
      </w:pPr>
      <w:r>
        <w:rPr>
          <w:b/>
        </w:rPr>
        <w:t xml:space="preserve">[10] </w:t>
      </w:r>
      <w:r>
        <w:t>Evans, E. (2003). Domain-Driven Design: Tackling Complexity in the Heart of Software. Addison-Wesley.</w:t>
      </w:r>
    </w:p>
    <w:p w:rsidR="00C45B66" w:rsidRDefault="00434A23">
      <w:r>
        <w:br w:type="page"/>
      </w:r>
    </w:p>
    <w:p w:rsidR="00C45B66" w:rsidRDefault="00434A23">
      <w:pPr>
        <w:spacing w:after="480"/>
        <w:jc w:val="center"/>
      </w:pPr>
      <w:r>
        <w:rPr>
          <w:rFonts w:ascii="Arial" w:hAnsi="Arial"/>
          <w:b/>
          <w:sz w:val="32"/>
        </w:rPr>
        <w:lastRenderedPageBreak/>
        <w:t>APPENDICES</w:t>
      </w:r>
    </w:p>
    <w:p w:rsidR="00C45B66" w:rsidRDefault="00434A23">
      <w:pPr>
        <w:pStyle w:val="Heading2"/>
      </w:pPr>
      <w:r>
        <w:t>Appendix A: System Screenshots</w:t>
      </w:r>
    </w:p>
    <w:p w:rsidR="00C45B66" w:rsidRDefault="00434A23" w:rsidP="00D60903">
      <w:pPr>
        <w:spacing w:after="240"/>
      </w:pPr>
      <w:r>
        <w:t>This appendix contains system screenshots and user interface demonstrations showing key features and functionality of the implemented system. The screenshots include:</w:t>
      </w:r>
    </w:p>
    <w:p w:rsidR="00C45B66" w:rsidRDefault="00434A23">
      <w:pPr>
        <w:pStyle w:val="ListBullet"/>
        <w:ind w:left="720"/>
      </w:pPr>
      <w:r>
        <w:t>Login and authentication screens</w:t>
      </w:r>
    </w:p>
    <w:p w:rsidR="00C45B66" w:rsidRDefault="00434A23">
      <w:pPr>
        <w:pStyle w:val="ListBullet"/>
        <w:ind w:left="720"/>
      </w:pPr>
      <w:r>
        <w:t>Main dashboard and navigation interface</w:t>
      </w:r>
    </w:p>
    <w:p w:rsidR="00C45B66" w:rsidRDefault="00434A23">
      <w:pPr>
        <w:pStyle w:val="ListBullet"/>
        <w:ind w:left="720"/>
      </w:pPr>
      <w:r>
        <w:t>Core functional modules and features</w:t>
      </w:r>
    </w:p>
    <w:p w:rsidR="00C45B66" w:rsidRDefault="00434A23">
      <w:pPr>
        <w:pStyle w:val="ListBullet"/>
        <w:ind w:left="720"/>
      </w:pPr>
      <w:r>
        <w:t>Data entry and management screens</w:t>
      </w:r>
    </w:p>
    <w:p w:rsidR="00C45B66" w:rsidRDefault="00434A23">
      <w:pPr>
        <w:pStyle w:val="ListBullet"/>
        <w:ind w:left="720"/>
      </w:pPr>
      <w:r>
        <w:t>Reporting and analytics interfaces</w:t>
      </w:r>
    </w:p>
    <w:p w:rsidR="00C45B66" w:rsidRDefault="00434A23">
      <w:pPr>
        <w:pStyle w:val="ListBullet"/>
        <w:ind w:left="720"/>
      </w:pPr>
      <w:r>
        <w:t>Administrative and configuration panels</w:t>
      </w:r>
    </w:p>
    <w:p w:rsidR="00C45B66" w:rsidRDefault="00C45B66"/>
    <w:p w:rsidR="00C45B66" w:rsidRDefault="00434A23" w:rsidP="00D60903">
      <w:pPr>
        <w:spacing w:after="240"/>
      </w:pPr>
      <w:r>
        <w:t>Each screenshot demonstrates the professional design, intuitive layout, and comprehensive functionality of the system.</w:t>
      </w:r>
    </w:p>
    <w:p w:rsidR="00C45B66" w:rsidRDefault="00C45B66"/>
    <w:p w:rsidR="00C45B66" w:rsidRDefault="00434A23">
      <w:pPr>
        <w:pStyle w:val="Heading2"/>
      </w:pPr>
      <w:r>
        <w:t>Appendix B: Source Code Samples</w:t>
      </w:r>
    </w:p>
    <w:p w:rsidR="00C45B66" w:rsidRDefault="00434A23" w:rsidP="00D60903">
      <w:pPr>
        <w:spacing w:after="240"/>
      </w:pPr>
      <w:r>
        <w:t>This appendix includes selected source code samples demonstrating key implementation aspects, algorithms, and technical solutions developed during the project. The code samples showcase:</w:t>
      </w:r>
    </w:p>
    <w:p w:rsidR="00C45B66" w:rsidRDefault="00434A23">
      <w:pPr>
        <w:pStyle w:val="ListBullet"/>
        <w:ind w:left="720"/>
      </w:pPr>
      <w:r>
        <w:t>Core algorithm implementations</w:t>
      </w:r>
    </w:p>
    <w:p w:rsidR="00C45B66" w:rsidRDefault="00434A23">
      <w:pPr>
        <w:pStyle w:val="ListBullet"/>
        <w:ind w:left="720"/>
      </w:pPr>
      <w:r>
        <w:t>Database query and data access code</w:t>
      </w:r>
    </w:p>
    <w:p w:rsidR="00C45B66" w:rsidRDefault="00434A23">
      <w:pPr>
        <w:pStyle w:val="ListBullet"/>
        <w:ind w:left="720"/>
      </w:pPr>
      <w:r>
        <w:t>API endpoint implementations</w:t>
      </w:r>
    </w:p>
    <w:p w:rsidR="00C45B66" w:rsidRDefault="00434A23">
      <w:pPr>
        <w:pStyle w:val="ListBullet"/>
        <w:ind w:left="720"/>
      </w:pPr>
      <w:r>
        <w:t>Security and authentication logic</w:t>
      </w:r>
    </w:p>
    <w:p w:rsidR="00C45B66" w:rsidRDefault="00434A23">
      <w:pPr>
        <w:pStyle w:val="ListBullet"/>
        <w:ind w:left="720"/>
      </w:pPr>
      <w:r>
        <w:t>User interface component code</w:t>
      </w:r>
    </w:p>
    <w:p w:rsidR="00C45B66" w:rsidRDefault="00434A23">
      <w:pPr>
        <w:pStyle w:val="ListBullet"/>
        <w:ind w:left="720"/>
      </w:pPr>
      <w:r>
        <w:t>Integration and utility functions</w:t>
      </w:r>
    </w:p>
    <w:p w:rsidR="00C45B66" w:rsidRDefault="00C45B66"/>
    <w:p w:rsidR="00C45B66" w:rsidRDefault="00434A23" w:rsidP="00D60903">
      <w:pPr>
        <w:spacing w:after="240"/>
      </w:pPr>
      <w:r>
        <w:lastRenderedPageBreak/>
        <w:t>All code samples follow industry best practices and demonstrate clean, maintainable, and well-documented programming approaches.</w:t>
      </w:r>
    </w:p>
    <w:p w:rsidR="00C45B66" w:rsidRDefault="00C45B66"/>
    <w:p w:rsidR="00C45B66" w:rsidRDefault="00434A23">
      <w:pPr>
        <w:pStyle w:val="Heading2"/>
      </w:pPr>
      <w:r>
        <w:t>Appendix C: Test Cases and Results</w:t>
      </w:r>
    </w:p>
    <w:p w:rsidR="00C45B66" w:rsidRDefault="00434A23" w:rsidP="00D60903">
      <w:pPr>
        <w:spacing w:after="240"/>
      </w:pPr>
      <w:r>
        <w:t>This appendix provides comprehensive test case documentation including test scenarios, expected results, and actual outcomes. The test documentation covers:</w:t>
      </w:r>
    </w:p>
    <w:p w:rsidR="00C45B66" w:rsidRDefault="00434A23">
      <w:pPr>
        <w:pStyle w:val="ListBullet"/>
        <w:ind w:left="720"/>
      </w:pPr>
      <w:r>
        <w:t>Functional test cases for all system features</w:t>
      </w:r>
    </w:p>
    <w:p w:rsidR="00C45B66" w:rsidRDefault="00434A23">
      <w:pPr>
        <w:pStyle w:val="ListBullet"/>
        <w:ind w:left="720"/>
      </w:pPr>
      <w:r>
        <w:t>Performance and load testing results</w:t>
      </w:r>
    </w:p>
    <w:p w:rsidR="00C45B66" w:rsidRDefault="00434A23">
      <w:pPr>
        <w:pStyle w:val="ListBullet"/>
        <w:ind w:left="720"/>
      </w:pPr>
      <w:r>
        <w:t>Security testing and vulnerability assessments</w:t>
      </w:r>
    </w:p>
    <w:p w:rsidR="00C45B66" w:rsidRDefault="00434A23">
      <w:pPr>
        <w:pStyle w:val="ListBullet"/>
        <w:ind w:left="720"/>
      </w:pPr>
      <w:r>
        <w:t>User acceptance testing feedback</w:t>
      </w:r>
    </w:p>
    <w:p w:rsidR="00C45B66" w:rsidRDefault="00434A23">
      <w:pPr>
        <w:pStyle w:val="ListBullet"/>
        <w:ind w:left="720"/>
      </w:pPr>
      <w:r>
        <w:t>Integration testing outcomes</w:t>
      </w:r>
    </w:p>
    <w:p w:rsidR="00C45B66" w:rsidRDefault="00434A23">
      <w:pPr>
        <w:pStyle w:val="ListBullet"/>
        <w:ind w:left="720"/>
      </w:pPr>
      <w:r>
        <w:t>Regression testing reports</w:t>
      </w:r>
    </w:p>
    <w:p w:rsidR="00C45B66" w:rsidRDefault="00C45B66"/>
    <w:p w:rsidR="00C45B66" w:rsidRDefault="00434A23" w:rsidP="00D60903">
      <w:pPr>
        <w:spacing w:after="240"/>
      </w:pPr>
      <w:r>
        <w:t>The test results validate system reliability, performance, and quality standards.</w:t>
      </w:r>
    </w:p>
    <w:p w:rsidR="00D60903" w:rsidRDefault="00D60903" w:rsidP="00D60903">
      <w:pPr>
        <w:spacing w:after="240"/>
      </w:pPr>
    </w:p>
    <w:p w:rsidR="00D60903" w:rsidRDefault="00D60903" w:rsidP="00D60903">
      <w:pPr>
        <w:spacing w:after="240"/>
      </w:pPr>
    </w:p>
    <w:p w:rsidR="00D60903" w:rsidRDefault="00D60903" w:rsidP="00D60903">
      <w:pPr>
        <w:spacing w:after="240"/>
      </w:pPr>
    </w:p>
    <w:p w:rsidR="00D60903" w:rsidRDefault="00D60903" w:rsidP="00D60903">
      <w:pPr>
        <w:spacing w:after="240"/>
      </w:pPr>
    </w:p>
    <w:p w:rsidR="00D60903" w:rsidRDefault="00D60903" w:rsidP="00D60903">
      <w:pPr>
        <w:spacing w:after="240"/>
      </w:pPr>
    </w:p>
    <w:p w:rsidR="00D60903" w:rsidRDefault="00D60903" w:rsidP="00D60903">
      <w:pPr>
        <w:spacing w:after="240"/>
      </w:pPr>
    </w:p>
    <w:p w:rsidR="00D60903" w:rsidRDefault="00D60903" w:rsidP="00D60903">
      <w:pPr>
        <w:spacing w:after="240"/>
      </w:pPr>
    </w:p>
    <w:p w:rsidR="00D60903" w:rsidRDefault="00D60903" w:rsidP="00D60903">
      <w:pPr>
        <w:spacing w:after="240"/>
      </w:pPr>
    </w:p>
    <w:p w:rsidR="00D60903" w:rsidRDefault="00D60903" w:rsidP="00D60903">
      <w:pPr>
        <w:spacing w:after="240"/>
      </w:pPr>
    </w:p>
    <w:p w:rsidR="00B03B8C" w:rsidRDefault="00B03B8C" w:rsidP="00D60903">
      <w:pPr>
        <w:spacing w:after="240"/>
      </w:pPr>
      <w:r w:rsidRPr="00B03B8C">
        <w:lastRenderedPageBreak/>
        <w:drawing>
          <wp:inline distT="0" distB="0" distL="0" distR="0" wp14:anchorId="711E5F2D" wp14:editId="353638DC">
            <wp:extent cx="5715000" cy="258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2580005"/>
                    </a:xfrm>
                    <a:prstGeom prst="rect">
                      <a:avLst/>
                    </a:prstGeom>
                  </pic:spPr>
                </pic:pic>
              </a:graphicData>
            </a:graphic>
          </wp:inline>
        </w:drawing>
      </w:r>
    </w:p>
    <w:p w:rsidR="00B03B8C" w:rsidRDefault="00B03B8C" w:rsidP="00D60903">
      <w:pPr>
        <w:spacing w:after="240"/>
      </w:pPr>
      <w:r w:rsidRPr="00B03B8C">
        <w:drawing>
          <wp:inline distT="0" distB="0" distL="0" distR="0" wp14:anchorId="0C3886E3" wp14:editId="6F9B729A">
            <wp:extent cx="5715000" cy="2477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2477135"/>
                    </a:xfrm>
                    <a:prstGeom prst="rect">
                      <a:avLst/>
                    </a:prstGeom>
                  </pic:spPr>
                </pic:pic>
              </a:graphicData>
            </a:graphic>
          </wp:inline>
        </w:drawing>
      </w:r>
    </w:p>
    <w:p w:rsidR="00B03B8C" w:rsidRDefault="00B03B8C" w:rsidP="00D60903">
      <w:pPr>
        <w:spacing w:after="240"/>
      </w:pPr>
    </w:p>
    <w:p w:rsidR="00EC6029" w:rsidRDefault="00EC6029" w:rsidP="00D60903">
      <w:pPr>
        <w:spacing w:after="240"/>
      </w:pPr>
      <w:r w:rsidRPr="00B03B8C">
        <w:lastRenderedPageBreak/>
        <w:drawing>
          <wp:inline distT="0" distB="0" distL="0" distR="0" wp14:anchorId="39571099" wp14:editId="5C248357">
            <wp:extent cx="57150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2800350"/>
                    </a:xfrm>
                    <a:prstGeom prst="rect">
                      <a:avLst/>
                    </a:prstGeom>
                  </pic:spPr>
                </pic:pic>
              </a:graphicData>
            </a:graphic>
          </wp:inline>
        </w:drawing>
      </w:r>
      <w:r w:rsidRPr="00EC6029">
        <w:drawing>
          <wp:inline distT="0" distB="0" distL="0" distR="0" wp14:anchorId="04D53082" wp14:editId="01B2A201">
            <wp:extent cx="5715000" cy="25330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2533015"/>
                    </a:xfrm>
                    <a:prstGeom prst="rect">
                      <a:avLst/>
                    </a:prstGeom>
                  </pic:spPr>
                </pic:pic>
              </a:graphicData>
            </a:graphic>
          </wp:inline>
        </w:drawing>
      </w:r>
    </w:p>
    <w:p w:rsidR="00EC6029" w:rsidRDefault="00EC6029" w:rsidP="00D60903">
      <w:pPr>
        <w:spacing w:after="240"/>
      </w:pPr>
    </w:p>
    <w:p w:rsidR="00EC6029" w:rsidRDefault="00EC6029" w:rsidP="00D60903">
      <w:pPr>
        <w:spacing w:after="240"/>
      </w:pPr>
      <w:r w:rsidRPr="00EC6029">
        <w:lastRenderedPageBreak/>
        <w:drawing>
          <wp:inline distT="0" distB="0" distL="0" distR="0" wp14:anchorId="5CC15F12" wp14:editId="01692842">
            <wp:extent cx="5715000" cy="3125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125470"/>
                    </a:xfrm>
                    <a:prstGeom prst="rect">
                      <a:avLst/>
                    </a:prstGeom>
                  </pic:spPr>
                </pic:pic>
              </a:graphicData>
            </a:graphic>
          </wp:inline>
        </w:drawing>
      </w:r>
      <w:r w:rsidRPr="00EC6029">
        <w:drawing>
          <wp:inline distT="0" distB="0" distL="0" distR="0" wp14:anchorId="36718E12" wp14:editId="3D6422C1">
            <wp:extent cx="5715000" cy="26390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2639060"/>
                    </a:xfrm>
                    <a:prstGeom prst="rect">
                      <a:avLst/>
                    </a:prstGeom>
                  </pic:spPr>
                </pic:pic>
              </a:graphicData>
            </a:graphic>
          </wp:inline>
        </w:drawing>
      </w:r>
    </w:p>
    <w:p w:rsidR="00EC6029" w:rsidRDefault="00EC6029" w:rsidP="00D60903">
      <w:pPr>
        <w:spacing w:after="240"/>
      </w:pPr>
    </w:p>
    <w:p w:rsidR="00D60903" w:rsidRDefault="00EC6029" w:rsidP="00D60903">
      <w:pPr>
        <w:spacing w:after="240"/>
      </w:pPr>
      <w:bookmarkStart w:id="0" w:name="_GoBack"/>
      <w:r w:rsidRPr="00EC6029">
        <w:lastRenderedPageBreak/>
        <w:drawing>
          <wp:inline distT="0" distB="0" distL="0" distR="0" wp14:anchorId="25397741" wp14:editId="28A0D23B">
            <wp:extent cx="5715000" cy="2712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2712085"/>
                    </a:xfrm>
                    <a:prstGeom prst="rect">
                      <a:avLst/>
                    </a:prstGeom>
                  </pic:spPr>
                </pic:pic>
              </a:graphicData>
            </a:graphic>
          </wp:inline>
        </w:drawing>
      </w:r>
      <w:bookmarkEnd w:id="0"/>
      <w:r w:rsidRPr="00EC6029">
        <w:drawing>
          <wp:inline distT="0" distB="0" distL="0" distR="0" wp14:anchorId="5B38FE9C" wp14:editId="6B42594A">
            <wp:extent cx="5715000" cy="269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2690495"/>
                    </a:xfrm>
                    <a:prstGeom prst="rect">
                      <a:avLst/>
                    </a:prstGeom>
                  </pic:spPr>
                </pic:pic>
              </a:graphicData>
            </a:graphic>
          </wp:inline>
        </w:drawing>
      </w:r>
    </w:p>
    <w:sectPr w:rsidR="00D60903" w:rsidSect="00034616">
      <w:footerReference w:type="default" r:id="rId16"/>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209E" w:rsidRDefault="0030209E">
      <w:pPr>
        <w:spacing w:after="0" w:line="240" w:lineRule="auto"/>
      </w:pPr>
      <w:r>
        <w:separator/>
      </w:r>
    </w:p>
  </w:endnote>
  <w:endnote w:type="continuationSeparator" w:id="0">
    <w:p w:rsidR="0030209E" w:rsidRDefault="00302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4A23" w:rsidRDefault="00434A23">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209E" w:rsidRDefault="0030209E">
      <w:pPr>
        <w:spacing w:after="0" w:line="240" w:lineRule="auto"/>
      </w:pPr>
      <w:r>
        <w:separator/>
      </w:r>
    </w:p>
  </w:footnote>
  <w:footnote w:type="continuationSeparator" w:id="0">
    <w:p w:rsidR="0030209E" w:rsidRDefault="00302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660B3"/>
    <w:multiLevelType w:val="hybridMultilevel"/>
    <w:tmpl w:val="9E943384"/>
    <w:lvl w:ilvl="0" w:tplc="E0B636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55"/>
    <w:rsid w:val="00034616"/>
    <w:rsid w:val="0006063C"/>
    <w:rsid w:val="0015074B"/>
    <w:rsid w:val="0029639D"/>
    <w:rsid w:val="0030209E"/>
    <w:rsid w:val="00326F90"/>
    <w:rsid w:val="00434A23"/>
    <w:rsid w:val="005B5E0A"/>
    <w:rsid w:val="006C2292"/>
    <w:rsid w:val="007254E9"/>
    <w:rsid w:val="007311D1"/>
    <w:rsid w:val="00AA1D8D"/>
    <w:rsid w:val="00AE26B5"/>
    <w:rsid w:val="00B03B8C"/>
    <w:rsid w:val="00B47730"/>
    <w:rsid w:val="00C45B66"/>
    <w:rsid w:val="00CB0664"/>
    <w:rsid w:val="00D60903"/>
    <w:rsid w:val="00EC60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0B1BF"/>
  <w14:defaultImageDpi w14:val="300"/>
  <w15:docId w15:val="{2123DE7D-7C41-48F7-9933-1B1DBA6F9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F8A3E-AC93-4A6E-9A23-FF0880E8B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94</Pages>
  <Words>14567</Words>
  <Characters>83036</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AVITA</cp:lastModifiedBy>
  <cp:revision>2</cp:revision>
  <dcterms:created xsi:type="dcterms:W3CDTF">2025-12-05T07:53:00Z</dcterms:created>
  <dcterms:modified xsi:type="dcterms:W3CDTF">2025-12-05T07:53:00Z</dcterms:modified>
  <cp:category/>
</cp:coreProperties>
</file>