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B5E20"/>
          <w:sz w:val="56"/>
          <w:szCs w:val="56"/>
        </w:rPr>
        <w:t xml:space="preserve">PepperByte Robot</w:t>
      </w:r>
    </w:p>
    <w:p>
      <w:pPr>
        <w:jc w:val="center"/>
      </w:pPr>
      <w:r>
        <w:rPr>
          <w:rFonts w:ascii="Arial" w:cs="Arial" w:eastAsia="Arial" w:hAnsi="Arial"/>
          <w:color w:val="2E7D32"/>
          <w:sz w:val="32"/>
          <w:szCs w:val="32"/>
        </w:rPr>
        <w:t xml:space="preserve">Full Development &amp; Testing Plan</w:t>
      </w:r>
    </w:p>
    <w:p>
      <w:r>
        <w:t xml:space="preserve"/>
      </w:r>
    </w:p>
    <w:p>
      <w:pPr>
        <w:jc w:val="center"/>
      </w:pPr>
      <w:r>
        <w:rPr>
          <w:rFonts w:ascii="Arial" w:cs="Arial" w:eastAsia="Arial" w:hAnsi="Arial"/>
          <w:color w:val="888888"/>
          <w:sz w:val="24"/>
          <w:szCs w:val="24"/>
        </w:rPr>
        <w:t xml:space="preserve">Peppermint Robotics  |  2026</w:t>
      </w:r>
    </w:p>
    <w:p>
      <w:r>
        <w:t xml:space="preserve"/>
      </w:r>
    </w:p>
    <w:p>
      <w:pPr>
        <w:jc w:val="center"/>
      </w:pPr>
      <w:r>
        <w:rPr>
          <w:rFonts w:ascii="Arial" w:cs="Arial" w:eastAsia="Arial" w:hAnsi="Arial"/>
          <w:i/>
          <w:iCs/>
          <w:color w:val="555555"/>
          <w:sz w:val="20"/>
          <w:szCs w:val="20"/>
        </w:rPr>
        <w:t xml:space="preserve">Platform: Waveshare Cobra Flex 4WD + NVIDIA Jetson Orin Nano 8GB + ROS2 Humble</w:t>
      </w:r>
    </w:p>
    <w:p>
      <w:r>
        <w:t xml:space="preserve"/>
      </w:r>
    </w:p>
    <w:p>
      <w:r>
        <w:t xml:space="preserve"/>
      </w:r>
    </w:p>
    <w:p>
      <w:pPr>
        <w:pageBreakBefore/>
      </w:pPr>
      <w:r>
        <w:br/>
        <w:t xml:space="preserve"/>
      </w:r>
    </w:p>
    <w:p>
      <w:pPr>
        <w:pStyle w:val="Heading1"/>
      </w:pPr>
      <w:r>
        <w:t xml:space="preserve">Project Overview</w:t>
      </w:r>
    </w:p>
    <w:p>
      <w:r>
        <w:t xml:space="preserve">PepperByte is a compact 2D mapping scout robot built on the Waveshare Cobra Flex 4WD chassis, powered by an NVIDIA Jetson Orin Nano 8GB running ROS2 Humble. Its primary mission is to rapidly map indoor environments using a 2D occupancy grid before deploying full-size scrubber dryer robots.</w:t>
      </w:r>
    </w:p>
    <w:p>
      <w:r>
        <w:t xml:space="preserve"/>
      </w:r>
    </w:p>
    <w:p>
      <w:r>
        <w:t xml:space="preserve">This document covers the complete development roadmap from simulation to hardware deployment, including all software phases, testing procedures, connection wiring, and the mapping control application.</w:t>
      </w:r>
    </w:p>
    <w:p>
      <w:r>
        <w:t xml:space="preserve"/>
      </w:r>
    </w:p>
    <w:p>
      <w:pPr>
        <w:pStyle w:val="Heading2"/>
      </w:pPr>
      <w:r>
        <w:t xml:space="preserve">Hardware Summary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560"/>
      </w:tblGrid>
      <w:tr>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Component</w:t>
            </w:r>
          </w:p>
        </w:tc>
        <w:tc>
          <w:tcPr>
            <w:tcW w:type="dxa" w:w="3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Specification</w:t>
            </w:r>
          </w:p>
        </w:tc>
        <w:tc>
          <w:tcPr>
            <w:tcW w:type="dxa" w:w="2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ROS2 Interface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Chassis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Waveshare Cobra Flex 4WD, 235x173x101mm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Serial via cobra_driver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MCU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ESP32-S3 motor controller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/dev/ttyUSB0 or /dev/cobra_flex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NVIDIA Jetson Orin Nano 8GB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LiDAR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RPLidar 2D, 12m range, 360deg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BNO055 9-DOF (future)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/imu/data (disabled)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Camera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OAK-D Series 2 depth camera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yet integrated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Gamepad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Logitech F710 XInput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/dev/input/js0 via joy_node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Battery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2x Zeee 3S 5200mAh LiPo, EC5 connector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/battery_voltage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 (motors)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11.1V nominal, 12.6V max from LiPo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Barrel jack to chassis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 (Jetson)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5V via DC-DC buck converter (future)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USB-C to Jetson</w:t>
            </w:r>
          </w:p>
        </w:tc>
      </w:tr>
    </w:tbl>
    <w:p>
      <w:r>
        <w:t xml:space="preserve"/>
      </w:r>
    </w:p>
    <w:p>
      <w:pPr>
        <w:pStyle w:val="Heading2"/>
      </w:pPr>
      <w:r>
        <w:t xml:space="preserve">Repository Structure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260"/>
      </w:tblGrid>
      <w:tr>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Package</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Language</w:t>
            </w:r>
          </w:p>
        </w:tc>
        <w:tc>
          <w:tcPr>
            <w:tcW w:type="dxa" w:w="5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cobra_driver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Serial bridge to ESP32 — only package that talks to hardware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pepperbyte_description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XML/Xacro</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URDF robot model — geometry, links, joints, sensors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pepperbyte_slam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Python/YAML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SLAM (slam_toolbox) + EKF state estimation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pepperbyte_navigation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Python/YAML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Nav2 autonomous navigation stack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pepperbyte_bringup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Python/YAML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Master launch files + joystick config + twist_mux</w:t>
            </w:r>
          </w:p>
        </w:tc>
      </w:tr>
    </w:tbl>
    <w:p>
      <w:r>
        <w:t xml:space="preserve"/>
      </w:r>
    </w:p>
    <w:p>
      <w:pPr>
        <w:pageBreakBefore/>
      </w:pPr>
      <w:r>
        <w:br/>
        <w:t xml:space="preserve"/>
      </w:r>
    </w:p>
    <w:p>
      <w:pPr>
        <w:pStyle w:val="Heading1"/>
      </w:pPr>
      <w:r>
        <w:t xml:space="preserve">Phase 1 — Gazebo Simulation</w:t>
      </w:r>
    </w:p>
    <w:p>
      <w:r>
        <w:t xml:space="preserve">All software development and testing begins in simulation before any hardware is touched. This phase establishes a fully functional Gazebo Fortress simulation of PepperByte that mirrors the real robot as closely as possible.</w:t>
      </w:r>
    </w:p>
    <w:p>
      <w:r>
        <w:t xml:space="preserve"/>
      </w:r>
    </w:p>
    <w:p>
      <w:pPr>
        <w:pStyle w:val="Heading2"/>
      </w:pPr>
      <w:r>
        <w:t xml:space="preserve">1.1 Gazebo Fortress Installation</w:t>
      </w:r>
    </w:p>
    <w:p>
      <w:r>
        <w:t xml:space="preserve">Gazebo Fortress is the officially supported simulator for ROS2 Humble. Gazebo Classic reached end-of-life in January 2025 and must not be used for new development.</w:t>
      </w:r>
    </w:p>
    <w:p>
      <w:r>
        <w:t xml:space="preserve"/>
      </w:r>
    </w:p>
    <w:p>
      <w:r>
        <w:rPr>
          <w:b/>
          <w:bCs/>
        </w:rPr>
        <w:t xml:space="preserve">Install commands:</w:t>
      </w:r>
    </w:p>
    <w:p>
      <w:pPr>
        <w:pStyle w:val="ListParagraph"/>
        <w:numPr>
          <w:ilvl w:val="0"/>
          <w:numId w:val="2"/>
        </w:numPr>
      </w:pPr>
      <w:r>
        <w:t xml:space="preserve">sudo apt-get install -y ignition-fortress</w:t>
      </w:r>
    </w:p>
    <w:p>
      <w:pPr>
        <w:pStyle w:val="ListParagraph"/>
        <w:numPr>
          <w:ilvl w:val="0"/>
          <w:numId w:val="2"/>
        </w:numPr>
      </w:pPr>
      <w:r>
        <w:t xml:space="preserve">sudo apt-get install -y ros-humble-ros-ign-bridge</w:t>
      </w:r>
    </w:p>
    <w:p>
      <w:pPr>
        <w:pStyle w:val="ListParagraph"/>
        <w:numPr>
          <w:ilvl w:val="0"/>
          <w:numId w:val="2"/>
        </w:numPr>
      </w:pPr>
      <w:r>
        <w:t xml:space="preserve">sudo apt-get install -y ros-humble-ros-ign-gazebo</w:t>
      </w:r>
    </w:p>
    <w:p>
      <w:pPr>
        <w:pStyle w:val="ListParagraph"/>
        <w:numPr>
          <w:ilvl w:val="0"/>
          <w:numId w:val="2"/>
        </w:numPr>
      </w:pPr>
      <w:r>
        <w:t xml:space="preserve">sudo apt-get install -y ros-humble-ros-ign-interfaces</w:t>
      </w:r>
    </w:p>
    <w:p>
      <w:pPr>
        <w:pStyle w:val="ListParagraph"/>
        <w:numPr>
          <w:ilvl w:val="0"/>
          <w:numId w:val="2"/>
        </w:numPr>
      </w:pPr>
      <w:r>
        <w:t xml:space="preserve">sudo apt-get install -y ros-humble-teleop-twist-keyboard</w:t>
      </w:r>
    </w:p>
    <w:p>
      <w:pPr>
        <w:pStyle w:val="ListParagraph"/>
        <w:numPr>
          <w:ilvl w:val="0"/>
          <w:numId w:val="2"/>
        </w:numPr>
      </w:pPr>
      <w:r>
        <w:t xml:space="preserve">sudo apt-get install -y ros-humble-nav2-map-server</w:t>
      </w:r>
    </w:p>
    <w:p>
      <w:r>
        <w:t xml:space="preserve"/>
      </w:r>
    </w:p>
    <w:p>
      <w:r>
        <w:rPr>
          <w:i/>
          <w:iCs/>
          <w:color w:val="555555"/>
        </w:rPr>
        <w:t xml:space="preserve">NOTE: Gazebo Harmonic can be used with Humble but requires non-official packages from packages.osrfoundation.org and conflicts with ros-humble-ros-gz* packages. Stick with Fortress.</w:t>
      </w:r>
    </w:p>
    <w:p>
      <w:r>
        <w:t xml:space="preserve"/>
      </w:r>
    </w:p>
    <w:p>
      <w:pPr>
        <w:pStyle w:val="Heading2"/>
      </w:pPr>
      <w:r>
        <w:t xml:space="preserve">1.2 URDF Updates for Gazebo Fortress</w:t>
      </w:r>
    </w:p>
    <w:p>
      <w:r>
        <w:t xml:space="preserve">The existing URDF needs Gazebo-specific plugins added to simulate physics, drive, lidar, and sensors. These are added as &lt;gazebo&gt; tags and do not affect the real hardware launch.</w:t>
      </w:r>
    </w:p>
    <w:p>
      <w:r>
        <w:t xml:space="preserve"/>
      </w:r>
    </w:p>
    <w:p>
      <w:pPr>
        <w:pStyle w:val="Heading3"/>
      </w:pPr>
      <w:r>
        <w:t xml:space="preserve">Differential Drive Plugin</w:t>
      </w:r>
    </w:p>
    <w:p>
      <w:r>
        <w:t xml:space="preserve">Replaces cobra_driver in simulation. Accepts /cmd_vel and publishes /odom and odom-&gt;base_link TF.</w:t>
      </w:r>
    </w:p>
    <w:p>
      <w:pPr>
        <w:pStyle w:val="ListParagraph"/>
        <w:numPr>
          <w:ilvl w:val="0"/>
          <w:numId w:val="2"/>
        </w:numPr>
      </w:pPr>
      <w:r>
        <w:t xml:space="preserve">Plugin: ignition-gazebo-diff-drive-system</w:t>
      </w:r>
    </w:p>
    <w:p>
      <w:pPr>
        <w:pStyle w:val="ListParagraph"/>
        <w:numPr>
          <w:ilvl w:val="0"/>
          <w:numId w:val="2"/>
        </w:numPr>
      </w:pPr>
      <w:r>
        <w:t xml:space="preserve">Left joints: front_left_wheel_joint, rear_left_wheel_joint</w:t>
      </w:r>
    </w:p>
    <w:p>
      <w:pPr>
        <w:pStyle w:val="ListParagraph"/>
        <w:numPr>
          <w:ilvl w:val="0"/>
          <w:numId w:val="2"/>
        </w:numPr>
      </w:pPr>
      <w:r>
        <w:t xml:space="preserve">Right joints: front_right_wheel_joint, rear_right_wheel_joint</w:t>
      </w:r>
    </w:p>
    <w:p>
      <w:pPr>
        <w:pStyle w:val="ListParagraph"/>
        <w:numPr>
          <w:ilvl w:val="0"/>
          <w:numId w:val="2"/>
        </w:numPr>
      </w:pPr>
      <w:r>
        <w:t xml:space="preserve">Wheel separation: 0.2285m (track width)</w:t>
      </w:r>
    </w:p>
    <w:p>
      <w:pPr>
        <w:pStyle w:val="ListParagraph"/>
        <w:numPr>
          <w:ilvl w:val="0"/>
          <w:numId w:val="2"/>
        </w:numPr>
      </w:pPr>
      <w:r>
        <w:t xml:space="preserve">Wheel radius: 0.03725m</w:t>
      </w:r>
    </w:p>
    <w:p>
      <w:pPr>
        <w:pStyle w:val="ListParagraph"/>
        <w:numPr>
          <w:ilvl w:val="0"/>
          <w:numId w:val="2"/>
        </w:numPr>
      </w:pPr>
      <w:r>
        <w:t xml:space="preserve">Command topic: /cmd_vel</w:t>
      </w:r>
    </w:p>
    <w:p>
      <w:pPr>
        <w:pStyle w:val="ListParagraph"/>
        <w:numPr>
          <w:ilvl w:val="0"/>
          <w:numId w:val="2"/>
        </w:numPr>
      </w:pPr>
      <w:r>
        <w:t xml:space="preserve">Odometry topic: /odom</w:t>
      </w:r>
    </w:p>
    <w:p>
      <w:pPr>
        <w:pStyle w:val="ListParagraph"/>
        <w:numPr>
          <w:ilvl w:val="0"/>
          <w:numId w:val="2"/>
        </w:numPr>
      </w:pPr>
      <w:r>
        <w:t xml:space="preserve">publish_odom_tf: true</w:t>
      </w:r>
    </w:p>
    <w:p>
      <w:r>
        <w:t xml:space="preserve"/>
      </w:r>
    </w:p>
    <w:p>
      <w:pPr>
        <w:pStyle w:val="Heading3"/>
      </w:pPr>
      <w:r>
        <w:t xml:space="preserve">GPU LiDAR Plugin</w:t>
      </w:r>
    </w:p>
    <w:p>
      <w:r>
        <w:t xml:space="preserve">Simulates the RPLidar sensor, publishing to /scan as sensor_msgs/LaserScan.</w:t>
      </w:r>
    </w:p>
    <w:p>
      <w:pPr>
        <w:pStyle w:val="ListParagraph"/>
        <w:numPr>
          <w:ilvl w:val="0"/>
          <w:numId w:val="2"/>
        </w:numPr>
      </w:pPr>
      <w:r>
        <w:t xml:space="preserve">Type: gpu_lidar on lidar_link</w:t>
      </w:r>
    </w:p>
    <w:p>
      <w:pPr>
        <w:pStyle w:val="ListParagraph"/>
        <w:numPr>
          <w:ilvl w:val="0"/>
          <w:numId w:val="2"/>
        </w:numPr>
      </w:pPr>
      <w:r>
        <w:t xml:space="preserve">360 degree scan, 1 degree resolution</w:t>
      </w:r>
    </w:p>
    <w:p>
      <w:pPr>
        <w:pStyle w:val="ListParagraph"/>
        <w:numPr>
          <w:ilvl w:val="0"/>
          <w:numId w:val="2"/>
        </w:numPr>
      </w:pPr>
      <w:r>
        <w:t xml:space="preserve">Range: 0.15m min, 12.0m max</w:t>
      </w:r>
    </w:p>
    <w:p>
      <w:pPr>
        <w:pStyle w:val="ListParagraph"/>
        <w:numPr>
          <w:ilvl w:val="0"/>
          <w:numId w:val="2"/>
        </w:numPr>
      </w:pPr>
      <w:r>
        <w:t xml:space="preserve">Update rate: 10 Hz</w:t>
      </w:r>
    </w:p>
    <w:p>
      <w:pPr>
        <w:pStyle w:val="ListParagraph"/>
        <w:numPr>
          <w:ilvl w:val="0"/>
          <w:numId w:val="2"/>
        </w:numPr>
      </w:pPr>
      <w:r>
        <w:t xml:space="preserve">Gaussian noise: mean 0.0, stddev 0.01</w:t>
      </w:r>
    </w:p>
    <w:p>
      <w:pPr>
        <w:pStyle w:val="ListParagraph"/>
        <w:numPr>
          <w:ilvl w:val="0"/>
          <w:numId w:val="2"/>
        </w:numPr>
      </w:pPr>
      <w:r>
        <w:t xml:space="preserve">Topic: /scan</w:t>
      </w:r>
    </w:p>
    <w:p>
      <w:r>
        <w:t xml:space="preserve"/>
      </w:r>
    </w:p>
    <w:p>
      <w:pPr>
        <w:pStyle w:val="Heading3"/>
      </w:pPr>
      <w:r>
        <w:t xml:space="preserve">Joint State Publisher Plugin</w:t>
      </w:r>
    </w:p>
    <w:p>
      <w:r>
        <w:t xml:space="preserve">Publishes wheel joint states so RViz and robot_state_publisher can render the robot correctly.</w:t>
      </w:r>
    </w:p>
    <w:p>
      <w:pPr>
        <w:pStyle w:val="ListParagraph"/>
        <w:numPr>
          <w:ilvl w:val="0"/>
          <w:numId w:val="2"/>
        </w:numPr>
      </w:pPr>
      <w:r>
        <w:t xml:space="preserve">Plugin: ignition-gazebo-joint-state-publisher-system</w:t>
      </w:r>
    </w:p>
    <w:p>
      <w:r>
        <w:t xml:space="preserve"/>
      </w:r>
    </w:p>
    <w:p>
      <w:pPr>
        <w:pStyle w:val="Heading3"/>
      </w:pPr>
      <w:r>
        <w:t xml:space="preserve">Gazebo Colours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760"/>
      </w:tblGrid>
      <w:tr>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Link</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Colour</w:t>
            </w:r>
          </w:p>
        </w:tc>
        <w:tc>
          <w:tcPr>
            <w:tcW w:type="dxa" w:w="47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RGBA 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base_link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Dark Grey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0.3 0.3 0.3 1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4 wheel links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0.1 0.1 0.1 1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lidar_link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0.2 0.8 0.2 1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imu_link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0.2 0.2 0.8 1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camera_link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0.1 0.1 0.1 1</w:t>
            </w:r>
          </w:p>
        </w:tc>
      </w:tr>
    </w:tbl>
    <w:p>
      <w:r>
        <w:t xml:space="preserve"/>
      </w:r>
    </w:p>
    <w:p>
      <w:pPr>
        <w:pStyle w:val="Heading2"/>
      </w:pPr>
      <w:r>
        <w:t xml:space="preserve">1.3 Simple Room World</w:t>
      </w:r>
    </w:p>
    <w:p>
      <w:r>
        <w:t xml:space="preserve">A minimal SDF world file for initial testing and mapping. Designed to be simple enough to map quickly but complex enough to test SLAM loop closure.</w:t>
      </w:r>
    </w:p>
    <w:p>
      <w:pPr>
        <w:pStyle w:val="ListParagraph"/>
        <w:numPr>
          <w:ilvl w:val="0"/>
          <w:numId w:val="2"/>
        </w:numPr>
      </w:pPr>
      <w:r>
        <w:t xml:space="preserve">File: pepperbyte_description/worlds/simple_room.sdf</w:t>
      </w:r>
    </w:p>
    <w:p>
      <w:pPr>
        <w:pStyle w:val="ListParagraph"/>
        <w:numPr>
          <w:ilvl w:val="0"/>
          <w:numId w:val="2"/>
        </w:numPr>
      </w:pPr>
      <w:r>
        <w:t xml:space="preserve">Room size: 10m x 10m</w:t>
      </w:r>
    </w:p>
    <w:p>
      <w:pPr>
        <w:pStyle w:val="ListParagraph"/>
        <w:numPr>
          <w:ilvl w:val="0"/>
          <w:numId w:val="2"/>
        </w:numPr>
      </w:pPr>
      <w:r>
        <w:t xml:space="preserve">Walls: 4 walls, 0.2m thick, 2.0m tall</w:t>
      </w:r>
    </w:p>
    <w:p>
      <w:pPr>
        <w:pStyle w:val="ListParagraph"/>
        <w:numPr>
          <w:ilvl w:val="0"/>
          <w:numId w:val="2"/>
        </w:numPr>
      </w:pPr>
      <w:r>
        <w:t xml:space="preserve">Ground plane with friction</w:t>
      </w:r>
    </w:p>
    <w:p>
      <w:pPr>
        <w:pStyle w:val="ListParagraph"/>
        <w:numPr>
          <w:ilvl w:val="0"/>
          <w:numId w:val="2"/>
        </w:numPr>
      </w:pPr>
      <w:r>
        <w:t xml:space="preserve">Ambient lighting + directional sun light</w:t>
      </w:r>
    </w:p>
    <w:p>
      <w:pPr>
        <w:pStyle w:val="ListParagraph"/>
        <w:numPr>
          <w:ilvl w:val="0"/>
          <w:numId w:val="2"/>
        </w:numPr>
      </w:pPr>
      <w:r>
        <w:t xml:space="preserve">Empty interior — no obstacles for initial mapping</w:t>
      </w:r>
    </w:p>
    <w:p>
      <w:r>
        <w:t xml:space="preserve"/>
      </w:r>
    </w:p>
    <w:p>
      <w:r>
        <w:rPr>
          <w:i/>
          <w:iCs/>
          <w:color w:val="555555"/>
        </w:rPr>
        <w:t xml:space="preserve">NOTE: A second world with obstacles (boxes, cylinders) will be created in Phase 3 for Nav2 obstacle avoidance testing.</w:t>
      </w:r>
    </w:p>
    <w:p>
      <w:r>
        <w:t xml:space="preserve"/>
      </w:r>
    </w:p>
    <w:p>
      <w:pPr>
        <w:pStyle w:val="Heading2"/>
      </w:pPr>
      <w:r>
        <w:t xml:space="preserve">1.4 Launch Files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60"/>
      </w:tblGrid>
      <w:tr>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Launch File</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Purpose</w:t>
            </w:r>
          </w:p>
        </w:tc>
        <w:tc>
          <w:tcPr>
            <w:tcW w:type="dxa" w:w="4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Nodes Started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gazebo_teleop.launch.py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driving in Gazebo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Gazebo Fortress, robot_state_publisher, spawn_entity, ros_ign_bridge, teleop_twist_keyboard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gazebo_slam.launch.py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SLAM mapping in Gazebo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Gazebo Fortress, robot_state_publisher, spawn_entity, ros_ign_bridge, slam_toolbox, EKF, RViz2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gazebo_nav.launch.py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Autonomous Nav2 in Gazebo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of above + full Nav2 stack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gazebo_full.launch.py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Everything together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nodes, joystick override enabled</w:t>
            </w:r>
          </w:p>
        </w:tc>
      </w:tr>
    </w:tbl>
    <w:p>
      <w:r>
        <w:t xml:space="preserve"/>
      </w:r>
    </w:p>
    <w:p>
      <w:pPr>
        <w:pStyle w:val="Heading2"/>
      </w:pPr>
      <w:r>
        <w:t xml:space="preserve">1.5 Topic Bridging (Gazebo &lt;-&gt; ROS2)</w:t>
      </w:r>
    </w:p>
    <w:p>
      <w:r>
        <w:t xml:space="preserve">Gazebo Fortress uses its own internal transport. ros_ign_bridge translates between Gazebo topics and ROS2 topics.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3160"/>
      </w:tblGrid>
      <w:tr>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Gazebo Topic</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ROS2 Topic</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Direction</w:t>
            </w:r>
          </w:p>
        </w:tc>
        <w:tc>
          <w:tcPr>
            <w:tcW w:type="dxa" w:w="3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/model/pepperbyte/cmd_vel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/cmd_vel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ROS2 -&gt; Gazebo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geometry_msgs/Twist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/model/pepperbyte/odometry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/odom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Gazebo -&gt; ROS2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nav_msgs/Odometry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/lidar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Gazebo -&gt; ROS2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sensor_msgs/LaserScan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/model/pepperbyte/tf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Gazebo -&gt; ROS2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tf2_msgs/TFMessage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Gazebo -&gt; ROS2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rosgraph_msgs/Clock</w:t>
            </w:r>
          </w:p>
        </w:tc>
      </w:tr>
    </w:tbl>
    <w:p>
      <w:r>
        <w:t xml:space="preserve"/>
      </w:r>
    </w:p>
    <w:p>
      <w:pPr>
        <w:pageBreakBefore/>
      </w:pPr>
      <w:r>
        <w:br/>
        <w:t xml:space="preserve"/>
      </w:r>
    </w:p>
    <w:p>
      <w:pPr>
        <w:pStyle w:val="Heading1"/>
      </w:pPr>
      <w:r>
        <w:t xml:space="preserve">Phase 2 — SLAM Mapping in Simulation</w:t>
      </w:r>
    </w:p>
    <w:p>
      <w:r>
        <w:t xml:space="preserve">With the robot driving in Gazebo, this phase validates the complete SLAM pipeline using slam_toolbox and the EKF. The goal is a clean, accurate 2D occupancy grid map saved to disk.</w:t>
      </w:r>
    </w:p>
    <w:p>
      <w:r>
        <w:t xml:space="preserve"/>
      </w:r>
    </w:p>
    <w:p>
      <w:pPr>
        <w:pStyle w:val="Heading2"/>
      </w:pPr>
      <w:r>
        <w:t xml:space="preserve">2.1 SLAM Stack Overview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60"/>
      </w:tblGrid>
      <w:tr>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Node</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Package</w:t>
            </w:r>
          </w:p>
        </w:tc>
        <w:tc>
          <w:tcPr>
            <w:tcW w:type="dxa" w:w="4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async_slam_toolbox_node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slam_toolbox</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Graph-based SLAM using scan matching (Ceres solver)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ekf_node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robot_localization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Fuses /odom into smooth /odometry/filtered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robot_state_publisher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robot_state_publisher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Broadcasts static TF from URDF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ros_ign_bridge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ros_ign_bridge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Bridges /scan and /odom from Gazebo to ROS2</w:t>
            </w:r>
          </w:p>
        </w:tc>
      </w:tr>
    </w:tbl>
    <w:p>
      <w:r>
        <w:t xml:space="preserve"/>
      </w:r>
    </w:p>
    <w:p>
      <w:pPr>
        <w:pStyle w:val="Heading2"/>
      </w:pPr>
      <w:r>
        <w:t xml:space="preserve">2.2 TF Chain Verification</w:t>
      </w:r>
    </w:p>
    <w:p>
      <w:r>
        <w:t xml:space="preserve">The following TF chain must be complete and error-free before SLAM will work:</w:t>
      </w:r>
    </w:p>
    <w:p>
      <w:pPr>
        <w:pStyle w:val="ListParagraph"/>
        <w:numPr>
          <w:ilvl w:val="0"/>
          <w:numId w:val="2"/>
        </w:numPr>
      </w:pPr>
      <w:r>
        <w:t xml:space="preserve">map (published by slam_toolbox)</w:t>
      </w:r>
    </w:p>
    <w:p>
      <w:pPr>
        <w:pStyle w:val="ListParagraph"/>
        <w:numPr>
          <w:ilvl w:val="1"/>
          <w:numId w:val="2"/>
        </w:numPr>
      </w:pPr>
      <w:r>
        <w:t xml:space="preserve">odom (published by slam_toolbox)</w:t>
      </w:r>
    </w:p>
    <w:p>
      <w:pPr>
        <w:pStyle w:val="ListParagraph"/>
        <w:numPr>
          <w:ilvl w:val="1"/>
          <w:numId w:val="2"/>
        </w:numPr>
      </w:pPr>
      <w:r>
        <w:t xml:space="preserve">base_link (published by EKF via /odometry/filtered)</w:t>
      </w:r>
    </w:p>
    <w:p>
      <w:pPr>
        <w:pStyle w:val="ListParagraph"/>
        <w:numPr>
          <w:ilvl w:val="1"/>
          <w:numId w:val="2"/>
        </w:numPr>
      </w:pPr>
      <w:r>
        <w:t xml:space="preserve">front_left_wheel_link, front_right_wheel_link, rear_left_wheel_link, rear_right_wheel_link</w:t>
      </w:r>
    </w:p>
    <w:p>
      <w:pPr>
        <w:pStyle w:val="ListParagraph"/>
        <w:numPr>
          <w:ilvl w:val="1"/>
          <w:numId w:val="2"/>
        </w:numPr>
      </w:pPr>
      <w:r>
        <w:t xml:space="preserve">lidar_link, imu_link, camera_link</w:t>
      </w:r>
    </w:p>
    <w:p>
      <w:r>
        <w:t xml:space="preserve"/>
      </w:r>
    </w:p>
    <w:p>
      <w:r>
        <w:rPr>
          <w:b/>
          <w:bCs/>
        </w:rPr>
        <w:t xml:space="preserve">Verification command:</w:t>
      </w:r>
    </w:p>
    <w:p>
      <w:pPr>
        <w:pStyle w:val="ListParagraph"/>
        <w:numPr>
          <w:ilvl w:val="0"/>
          <w:numId w:val="2"/>
        </w:numPr>
      </w:pPr>
      <w:r>
        <w:t xml:space="preserve">ros2 run tf2_tools view_frames — generates a PDF of the full TF tree</w:t>
      </w:r>
    </w:p>
    <w:p>
      <w:pPr>
        <w:pStyle w:val="ListParagraph"/>
        <w:numPr>
          <w:ilvl w:val="0"/>
          <w:numId w:val="2"/>
        </w:numPr>
      </w:pPr>
      <w:r>
        <w:t xml:space="preserve">ros2 topic echo /tf — confirms transforms are publishing</w:t>
      </w:r>
    </w:p>
    <w:p>
      <w:r>
        <w:t xml:space="preserve"/>
      </w:r>
    </w:p>
    <w:p>
      <w:pPr>
        <w:pStyle w:val="Heading2"/>
      </w:pPr>
      <w:r>
        <w:t xml:space="preserve">2.3 Key SLAM Parameters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460"/>
      </w:tblGrid>
      <w:tr>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Parameter</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Value</w:t>
            </w:r>
          </w:p>
        </w:tc>
        <w:tc>
          <w:tcPr>
            <w:tcW w:type="dxa" w:w="44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map_resolution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0.05m (5cm/cell)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 balance of detail vs memory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max_laser_range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Matches RPLidar spec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map_update_interval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often the map is updated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minimum_travel_distance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node triggered after 10cm travel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minimum_travel_heading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0.175rad (10deg)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node triggered after 10deg rotation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loop_search_maximum_distance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Loop closure search radius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loop_match_minimum_chain_size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 scan chain required for loop closure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mapping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localization mode after map is saved</w:t>
            </w:r>
          </w:p>
        </w:tc>
      </w:tr>
    </w:tbl>
    <w:p>
      <w:r>
        <w:t xml:space="preserve"/>
      </w:r>
    </w:p>
    <w:p>
      <w:pPr>
        <w:pStyle w:val="Heading2"/>
      </w:pPr>
      <w:r>
        <w:t xml:space="preserve">2.4 Map Saving</w:t>
      </w:r>
    </w:p>
    <w:p>
      <w:r>
        <w:t xml:space="preserve">Maps are saved using the nav2_map_server map_saver_cli tool. The saved map consists of two files:</w:t>
      </w:r>
    </w:p>
    <w:p>
      <w:pPr>
        <w:pStyle w:val="ListParagraph"/>
        <w:numPr>
          <w:ilvl w:val="0"/>
          <w:numId w:val="2"/>
        </w:numPr>
      </w:pPr>
      <w:r>
        <w:t xml:space="preserve">my_map.pgm — greyscale image of the occupancy grid (white=free, black=occupied, grey=unknown)</w:t>
      </w:r>
    </w:p>
    <w:p>
      <w:pPr>
        <w:pStyle w:val="ListParagraph"/>
        <w:numPr>
          <w:ilvl w:val="0"/>
          <w:numId w:val="2"/>
        </w:numPr>
      </w:pPr>
      <w:r>
        <w:t xml:space="preserve">my_map.yaml — metadata file with resolution, origin, and thresholds</w:t>
      </w:r>
    </w:p>
    <w:p>
      <w:r>
        <w:t xml:space="preserve"/>
      </w:r>
    </w:p>
    <w:p>
      <w:r>
        <w:rPr>
          <w:b/>
          <w:bCs/>
        </w:rPr>
        <w:t xml:space="preserve">Save command:</w:t>
      </w:r>
    </w:p>
    <w:p>
      <w:pPr>
        <w:pStyle w:val="ListParagraph"/>
        <w:numPr>
          <w:ilvl w:val="0"/>
          <w:numId w:val="2"/>
        </w:numPr>
      </w:pPr>
      <w:r>
        <w:t xml:space="preserve">ros2 run nav2_map_server map_saver_cli -f ~/maps/my_map</w:t>
      </w:r>
    </w:p>
    <w:p>
      <w:r>
        <w:t xml:space="preserve"/>
      </w:r>
    </w:p>
    <w:p>
      <w:r>
        <w:rPr>
          <w:b/>
          <w:bCs/>
        </w:rPr>
        <w:t xml:space="preserve">Map directory structure:</w:t>
      </w:r>
    </w:p>
    <w:p>
      <w:pPr>
        <w:pStyle w:val="ListParagraph"/>
        <w:numPr>
          <w:ilvl w:val="0"/>
          <w:numId w:val="2"/>
        </w:numPr>
      </w:pPr>
      <w:r>
        <w:t xml:space="preserve">~/maps/my_map.pgm</w:t>
      </w:r>
    </w:p>
    <w:p>
      <w:pPr>
        <w:pStyle w:val="ListParagraph"/>
        <w:numPr>
          <w:ilvl w:val="0"/>
          <w:numId w:val="2"/>
        </w:numPr>
      </w:pPr>
      <w:r>
        <w:t xml:space="preserve">~/maps/my_map.yaml</w:t>
      </w:r>
    </w:p>
    <w:p>
      <w:r>
        <w:t xml:space="preserve"/>
      </w:r>
    </w:p>
    <w:p>
      <w:r>
        <w:rPr>
          <w:i/>
          <w:iCs/>
          <w:color w:val="555555"/>
        </w:rPr>
        <w:t xml:space="preserve">NOTE: Map saving will also be accessible via the Mapping Control App in Phase 4.</w:t>
      </w:r>
    </w:p>
    <w:p>
      <w:r>
        <w:t xml:space="preserve"/>
      </w:r>
    </w:p>
    <w:p>
      <w:pPr>
        <w:pageBreakBefore/>
      </w:pPr>
      <w:r>
        <w:br/>
        <w:t xml:space="preserve"/>
      </w:r>
    </w:p>
    <w:p>
      <w:pPr>
        <w:pStyle w:val="Heading1"/>
      </w:pPr>
      <w:r>
        <w:t xml:space="preserve">Phase 3 — Autonomous Navigation in Simulation</w:t>
      </w:r>
    </w:p>
    <w:p>
      <w:r>
        <w:t xml:space="preserve">With a saved map, this phase runs the full Nav2 stack in simulation. The robot loads a pre-built map and navigates autonomously to goal poses while avoiding obstacles.</w:t>
      </w:r>
    </w:p>
    <w:p>
      <w:r>
        <w:t xml:space="preserve"/>
      </w:r>
    </w:p>
    <w:p>
      <w:pPr>
        <w:pStyle w:val="Heading2"/>
      </w:pPr>
      <w:r>
        <w:t xml:space="preserve">3.1 Nav2 Stack Components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Node</w:t>
            </w:r>
          </w:p>
        </w:tc>
        <w:tc>
          <w:tcPr>
            <w:tcW w:type="dxa" w:w="64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planner_server</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 path planning using NavFn (Dijkstra)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controller_server</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 tracking using Regulated Pure Pursuit controller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recoveries_server</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Recovery behaviours: Spin, BackUp, Wait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bt_navigator</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Orchestrates everything via Behaviour Tree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lifecycle_manager</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Manages lifecycle of all Nav2 nodes (autostart)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map_server</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Loads the saved .yaml/.pgm map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amcl</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Adaptive Monte Carlo Localisation — positions robot on loaded map</w:t>
            </w:r>
          </w:p>
        </w:tc>
      </w:tr>
    </w:tbl>
    <w:p>
      <w:r>
        <w:t xml:space="preserve"/>
      </w:r>
    </w:p>
    <w:p>
      <w:pPr>
        <w:pStyle w:val="Heading2"/>
      </w:pPr>
      <w:r>
        <w:t xml:space="preserve">3.2 Key Nav2 Parameters (PepperByte Tuned)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460"/>
      </w:tblGrid>
      <w:tr>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Parameter</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Value</w:t>
            </w:r>
          </w:p>
        </w:tc>
        <w:tc>
          <w:tcPr>
            <w:tcW w:type="dxa" w:w="44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desired_linear_vel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 m/s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Conservative indoor speed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max_linear_vel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 m/s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Turbo mode ceiling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xy_goal_tolerance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Position tolerance at goal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yaw_goal_tolerance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 rad (~14deg)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Heading tolerance at goal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robot_radius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Used for costmap inflation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inflation_radius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Obstacle clearance buffer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local_costmap_size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3x3m rolling window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5cm resolution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global_costmap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map frame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Tracks unknown space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allow_reversing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Forward-only motion</w:t>
            </w:r>
          </w:p>
        </w:tc>
      </w:tr>
    </w:tbl>
    <w:p>
      <w:r>
        <w:t xml:space="preserve"/>
      </w:r>
    </w:p>
    <w:p>
      <w:pPr>
        <w:pStyle w:val="Heading2"/>
      </w:pPr>
      <w:r>
        <w:t xml:space="preserve">3.3 Costmap Configuration</w:t>
      </w:r>
    </w:p>
    <w:p>
      <w:r>
        <w:t xml:space="preserve">Two costmaps are used simultaneously:</w:t>
      </w:r>
    </w:p>
    <w:p>
      <w:r>
        <w:rPr>
          <w:b/>
          <w:bCs/>
        </w:rPr>
        <w:t xml:space="preserve">Global Costmap — for path planning:</w:t>
      </w:r>
    </w:p>
    <w:p>
      <w:pPr>
        <w:pStyle w:val="ListParagraph"/>
        <w:numPr>
          <w:ilvl w:val="0"/>
          <w:numId w:val="2"/>
        </w:numPr>
      </w:pPr>
      <w:r>
        <w:t xml:space="preserve">Uses the full static map loaded from disk</w:t>
      </w:r>
    </w:p>
    <w:p>
      <w:pPr>
        <w:pStyle w:val="ListParagraph"/>
        <w:numPr>
          <w:ilvl w:val="0"/>
          <w:numId w:val="2"/>
        </w:numPr>
      </w:pPr>
      <w:r>
        <w:t xml:space="preserve">Inflation layer adds clearance around all obstacles</w:t>
      </w:r>
    </w:p>
    <w:p>
      <w:pPr>
        <w:pStyle w:val="ListParagraph"/>
        <w:numPr>
          <w:ilvl w:val="0"/>
          <w:numId w:val="2"/>
        </w:numPr>
      </w:pPr>
      <w:r>
        <w:t xml:space="preserve">Unknown space tracked and avoided</w:t>
      </w:r>
    </w:p>
    <w:p>
      <w:r>
        <w:t xml:space="preserve"/>
      </w:r>
    </w:p>
    <w:p>
      <w:r>
        <w:rPr>
          <w:b/>
          <w:bCs/>
        </w:rPr>
        <w:t xml:space="preserve">Local Costmap — for real-time obstacle avoidance:</w:t>
      </w:r>
    </w:p>
    <w:p>
      <w:pPr>
        <w:pStyle w:val="ListParagraph"/>
        <w:numPr>
          <w:ilvl w:val="0"/>
          <w:numId w:val="2"/>
        </w:numPr>
      </w:pPr>
      <w:r>
        <w:t xml:space="preserve">3x3m rolling window around the robot</w:t>
      </w:r>
    </w:p>
    <w:p>
      <w:pPr>
        <w:pStyle w:val="ListParagraph"/>
        <w:numPr>
          <w:ilvl w:val="0"/>
          <w:numId w:val="2"/>
        </w:numPr>
      </w:pPr>
      <w:r>
        <w:t xml:space="preserve">Updated in real-time from /scan</w:t>
      </w:r>
    </w:p>
    <w:p>
      <w:pPr>
        <w:pStyle w:val="ListParagraph"/>
        <w:numPr>
          <w:ilvl w:val="0"/>
          <w:numId w:val="2"/>
        </w:numPr>
      </w:pPr>
      <w:r>
        <w:t xml:space="preserve">Detects dynamic obstacles not on the static map</w:t>
      </w:r>
    </w:p>
    <w:p>
      <w:r>
        <w:t xml:space="preserve"/>
      </w:r>
    </w:p>
    <w:p>
      <w:pPr>
        <w:pStyle w:val="Heading2"/>
      </w:pPr>
      <w:r>
        <w:t xml:space="preserve">3.4 Sending Navigation Goals</w:t>
      </w:r>
    </w:p>
    <w:p>
      <w:r>
        <w:t xml:space="preserve">Goals can be sent three ways during development:</w:t>
      </w:r>
    </w:p>
    <w:p>
      <w:pPr>
        <w:pStyle w:val="ListParagraph"/>
        <w:numPr>
          <w:ilvl w:val="0"/>
          <w:numId w:val="3"/>
        </w:numPr>
      </w:pPr>
      <w:r>
        <w:t xml:space="preserve">RViz2 — use the Nav2 Goal tool (click and drag on the map)</w:t>
      </w:r>
    </w:p>
    <w:p>
      <w:pPr>
        <w:pStyle w:val="ListParagraph"/>
        <w:numPr>
          <w:ilvl w:val="0"/>
          <w:numId w:val="3"/>
        </w:numPr>
      </w:pPr>
      <w:r>
        <w:t xml:space="preserve">ROS2 CLI — ros2 action send_goal /navigate_to_pose nav2_msgs/action/NavigateToPose</w:t>
      </w:r>
    </w:p>
    <w:p>
      <w:pPr>
        <w:pStyle w:val="ListParagraph"/>
        <w:numPr>
          <w:ilvl w:val="0"/>
          <w:numId w:val="3"/>
        </w:numPr>
      </w:pPr>
      <w:r>
        <w:t xml:space="preserve">Mapping Control App — via the app UI (Phase 4)</w:t>
      </w:r>
    </w:p>
    <w:p>
      <w:r>
        <w:t xml:space="preserve"/>
      </w:r>
    </w:p>
    <w:p>
      <w:pPr>
        <w:pStyle w:val="Heading2"/>
      </w:pPr>
      <w:r>
        <w:t xml:space="preserve">3.5 Obstacles World</w:t>
      </w:r>
    </w:p>
    <w:p>
      <w:r>
        <w:t xml:space="preserve">A second Gazebo world with static obstacles will be created for Nav2 testing:</w:t>
      </w:r>
    </w:p>
    <w:p>
      <w:pPr>
        <w:pStyle w:val="ListParagraph"/>
        <w:numPr>
          <w:ilvl w:val="0"/>
          <w:numId w:val="2"/>
        </w:numPr>
      </w:pPr>
      <w:r>
        <w:t xml:space="preserve">File: pepperbyte_description/worlds/obstacles_room.sdf</w:t>
      </w:r>
    </w:p>
    <w:p>
      <w:pPr>
        <w:pStyle w:val="ListParagraph"/>
        <w:numPr>
          <w:ilvl w:val="0"/>
          <w:numId w:val="2"/>
        </w:numPr>
      </w:pPr>
      <w:r>
        <w:t xml:space="preserve">Same 10x10m room as simple_room</w:t>
      </w:r>
    </w:p>
    <w:p>
      <w:pPr>
        <w:pStyle w:val="ListParagraph"/>
        <w:numPr>
          <w:ilvl w:val="0"/>
          <w:numId w:val="2"/>
        </w:numPr>
      </w:pPr>
      <w:r>
        <w:t xml:space="preserve">6-8 box obstacles of varying sizes placed around the room</w:t>
      </w:r>
    </w:p>
    <w:p>
      <w:pPr>
        <w:pStyle w:val="ListParagraph"/>
        <w:numPr>
          <w:ilvl w:val="0"/>
          <w:numId w:val="2"/>
        </w:numPr>
      </w:pPr>
      <w:r>
        <w:t xml:space="preserve">A narrow corridor section to test inflation radius tuning</w:t>
      </w:r>
    </w:p>
    <w:p>
      <w:r>
        <w:t xml:space="preserve"/>
      </w:r>
    </w:p>
    <w:p>
      <w:pPr>
        <w:pageBreakBefore/>
      </w:pPr>
      <w:r>
        <w:br/>
        <w:t xml:space="preserve"/>
      </w:r>
    </w:p>
    <w:p>
      <w:pPr>
        <w:pStyle w:val="Heading1"/>
      </w:pPr>
      <w:r>
        <w:t xml:space="preserve">Phase 4 — Mapping Control Application</w:t>
      </w:r>
    </w:p>
    <w:p>
      <w:r>
        <w:t xml:space="preserve">A locally-hosted web application running on Ubuntu that provides a user-friendly interface for controlling PepperByte mapping operations. No cloud dependency — everything runs on the local machine.</w:t>
      </w:r>
    </w:p>
    <w:p>
      <w:r>
        <w:t xml:space="preserve"/>
      </w:r>
    </w:p>
    <w:p>
      <w:pPr>
        <w:pStyle w:val="Heading2"/>
      </w:pPr>
      <w:r>
        <w:t xml:space="preserve">4.1 Technology Stack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60"/>
      </w:tblGrid>
      <w:t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Component</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Technology</w:t>
            </w:r>
          </w:p>
        </w:tc>
        <w:tc>
          <w:tcPr>
            <w:tcW w:type="dxa" w:w="5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Reason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 Flask</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Lightweight, easy ROS2 integration via rclpy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 Tailwind CSS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 UI, runs in any browser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bridge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rclpy (Python)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ROS2 node inside Flask server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 display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Leaflet.js or Canvas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Renders .pgm occupancy grid as a live map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updates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WebSocket (Flask-SocketIO)</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topic data without polling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hosting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localhost:5000</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internet required</w:t>
            </w:r>
          </w:p>
        </w:tc>
      </w:tr>
    </w:tbl>
    <w:p>
      <w:r>
        <w:t xml:space="preserve"/>
      </w:r>
    </w:p>
    <w:p>
      <w:pPr>
        <w:pStyle w:val="Heading2"/>
      </w:pPr>
      <w:r>
        <w:t xml:space="preserve">4.2 Application Features</w:t>
      </w:r>
    </w:p>
    <w:p>
      <w:pPr>
        <w:pStyle w:val="Heading3"/>
      </w:pPr>
      <w:r>
        <w:t xml:space="preserve">Robot Control Panel</w:t>
      </w:r>
    </w:p>
    <w:p>
      <w:pPr>
        <w:pStyle w:val="ListParagraph"/>
        <w:numPr>
          <w:ilvl w:val="0"/>
          <w:numId w:val="2"/>
        </w:numPr>
      </w:pPr>
      <w:r>
        <w:t xml:space="preserve">Start Mapping button — launches slam_toolbox in mapping mode</w:t>
      </w:r>
    </w:p>
    <w:p>
      <w:pPr>
        <w:pStyle w:val="ListParagraph"/>
        <w:numPr>
          <w:ilvl w:val="0"/>
          <w:numId w:val="2"/>
        </w:numPr>
      </w:pPr>
      <w:r>
        <w:t xml:space="preserve">Stop Mapping button — freezes the map</w:t>
      </w:r>
    </w:p>
    <w:p>
      <w:pPr>
        <w:pStyle w:val="ListParagraph"/>
        <w:numPr>
          <w:ilvl w:val="0"/>
          <w:numId w:val="2"/>
        </w:numPr>
      </w:pPr>
      <w:r>
        <w:t xml:space="preserve">Save Map button — triggers map_saver_cli with a custom name</w:t>
      </w:r>
    </w:p>
    <w:p>
      <w:pPr>
        <w:pStyle w:val="ListParagraph"/>
        <w:numPr>
          <w:ilvl w:val="0"/>
          <w:numId w:val="2"/>
        </w:numPr>
      </w:pPr>
      <w:r>
        <w:t xml:space="preserve">Load Map button — loads a saved map for navigation mode</w:t>
      </w:r>
    </w:p>
    <w:p>
      <w:pPr>
        <w:pStyle w:val="ListParagraph"/>
        <w:numPr>
          <w:ilvl w:val="0"/>
          <w:numId w:val="2"/>
        </w:numPr>
      </w:pPr>
      <w:r>
        <w:t xml:space="preserve">Emergency Stop button — publishes zero velocity to /cmd_vel immediately</w:t>
      </w:r>
    </w:p>
    <w:p>
      <w:r>
        <w:t xml:space="preserve"/>
      </w:r>
    </w:p>
    <w:p>
      <w:pPr>
        <w:pStyle w:val="Heading3"/>
      </w:pPr>
      <w:r>
        <w:t xml:space="preserve">Mode Switcher</w:t>
      </w:r>
    </w:p>
    <w:p>
      <w:pPr>
        <w:pStyle w:val="ListParagraph"/>
        <w:numPr>
          <w:ilvl w:val="0"/>
          <w:numId w:val="2"/>
        </w:numPr>
      </w:pPr>
      <w:r>
        <w:t xml:space="preserve">Teleop Mode — enables keyboard/joystick control</w:t>
      </w:r>
    </w:p>
    <w:p>
      <w:pPr>
        <w:pStyle w:val="ListParagraph"/>
        <w:numPr>
          <w:ilvl w:val="0"/>
          <w:numId w:val="2"/>
        </w:numPr>
      </w:pPr>
      <w:r>
        <w:t xml:space="preserve">Autonomous Mode — enables Nav2 goal sending</w:t>
      </w:r>
    </w:p>
    <w:p>
      <w:pPr>
        <w:pStyle w:val="ListParagraph"/>
        <w:numPr>
          <w:ilvl w:val="0"/>
          <w:numId w:val="2"/>
        </w:numPr>
      </w:pPr>
      <w:r>
        <w:t xml:space="preserve">Mapping Mode — SLAM active, teleoperation available</w:t>
      </w:r>
    </w:p>
    <w:p>
      <w:r>
        <w:t xml:space="preserve"/>
      </w:r>
    </w:p>
    <w:p>
      <w:pPr>
        <w:pStyle w:val="Heading3"/>
      </w:pPr>
      <w:r>
        <w:t xml:space="preserve">Live Map View</w:t>
      </w:r>
    </w:p>
    <w:p>
      <w:pPr>
        <w:pStyle w:val="ListParagraph"/>
        <w:numPr>
          <w:ilvl w:val="0"/>
          <w:numId w:val="2"/>
        </w:numPr>
      </w:pPr>
      <w:r>
        <w:t xml:space="preserve">Renders the current /map occupancy grid in real-time</w:t>
      </w:r>
    </w:p>
    <w:p>
      <w:pPr>
        <w:pStyle w:val="ListParagraph"/>
        <w:numPr>
          <w:ilvl w:val="0"/>
          <w:numId w:val="2"/>
        </w:numPr>
      </w:pPr>
      <w:r>
        <w:t xml:space="preserve">Shows robot position overlaid on the map</w:t>
      </w:r>
    </w:p>
    <w:p>
      <w:pPr>
        <w:pStyle w:val="ListParagraph"/>
        <w:numPr>
          <w:ilvl w:val="0"/>
          <w:numId w:val="2"/>
        </w:numPr>
      </w:pPr>
      <w:r>
        <w:t xml:space="preserve">Click on map to send Nav2 navigation goal</w:t>
      </w:r>
    </w:p>
    <w:p>
      <w:pPr>
        <w:pStyle w:val="ListParagraph"/>
        <w:numPr>
          <w:ilvl w:val="0"/>
          <w:numId w:val="2"/>
        </w:numPr>
      </w:pPr>
      <w:r>
        <w:t xml:space="preserve">Saved maps listed and loadable from a dropdown</w:t>
      </w:r>
    </w:p>
    <w:p>
      <w:r>
        <w:t xml:space="preserve"/>
      </w:r>
    </w:p>
    <w:p>
      <w:pPr>
        <w:pStyle w:val="Heading3"/>
      </w:pPr>
      <w:r>
        <w:t xml:space="preserve">Status Dashboard</w:t>
      </w:r>
    </w:p>
    <w:p>
      <w:pPr>
        <w:pStyle w:val="ListParagraph"/>
        <w:numPr>
          <w:ilvl w:val="0"/>
          <w:numId w:val="2"/>
        </w:numPr>
      </w:pPr>
      <w:r>
        <w:t xml:space="preserve">Battery voltage from /battery_voltage (live)</w:t>
      </w:r>
    </w:p>
    <w:p>
      <w:pPr>
        <w:pStyle w:val="ListParagraph"/>
        <w:numPr>
          <w:ilvl w:val="0"/>
          <w:numId w:val="2"/>
        </w:numPr>
      </w:pPr>
      <w:r>
        <w:t xml:space="preserve">Current robot speed from /odom</w:t>
      </w:r>
    </w:p>
    <w:p>
      <w:pPr>
        <w:pStyle w:val="ListParagraph"/>
        <w:numPr>
          <w:ilvl w:val="0"/>
          <w:numId w:val="2"/>
        </w:numPr>
      </w:pPr>
      <w:r>
        <w:t xml:space="preserve">Active mode indicator (Teleop / Mapping / Navigating)</w:t>
      </w:r>
    </w:p>
    <w:p>
      <w:pPr>
        <w:pStyle w:val="ListParagraph"/>
        <w:numPr>
          <w:ilvl w:val="0"/>
          <w:numId w:val="2"/>
        </w:numPr>
      </w:pPr>
      <w:r>
        <w:t xml:space="preserve">ROS2 node health — green/red indicators for each critical node</w:t>
      </w:r>
    </w:p>
    <w:p>
      <w:pPr>
        <w:pStyle w:val="ListParagraph"/>
        <w:numPr>
          <w:ilvl w:val="0"/>
          <w:numId w:val="2"/>
        </w:numPr>
      </w:pPr>
      <w:r>
        <w:t xml:space="preserve">LiDAR scan visualisation (mini top-down view)</w:t>
      </w:r>
    </w:p>
    <w:p>
      <w:r>
        <w:t xml:space="preserve"/>
      </w:r>
    </w:p>
    <w:p>
      <w:pPr>
        <w:pStyle w:val="Heading3"/>
      </w:pPr>
      <w:r>
        <w:t xml:space="preserve">Map Management</w:t>
      </w:r>
    </w:p>
    <w:p>
      <w:pPr>
        <w:pStyle w:val="ListParagraph"/>
        <w:numPr>
          <w:ilvl w:val="0"/>
          <w:numId w:val="2"/>
        </w:numPr>
      </w:pPr>
      <w:r>
        <w:t xml:space="preserve">List of all saved maps with timestamps</w:t>
      </w:r>
    </w:p>
    <w:p>
      <w:pPr>
        <w:pStyle w:val="ListParagraph"/>
        <w:numPr>
          <w:ilvl w:val="0"/>
          <w:numId w:val="2"/>
        </w:numPr>
      </w:pPr>
      <w:r>
        <w:t xml:space="preserve">Preview thumbnail for each saved map</w:t>
      </w:r>
    </w:p>
    <w:p>
      <w:pPr>
        <w:pStyle w:val="ListParagraph"/>
        <w:numPr>
          <w:ilvl w:val="0"/>
          <w:numId w:val="2"/>
        </w:numPr>
      </w:pPr>
      <w:r>
        <w:t xml:space="preserve">Delete, rename, and export maps</w:t>
      </w:r>
    </w:p>
    <w:p>
      <w:pPr>
        <w:pStyle w:val="ListParagraph"/>
        <w:numPr>
          <w:ilvl w:val="0"/>
          <w:numId w:val="2"/>
        </w:numPr>
      </w:pPr>
      <w:r>
        <w:t xml:space="preserve">Maps saved to ~/maps/ directory on Ubuntu</w:t>
      </w:r>
    </w:p>
    <w:p>
      <w:r>
        <w:t xml:space="preserve"/>
      </w:r>
    </w:p>
    <w:p>
      <w:pPr>
        <w:pStyle w:val="Heading2"/>
      </w:pPr>
      <w:r>
        <w:t xml:space="preserve">4.3 Application File Structure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File/Folder</w:t>
            </w:r>
          </w:p>
        </w:tc>
        <w:tc>
          <w:tcPr>
            <w:tcW w:type="dxa" w:w="64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app.py</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Flask server + rclpy ROS2 node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ros_bridge.py</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subscriber/publisher wrappers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static/index.html</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 app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static/js/app.jsx</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frontend components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static/js/MapView.jsx</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Occupancy grid renderer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static/js/ControlPanel.jsx</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Robot control buttons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static/js/StatusBar.jsx</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status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static/css/style.css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Tailwind CSS styles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Saved map files (.pgm + .yaml)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launch/app.launch.py</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the app as a ROS2 node</w:t>
            </w:r>
          </w:p>
        </w:tc>
      </w:tr>
    </w:tbl>
    <w:p>
      <w:r>
        <w:t xml:space="preserve"/>
      </w:r>
    </w:p>
    <w:p>
      <w:pPr>
        <w:pageBreakBefore/>
      </w:pPr>
      <w:r>
        <w:br/>
        <w:t xml:space="preserve"/>
      </w:r>
    </w:p>
    <w:p>
      <w:pPr>
        <w:pStyle w:val="Heading1"/>
      </w:pPr>
      <w:r>
        <w:t xml:space="preserve">Phase 5 — Hardware Integration</w:t>
      </w:r>
    </w:p>
    <w:p>
      <w:r>
        <w:t xml:space="preserve">All simulation work is pushed to GitHub and pulled onto the Jetson Orin Nano. Each hardware component is tested individually before running the full stack.</w:t>
      </w:r>
    </w:p>
    <w:p>
      <w:r>
        <w:t xml:space="preserve"/>
      </w:r>
    </w:p>
    <w:p>
      <w:pPr>
        <w:pStyle w:val="Heading2"/>
      </w:pPr>
      <w:r>
        <w:t xml:space="preserve">5.1 Git Workflow</w:t>
      </w:r>
    </w:p>
    <w:p>
      <w:pPr>
        <w:pStyle w:val="ListParagraph"/>
        <w:numPr>
          <w:ilvl w:val="0"/>
          <w:numId w:val="3"/>
        </w:numPr>
      </w:pPr>
      <w:r>
        <w:t xml:space="preserve">Develop and test everything on Ubuntu laptop in simulation</w:t>
      </w:r>
    </w:p>
    <w:p>
      <w:pPr>
        <w:pStyle w:val="ListParagraph"/>
        <w:numPr>
          <w:ilvl w:val="0"/>
          <w:numId w:val="3"/>
        </w:numPr>
      </w:pPr>
      <w:r>
        <w:t xml:space="preserve">Push to GitHub: git push origin main</w:t>
      </w:r>
    </w:p>
    <w:p>
      <w:pPr>
        <w:pStyle w:val="ListParagraph"/>
        <w:numPr>
          <w:ilvl w:val="0"/>
          <w:numId w:val="3"/>
        </w:numPr>
      </w:pPr>
      <w:r>
        <w:t xml:space="preserve">SSH into Jetson: ssh user@&lt;jetson_ip&gt;</w:t>
      </w:r>
    </w:p>
    <w:p>
      <w:pPr>
        <w:pStyle w:val="ListParagraph"/>
        <w:numPr>
          <w:ilvl w:val="0"/>
          <w:numId w:val="3"/>
        </w:numPr>
      </w:pPr>
      <w:r>
        <w:t xml:space="preserve">Pull latest: cd ~/pepperbyte_ws &amp;&amp; git pull</w:t>
      </w:r>
    </w:p>
    <w:p>
      <w:pPr>
        <w:pStyle w:val="ListParagraph"/>
        <w:numPr>
          <w:ilvl w:val="0"/>
          <w:numId w:val="3"/>
        </w:numPr>
      </w:pPr>
      <w:r>
        <w:t xml:space="preserve">Build on Jetson: colcon build --symlink-install</w:t>
      </w:r>
    </w:p>
    <w:p>
      <w:pPr>
        <w:pStyle w:val="ListParagraph"/>
        <w:numPr>
          <w:ilvl w:val="0"/>
          <w:numId w:val="3"/>
        </w:numPr>
      </w:pPr>
      <w:r>
        <w:t xml:space="preserve">Source workspace: source install/setup.bash</w:t>
      </w:r>
    </w:p>
    <w:p>
      <w:r>
        <w:t xml:space="preserve"/>
      </w:r>
    </w:p>
    <w:p>
      <w:pPr>
        <w:pStyle w:val="Heading2"/>
      </w:pPr>
      <w:r>
        <w:t xml:space="preserve">5.2 Step-by-Step Hardware Testing Order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4660"/>
      </w:tblGrid>
      <w:tr>
        <w:tc>
          <w:tcPr>
            <w:tcW w:type="dxa" w:w="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Step</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Component</w:t>
            </w:r>
          </w:p>
        </w:tc>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Test</w:t>
            </w:r>
          </w:p>
        </w:tc>
        <w:tc>
          <w:tcPr>
            <w:tcW w:type="dxa" w:w="46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Success Criteria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udev rule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Install 99-cobra-flex.rules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/dev/cobra_flex symlink exists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ESP32 comms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 USB, check /dev/cobra_flex</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 appears, no permission errors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Motor power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 12V wall adapter to chassis barrel jack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ESP32 LEDs on, no smoke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Encoder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teleop_only, echo /odom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/odom publishes at correct rate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Motor drive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Teleop keyboard, drive forward/back/turn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Robot moves as expected, odom updates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Battery voltage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echo /battery_voltage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Reading ~11.1V-12.6V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LiDAR USB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 RPLidar, check /dev/ttyUSB1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 appears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LiDAR scan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RPLidar driver, echo /scan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 publishes 360 readings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LiDAR in RViz</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slam, open RViz</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Laser scan visible around robot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SLAM on hardware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mapping_teleop, drive around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 builds correctly in RViz</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map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map_saver or app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my_map.pgm and .yaml saved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Nav2 on hardware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mapping_nav, send goal in RViz</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Robot navigates to goal autonomously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stack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everything, use app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controls robot end-to-end</w:t>
            </w:r>
          </w:p>
        </w:tc>
      </w:tr>
    </w:tbl>
    <w:p>
      <w:r>
        <w:t xml:space="preserve"/>
      </w:r>
    </w:p>
    <w:p>
      <w:pPr>
        <w:pStyle w:val="Heading2"/>
      </w:pPr>
      <w:r>
        <w:t xml:space="preserve">5.3 Power Wiring Plan</w:t>
      </w:r>
    </w:p>
    <w:p>
      <w:r>
        <w:t xml:space="preserve">This wiring plan is for the permanent battery-powered setup on the Jetson.</w:t>
      </w:r>
    </w:p>
    <w:p>
      <w:r>
        <w:t xml:space="preserve"/>
      </w:r>
    </w:p>
    <w:p>
      <w:r>
        <w:rPr>
          <w:b/>
          <w:bCs/>
        </w:rPr>
        <w:t xml:space="preserve">Required components to build:</w:t>
      </w:r>
    </w:p>
    <w:p>
      <w:pPr>
        <w:pStyle w:val="ListParagraph"/>
        <w:numPr>
          <w:ilvl w:val="0"/>
          <w:numId w:val="2"/>
        </w:numPr>
      </w:pPr>
      <w:r>
        <w:t xml:space="preserve">1x EC5 female connector (from connector kit)</w:t>
      </w:r>
    </w:p>
    <w:p>
      <w:pPr>
        <w:pStyle w:val="ListParagraph"/>
        <w:numPr>
          <w:ilvl w:val="0"/>
          <w:numId w:val="2"/>
        </w:numPr>
      </w:pPr>
      <w:r>
        <w:t xml:space="preserve">1x DC-DC buck converter (input 9-15V, output 5V, min 4A / 20W)</w:t>
      </w:r>
    </w:p>
    <w:p>
      <w:pPr>
        <w:pStyle w:val="ListParagraph"/>
        <w:numPr>
          <w:ilvl w:val="0"/>
          <w:numId w:val="2"/>
        </w:numPr>
      </w:pPr>
      <w:r>
        <w:t xml:space="preserve">Red/black 14AWG wire (30cm)</w:t>
      </w:r>
    </w:p>
    <w:p>
      <w:pPr>
        <w:pStyle w:val="ListParagraph"/>
        <w:numPr>
          <w:ilvl w:val="0"/>
          <w:numId w:val="2"/>
        </w:numPr>
      </w:pPr>
      <w:r>
        <w:t xml:space="preserve">Heat shrink tubing</w:t>
      </w:r>
    </w:p>
    <w:p>
      <w:pPr>
        <w:pStyle w:val="ListParagraph"/>
        <w:numPr>
          <w:ilvl w:val="0"/>
          <w:numId w:val="2"/>
        </w:numPr>
      </w:pPr>
      <w:r>
        <w:t xml:space="preserve">Barrel jack female pigtail (the cable from image 3)</w:t>
      </w:r>
    </w:p>
    <w:p>
      <w:r>
        <w:t xml:space="preserve"/>
      </w:r>
    </w:p>
    <w:p>
      <w:r>
        <w:rPr>
          <w:b/>
          <w:bCs/>
        </w:rPr>
        <w:t xml:space="preserve">Wiring diagram:</w:t>
      </w:r>
    </w:p>
    <w:p>
      <w:pPr>
        <w:pStyle w:val="ListParagraph"/>
        <w:numPr>
          <w:ilvl w:val="0"/>
          <w:numId w:val="2"/>
        </w:numPr>
      </w:pPr>
      <w:r>
        <w:t xml:space="preserve">Battery EC5 (+) -&gt; EC5 female connector -&gt; splits into two paths:</w:t>
      </w:r>
    </w:p>
    <w:p>
      <w:pPr>
        <w:pStyle w:val="ListParagraph"/>
        <w:numPr>
          <w:ilvl w:val="1"/>
          <w:numId w:val="2"/>
        </w:numPr>
      </w:pPr>
      <w:r>
        <w:t xml:space="preserve">Path 1: Direct to chassis barrel jack female -&gt; chassis barrel jack (motor power, 11.1-12.6V)</w:t>
      </w:r>
    </w:p>
    <w:p>
      <w:pPr>
        <w:pStyle w:val="ListParagraph"/>
        <w:numPr>
          <w:ilvl w:val="1"/>
          <w:numId w:val="2"/>
        </w:numPr>
      </w:pPr>
      <w:r>
        <w:t xml:space="preserve">Path 2: DC-DC buck converter input -&gt; DC-DC output 5V -&gt; Jetson Orin Nano USB-C (5V 4A)</w:t>
      </w:r>
    </w:p>
    <w:p>
      <w:pPr>
        <w:pStyle w:val="ListParagraph"/>
        <w:numPr>
          <w:ilvl w:val="0"/>
          <w:numId w:val="2"/>
        </w:numPr>
      </w:pPr>
      <w:r>
        <w:t xml:space="preserve">Battery EC5 (-) -&gt; common ground for both paths</w:t>
      </w:r>
    </w:p>
    <w:p>
      <w:r>
        <w:t xml:space="preserve"/>
      </w:r>
    </w:p>
    <w:p>
      <w:r>
        <w:rPr>
          <w:b/>
          <w:bCs/>
          <w:color w:val="C62828"/>
        </w:rPr>
        <w:t xml:space="preserve">WARNING: Always connect USB to Jetson/laptop BEFORE connecting the battery. This ensures you can send emergency stop commands if motors run unexpectedly on power-up.</w:t>
      </w:r>
    </w:p>
    <w:p>
      <w:r>
        <w:rPr>
          <w:b/>
          <w:bCs/>
          <w:color w:val="C62828"/>
        </w:rPr>
        <w:t xml:space="preserve">WARNING: The Zeee 3S LiPo is 80C capable — short circuits are extremely dangerous. Use a fuse (10A) on the positive line between battery and chassis.</w:t>
      </w:r>
    </w:p>
    <w:p>
      <w:r>
        <w:t xml:space="preserve"/>
      </w:r>
    </w:p>
    <w:p>
      <w:pPr>
        <w:pStyle w:val="Heading2"/>
      </w:pPr>
      <w:r>
        <w:t xml:space="preserve">5.4 Connection Order (Every Session)</w:t>
      </w:r>
    </w:p>
    <w:p>
      <w:pPr>
        <w:pStyle w:val="ListParagraph"/>
        <w:numPr>
          <w:ilvl w:val="0"/>
          <w:numId w:val="3"/>
        </w:numPr>
      </w:pPr>
      <w:r>
        <w:t xml:space="preserve">Check battery voltage with a LiPo checker before connecting (must be &gt;10.5V, i.e. &gt;3.5V/cell)</w:t>
      </w:r>
    </w:p>
    <w:p>
      <w:pPr>
        <w:pStyle w:val="ListParagraph"/>
        <w:numPr>
          <w:ilvl w:val="0"/>
          <w:numId w:val="3"/>
        </w:numPr>
      </w:pPr>
      <w:r>
        <w:t xml:space="preserve">Connect USB from ESP32 to Jetson</w:t>
      </w:r>
    </w:p>
    <w:p>
      <w:pPr>
        <w:pStyle w:val="ListParagraph"/>
        <w:numPr>
          <w:ilvl w:val="0"/>
          <w:numId w:val="3"/>
        </w:numPr>
      </w:pPr>
      <w:r>
        <w:t xml:space="preserve">SSH into Jetson or connect monitor, launch ROS2</w:t>
      </w:r>
    </w:p>
    <w:p>
      <w:pPr>
        <w:pStyle w:val="ListParagraph"/>
        <w:numPr>
          <w:ilvl w:val="0"/>
          <w:numId w:val="3"/>
        </w:numPr>
      </w:pPr>
      <w:r>
        <w:t xml:space="preserve">Verify /dev/cobra_flex exists</w:t>
      </w:r>
    </w:p>
    <w:p>
      <w:pPr>
        <w:pStyle w:val="ListParagraph"/>
        <w:numPr>
          <w:ilvl w:val="0"/>
          <w:numId w:val="3"/>
        </w:numPr>
      </w:pPr>
      <w:r>
        <w:t xml:space="preserve">Connect battery barrel jack to chassis</w:t>
      </w:r>
    </w:p>
    <w:p>
      <w:pPr>
        <w:pStyle w:val="ListParagraph"/>
        <w:numPr>
          <w:ilvl w:val="0"/>
          <w:numId w:val="3"/>
        </w:numPr>
      </w:pPr>
      <w:r>
        <w:t xml:space="preserve">Verify /battery_voltage is publishing</w:t>
      </w:r>
    </w:p>
    <w:p>
      <w:pPr>
        <w:pStyle w:val="ListParagraph"/>
        <w:numPr>
          <w:ilvl w:val="0"/>
          <w:numId w:val="3"/>
        </w:numPr>
      </w:pPr>
      <w:r>
        <w:t xml:space="preserve">Proceed with testing</w:t>
      </w:r>
    </w:p>
    <w:p>
      <w:r>
        <w:t xml:space="preserve"/>
      </w:r>
    </w:p>
    <w:p>
      <w:r>
        <w:rPr>
          <w:b/>
          <w:bCs/>
        </w:rPr>
        <w:t xml:space="preserve">Disconnect order (reverse):</w:t>
      </w:r>
    </w:p>
    <w:p>
      <w:pPr>
        <w:pStyle w:val="ListParagraph"/>
        <w:numPr>
          <w:ilvl w:val="0"/>
          <w:numId w:val="3"/>
        </w:numPr>
      </w:pPr>
      <w:r>
        <w:t xml:space="preserve">Send emergency stop: ros2 topic pub /cmd_vel geometry_msgs/Twist '{}'</w:t>
      </w:r>
    </w:p>
    <w:p>
      <w:pPr>
        <w:pStyle w:val="ListParagraph"/>
        <w:numPr>
          <w:ilvl w:val="0"/>
          <w:numId w:val="3"/>
        </w:numPr>
      </w:pPr>
      <w:r>
        <w:t xml:space="preserve">Disconnect battery</w:t>
      </w:r>
    </w:p>
    <w:p>
      <w:pPr>
        <w:pStyle w:val="ListParagraph"/>
        <w:numPr>
          <w:ilvl w:val="0"/>
          <w:numId w:val="3"/>
        </w:numPr>
      </w:pPr>
      <w:r>
        <w:t xml:space="preserve">Disconnect USB</w:t>
      </w:r>
    </w:p>
    <w:p>
      <w:r>
        <w:t xml:space="preserve"/>
      </w:r>
    </w:p>
    <w:p>
      <w:pPr>
        <w:pageBreakBefore/>
      </w:pPr>
      <w:r>
        <w:br/>
        <w:t xml:space="preserve"/>
      </w:r>
    </w:p>
    <w:p>
      <w:pPr>
        <w:pStyle w:val="Heading1"/>
      </w:pPr>
      <w:r>
        <w:t xml:space="preserve">Phase 6 — Future Enhancements</w:t>
      </w:r>
    </w:p>
    <w:p>
      <w:r>
        <w:t xml:space="preserve">These items are noted for future development after the core mapping mission is proven.</w:t>
      </w:r>
    </w:p>
    <w:p>
      <w:r>
        <w:t xml:space="preserve"/>
      </w:r>
    </w:p>
    <w:p>
      <w:pPr>
        <w:pStyle w:val="Heading2"/>
      </w:pPr>
      <w:r>
        <w:t xml:space="preserve">6.1 IMU Integration</w:t>
      </w:r>
    </w:p>
    <w:p>
      <w:r>
        <w:t xml:space="preserve">The BNO055 IMU is physically installed but its input to the EKF is currently commented out. Enabling it will improve odometry accuracy, especially during fast turns.</w:t>
      </w:r>
    </w:p>
    <w:p>
      <w:pPr>
        <w:pStyle w:val="ListParagraph"/>
        <w:numPr>
          <w:ilvl w:val="0"/>
          <w:numId w:val="2"/>
        </w:numPr>
      </w:pPr>
      <w:r>
        <w:t xml:space="preserve">Enable /imu/data input in pepperbyte_slam/config/ekf.yaml</w:t>
      </w:r>
    </w:p>
    <w:p>
      <w:pPr>
        <w:pStyle w:val="ListParagraph"/>
        <w:numPr>
          <w:ilvl w:val="0"/>
          <w:numId w:val="2"/>
        </w:numPr>
      </w:pPr>
      <w:r>
        <w:t xml:space="preserve">Install BNO055 ROS2 driver: ros-humble-bno055</w:t>
      </w:r>
    </w:p>
    <w:p>
      <w:pPr>
        <w:pStyle w:val="ListParagraph"/>
        <w:numPr>
          <w:ilvl w:val="0"/>
          <w:numId w:val="2"/>
        </w:numPr>
      </w:pPr>
      <w:r>
        <w:t xml:space="preserve">Calibrate IMU on flat surface before use</w:t>
      </w:r>
    </w:p>
    <w:p>
      <w:pPr>
        <w:pStyle w:val="ListParagraph"/>
        <w:numPr>
          <w:ilvl w:val="0"/>
          <w:numId w:val="2"/>
        </w:numPr>
      </w:pPr>
      <w:r>
        <w:t xml:space="preserve">Verify EKF fused output improves straight-line accuracy</w:t>
      </w:r>
    </w:p>
    <w:p>
      <w:r>
        <w:t xml:space="preserve"/>
      </w:r>
    </w:p>
    <w:p>
      <w:pPr>
        <w:pStyle w:val="Heading2"/>
      </w:pPr>
      <w:r>
        <w:t xml:space="preserve">6.2 OAK-D Camera Integration</w:t>
      </w:r>
    </w:p>
    <w:p>
      <w:r>
        <w:t xml:space="preserve">The OAK-D Series 2 depth camera is mounted but not yet integrated into the ROS2 stack.</w:t>
      </w:r>
    </w:p>
    <w:p>
      <w:pPr>
        <w:pStyle w:val="ListParagraph"/>
        <w:numPr>
          <w:ilvl w:val="0"/>
          <w:numId w:val="2"/>
        </w:numPr>
      </w:pPr>
      <w:r>
        <w:t xml:space="preserve">Install DepthAI ROS2 driver</w:t>
      </w:r>
    </w:p>
    <w:p>
      <w:pPr>
        <w:pStyle w:val="ListParagraph"/>
        <w:numPr>
          <w:ilvl w:val="0"/>
          <w:numId w:val="2"/>
        </w:numPr>
      </w:pPr>
      <w:r>
        <w:t xml:space="preserve">Add depth obstacle avoidance layer to Nav2 local costmap</w:t>
      </w:r>
    </w:p>
    <w:p>
      <w:pPr>
        <w:pStyle w:val="ListParagraph"/>
        <w:numPr>
          <w:ilvl w:val="0"/>
          <w:numId w:val="2"/>
        </w:numPr>
      </w:pPr>
      <w:r>
        <w:t xml:space="preserve">Use RGB camera for visual odometry (future enhancement)</w:t>
      </w:r>
    </w:p>
    <w:p>
      <w:pPr>
        <w:pStyle w:val="ListParagraph"/>
        <w:numPr>
          <w:ilvl w:val="0"/>
          <w:numId w:val="2"/>
        </w:numPr>
      </w:pPr>
      <w:r>
        <w:t xml:space="preserve">Potential person-following or object-detection applications</w:t>
      </w:r>
    </w:p>
    <w:p>
      <w:r>
        <w:t xml:space="preserve"/>
      </w:r>
    </w:p>
    <w:p>
      <w:pPr>
        <w:pStyle w:val="Heading2"/>
      </w:pPr>
      <w:r>
        <w:t xml:space="preserve">6.3 Multi-Floor Mapping</w:t>
      </w:r>
    </w:p>
    <w:p>
      <w:r>
        <w:t xml:space="preserve">For large commercial environments, the robot will need to handle elevator transitions between floors.</w:t>
      </w:r>
    </w:p>
    <w:p>
      <w:pPr>
        <w:pStyle w:val="ListParagraph"/>
        <w:numPr>
          <w:ilvl w:val="0"/>
          <w:numId w:val="2"/>
        </w:numPr>
      </w:pPr>
      <w:r>
        <w:t xml:space="preserve">Implement map stitching between floors</w:t>
      </w:r>
    </w:p>
    <w:p>
      <w:pPr>
        <w:pStyle w:val="ListParagraph"/>
        <w:numPr>
          <w:ilvl w:val="0"/>
          <w:numId w:val="2"/>
        </w:numPr>
      </w:pPr>
      <w:r>
        <w:t xml:space="preserve">Add floor-level metadata to saved maps</w:t>
      </w:r>
    </w:p>
    <w:p>
      <w:pPr>
        <w:pStyle w:val="ListParagraph"/>
        <w:numPr>
          <w:ilvl w:val="0"/>
          <w:numId w:val="2"/>
        </w:numPr>
      </w:pPr>
      <w:r>
        <w:t xml:space="preserve">Integrate floor selector into Mapping Control App</w:t>
      </w:r>
    </w:p>
    <w:p>
      <w:r>
        <w:t xml:space="preserve"/>
      </w:r>
    </w:p>
    <w:p>
      <w:pPr>
        <w:pStyle w:val="Heading2"/>
      </w:pPr>
      <w:r>
        <w:t xml:space="preserve">6.4 Fleet Management</w:t>
      </w:r>
    </w:p>
    <w:p>
      <w:r>
        <w:t xml:space="preserve">Multiple PepperByte scouts deployed simultaneously before a fleet of scrubbers.</w:t>
      </w:r>
    </w:p>
    <w:p>
      <w:pPr>
        <w:pStyle w:val="ListParagraph"/>
        <w:numPr>
          <w:ilvl w:val="0"/>
          <w:numId w:val="2"/>
        </w:numPr>
      </w:pPr>
      <w:r>
        <w:t xml:space="preserve">Centralised map server receiving maps from multiple robots</w:t>
      </w:r>
    </w:p>
    <w:p>
      <w:pPr>
        <w:pStyle w:val="ListParagraph"/>
        <w:numPr>
          <w:ilvl w:val="0"/>
          <w:numId w:val="2"/>
        </w:numPr>
      </w:pPr>
      <w:r>
        <w:t xml:space="preserve">Conflict resolution when robot paths overlap</w:t>
      </w:r>
    </w:p>
    <w:p>
      <w:pPr>
        <w:pStyle w:val="ListParagraph"/>
        <w:numPr>
          <w:ilvl w:val="0"/>
          <w:numId w:val="2"/>
        </w:numPr>
      </w:pPr>
      <w:r>
        <w:t xml:space="preserve">Web dashboard showing all robot locations on a single map</w:t>
      </w:r>
    </w:p>
    <w:p>
      <w:r>
        <w:t xml:space="preserve"/>
      </w:r>
    </w:p>
    <w:p>
      <w:pPr>
        <w:pageBreakBefore/>
      </w:pPr>
      <w:r>
        <w:br/>
        <w:t xml:space="preserve"/>
      </w:r>
    </w:p>
    <w:p>
      <w:pPr>
        <w:pStyle w:val="Heading1"/>
      </w:pPr>
      <w:r>
        <w:t xml:space="preserve">Appendix — Key ROS2 Commands Reference</w:t>
      </w:r>
    </w:p>
    <w:p>
      <w:r>
        <w:t xml:space="preserve"/>
      </w:r>
    </w:p>
    <w:p>
      <w:pPr>
        <w:pStyle w:val="Heading2"/>
      </w:pPr>
      <w:r>
        <w:t xml:space="preserve">A. Topic Monitoring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Command</w:t>
            </w:r>
          </w:p>
        </w:tc>
        <w:tc>
          <w:tcPr>
            <w:tcW w:type="dxa" w:w="5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topic list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all active topics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topic echo /odom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Print odometry messages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topic echo /battery_voltage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Print battery voltage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topic echo /scan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Print LiDAR scan data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topic hz /scan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LiDAR publish rate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topic hz /odom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odometry publish rate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run tf2_tools view_frames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TF tree PDF</w:t>
            </w:r>
          </w:p>
        </w:tc>
      </w:tr>
    </w:tbl>
    <w:p>
      <w:r>
        <w:t xml:space="preserve"/>
      </w:r>
    </w:p>
    <w:p>
      <w:pPr>
        <w:pStyle w:val="Heading2"/>
      </w:pPr>
      <w:r>
        <w:t xml:space="preserve">B. Launch Commands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500"/>
        <w:gridCol w:w="4760"/>
      </w:tblGrid>
      <w:tr>
        <w:tc>
          <w:tcPr>
            <w:tcW w:type="dxa" w:w="4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Command</w:t>
            </w:r>
          </w:p>
        </w:tc>
        <w:tc>
          <w:tcPr>
            <w:tcW w:type="dxa" w:w="47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Purpose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launch pepperbyte_bringup gazebo_teleop.launch.py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Gazebo + keyboard teleop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launch pepperbyte_bringup gazebo_slam.launch.py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Gazebo + SLAM mapping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launch pepperbyte_bringup gazebo_nav.launch.py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Gazebo + Nav2 autonomous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launch pepperbyte_bringup teleop_only.launch.py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robot, keyboard only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launch pepperbyte_bringup mapping_teleop.launch.py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robot, SLAM + teleop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launch pepperbyte_bringup mapping_nav.launch.py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robot, SLAM + Nav2</w:t>
            </w:r>
          </w:p>
        </w:tc>
      </w:tr>
    </w:tbl>
    <w:p>
      <w:r>
        <w:t xml:space="preserve"/>
      </w:r>
    </w:p>
    <w:p>
      <w:pPr>
        <w:pStyle w:val="Heading2"/>
      </w:pPr>
      <w:r>
        <w:t xml:space="preserve">C. Map Saving &amp; Loading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500"/>
        <w:gridCol w:w="4760"/>
      </w:tblGrid>
      <w:tr>
        <w:tc>
          <w:tcPr>
            <w:tcW w:type="dxa" w:w="4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Command</w:t>
            </w:r>
          </w:p>
        </w:tc>
        <w:tc>
          <w:tcPr>
            <w:tcW w:type="dxa" w:w="47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Purpose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run nav2_map_server map_saver_cli -f ~/maps/my_map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current map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run nav2_map_server map_server --ros-args -p yaml_filename:=~/maps/my_map.yaml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 saved map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service call /map_server/load_map ...</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Hot-load a map without restarting</w:t>
            </w:r>
          </w:p>
        </w:tc>
      </w:tr>
    </w:tbl>
    <w:p>
      <w:r>
        <w:t xml:space="preserve"/>
      </w:r>
    </w:p>
    <w:p>
      <w:pPr>
        <w:pStyle w:val="Heading2"/>
      </w:pPr>
      <w:r>
        <w:t xml:space="preserve">D. Emergency Commands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500"/>
        <w:gridCol w:w="4760"/>
      </w:tblGrid>
      <w:tr>
        <w:tc>
          <w:tcPr>
            <w:tcW w:type="dxa" w:w="4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Command</w:t>
            </w:r>
          </w:p>
        </w:tc>
        <w:tc>
          <w:tcPr>
            <w:tcW w:type="dxa" w:w="47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Purpose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topic pub /cmd_vel geometry_msgs/Twist '{}'</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zero velocity (stop robot)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ros2 topic pub /cmd_vel geometry_msgs/Twist '{}' --once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One-shot stop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Ctrl+C in launch terminal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Kill all nodes launched by that file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sudo systemctl stop ros2_bringup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Stop systemd ROS2 service (if configured)</w:t>
            </w:r>
          </w:p>
        </w:tc>
      </w:tr>
    </w:tbl>
    <w:p>
      <w:r>
        <w:t xml:space="preserve"/>
      </w:r>
    </w:p>
    <w:p>
      <w:pPr>
        <w:pStyle w:val="Heading2"/>
      </w:pPr>
      <w:r>
        <w:t xml:space="preserve">E. Joystick Configuration (Logitech F710)</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260"/>
      </w:tblGrid>
      <w:tr>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Control</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Axis/Button</w:t>
            </w:r>
          </w:p>
        </w:tc>
        <w:tc>
          <w:tcPr>
            <w:tcW w:type="dxa" w:w="5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Left stick vertical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Axis 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Linear X (forward/back)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Left stick horizontal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Axis 0</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Angular yaw (turn)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LB button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Button 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 button — MUST hold to drive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RB button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Button 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Turbo mode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Normal speed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 m/s linear, 1.0 rad/s angular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Turbo speed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 m/s linear, 1.5 rad/s angular</w:t>
            </w:r>
          </w:p>
        </w:tc>
      </w:tr>
    </w:tbl>
    <w:p>
      <w:r>
        <w:t xml:space="preserve"/>
      </w:r>
    </w:p>
    <w:p>
      <w:pPr>
        <w:jc w:val="center"/>
      </w:pPr>
      <w:r>
        <w:rPr>
          <w:rFonts w:ascii="Arial" w:cs="Arial" w:eastAsia="Arial" w:hAnsi="Arial"/>
          <w:i/>
          <w:iCs/>
          <w:color w:val="888888"/>
          <w:sz w:val="20"/>
          <w:szCs w:val="20"/>
        </w:rPr>
        <w:t xml:space="preserve">— End of Document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1"/>
      </w:pBdr>
      <w:tabs>
        <w:tab w:val="right" w:pos="9026"/>
      </w:tabs>
    </w:pPr>
    <w:r>
      <w:rPr>
        <w:rFonts w:ascii="Arial" w:cs="Arial" w:eastAsia="Arial" w:hAnsi="Arial"/>
        <w:color w:val="888888"/>
        <w:sz w:val="18"/>
        <w:szCs w:val="18"/>
      </w:rPr>
      <w:t xml:space="preserve">Confidential — Peppermint Robotics</w:t>
    </w:r>
    <w:r>
      <w:rPr>
        <w:rFonts w:ascii="Arial" w:cs="Arial" w:eastAsia="Arial" w:hAnsi="Arial"/>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1"/>
      </w:pBdr>
    </w:pPr>
    <w:r>
      <w:rPr>
        <w:rFonts w:ascii="Arial" w:cs="Arial" w:eastAsia="Arial" w:hAnsi="Arial"/>
        <w:b/>
        <w:bCs/>
        <w:color w:val="1B5E20"/>
        <w:sz w:val="20"/>
        <w:szCs w:val="20"/>
      </w:rPr>
      <w:t xml:space="preserve">PepperByte Robot — Full Development Plan</w:t>
    </w:r>
    <w:r>
      <w:rPr>
        <w:rFonts w:ascii="Arial" w:cs="Arial" w:eastAsia="Arial" w:hAnsi="Arial"/>
        <w:color w:val="888888"/>
        <w:sz w:val="18"/>
        <w:szCs w:val="18"/>
      </w:rPr>
      <w:t xml:space="preserve">  |  Peppermint Robotics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5E20" w:sz="6" w:space="1"/>
      </w:pBdr>
      <w:spacing w:before="360" w:after="12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2026-03-24T05:03:42.685Z</dcterms:created>
  <dcterms:modified xsi:type="dcterms:W3CDTF">2026-03-24T05:03:42.686Z</dcterms:modified>
</cp:coreProperties>
</file>

<file path=docProps/custom.xml><?xml version="1.0" encoding="utf-8"?>
<Properties xmlns="http://schemas.openxmlformats.org/officeDocument/2006/custom-properties" xmlns:vt="http://schemas.openxmlformats.org/officeDocument/2006/docPropsVTypes"/>
</file>