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402DE" w14:textId="77777777" w:rsidR="00E4329D" w:rsidRDefault="00E4329D">
      <w:pPr>
        <w:pStyle w:val="BodyText"/>
        <w:tabs>
          <w:tab w:val="left" w:pos="9092"/>
        </w:tabs>
        <w:spacing w:line="244" w:lineRule="exact"/>
        <w:ind w:left="100"/>
      </w:pPr>
    </w:p>
    <w:p w14:paraId="3B7FFDC2" w14:textId="7B9D1DFA" w:rsidR="00053938" w:rsidRDefault="00B35784">
      <w:pPr>
        <w:pStyle w:val="BodyText"/>
        <w:tabs>
          <w:tab w:val="left" w:pos="9092"/>
        </w:tabs>
        <w:spacing w:line="244" w:lineRule="exact"/>
        <w:ind w:left="100"/>
      </w:pPr>
      <w:r>
        <w:rPr>
          <w:noProof/>
        </w:rPr>
        <w:drawing>
          <wp:anchor distT="0" distB="0" distL="0" distR="0" simplePos="0" relativeHeight="487535616" behindDoc="1" locked="0" layoutInCell="1" allowOverlap="1" wp14:anchorId="2EB50DCD" wp14:editId="72DF2D90">
            <wp:simplePos x="0" y="0"/>
            <wp:positionH relativeFrom="page">
              <wp:posOffset>6175375</wp:posOffset>
            </wp:positionH>
            <wp:positionV relativeFrom="page">
              <wp:posOffset>6868159</wp:posOffset>
            </wp:positionV>
            <wp:extent cx="791615" cy="81381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91615" cy="813816"/>
                    </a:xfrm>
                    <a:prstGeom prst="rect">
                      <a:avLst/>
                    </a:prstGeom>
                  </pic:spPr>
                </pic:pic>
              </a:graphicData>
            </a:graphic>
          </wp:anchor>
        </w:drawing>
      </w:r>
      <w:r>
        <w:rPr>
          <w:noProof/>
        </w:rPr>
        <w:drawing>
          <wp:anchor distT="0" distB="0" distL="0" distR="0" simplePos="0" relativeHeight="487536128" behindDoc="1" locked="0" layoutInCell="1" allowOverlap="1" wp14:anchorId="76E3E113" wp14:editId="1F3E882C">
            <wp:simplePos x="0" y="0"/>
            <wp:positionH relativeFrom="page">
              <wp:posOffset>1024255</wp:posOffset>
            </wp:positionH>
            <wp:positionV relativeFrom="paragraph">
              <wp:posOffset>917575</wp:posOffset>
            </wp:positionV>
            <wp:extent cx="626672" cy="598931"/>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26672" cy="598931"/>
                    </a:xfrm>
                    <a:prstGeom prst="rect">
                      <a:avLst/>
                    </a:prstGeom>
                  </pic:spPr>
                </pic:pic>
              </a:graphicData>
            </a:graphic>
          </wp:anchor>
        </w:drawing>
      </w:r>
      <w:r>
        <w:t>Allotment</w:t>
      </w:r>
      <w:r>
        <w:rPr>
          <w:spacing w:val="-1"/>
        </w:rPr>
        <w:t xml:space="preserve"> </w:t>
      </w:r>
      <w:r>
        <w:t>Order</w:t>
      </w:r>
      <w:r>
        <w:tab/>
        <w:t>Page 1 of</w:t>
      </w:r>
      <w:r>
        <w:rPr>
          <w:spacing w:val="-3"/>
        </w:rPr>
        <w:t xml:space="preserve"> </w:t>
      </w:r>
      <w:r>
        <w:t>1</w:t>
      </w:r>
    </w:p>
    <w:p w14:paraId="3836E101" w14:textId="77777777" w:rsidR="00053938" w:rsidRDefault="00053938">
      <w:pPr>
        <w:pStyle w:val="BodyText"/>
        <w:rPr>
          <w:sz w:val="20"/>
        </w:rPr>
      </w:pPr>
    </w:p>
    <w:p w14:paraId="63B65D6A" w14:textId="77777777" w:rsidR="00053938" w:rsidRDefault="00053938">
      <w:pPr>
        <w:pStyle w:val="BodyText"/>
        <w:rPr>
          <w:sz w:val="20"/>
        </w:rPr>
      </w:pPr>
    </w:p>
    <w:p w14:paraId="662A8DD0" w14:textId="77777777" w:rsidR="00053938" w:rsidRDefault="00053938">
      <w:pPr>
        <w:pStyle w:val="BodyText"/>
        <w:rPr>
          <w:sz w:val="20"/>
        </w:rPr>
      </w:pPr>
    </w:p>
    <w:p w14:paraId="098F4A65" w14:textId="77777777" w:rsidR="00053938" w:rsidRDefault="00053938">
      <w:pPr>
        <w:pStyle w:val="BodyText"/>
        <w:spacing w:before="8"/>
        <w:rPr>
          <w:sz w:val="12"/>
        </w:rPr>
      </w:pPr>
    </w:p>
    <w:tbl>
      <w:tblPr>
        <w:tblW w:w="0" w:type="auto"/>
        <w:tblInd w:w="196" w:type="dxa"/>
        <w:tblBorders>
          <w:top w:val="single" w:sz="4" w:space="0" w:color="475F76"/>
          <w:left w:val="single" w:sz="4" w:space="0" w:color="475F76"/>
          <w:bottom w:val="single" w:sz="4" w:space="0" w:color="475F76"/>
          <w:right w:val="single" w:sz="4" w:space="0" w:color="475F76"/>
          <w:insideH w:val="single" w:sz="4" w:space="0" w:color="475F76"/>
          <w:insideV w:val="single" w:sz="4" w:space="0" w:color="475F76"/>
        </w:tblBorders>
        <w:tblLayout w:type="fixed"/>
        <w:tblCellMar>
          <w:left w:w="0" w:type="dxa"/>
          <w:right w:w="0" w:type="dxa"/>
        </w:tblCellMar>
        <w:tblLook w:val="01E0" w:firstRow="1" w:lastRow="1" w:firstColumn="1" w:lastColumn="1" w:noHBand="0" w:noVBand="0"/>
      </w:tblPr>
      <w:tblGrid>
        <w:gridCol w:w="30"/>
        <w:gridCol w:w="9849"/>
      </w:tblGrid>
      <w:tr w:rsidR="00053938" w14:paraId="41510C0E" w14:textId="77777777">
        <w:trPr>
          <w:trHeight w:val="1324"/>
        </w:trPr>
        <w:tc>
          <w:tcPr>
            <w:tcW w:w="9869" w:type="dxa"/>
            <w:gridSpan w:val="2"/>
            <w:tcBorders>
              <w:bottom w:val="single" w:sz="4" w:space="0" w:color="B6D449"/>
            </w:tcBorders>
          </w:tcPr>
          <w:p w14:paraId="166686BC" w14:textId="77777777" w:rsidR="00E4329D" w:rsidRDefault="00AE23C6" w:rsidP="00AE23C6">
            <w:pPr>
              <w:pStyle w:val="TableParagraph"/>
              <w:spacing w:before="209"/>
              <w:ind w:right="710"/>
              <w:jc w:val="center"/>
              <w:rPr>
                <w:rFonts w:ascii="Times New Roman"/>
                <w:sz w:val="2"/>
                <w:szCs w:val="2"/>
              </w:rPr>
            </w:pPr>
            <w:r>
              <w:rPr>
                <w:rFonts w:ascii="Times New Roman"/>
                <w:sz w:val="24"/>
              </w:rPr>
              <w:t xml:space="preserve">                                 </w:t>
            </w:r>
          </w:p>
          <w:p w14:paraId="7B205ABE" w14:textId="1C5F323C" w:rsidR="00053938" w:rsidRDefault="00E4329D" w:rsidP="00AE23C6">
            <w:pPr>
              <w:pStyle w:val="TableParagraph"/>
              <w:spacing w:before="209"/>
              <w:ind w:right="710"/>
              <w:jc w:val="center"/>
              <w:rPr>
                <w:b/>
                <w:color w:val="334225"/>
                <w:w w:val="105"/>
                <w:sz w:val="21"/>
              </w:rPr>
            </w:pPr>
            <w:r>
              <w:rPr>
                <w:b/>
                <w:color w:val="334225"/>
                <w:w w:val="105"/>
                <w:sz w:val="21"/>
              </w:rPr>
              <w:t xml:space="preserve">                                        </w:t>
            </w:r>
            <w:r w:rsidR="00B35784">
              <w:rPr>
                <w:b/>
                <w:color w:val="334225"/>
                <w:w w:val="105"/>
                <w:sz w:val="21"/>
              </w:rPr>
              <w:t>TELANGANA</w:t>
            </w:r>
            <w:r w:rsidR="00B35784">
              <w:rPr>
                <w:b/>
                <w:color w:val="334225"/>
                <w:spacing w:val="-27"/>
                <w:w w:val="105"/>
                <w:sz w:val="21"/>
              </w:rPr>
              <w:t xml:space="preserve"> </w:t>
            </w:r>
            <w:r w:rsidR="00B35784">
              <w:rPr>
                <w:b/>
                <w:color w:val="334225"/>
                <w:w w:val="105"/>
                <w:sz w:val="21"/>
              </w:rPr>
              <w:t>STATE</w:t>
            </w:r>
            <w:r w:rsidR="00B35784">
              <w:rPr>
                <w:b/>
                <w:color w:val="334225"/>
                <w:spacing w:val="-24"/>
                <w:w w:val="105"/>
                <w:sz w:val="21"/>
              </w:rPr>
              <w:t xml:space="preserve"> </w:t>
            </w:r>
            <w:r w:rsidR="00B35784">
              <w:rPr>
                <w:b/>
                <w:color w:val="334225"/>
                <w:w w:val="105"/>
                <w:sz w:val="21"/>
              </w:rPr>
              <w:t>COUNCIL</w:t>
            </w:r>
            <w:r w:rsidR="00B35784">
              <w:rPr>
                <w:b/>
                <w:color w:val="334225"/>
                <w:spacing w:val="-25"/>
                <w:w w:val="105"/>
                <w:sz w:val="21"/>
              </w:rPr>
              <w:t xml:space="preserve"> </w:t>
            </w:r>
            <w:r w:rsidR="00B35784">
              <w:rPr>
                <w:b/>
                <w:color w:val="334225"/>
                <w:w w:val="105"/>
                <w:sz w:val="21"/>
              </w:rPr>
              <w:t>OF</w:t>
            </w:r>
            <w:r w:rsidR="00B35784">
              <w:rPr>
                <w:b/>
                <w:color w:val="334225"/>
                <w:spacing w:val="-26"/>
                <w:w w:val="105"/>
                <w:sz w:val="21"/>
              </w:rPr>
              <w:t xml:space="preserve"> </w:t>
            </w:r>
            <w:r w:rsidR="00B35784">
              <w:rPr>
                <w:b/>
                <w:color w:val="334225"/>
                <w:w w:val="105"/>
                <w:sz w:val="21"/>
              </w:rPr>
              <w:t>HIGHER EDUCATION</w:t>
            </w:r>
          </w:p>
          <w:p w14:paraId="1639C541" w14:textId="764B8A2C" w:rsidR="00AE23C6" w:rsidRPr="0088271E" w:rsidRDefault="00AE23C6" w:rsidP="00E4329D">
            <w:pPr>
              <w:pStyle w:val="TableParagraph"/>
              <w:spacing w:before="209"/>
              <w:ind w:right="1894"/>
              <w:jc w:val="center"/>
              <w:rPr>
                <w:b/>
                <w:color w:val="007E00"/>
                <w:sz w:val="21"/>
              </w:rPr>
            </w:pPr>
            <w:r>
              <w:rPr>
                <w:b/>
                <w:sz w:val="21"/>
              </w:rPr>
              <w:t xml:space="preserve">                                                               </w:t>
            </w:r>
            <w:r w:rsidR="00E4329D">
              <w:rPr>
                <w:b/>
                <w:sz w:val="21"/>
              </w:rPr>
              <w:t xml:space="preserve"> </w:t>
            </w:r>
            <w:r>
              <w:rPr>
                <w:b/>
                <w:sz w:val="21"/>
              </w:rPr>
              <w:t xml:space="preserve"> </w:t>
            </w:r>
            <w:r w:rsidRPr="00AE23C6">
              <w:rPr>
                <w:b/>
                <w:color w:val="007E00"/>
                <w:sz w:val="18"/>
                <w:szCs w:val="18"/>
              </w:rPr>
              <w:t>TSEAMCET - 2016</w:t>
            </w:r>
          </w:p>
        </w:tc>
      </w:tr>
      <w:tr w:rsidR="00053938" w14:paraId="5F6FAA20" w14:textId="77777777" w:rsidTr="00AE23C6">
        <w:trPr>
          <w:trHeight w:val="10628"/>
        </w:trPr>
        <w:tc>
          <w:tcPr>
            <w:tcW w:w="20" w:type="dxa"/>
            <w:tcBorders>
              <w:top w:val="nil"/>
              <w:bottom w:val="nil"/>
              <w:right w:val="single" w:sz="4" w:space="0" w:color="B6D449"/>
            </w:tcBorders>
          </w:tcPr>
          <w:p w14:paraId="5D484CD3" w14:textId="77777777" w:rsidR="00053938" w:rsidRDefault="00053938">
            <w:pPr>
              <w:pStyle w:val="TableParagraph"/>
              <w:rPr>
                <w:rFonts w:ascii="Times New Roman"/>
                <w:sz w:val="14"/>
              </w:rPr>
            </w:pPr>
          </w:p>
        </w:tc>
        <w:tc>
          <w:tcPr>
            <w:tcW w:w="9849" w:type="dxa"/>
            <w:tcBorders>
              <w:top w:val="single" w:sz="4" w:space="0" w:color="B6D449"/>
              <w:left w:val="single" w:sz="4" w:space="0" w:color="B6D449"/>
              <w:bottom w:val="single" w:sz="4" w:space="0" w:color="B6D449"/>
              <w:right w:val="double" w:sz="1" w:space="0" w:color="B6D449"/>
            </w:tcBorders>
          </w:tcPr>
          <w:p w14:paraId="733E288C" w14:textId="77777777" w:rsidR="00053938" w:rsidRPr="00AE23C6" w:rsidRDefault="00053938">
            <w:pPr>
              <w:pStyle w:val="TableParagraph"/>
              <w:spacing w:before="10"/>
              <w:rPr>
                <w:rFonts w:ascii="Times New Roman"/>
                <w:sz w:val="6"/>
                <w:szCs w:val="14"/>
              </w:rPr>
            </w:pPr>
          </w:p>
          <w:p w14:paraId="32A68ADB" w14:textId="2A24F0C3" w:rsidR="00053938" w:rsidRDefault="00B35784">
            <w:pPr>
              <w:pStyle w:val="TableParagraph"/>
              <w:tabs>
                <w:tab w:val="left" w:pos="1322"/>
                <w:tab w:val="left" w:pos="5143"/>
                <w:tab w:val="left" w:pos="6360"/>
              </w:tabs>
              <w:ind w:left="72"/>
              <w:rPr>
                <w:sz w:val="12"/>
              </w:rPr>
            </w:pPr>
            <w:r>
              <w:rPr>
                <w:color w:val="007E00"/>
                <w:sz w:val="14"/>
              </w:rPr>
              <w:t>Hall</w:t>
            </w:r>
            <w:r>
              <w:rPr>
                <w:color w:val="007E00"/>
                <w:spacing w:val="-5"/>
                <w:sz w:val="14"/>
              </w:rPr>
              <w:t xml:space="preserve"> </w:t>
            </w:r>
            <w:r>
              <w:rPr>
                <w:color w:val="007E00"/>
                <w:sz w:val="14"/>
              </w:rPr>
              <w:t>Ticket</w:t>
            </w:r>
            <w:r>
              <w:rPr>
                <w:color w:val="007E00"/>
                <w:spacing w:val="-2"/>
                <w:sz w:val="14"/>
              </w:rPr>
              <w:t xml:space="preserve"> </w:t>
            </w:r>
            <w:r>
              <w:rPr>
                <w:color w:val="007E00"/>
                <w:sz w:val="14"/>
              </w:rPr>
              <w:t>No.</w:t>
            </w:r>
            <w:r>
              <w:rPr>
                <w:color w:val="007E00"/>
                <w:sz w:val="14"/>
              </w:rPr>
              <w:tab/>
            </w:r>
            <w:r>
              <w:rPr>
                <w:color w:val="663300"/>
                <w:position w:val="1"/>
                <w:sz w:val="12"/>
              </w:rPr>
              <w:t>1301789</w:t>
            </w:r>
            <w:r>
              <w:rPr>
                <w:color w:val="663300"/>
                <w:position w:val="1"/>
                <w:sz w:val="12"/>
              </w:rPr>
              <w:tab/>
            </w:r>
            <w:r>
              <w:rPr>
                <w:color w:val="007E00"/>
                <w:sz w:val="14"/>
              </w:rPr>
              <w:t>Rank:</w:t>
            </w:r>
            <w:r>
              <w:rPr>
                <w:color w:val="007E00"/>
                <w:sz w:val="14"/>
              </w:rPr>
              <w:tab/>
            </w:r>
            <w:r>
              <w:rPr>
                <w:color w:val="663300"/>
                <w:position w:val="1"/>
                <w:sz w:val="12"/>
              </w:rPr>
              <w:t>6772.00</w:t>
            </w:r>
          </w:p>
          <w:p w14:paraId="3A29C11C" w14:textId="77777777" w:rsidR="00053938" w:rsidRDefault="00B35784">
            <w:pPr>
              <w:pStyle w:val="TableParagraph"/>
              <w:tabs>
                <w:tab w:val="left" w:pos="1334"/>
                <w:tab w:val="left" w:pos="5138"/>
                <w:tab w:val="left" w:pos="6353"/>
              </w:tabs>
              <w:spacing w:before="74"/>
              <w:ind w:left="72"/>
              <w:rPr>
                <w:sz w:val="12"/>
              </w:rPr>
            </w:pPr>
            <w:r>
              <w:rPr>
                <w:color w:val="007E00"/>
                <w:sz w:val="14"/>
              </w:rPr>
              <w:t>Name:</w:t>
            </w:r>
            <w:r>
              <w:rPr>
                <w:color w:val="007E00"/>
                <w:sz w:val="14"/>
              </w:rPr>
              <w:tab/>
            </w:r>
            <w:r>
              <w:rPr>
                <w:color w:val="663300"/>
                <w:sz w:val="12"/>
              </w:rPr>
              <w:t>RAPOLU</w:t>
            </w:r>
            <w:r>
              <w:rPr>
                <w:color w:val="663300"/>
                <w:spacing w:val="8"/>
                <w:sz w:val="12"/>
              </w:rPr>
              <w:t xml:space="preserve"> </w:t>
            </w:r>
            <w:r>
              <w:rPr>
                <w:color w:val="663300"/>
                <w:spacing w:val="2"/>
                <w:sz w:val="12"/>
              </w:rPr>
              <w:t>ABHINAV</w:t>
            </w:r>
            <w:r>
              <w:rPr>
                <w:color w:val="663300"/>
                <w:spacing w:val="2"/>
                <w:sz w:val="12"/>
              </w:rPr>
              <w:tab/>
            </w:r>
            <w:r>
              <w:rPr>
                <w:color w:val="007E00"/>
                <w:sz w:val="14"/>
              </w:rPr>
              <w:t>Father's</w:t>
            </w:r>
            <w:r>
              <w:rPr>
                <w:color w:val="007E00"/>
                <w:spacing w:val="-5"/>
                <w:sz w:val="14"/>
              </w:rPr>
              <w:t xml:space="preserve"> </w:t>
            </w:r>
            <w:r>
              <w:rPr>
                <w:color w:val="007E00"/>
                <w:sz w:val="14"/>
              </w:rPr>
              <w:t>Name:</w:t>
            </w:r>
            <w:r>
              <w:rPr>
                <w:color w:val="007E00"/>
                <w:sz w:val="14"/>
              </w:rPr>
              <w:tab/>
            </w:r>
            <w:r>
              <w:rPr>
                <w:color w:val="663300"/>
                <w:sz w:val="12"/>
              </w:rPr>
              <w:t>R</w:t>
            </w:r>
            <w:r>
              <w:rPr>
                <w:color w:val="663300"/>
                <w:spacing w:val="4"/>
                <w:sz w:val="12"/>
              </w:rPr>
              <w:t xml:space="preserve"> </w:t>
            </w:r>
            <w:r>
              <w:rPr>
                <w:color w:val="663300"/>
                <w:spacing w:val="2"/>
                <w:sz w:val="12"/>
              </w:rPr>
              <w:t>PANDURANGAIAH</w:t>
            </w:r>
          </w:p>
          <w:p w14:paraId="6EE228EF" w14:textId="77777777" w:rsidR="00053938" w:rsidRDefault="00B35784">
            <w:pPr>
              <w:pStyle w:val="TableParagraph"/>
              <w:tabs>
                <w:tab w:val="left" w:pos="1360"/>
                <w:tab w:val="left" w:pos="5122"/>
                <w:tab w:val="left" w:pos="6348"/>
              </w:tabs>
              <w:spacing w:before="79"/>
              <w:ind w:left="72"/>
              <w:rPr>
                <w:sz w:val="12"/>
              </w:rPr>
            </w:pPr>
            <w:r>
              <w:rPr>
                <w:color w:val="007E00"/>
                <w:sz w:val="14"/>
              </w:rPr>
              <w:t>Sex:</w:t>
            </w:r>
            <w:r>
              <w:rPr>
                <w:color w:val="007E00"/>
                <w:sz w:val="14"/>
              </w:rPr>
              <w:tab/>
            </w:r>
            <w:r>
              <w:rPr>
                <w:color w:val="663300"/>
                <w:position w:val="1"/>
                <w:sz w:val="12"/>
              </w:rPr>
              <w:t>MALE</w:t>
            </w:r>
            <w:r>
              <w:rPr>
                <w:color w:val="663300"/>
                <w:spacing w:val="6"/>
                <w:position w:val="1"/>
                <w:sz w:val="12"/>
              </w:rPr>
              <w:t xml:space="preserve"> </w:t>
            </w:r>
            <w:r>
              <w:rPr>
                <w:color w:val="663300"/>
                <w:position w:val="1"/>
                <w:sz w:val="12"/>
              </w:rPr>
              <w:t>(M)</w:t>
            </w:r>
            <w:r>
              <w:rPr>
                <w:color w:val="663300"/>
                <w:position w:val="1"/>
                <w:sz w:val="12"/>
              </w:rPr>
              <w:tab/>
            </w:r>
            <w:r>
              <w:rPr>
                <w:color w:val="007E00"/>
                <w:sz w:val="14"/>
              </w:rPr>
              <w:t>Caste/</w:t>
            </w:r>
            <w:r>
              <w:rPr>
                <w:color w:val="007E00"/>
                <w:spacing w:val="-4"/>
                <w:sz w:val="14"/>
              </w:rPr>
              <w:t xml:space="preserve"> </w:t>
            </w:r>
            <w:r>
              <w:rPr>
                <w:color w:val="007E00"/>
                <w:sz w:val="14"/>
              </w:rPr>
              <w:t>Region:</w:t>
            </w:r>
            <w:r>
              <w:rPr>
                <w:color w:val="007E00"/>
                <w:sz w:val="14"/>
              </w:rPr>
              <w:tab/>
            </w:r>
            <w:r>
              <w:rPr>
                <w:color w:val="663300"/>
                <w:position w:val="1"/>
                <w:sz w:val="12"/>
              </w:rPr>
              <w:t>BC_B/</w:t>
            </w:r>
            <w:r>
              <w:rPr>
                <w:color w:val="663300"/>
                <w:spacing w:val="2"/>
                <w:position w:val="1"/>
                <w:sz w:val="12"/>
              </w:rPr>
              <w:t xml:space="preserve"> </w:t>
            </w:r>
            <w:r>
              <w:rPr>
                <w:color w:val="663300"/>
                <w:position w:val="1"/>
                <w:sz w:val="12"/>
              </w:rPr>
              <w:t>OU</w:t>
            </w:r>
          </w:p>
          <w:p w14:paraId="754949E3" w14:textId="77777777" w:rsidR="00053938" w:rsidRDefault="00053938">
            <w:pPr>
              <w:pStyle w:val="TableParagraph"/>
              <w:spacing w:before="6"/>
              <w:rPr>
                <w:rFonts w:ascii="Times New Roman"/>
                <w:sz w:val="23"/>
              </w:rPr>
            </w:pPr>
          </w:p>
          <w:p w14:paraId="17A48D6B" w14:textId="648C289D" w:rsidR="00053938" w:rsidRPr="00E4329D" w:rsidRDefault="00B35784">
            <w:pPr>
              <w:pStyle w:val="TableParagraph"/>
              <w:spacing w:before="1"/>
              <w:ind w:left="2918"/>
              <w:rPr>
                <w:rFonts w:ascii="Trebuchet MS"/>
                <w:b/>
                <w:sz w:val="16"/>
                <w:szCs w:val="24"/>
              </w:rPr>
            </w:pPr>
            <w:r w:rsidRPr="00E4329D">
              <w:rPr>
                <w:rFonts w:ascii="Trebuchet MS"/>
                <w:b/>
                <w:color w:val="00007E"/>
                <w:sz w:val="16"/>
                <w:szCs w:val="24"/>
                <w:u w:val="single" w:color="00007E"/>
              </w:rPr>
              <w:t>P R O V I S I O N A L</w:t>
            </w:r>
            <w:r w:rsidR="002D53ED" w:rsidRPr="00E4329D">
              <w:rPr>
                <w:rFonts w:ascii="Trebuchet MS"/>
                <w:b/>
                <w:color w:val="00007E"/>
                <w:sz w:val="16"/>
                <w:szCs w:val="24"/>
                <w:u w:val="single" w:color="00007E"/>
              </w:rPr>
              <w:t xml:space="preserve">  </w:t>
            </w:r>
            <w:r w:rsidRPr="00E4329D">
              <w:rPr>
                <w:rFonts w:ascii="Trebuchet MS"/>
                <w:b/>
                <w:color w:val="00007E"/>
                <w:sz w:val="16"/>
                <w:szCs w:val="24"/>
                <w:u w:val="single" w:color="00007E"/>
              </w:rPr>
              <w:t xml:space="preserve"> A L </w:t>
            </w:r>
            <w:proofErr w:type="spellStart"/>
            <w:r w:rsidRPr="00E4329D">
              <w:rPr>
                <w:rFonts w:ascii="Trebuchet MS"/>
                <w:b/>
                <w:color w:val="00007E"/>
                <w:sz w:val="16"/>
                <w:szCs w:val="24"/>
                <w:u w:val="single" w:color="00007E"/>
              </w:rPr>
              <w:t>L</w:t>
            </w:r>
            <w:proofErr w:type="spellEnd"/>
            <w:r w:rsidRPr="00E4329D">
              <w:rPr>
                <w:rFonts w:ascii="Trebuchet MS"/>
                <w:b/>
                <w:color w:val="00007E"/>
                <w:sz w:val="16"/>
                <w:szCs w:val="24"/>
                <w:u w:val="single" w:color="00007E"/>
              </w:rPr>
              <w:t xml:space="preserve"> O T M E N T </w:t>
            </w:r>
            <w:r w:rsidR="002D53ED" w:rsidRPr="00E4329D">
              <w:rPr>
                <w:rFonts w:ascii="Trebuchet MS"/>
                <w:b/>
                <w:color w:val="00007E"/>
                <w:sz w:val="16"/>
                <w:szCs w:val="24"/>
                <w:u w:val="single" w:color="00007E"/>
              </w:rPr>
              <w:t xml:space="preserve">  </w:t>
            </w:r>
            <w:r w:rsidRPr="00E4329D">
              <w:rPr>
                <w:rFonts w:ascii="Trebuchet MS"/>
                <w:b/>
                <w:color w:val="00007E"/>
                <w:sz w:val="16"/>
                <w:szCs w:val="24"/>
                <w:u w:val="single" w:color="00007E"/>
              </w:rPr>
              <w:t>O R D E R</w:t>
            </w:r>
          </w:p>
          <w:p w14:paraId="1ED1F067" w14:textId="70279F58" w:rsidR="00053938" w:rsidRPr="002D53ED" w:rsidRDefault="00B35784" w:rsidP="002D53ED">
            <w:pPr>
              <w:pStyle w:val="TableParagraph"/>
              <w:spacing w:before="101" w:line="259" w:lineRule="auto"/>
              <w:ind w:left="1882" w:right="1844"/>
              <w:jc w:val="center"/>
              <w:rPr>
                <w:sz w:val="14"/>
                <w:szCs w:val="24"/>
              </w:rPr>
            </w:pPr>
            <w:r w:rsidRPr="002D53ED">
              <w:rPr>
                <w:color w:val="663300"/>
                <w:sz w:val="14"/>
                <w:szCs w:val="24"/>
              </w:rPr>
              <w:t xml:space="preserve">This is to inform that the options exercised by the candidate have been processed based on </w:t>
            </w:r>
            <w:proofErr w:type="gramStart"/>
            <w:r w:rsidRPr="002D53ED">
              <w:rPr>
                <w:color w:val="663300"/>
                <w:sz w:val="14"/>
                <w:szCs w:val="24"/>
              </w:rPr>
              <w:t>merit</w:t>
            </w:r>
            <w:r w:rsidR="002D53ED">
              <w:rPr>
                <w:color w:val="663300"/>
                <w:sz w:val="14"/>
                <w:szCs w:val="24"/>
              </w:rPr>
              <w:t xml:space="preserve"> ,</w:t>
            </w:r>
            <w:proofErr w:type="gramEnd"/>
            <w:r w:rsidRPr="002D53ED">
              <w:rPr>
                <w:color w:val="663300"/>
                <w:sz w:val="14"/>
                <w:szCs w:val="24"/>
              </w:rPr>
              <w:t xml:space="preserve"> rank, local area, sex, category, Special Reservation Category (CAP/PH/NCC/SPORTS) </w:t>
            </w:r>
            <w:proofErr w:type="spellStart"/>
            <w:r w:rsidRPr="002D53ED">
              <w:rPr>
                <w:color w:val="663300"/>
                <w:sz w:val="14"/>
                <w:szCs w:val="24"/>
              </w:rPr>
              <w:t>etc</w:t>
            </w:r>
            <w:proofErr w:type="spellEnd"/>
            <w:r w:rsidRPr="002D53ED">
              <w:rPr>
                <w:color w:val="663300"/>
                <w:sz w:val="14"/>
                <w:szCs w:val="24"/>
              </w:rPr>
              <w:t xml:space="preserve"> and</w:t>
            </w:r>
          </w:p>
          <w:p w14:paraId="77007189" w14:textId="77777777" w:rsidR="00053938" w:rsidRPr="002D53ED" w:rsidRDefault="00053938">
            <w:pPr>
              <w:pStyle w:val="TableParagraph"/>
              <w:spacing w:before="2"/>
              <w:rPr>
                <w:rFonts w:ascii="Times New Roman"/>
                <w:sz w:val="13"/>
                <w:szCs w:val="24"/>
              </w:rPr>
            </w:pPr>
          </w:p>
          <w:p w14:paraId="671097F8" w14:textId="77777777" w:rsidR="00053938" w:rsidRPr="00E4329D" w:rsidRDefault="00B35784">
            <w:pPr>
              <w:pStyle w:val="TableParagraph"/>
              <w:ind w:left="1886" w:right="1886"/>
              <w:jc w:val="center"/>
              <w:rPr>
                <w:sz w:val="14"/>
                <w:szCs w:val="24"/>
              </w:rPr>
            </w:pPr>
            <w:r w:rsidRPr="00E4329D">
              <w:rPr>
                <w:color w:val="663300"/>
                <w:sz w:val="14"/>
                <w:szCs w:val="24"/>
              </w:rPr>
              <w:t>you have been Re</w:t>
            </w:r>
            <w:r w:rsidRPr="00E4329D">
              <w:rPr>
                <w:color w:val="663300"/>
                <w:sz w:val="14"/>
                <w:szCs w:val="24"/>
              </w:rPr>
              <w:t>-allotted a seat in</w:t>
            </w:r>
          </w:p>
          <w:p w14:paraId="02A2E109" w14:textId="21D1BC21" w:rsidR="00053938" w:rsidRPr="002D53ED" w:rsidRDefault="002D53ED">
            <w:pPr>
              <w:pStyle w:val="TableParagraph"/>
              <w:spacing w:before="3"/>
              <w:ind w:left="1886" w:right="1886"/>
              <w:jc w:val="center"/>
              <w:rPr>
                <w:rFonts w:ascii="Verdana"/>
                <w:b/>
                <w:sz w:val="12"/>
              </w:rPr>
            </w:pPr>
            <w:r>
              <w:rPr>
                <w:rFonts w:ascii="Verdana"/>
                <w:b/>
                <w:color w:val="663300"/>
                <w:w w:val="105"/>
                <w:sz w:val="12"/>
              </w:rPr>
              <w:t xml:space="preserve">         </w:t>
            </w:r>
            <w:r w:rsidR="00B35784" w:rsidRPr="002D53ED">
              <w:rPr>
                <w:rFonts w:ascii="Verdana"/>
                <w:b/>
                <w:color w:val="663300"/>
                <w:w w:val="105"/>
                <w:sz w:val="12"/>
              </w:rPr>
              <w:t>V N R VIGNAN JYOTHI INSTITUTE OF ENGG AND TECH (VJEC), BACHUPALLY, RR</w:t>
            </w:r>
          </w:p>
          <w:p w14:paraId="577F6D70" w14:textId="062AF238" w:rsidR="002D53ED" w:rsidRPr="00E4329D" w:rsidRDefault="002D53ED" w:rsidP="002D53ED">
            <w:pPr>
              <w:pStyle w:val="TableParagraph"/>
              <w:spacing w:before="1" w:line="259" w:lineRule="auto"/>
              <w:ind w:left="1887" w:right="994"/>
              <w:rPr>
                <w:color w:val="663300"/>
                <w:sz w:val="13"/>
                <w:szCs w:val="13"/>
              </w:rPr>
            </w:pPr>
            <w:r>
              <w:rPr>
                <w:color w:val="663300"/>
                <w:sz w:val="12"/>
              </w:rPr>
              <w:t xml:space="preserve"> </w:t>
            </w:r>
            <w:r w:rsidR="00B35784" w:rsidRPr="00E4329D">
              <w:rPr>
                <w:color w:val="663300"/>
                <w:sz w:val="13"/>
                <w:szCs w:val="13"/>
              </w:rPr>
              <w:t xml:space="preserve">in </w:t>
            </w:r>
            <w:r w:rsidR="00B35784" w:rsidRPr="00E4329D">
              <w:rPr>
                <w:rFonts w:ascii="Verdana"/>
                <w:b/>
                <w:color w:val="663300"/>
                <w:sz w:val="13"/>
                <w:szCs w:val="13"/>
              </w:rPr>
              <w:t>ELECTRONICS AND COMMUNICATION ENGINEERING (ECE)</w:t>
            </w:r>
            <w:r w:rsidR="00B35784" w:rsidRPr="00E4329D">
              <w:rPr>
                <w:color w:val="663300"/>
                <w:sz w:val="13"/>
                <w:szCs w:val="13"/>
              </w:rPr>
              <w:t xml:space="preserve">, under </w:t>
            </w:r>
            <w:r w:rsidR="00B35784" w:rsidRPr="00E4329D">
              <w:rPr>
                <w:color w:val="663300"/>
                <w:spacing w:val="2"/>
                <w:sz w:val="13"/>
                <w:szCs w:val="13"/>
              </w:rPr>
              <w:t xml:space="preserve">BC_B_GEN_OU </w:t>
            </w:r>
            <w:r w:rsidRPr="00E4329D">
              <w:rPr>
                <w:color w:val="663300"/>
                <w:sz w:val="13"/>
                <w:szCs w:val="13"/>
              </w:rPr>
              <w:t xml:space="preserve">category </w:t>
            </w:r>
          </w:p>
          <w:p w14:paraId="3D9FC4E0" w14:textId="3C4E66A5" w:rsidR="00053938" w:rsidRPr="00E4329D" w:rsidRDefault="002D53ED" w:rsidP="002D53ED">
            <w:pPr>
              <w:pStyle w:val="TableParagraph"/>
              <w:spacing w:before="1" w:line="259" w:lineRule="auto"/>
              <w:ind w:right="710"/>
              <w:rPr>
                <w:sz w:val="13"/>
                <w:szCs w:val="13"/>
              </w:rPr>
            </w:pPr>
            <w:r w:rsidRPr="00E4329D">
              <w:rPr>
                <w:color w:val="663300"/>
                <w:sz w:val="13"/>
                <w:szCs w:val="13"/>
              </w:rPr>
              <w:t xml:space="preserve">                                      from</w:t>
            </w:r>
            <w:r w:rsidR="00B35784" w:rsidRPr="00E4329D">
              <w:rPr>
                <w:color w:val="663300"/>
                <w:sz w:val="13"/>
                <w:szCs w:val="13"/>
              </w:rPr>
              <w:t xml:space="preserve"> </w:t>
            </w:r>
            <w:r w:rsidR="00B35784" w:rsidRPr="00E4329D">
              <w:rPr>
                <w:color w:val="663300"/>
                <w:spacing w:val="2"/>
                <w:sz w:val="13"/>
                <w:szCs w:val="13"/>
              </w:rPr>
              <w:t xml:space="preserve">GOKARAJU RANGARAJU </w:t>
            </w:r>
            <w:r w:rsidR="00B35784" w:rsidRPr="00E4329D">
              <w:rPr>
                <w:color w:val="663300"/>
                <w:sz w:val="13"/>
                <w:szCs w:val="13"/>
              </w:rPr>
              <w:t xml:space="preserve">INSTITUTE OF ENGG AND TECH </w:t>
            </w:r>
            <w:r w:rsidR="00B35784" w:rsidRPr="00E4329D">
              <w:rPr>
                <w:color w:val="663300"/>
                <w:spacing w:val="2"/>
                <w:sz w:val="13"/>
                <w:szCs w:val="13"/>
              </w:rPr>
              <w:t xml:space="preserve">(GRRR) </w:t>
            </w:r>
            <w:r w:rsidR="00B35784" w:rsidRPr="00E4329D">
              <w:rPr>
                <w:color w:val="663300"/>
                <w:sz w:val="13"/>
                <w:szCs w:val="13"/>
              </w:rPr>
              <w:t xml:space="preserve">and </w:t>
            </w:r>
            <w:r w:rsidR="00B35784" w:rsidRPr="00E4329D">
              <w:rPr>
                <w:color w:val="663300"/>
                <w:spacing w:val="2"/>
                <w:sz w:val="13"/>
                <w:szCs w:val="13"/>
              </w:rPr>
              <w:t xml:space="preserve">COMPUER </w:t>
            </w:r>
            <w:r w:rsidR="00B35784" w:rsidRPr="00E4329D">
              <w:rPr>
                <w:color w:val="663300"/>
                <w:sz w:val="13"/>
                <w:szCs w:val="13"/>
              </w:rPr>
              <w:t xml:space="preserve">SCIENCE </w:t>
            </w:r>
            <w:r w:rsidR="00B35784" w:rsidRPr="00E4329D">
              <w:rPr>
                <w:color w:val="663300"/>
                <w:spacing w:val="2"/>
                <w:sz w:val="13"/>
                <w:szCs w:val="13"/>
              </w:rPr>
              <w:t>AND</w:t>
            </w:r>
            <w:r w:rsidRPr="00E4329D">
              <w:rPr>
                <w:color w:val="663300"/>
                <w:spacing w:val="2"/>
                <w:sz w:val="13"/>
                <w:szCs w:val="13"/>
              </w:rPr>
              <w:t xml:space="preserve"> </w:t>
            </w:r>
            <w:r w:rsidR="00B35784" w:rsidRPr="00E4329D">
              <w:rPr>
                <w:color w:val="663300"/>
                <w:spacing w:val="2"/>
                <w:sz w:val="13"/>
                <w:szCs w:val="13"/>
              </w:rPr>
              <w:t>ENGINEERING</w:t>
            </w:r>
            <w:r w:rsidR="00B35784" w:rsidRPr="00E4329D">
              <w:rPr>
                <w:color w:val="663300"/>
                <w:spacing w:val="5"/>
                <w:sz w:val="13"/>
                <w:szCs w:val="13"/>
              </w:rPr>
              <w:t xml:space="preserve"> </w:t>
            </w:r>
            <w:r w:rsidR="00B35784" w:rsidRPr="00E4329D">
              <w:rPr>
                <w:color w:val="663300"/>
                <w:sz w:val="13"/>
                <w:szCs w:val="13"/>
              </w:rPr>
              <w:t>(CSE).</w:t>
            </w:r>
          </w:p>
          <w:p w14:paraId="35509E78" w14:textId="36C7D3F1" w:rsidR="00053938" w:rsidRDefault="002D53ED">
            <w:pPr>
              <w:pStyle w:val="TableParagraph"/>
              <w:spacing w:before="86" w:line="364" w:lineRule="auto"/>
              <w:ind w:left="2905" w:right="2906"/>
              <w:jc w:val="center"/>
              <w:rPr>
                <w:b/>
                <w:sz w:val="15"/>
              </w:rPr>
            </w:pPr>
            <w:r>
              <w:rPr>
                <w:b/>
                <w:color w:val="663300"/>
                <w:sz w:val="15"/>
              </w:rPr>
              <w:t>Tuition</w:t>
            </w:r>
            <w:r w:rsidR="00B35784">
              <w:rPr>
                <w:b/>
                <w:color w:val="663300"/>
                <w:sz w:val="15"/>
              </w:rPr>
              <w:t xml:space="preserve"> Fee fixed for the college/course is Rs. 98500 /</w:t>
            </w:r>
            <w:proofErr w:type="gramStart"/>
            <w:r>
              <w:rPr>
                <w:b/>
                <w:color w:val="663300"/>
                <w:sz w:val="15"/>
              </w:rPr>
              <w:t>- .</w:t>
            </w:r>
            <w:proofErr w:type="gramEnd"/>
            <w:r w:rsidR="00B35784">
              <w:rPr>
                <w:b/>
                <w:color w:val="663300"/>
                <w:sz w:val="15"/>
              </w:rPr>
              <w:t xml:space="preserve"> Tuition fee to be paid by the candidate now is Rs. 0 /</w:t>
            </w:r>
            <w:proofErr w:type="gramStart"/>
            <w:r>
              <w:rPr>
                <w:b/>
                <w:color w:val="663300"/>
                <w:sz w:val="15"/>
              </w:rPr>
              <w:t>- .</w:t>
            </w:r>
            <w:proofErr w:type="gramEnd"/>
          </w:p>
          <w:p w14:paraId="70DC2AF2" w14:textId="77777777" w:rsidR="00053938" w:rsidRDefault="00B35784">
            <w:pPr>
              <w:pStyle w:val="TableParagraph"/>
              <w:spacing w:before="15"/>
              <w:ind w:left="1886" w:right="1886"/>
              <w:jc w:val="center"/>
              <w:rPr>
                <w:sz w:val="12"/>
              </w:rPr>
            </w:pPr>
            <w:r>
              <w:rPr>
                <w:color w:val="663300"/>
                <w:sz w:val="12"/>
              </w:rPr>
              <w:t>The fee paid through challan so far is Rs. 0</w:t>
            </w:r>
          </w:p>
          <w:p w14:paraId="49687F73" w14:textId="032088C4" w:rsidR="00053938" w:rsidRPr="002D53ED" w:rsidRDefault="00B35784">
            <w:pPr>
              <w:pStyle w:val="TableParagraph"/>
              <w:numPr>
                <w:ilvl w:val="0"/>
                <w:numId w:val="1"/>
              </w:numPr>
              <w:tabs>
                <w:tab w:val="left" w:pos="298"/>
              </w:tabs>
              <w:spacing w:before="104" w:line="266" w:lineRule="auto"/>
              <w:ind w:right="680" w:firstLine="0"/>
              <w:rPr>
                <w:sz w:val="14"/>
                <w:szCs w:val="24"/>
              </w:rPr>
            </w:pPr>
            <w:r w:rsidRPr="002D53ED">
              <w:rPr>
                <w:color w:val="663300"/>
                <w:sz w:val="14"/>
                <w:szCs w:val="24"/>
              </w:rPr>
              <w:t xml:space="preserve">Candidates are </w:t>
            </w:r>
            <w:r w:rsidR="002D53ED" w:rsidRPr="002D53ED">
              <w:rPr>
                <w:color w:val="663300"/>
                <w:sz w:val="14"/>
                <w:szCs w:val="24"/>
              </w:rPr>
              <w:t>informed that</w:t>
            </w:r>
            <w:r w:rsidRPr="002D53ED">
              <w:rPr>
                <w:color w:val="663300"/>
                <w:sz w:val="14"/>
                <w:szCs w:val="24"/>
              </w:rPr>
              <w:t xml:space="preserve"> the amount </w:t>
            </w:r>
            <w:r w:rsidR="002D53ED" w:rsidRPr="002D53ED">
              <w:rPr>
                <w:color w:val="663300"/>
                <w:sz w:val="14"/>
                <w:szCs w:val="24"/>
              </w:rPr>
              <w:t>shown against</w:t>
            </w:r>
            <w:r w:rsidRPr="002D53ED">
              <w:rPr>
                <w:color w:val="663300"/>
                <w:sz w:val="14"/>
                <w:szCs w:val="24"/>
              </w:rPr>
              <w:t xml:space="preserve"> the entry total </w:t>
            </w:r>
            <w:r w:rsidRPr="002D53ED">
              <w:rPr>
                <w:color w:val="663300"/>
                <w:sz w:val="14"/>
                <w:szCs w:val="24"/>
              </w:rPr>
              <w:t xml:space="preserve">fee payable/ refundable is subject to verification of the actual fee paid through challan </w:t>
            </w:r>
            <w:r w:rsidRPr="002D53ED">
              <w:rPr>
                <w:color w:val="663300"/>
                <w:spacing w:val="4"/>
                <w:sz w:val="14"/>
                <w:szCs w:val="24"/>
              </w:rPr>
              <w:t>in</w:t>
            </w:r>
            <w:r w:rsidRPr="002D53ED">
              <w:rPr>
                <w:color w:val="663300"/>
                <w:spacing w:val="41"/>
                <w:sz w:val="14"/>
                <w:szCs w:val="24"/>
              </w:rPr>
              <w:t xml:space="preserve"> </w:t>
            </w:r>
            <w:r w:rsidRPr="002D53ED">
              <w:rPr>
                <w:color w:val="663300"/>
                <w:sz w:val="14"/>
                <w:szCs w:val="24"/>
              </w:rPr>
              <w:t>the earlier phase of</w:t>
            </w:r>
            <w:r w:rsidRPr="002D53ED">
              <w:rPr>
                <w:color w:val="663300"/>
                <w:spacing w:val="9"/>
                <w:sz w:val="14"/>
                <w:szCs w:val="24"/>
              </w:rPr>
              <w:t xml:space="preserve"> </w:t>
            </w:r>
            <w:r w:rsidRPr="002D53ED">
              <w:rPr>
                <w:color w:val="663300"/>
                <w:sz w:val="14"/>
                <w:szCs w:val="24"/>
              </w:rPr>
              <w:t>allotment.</w:t>
            </w:r>
          </w:p>
          <w:p w14:paraId="48EE2A3B" w14:textId="5C9054F8" w:rsidR="00053938" w:rsidRPr="002D53ED" w:rsidRDefault="00B35784" w:rsidP="002D53ED">
            <w:pPr>
              <w:pStyle w:val="TableParagraph"/>
              <w:spacing w:before="84" w:line="256" w:lineRule="auto"/>
              <w:ind w:left="216" w:right="335"/>
              <w:jc w:val="both"/>
              <w:rPr>
                <w:sz w:val="15"/>
                <w:szCs w:val="15"/>
              </w:rPr>
            </w:pPr>
            <w:r w:rsidRPr="002D53ED">
              <w:rPr>
                <w:color w:val="663300"/>
                <w:sz w:val="15"/>
                <w:szCs w:val="15"/>
              </w:rPr>
              <w:t>The students belonging to SC/ ST/ BC/ EBC/ Disabled/ Minority categories will be considered for Reimbursement of Tuition Fee (</w:t>
            </w:r>
            <w:proofErr w:type="gramStart"/>
            <w:r w:rsidRPr="002D53ED">
              <w:rPr>
                <w:color w:val="663300"/>
                <w:sz w:val="15"/>
                <w:szCs w:val="15"/>
              </w:rPr>
              <w:t>RTF)</w:t>
            </w:r>
            <w:r w:rsidR="0088271E">
              <w:rPr>
                <w:color w:val="663300"/>
                <w:sz w:val="15"/>
                <w:szCs w:val="15"/>
              </w:rPr>
              <w:t xml:space="preserve">   </w:t>
            </w:r>
            <w:proofErr w:type="gramEnd"/>
            <w:r w:rsidR="0088271E">
              <w:rPr>
                <w:color w:val="663300"/>
                <w:sz w:val="15"/>
                <w:szCs w:val="15"/>
              </w:rPr>
              <w:t xml:space="preserve">   </w:t>
            </w:r>
            <w:r w:rsidRPr="002D53ED">
              <w:rPr>
                <w:color w:val="663300"/>
                <w:sz w:val="15"/>
                <w:szCs w:val="15"/>
              </w:rPr>
              <w:t xml:space="preserve"> </w:t>
            </w:r>
            <w:r w:rsidRPr="002D53ED">
              <w:rPr>
                <w:color w:val="663300"/>
                <w:sz w:val="16"/>
                <w:szCs w:val="16"/>
              </w:rPr>
              <w:t xml:space="preserve">which </w:t>
            </w:r>
            <w:r w:rsidRPr="002D53ED">
              <w:rPr>
                <w:color w:val="663300"/>
                <w:sz w:val="16"/>
                <w:szCs w:val="16"/>
              </w:rPr>
              <w:t>is subject to verification and eligibility criteria prescribed by Government of Telangana from time to time. In the event of the candidate found not eligible for fee reimbursement, the candidate shall have to pay the total fee.</w:t>
            </w:r>
          </w:p>
          <w:p w14:paraId="73D6EFE6" w14:textId="77777777" w:rsidR="00053938" w:rsidRPr="0088271E" w:rsidRDefault="00B35784">
            <w:pPr>
              <w:pStyle w:val="TableParagraph"/>
              <w:spacing w:before="82"/>
              <w:ind w:left="216"/>
              <w:rPr>
                <w:b/>
                <w:sz w:val="16"/>
                <w:szCs w:val="24"/>
              </w:rPr>
            </w:pPr>
            <w:r w:rsidRPr="0088271E">
              <w:rPr>
                <w:b/>
                <w:color w:val="663300"/>
                <w:sz w:val="16"/>
                <w:szCs w:val="24"/>
              </w:rPr>
              <w:t>Instructions to Candid</w:t>
            </w:r>
            <w:r w:rsidRPr="0088271E">
              <w:rPr>
                <w:b/>
                <w:color w:val="663300"/>
                <w:sz w:val="16"/>
                <w:szCs w:val="24"/>
              </w:rPr>
              <w:t>ates:</w:t>
            </w:r>
          </w:p>
          <w:p w14:paraId="17BE3BED" w14:textId="77777777" w:rsidR="00053938" w:rsidRDefault="00053938">
            <w:pPr>
              <w:pStyle w:val="TableParagraph"/>
              <w:spacing w:before="5"/>
              <w:rPr>
                <w:rFonts w:ascii="Times New Roman"/>
                <w:sz w:val="19"/>
              </w:rPr>
            </w:pPr>
          </w:p>
          <w:p w14:paraId="780D9FD4" w14:textId="77777777" w:rsidR="00053938" w:rsidRDefault="00B35784">
            <w:pPr>
              <w:pStyle w:val="TableParagraph"/>
              <w:numPr>
                <w:ilvl w:val="1"/>
                <w:numId w:val="1"/>
              </w:numPr>
              <w:tabs>
                <w:tab w:val="left" w:pos="663"/>
              </w:tabs>
              <w:spacing w:line="249" w:lineRule="auto"/>
              <w:ind w:right="1232" w:hanging="269"/>
              <w:jc w:val="left"/>
              <w:rPr>
                <w:sz w:val="15"/>
              </w:rPr>
            </w:pPr>
            <w:r>
              <w:rPr>
                <w:color w:val="663300"/>
                <w:sz w:val="15"/>
              </w:rPr>
              <w:t xml:space="preserve">Download the allotment order and challan and pay the fee amount if any, in any branch of State Bank </w:t>
            </w:r>
            <w:proofErr w:type="gramStart"/>
            <w:r>
              <w:rPr>
                <w:color w:val="663300"/>
                <w:sz w:val="15"/>
              </w:rPr>
              <w:t>Of</w:t>
            </w:r>
            <w:proofErr w:type="gramEnd"/>
            <w:r>
              <w:rPr>
                <w:color w:val="663300"/>
                <w:sz w:val="15"/>
              </w:rPr>
              <w:t xml:space="preserve"> Hyderabad from 01-08-2016 to 02-08-2016 and obtain remaining two counterfoils of the challan from Bank.</w:t>
            </w:r>
          </w:p>
          <w:p w14:paraId="3DB972B7" w14:textId="77777777" w:rsidR="00053938" w:rsidRDefault="00B35784">
            <w:pPr>
              <w:pStyle w:val="TableParagraph"/>
              <w:numPr>
                <w:ilvl w:val="1"/>
                <w:numId w:val="1"/>
              </w:numPr>
              <w:tabs>
                <w:tab w:val="left" w:pos="661"/>
              </w:tabs>
              <w:spacing w:before="8"/>
              <w:ind w:left="660" w:hanging="253"/>
              <w:jc w:val="left"/>
              <w:rPr>
                <w:sz w:val="15"/>
              </w:rPr>
            </w:pPr>
            <w:r>
              <w:rPr>
                <w:color w:val="663300"/>
                <w:sz w:val="15"/>
              </w:rPr>
              <w:t>Where Tuition fee to be paid now by the candidate</w:t>
            </w:r>
            <w:r>
              <w:rPr>
                <w:color w:val="663300"/>
                <w:sz w:val="15"/>
              </w:rPr>
              <w:t xml:space="preserve"> is</w:t>
            </w:r>
            <w:r>
              <w:rPr>
                <w:color w:val="663300"/>
                <w:spacing w:val="14"/>
                <w:sz w:val="15"/>
              </w:rPr>
              <w:t xml:space="preserve"> </w:t>
            </w:r>
            <w:r>
              <w:rPr>
                <w:color w:val="663300"/>
                <w:sz w:val="15"/>
              </w:rPr>
              <w:t>Zero</w:t>
            </w:r>
          </w:p>
          <w:p w14:paraId="0E72A323" w14:textId="2EA5922E" w:rsidR="00053938" w:rsidRDefault="00B35784" w:rsidP="00AE23C6">
            <w:pPr>
              <w:pStyle w:val="TableParagraph"/>
              <w:numPr>
                <w:ilvl w:val="0"/>
                <w:numId w:val="3"/>
              </w:numPr>
              <w:spacing w:before="11"/>
              <w:rPr>
                <w:sz w:val="15"/>
              </w:rPr>
            </w:pPr>
            <w:r>
              <w:rPr>
                <w:color w:val="663300"/>
                <w:sz w:val="15"/>
              </w:rPr>
              <w:t xml:space="preserve">Report through Website through Self Reporting System and take a </w:t>
            </w:r>
            <w:r w:rsidR="00AE23C6">
              <w:rPr>
                <w:color w:val="663300"/>
                <w:sz w:val="15"/>
              </w:rPr>
              <w:t>printout</w:t>
            </w:r>
            <w:r>
              <w:rPr>
                <w:color w:val="663300"/>
                <w:sz w:val="15"/>
              </w:rPr>
              <w:t xml:space="preserve"> of the joining report with Admission Number.</w:t>
            </w:r>
          </w:p>
          <w:p w14:paraId="5EE92238" w14:textId="77777777" w:rsidR="00053938" w:rsidRDefault="00B35784">
            <w:pPr>
              <w:pStyle w:val="TableParagraph"/>
              <w:numPr>
                <w:ilvl w:val="1"/>
                <w:numId w:val="1"/>
              </w:numPr>
              <w:tabs>
                <w:tab w:val="left" w:pos="661"/>
              </w:tabs>
              <w:spacing w:before="14"/>
              <w:ind w:left="660" w:hanging="253"/>
              <w:jc w:val="left"/>
              <w:rPr>
                <w:sz w:val="15"/>
              </w:rPr>
            </w:pPr>
            <w:r>
              <w:rPr>
                <w:color w:val="663300"/>
                <w:sz w:val="15"/>
              </w:rPr>
              <w:t>Where Tuition fee to be paid now by the Candidate is greater than</w:t>
            </w:r>
            <w:r>
              <w:rPr>
                <w:color w:val="663300"/>
                <w:spacing w:val="20"/>
                <w:sz w:val="15"/>
              </w:rPr>
              <w:t xml:space="preserve"> </w:t>
            </w:r>
            <w:r>
              <w:rPr>
                <w:color w:val="663300"/>
                <w:sz w:val="15"/>
              </w:rPr>
              <w:t>Zero</w:t>
            </w:r>
          </w:p>
          <w:p w14:paraId="30D2BA80" w14:textId="115C1136" w:rsidR="00053938" w:rsidRDefault="00B35784" w:rsidP="00AE23C6">
            <w:pPr>
              <w:pStyle w:val="TableParagraph"/>
              <w:numPr>
                <w:ilvl w:val="0"/>
                <w:numId w:val="3"/>
              </w:numPr>
              <w:spacing w:before="10"/>
              <w:rPr>
                <w:sz w:val="15"/>
              </w:rPr>
            </w:pPr>
            <w:r>
              <w:rPr>
                <w:color w:val="663300"/>
                <w:sz w:val="15"/>
              </w:rPr>
              <w:t>Download the Challan form from the website which contains</w:t>
            </w:r>
            <w:r>
              <w:rPr>
                <w:color w:val="663300"/>
                <w:sz w:val="15"/>
              </w:rPr>
              <w:t xml:space="preserve"> three counterfoils.</w:t>
            </w:r>
          </w:p>
          <w:p w14:paraId="1F499984" w14:textId="66E5B198" w:rsidR="00053938" w:rsidRDefault="00B35784" w:rsidP="00AE23C6">
            <w:pPr>
              <w:pStyle w:val="TableParagraph"/>
              <w:numPr>
                <w:ilvl w:val="0"/>
                <w:numId w:val="3"/>
              </w:numPr>
              <w:spacing w:before="15" w:line="249" w:lineRule="auto"/>
              <w:ind w:right="179"/>
              <w:rPr>
                <w:sz w:val="15"/>
              </w:rPr>
            </w:pPr>
            <w:r>
              <w:rPr>
                <w:color w:val="663300"/>
                <w:sz w:val="15"/>
              </w:rPr>
              <w:t>Pay the fee mentioned on Challan in any branch of State Bank of Hyderabad and obtain two counterfoils of Challan form from the Bank.</w:t>
            </w:r>
          </w:p>
          <w:p w14:paraId="65932EB3" w14:textId="3BF2F048" w:rsidR="00053938" w:rsidRDefault="00B35784" w:rsidP="002D53ED">
            <w:pPr>
              <w:pStyle w:val="TableParagraph"/>
              <w:numPr>
                <w:ilvl w:val="0"/>
                <w:numId w:val="3"/>
              </w:numPr>
              <w:spacing w:before="8" w:line="254" w:lineRule="auto"/>
              <w:rPr>
                <w:sz w:val="15"/>
              </w:rPr>
            </w:pPr>
            <w:r>
              <w:rPr>
                <w:color w:val="663300"/>
                <w:sz w:val="15"/>
              </w:rPr>
              <w:t xml:space="preserve">Wait for </w:t>
            </w:r>
            <w:r>
              <w:rPr>
                <w:b/>
                <w:color w:val="663300"/>
                <w:sz w:val="15"/>
              </w:rPr>
              <w:t xml:space="preserve">FOUR </w:t>
            </w:r>
            <w:r>
              <w:rPr>
                <w:color w:val="663300"/>
                <w:sz w:val="15"/>
              </w:rPr>
              <w:t xml:space="preserve">hours to report through Website through Self Reporting System and take a </w:t>
            </w:r>
            <w:proofErr w:type="gramStart"/>
            <w:r w:rsidR="002D53ED">
              <w:rPr>
                <w:color w:val="663300"/>
                <w:sz w:val="15"/>
              </w:rPr>
              <w:t>print out</w:t>
            </w:r>
            <w:proofErr w:type="gramEnd"/>
            <w:r>
              <w:rPr>
                <w:color w:val="663300"/>
                <w:sz w:val="15"/>
              </w:rPr>
              <w:t xml:space="preserve"> of the joining report with Admission Number.</w:t>
            </w:r>
          </w:p>
          <w:p w14:paraId="5A736962" w14:textId="77777777" w:rsidR="00053938" w:rsidRDefault="00B35784">
            <w:pPr>
              <w:pStyle w:val="TableParagraph"/>
              <w:numPr>
                <w:ilvl w:val="1"/>
                <w:numId w:val="1"/>
              </w:numPr>
              <w:tabs>
                <w:tab w:val="left" w:pos="680"/>
              </w:tabs>
              <w:spacing w:before="4" w:line="254" w:lineRule="auto"/>
              <w:ind w:right="187" w:hanging="269"/>
              <w:jc w:val="both"/>
              <w:rPr>
                <w:sz w:val="15"/>
              </w:rPr>
            </w:pPr>
            <w:r>
              <w:rPr>
                <w:color w:val="663300"/>
                <w:sz w:val="15"/>
              </w:rPr>
              <w:t>Report at the allotted college on or before 02-08-2016 and handover the originals of receipt of certificate, allotment order, fe</w:t>
            </w:r>
            <w:r>
              <w:rPr>
                <w:color w:val="663300"/>
                <w:sz w:val="15"/>
              </w:rPr>
              <w:t>e paid challan and all other relevant</w:t>
            </w:r>
            <w:r>
              <w:rPr>
                <w:color w:val="663300"/>
                <w:spacing w:val="8"/>
                <w:sz w:val="15"/>
              </w:rPr>
              <w:t xml:space="preserve"> </w:t>
            </w:r>
            <w:r>
              <w:rPr>
                <w:color w:val="663300"/>
                <w:sz w:val="15"/>
              </w:rPr>
              <w:t>certificates.</w:t>
            </w:r>
          </w:p>
          <w:p w14:paraId="189EC512" w14:textId="5F65F598" w:rsidR="00053938" w:rsidRDefault="00AE23C6">
            <w:pPr>
              <w:pStyle w:val="TableParagraph"/>
              <w:numPr>
                <w:ilvl w:val="1"/>
                <w:numId w:val="1"/>
              </w:numPr>
              <w:tabs>
                <w:tab w:val="left" w:pos="668"/>
              </w:tabs>
              <w:spacing w:before="2" w:line="256" w:lineRule="auto"/>
              <w:ind w:right="189" w:hanging="269"/>
              <w:jc w:val="both"/>
              <w:rPr>
                <w:sz w:val="15"/>
              </w:rPr>
            </w:pPr>
            <w:r>
              <w:rPr>
                <w:color w:val="663300"/>
                <w:sz w:val="15"/>
              </w:rPr>
              <w:t xml:space="preserve">Allotment </w:t>
            </w:r>
            <w:r w:rsidR="002D53ED">
              <w:rPr>
                <w:color w:val="663300"/>
                <w:sz w:val="15"/>
              </w:rPr>
              <w:t xml:space="preserve">now </w:t>
            </w:r>
            <w:r w:rsidR="00E4329D">
              <w:rPr>
                <w:color w:val="663300"/>
                <w:sz w:val="15"/>
              </w:rPr>
              <w:t xml:space="preserve">made under </w:t>
            </w:r>
            <w:proofErr w:type="gramStart"/>
            <w:r w:rsidR="00E4329D">
              <w:rPr>
                <w:color w:val="663300"/>
                <w:sz w:val="15"/>
              </w:rPr>
              <w:t>sports</w:t>
            </w:r>
            <w:r w:rsidR="00B35784">
              <w:rPr>
                <w:color w:val="663300"/>
                <w:sz w:val="15"/>
              </w:rPr>
              <w:t xml:space="preserve">  category</w:t>
            </w:r>
            <w:proofErr w:type="gramEnd"/>
            <w:r w:rsidR="00B35784">
              <w:rPr>
                <w:color w:val="663300"/>
                <w:sz w:val="15"/>
              </w:rPr>
              <w:t xml:space="preserve">  is  subject  to  final  approval  by  Sports  Authority  of  Telangana  for  genuineness  of certificate and priority. In the event of Sports Certificate found false the provisional allotment stands cancelled </w:t>
            </w:r>
            <w:r w:rsidR="00B35784">
              <w:rPr>
                <w:color w:val="663300"/>
                <w:sz w:val="15"/>
              </w:rPr>
              <w:t>and the candidate   is liable for criminal</w:t>
            </w:r>
            <w:r w:rsidR="00B35784">
              <w:rPr>
                <w:color w:val="663300"/>
                <w:spacing w:val="5"/>
                <w:sz w:val="15"/>
              </w:rPr>
              <w:t xml:space="preserve"> </w:t>
            </w:r>
            <w:r w:rsidR="00B35784">
              <w:rPr>
                <w:color w:val="663300"/>
                <w:sz w:val="15"/>
              </w:rPr>
              <w:t>prosecution.</w:t>
            </w:r>
          </w:p>
          <w:p w14:paraId="1DFB0FAB" w14:textId="0472C186" w:rsidR="00053938" w:rsidRDefault="002D53ED" w:rsidP="002D53ED">
            <w:pPr>
              <w:pStyle w:val="TableParagraph"/>
              <w:tabs>
                <w:tab w:val="left" w:pos="759"/>
              </w:tabs>
              <w:spacing w:line="161" w:lineRule="exact"/>
              <w:jc w:val="both"/>
              <w:rPr>
                <w:sz w:val="15"/>
              </w:rPr>
            </w:pPr>
            <w:r>
              <w:rPr>
                <w:color w:val="663300"/>
                <w:sz w:val="15"/>
              </w:rPr>
              <w:t xml:space="preserve">          6.   </w:t>
            </w:r>
            <w:r w:rsidR="00B35784">
              <w:rPr>
                <w:color w:val="663300"/>
                <w:sz w:val="15"/>
              </w:rPr>
              <w:t>Last</w:t>
            </w:r>
            <w:r w:rsidR="00B35784">
              <w:rPr>
                <w:color w:val="663300"/>
                <w:spacing w:val="5"/>
                <w:sz w:val="15"/>
              </w:rPr>
              <w:t xml:space="preserve"> </w:t>
            </w:r>
            <w:r w:rsidR="00B35784">
              <w:rPr>
                <w:color w:val="663300"/>
                <w:sz w:val="15"/>
              </w:rPr>
              <w:t>date</w:t>
            </w:r>
            <w:r w:rsidR="00B35784">
              <w:rPr>
                <w:color w:val="663300"/>
                <w:spacing w:val="5"/>
                <w:sz w:val="15"/>
              </w:rPr>
              <w:t xml:space="preserve"> </w:t>
            </w:r>
            <w:r w:rsidR="00B35784">
              <w:rPr>
                <w:color w:val="663300"/>
                <w:sz w:val="15"/>
              </w:rPr>
              <w:t>for</w:t>
            </w:r>
            <w:r w:rsidR="00B35784">
              <w:rPr>
                <w:color w:val="663300"/>
                <w:spacing w:val="5"/>
                <w:sz w:val="15"/>
              </w:rPr>
              <w:t xml:space="preserve"> </w:t>
            </w:r>
            <w:r w:rsidR="00B35784">
              <w:rPr>
                <w:color w:val="663300"/>
                <w:sz w:val="15"/>
              </w:rPr>
              <w:t>cancellation</w:t>
            </w:r>
            <w:r w:rsidR="00B35784">
              <w:rPr>
                <w:color w:val="663300"/>
                <w:spacing w:val="6"/>
                <w:sz w:val="15"/>
              </w:rPr>
              <w:t xml:space="preserve"> </w:t>
            </w:r>
            <w:r w:rsidR="00B35784">
              <w:rPr>
                <w:color w:val="663300"/>
                <w:sz w:val="15"/>
              </w:rPr>
              <w:t>of</w:t>
            </w:r>
            <w:r w:rsidR="00B35784">
              <w:rPr>
                <w:color w:val="663300"/>
                <w:spacing w:val="7"/>
                <w:sz w:val="15"/>
              </w:rPr>
              <w:t xml:space="preserve"> </w:t>
            </w:r>
            <w:r w:rsidR="00B35784">
              <w:rPr>
                <w:color w:val="663300"/>
                <w:sz w:val="15"/>
              </w:rPr>
              <w:t>the</w:t>
            </w:r>
            <w:r w:rsidR="00B35784">
              <w:rPr>
                <w:color w:val="663300"/>
                <w:spacing w:val="5"/>
                <w:sz w:val="15"/>
              </w:rPr>
              <w:t xml:space="preserve"> </w:t>
            </w:r>
            <w:r w:rsidR="00B35784">
              <w:rPr>
                <w:color w:val="663300"/>
                <w:sz w:val="15"/>
              </w:rPr>
              <w:t>provisional</w:t>
            </w:r>
            <w:r w:rsidR="00B35784">
              <w:rPr>
                <w:color w:val="663300"/>
                <w:spacing w:val="5"/>
                <w:sz w:val="15"/>
              </w:rPr>
              <w:t xml:space="preserve"> </w:t>
            </w:r>
            <w:r w:rsidR="00B35784">
              <w:rPr>
                <w:color w:val="663300"/>
                <w:sz w:val="15"/>
              </w:rPr>
              <w:t>allotment</w:t>
            </w:r>
            <w:r w:rsidR="00B35784">
              <w:rPr>
                <w:color w:val="663300"/>
                <w:spacing w:val="6"/>
                <w:sz w:val="15"/>
              </w:rPr>
              <w:t xml:space="preserve"> </w:t>
            </w:r>
            <w:r w:rsidR="00B35784">
              <w:rPr>
                <w:color w:val="663300"/>
                <w:sz w:val="15"/>
              </w:rPr>
              <w:t>made</w:t>
            </w:r>
            <w:r w:rsidR="00B35784">
              <w:rPr>
                <w:color w:val="663300"/>
                <w:spacing w:val="5"/>
                <w:sz w:val="15"/>
              </w:rPr>
              <w:t xml:space="preserve"> </w:t>
            </w:r>
            <w:r w:rsidR="00B35784">
              <w:rPr>
                <w:color w:val="663300"/>
                <w:sz w:val="15"/>
              </w:rPr>
              <w:t>is</w:t>
            </w:r>
            <w:r w:rsidR="00B35784">
              <w:rPr>
                <w:color w:val="663300"/>
                <w:spacing w:val="6"/>
                <w:sz w:val="15"/>
              </w:rPr>
              <w:t xml:space="preserve"> </w:t>
            </w:r>
            <w:r w:rsidR="00B35784">
              <w:rPr>
                <w:color w:val="663300"/>
                <w:sz w:val="15"/>
              </w:rPr>
              <w:t>04-08-2016</w:t>
            </w:r>
            <w:r w:rsidR="00B35784">
              <w:rPr>
                <w:color w:val="663300"/>
                <w:spacing w:val="5"/>
                <w:sz w:val="15"/>
              </w:rPr>
              <w:t xml:space="preserve"> </w:t>
            </w:r>
            <w:r w:rsidR="00B35784">
              <w:rPr>
                <w:color w:val="663300"/>
                <w:sz w:val="15"/>
              </w:rPr>
              <w:t>at</w:t>
            </w:r>
            <w:r w:rsidR="00B35784">
              <w:rPr>
                <w:color w:val="663300"/>
                <w:spacing w:val="6"/>
                <w:sz w:val="15"/>
              </w:rPr>
              <w:t xml:space="preserve"> </w:t>
            </w:r>
            <w:r w:rsidR="00B35784">
              <w:rPr>
                <w:color w:val="663300"/>
                <w:sz w:val="15"/>
              </w:rPr>
              <w:t>Convenor</w:t>
            </w:r>
            <w:r w:rsidR="00B35784">
              <w:rPr>
                <w:color w:val="663300"/>
                <w:spacing w:val="4"/>
                <w:sz w:val="15"/>
              </w:rPr>
              <w:t xml:space="preserve"> </w:t>
            </w:r>
            <w:r w:rsidR="00B35784">
              <w:rPr>
                <w:color w:val="663300"/>
                <w:sz w:val="15"/>
              </w:rPr>
              <w:t>Office,</w:t>
            </w:r>
            <w:r w:rsidR="00B35784">
              <w:rPr>
                <w:color w:val="663300"/>
                <w:spacing w:val="7"/>
                <w:sz w:val="15"/>
              </w:rPr>
              <w:t xml:space="preserve"> </w:t>
            </w:r>
            <w:proofErr w:type="spellStart"/>
            <w:r w:rsidR="00B35784">
              <w:rPr>
                <w:color w:val="663300"/>
                <w:sz w:val="15"/>
              </w:rPr>
              <w:t>Sankethika</w:t>
            </w:r>
            <w:proofErr w:type="spellEnd"/>
            <w:r w:rsidR="00B35784">
              <w:rPr>
                <w:color w:val="663300"/>
                <w:spacing w:val="6"/>
                <w:sz w:val="15"/>
              </w:rPr>
              <w:t xml:space="preserve"> </w:t>
            </w:r>
            <w:r w:rsidR="00B35784">
              <w:rPr>
                <w:color w:val="663300"/>
                <w:sz w:val="15"/>
              </w:rPr>
              <w:t>Vidya</w:t>
            </w:r>
            <w:r w:rsidR="00B35784">
              <w:rPr>
                <w:color w:val="663300"/>
                <w:spacing w:val="5"/>
                <w:sz w:val="15"/>
              </w:rPr>
              <w:t xml:space="preserve"> </w:t>
            </w:r>
            <w:r w:rsidR="00B35784">
              <w:rPr>
                <w:color w:val="663300"/>
                <w:sz w:val="15"/>
              </w:rPr>
              <w:t>Bhavan,</w:t>
            </w:r>
            <w:r w:rsidR="00B35784">
              <w:rPr>
                <w:color w:val="663300"/>
                <w:spacing w:val="6"/>
                <w:sz w:val="15"/>
              </w:rPr>
              <w:t xml:space="preserve"> </w:t>
            </w:r>
            <w:proofErr w:type="spellStart"/>
            <w:r w:rsidR="00B35784">
              <w:rPr>
                <w:color w:val="663300"/>
                <w:sz w:val="15"/>
              </w:rPr>
              <w:t>Masab</w:t>
            </w:r>
            <w:proofErr w:type="spellEnd"/>
          </w:p>
          <w:p w14:paraId="4394DB94" w14:textId="77777777" w:rsidR="00053938" w:rsidRDefault="00B35784">
            <w:pPr>
              <w:pStyle w:val="TableParagraph"/>
              <w:spacing w:before="15"/>
              <w:ind w:left="679"/>
              <w:jc w:val="both"/>
              <w:rPr>
                <w:sz w:val="15"/>
              </w:rPr>
            </w:pPr>
            <w:r>
              <w:rPr>
                <w:color w:val="663300"/>
                <w:sz w:val="15"/>
              </w:rPr>
              <w:t>Tank, Hyderabad.</w:t>
            </w:r>
          </w:p>
          <w:p w14:paraId="40B8890B" w14:textId="77777777" w:rsidR="00053938" w:rsidRDefault="00053938">
            <w:pPr>
              <w:pStyle w:val="TableParagraph"/>
              <w:rPr>
                <w:rFonts w:ascii="Times New Roman"/>
                <w:sz w:val="16"/>
              </w:rPr>
            </w:pPr>
          </w:p>
          <w:p w14:paraId="026E4164" w14:textId="77777777" w:rsidR="00053938" w:rsidRDefault="00053938">
            <w:pPr>
              <w:pStyle w:val="TableParagraph"/>
              <w:rPr>
                <w:rFonts w:ascii="Times New Roman"/>
                <w:sz w:val="16"/>
              </w:rPr>
            </w:pPr>
          </w:p>
          <w:p w14:paraId="5ACF5D5D" w14:textId="77777777" w:rsidR="00053938" w:rsidRDefault="00053938">
            <w:pPr>
              <w:pStyle w:val="TableParagraph"/>
              <w:rPr>
                <w:rFonts w:ascii="Times New Roman"/>
                <w:sz w:val="16"/>
              </w:rPr>
            </w:pPr>
          </w:p>
          <w:p w14:paraId="603D8FED" w14:textId="77777777" w:rsidR="00053938" w:rsidRDefault="00053938">
            <w:pPr>
              <w:pStyle w:val="TableParagraph"/>
              <w:rPr>
                <w:rFonts w:ascii="Times New Roman"/>
                <w:sz w:val="16"/>
              </w:rPr>
            </w:pPr>
          </w:p>
          <w:p w14:paraId="34C77175" w14:textId="77777777" w:rsidR="00053938" w:rsidRDefault="00053938">
            <w:pPr>
              <w:pStyle w:val="TableParagraph"/>
              <w:rPr>
                <w:rFonts w:ascii="Times New Roman"/>
                <w:sz w:val="16"/>
              </w:rPr>
            </w:pPr>
          </w:p>
          <w:p w14:paraId="625860BB" w14:textId="77777777" w:rsidR="00053938" w:rsidRDefault="00053938">
            <w:pPr>
              <w:pStyle w:val="TableParagraph"/>
              <w:rPr>
                <w:rFonts w:ascii="Times New Roman"/>
                <w:sz w:val="16"/>
              </w:rPr>
            </w:pPr>
          </w:p>
          <w:p w14:paraId="7383CDDB" w14:textId="77777777" w:rsidR="00053938" w:rsidRDefault="00053938">
            <w:pPr>
              <w:pStyle w:val="TableParagraph"/>
              <w:rPr>
                <w:rFonts w:ascii="Times New Roman"/>
                <w:sz w:val="16"/>
              </w:rPr>
            </w:pPr>
          </w:p>
          <w:p w14:paraId="56328D87" w14:textId="77777777" w:rsidR="00AE23C6" w:rsidRDefault="00AE23C6">
            <w:pPr>
              <w:pStyle w:val="TableParagraph"/>
              <w:spacing w:before="124" w:after="14"/>
              <w:ind w:left="7325" w:firstLine="941"/>
              <w:rPr>
                <w:b/>
                <w:color w:val="663300"/>
                <w:sz w:val="15"/>
              </w:rPr>
            </w:pPr>
          </w:p>
          <w:p w14:paraId="227D484A" w14:textId="3A6DF42F" w:rsidR="00053938" w:rsidRDefault="00B35784">
            <w:pPr>
              <w:pStyle w:val="TableParagraph"/>
              <w:spacing w:before="124" w:after="14"/>
              <w:ind w:left="7325" w:firstLine="941"/>
              <w:rPr>
                <w:b/>
                <w:color w:val="663300"/>
                <w:sz w:val="15"/>
              </w:rPr>
            </w:pPr>
            <w:r>
              <w:rPr>
                <w:b/>
                <w:color w:val="663300"/>
                <w:sz w:val="15"/>
              </w:rPr>
              <w:t>CONVENOR TSEAMCET - ADMISSIONS 2016</w:t>
            </w:r>
          </w:p>
          <w:p w14:paraId="273D7309" w14:textId="77777777" w:rsidR="00AE23C6" w:rsidRPr="00AE23C6" w:rsidRDefault="00AE23C6">
            <w:pPr>
              <w:pStyle w:val="TableParagraph"/>
              <w:spacing w:before="124" w:after="14"/>
              <w:ind w:left="7325" w:firstLine="941"/>
              <w:rPr>
                <w:b/>
                <w:sz w:val="2"/>
                <w:szCs w:val="2"/>
              </w:rPr>
            </w:pPr>
          </w:p>
          <w:p w14:paraId="3B4B10EE" w14:textId="147535AC" w:rsidR="00053938" w:rsidRDefault="00C325AE">
            <w:pPr>
              <w:pStyle w:val="TableParagraph"/>
              <w:spacing w:line="25" w:lineRule="exact"/>
              <w:ind w:left="47" w:right="-15"/>
              <w:rPr>
                <w:rFonts w:ascii="Times New Roman"/>
                <w:sz w:val="2"/>
              </w:rPr>
            </w:pPr>
            <w:r>
              <w:rPr>
                <w:rFonts w:ascii="Times New Roman"/>
                <w:noProof/>
                <w:sz w:val="2"/>
              </w:rPr>
              <mc:AlternateContent>
                <mc:Choice Requires="wpg">
                  <w:drawing>
                    <wp:inline distT="0" distB="0" distL="0" distR="0" wp14:anchorId="3CFAB39C" wp14:editId="75DC033D">
                      <wp:extent cx="6108065" cy="15875"/>
                      <wp:effectExtent l="6350" t="6350" r="10160" b="6350"/>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8065" cy="15875"/>
                                <a:chOff x="0" y="0"/>
                                <a:chExt cx="9619" cy="25"/>
                              </a:xfrm>
                            </wpg:grpSpPr>
                            <wps:wsp>
                              <wps:cNvPr id="5" name="Line 4"/>
                              <wps:cNvCnPr>
                                <a:cxnSpLocks noChangeShapeType="1"/>
                              </wps:cNvCnPr>
                              <wps:spPr bwMode="auto">
                                <a:xfrm>
                                  <a:off x="9619" y="5"/>
                                  <a:ext cx="0" cy="0"/>
                                </a:xfrm>
                                <a:prstGeom prst="line">
                                  <a:avLst/>
                                </a:prstGeom>
                                <a:noFill/>
                                <a:ln w="6083">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6" name="Line 3"/>
                              <wps:cNvCnPr>
                                <a:cxnSpLocks noChangeShapeType="1"/>
                              </wps:cNvCnPr>
                              <wps:spPr bwMode="auto">
                                <a:xfrm>
                                  <a:off x="9619" y="20"/>
                                  <a:ext cx="0" cy="0"/>
                                </a:xfrm>
                                <a:prstGeom prst="line">
                                  <a:avLst/>
                                </a:prstGeom>
                                <a:noFill/>
                                <a:ln w="6083">
                                  <a:solidFill>
                                    <a:srgbClr val="EEEEEE"/>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10F76D" id="Group 2" o:spid="_x0000_s1026" style="width:480.95pt;height:1.25pt;mso-position-horizontal-relative:char;mso-position-vertical-relative:line" coordsize="9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">
                      <v:line id="Line 4" o:spid="_x0000_s1027" style="position:absolute;visibility:visible;mso-wrap-style:square" from="9619,5" to="9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" strokecolor="#9f9f9f" strokeweight=".16897mm"/>
                      <v:line id="Line 3" o:spid="_x0000_s1028" style="position:absolute;visibility:visible;mso-wrap-style:square" from="9619,20" to="96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" strokecolor="#eee" strokeweight=".16897mm"/>
                      <w10:anchorlock/>
                    </v:group>
                  </w:pict>
                </mc:Fallback>
              </mc:AlternateContent>
            </w:r>
          </w:p>
          <w:p w14:paraId="49D55054" w14:textId="77777777" w:rsidR="00053938" w:rsidRPr="00AE23C6" w:rsidRDefault="00B35784">
            <w:pPr>
              <w:pStyle w:val="TableParagraph"/>
              <w:spacing w:before="5"/>
              <w:ind w:left="33" w:right="136"/>
              <w:jc w:val="center"/>
              <w:rPr>
                <w:i/>
                <w:sz w:val="16"/>
                <w:szCs w:val="16"/>
              </w:rPr>
            </w:pPr>
            <w:r w:rsidRPr="00AE23C6">
              <w:rPr>
                <w:i/>
                <w:color w:val="663300"/>
                <w:sz w:val="16"/>
                <w:szCs w:val="16"/>
              </w:rPr>
              <w:t xml:space="preserve">*** This </w:t>
            </w:r>
            <w:proofErr w:type="gramStart"/>
            <w:r w:rsidRPr="00AE23C6">
              <w:rPr>
                <w:i/>
                <w:color w:val="663300"/>
                <w:sz w:val="16"/>
                <w:szCs w:val="16"/>
              </w:rPr>
              <w:t>computer generated</w:t>
            </w:r>
            <w:proofErr w:type="gramEnd"/>
            <w:r w:rsidRPr="00AE23C6">
              <w:rPr>
                <w:i/>
                <w:color w:val="663300"/>
                <w:sz w:val="16"/>
                <w:szCs w:val="16"/>
              </w:rPr>
              <w:t xml:space="preserve"> Provisional Allotment Order does not require any authentication. ***</w:t>
            </w:r>
          </w:p>
          <w:p w14:paraId="17778680" w14:textId="6808F362" w:rsidR="00053938" w:rsidRDefault="00AE23C6">
            <w:pPr>
              <w:pStyle w:val="TableParagraph"/>
              <w:tabs>
                <w:tab w:val="left" w:pos="988"/>
                <w:tab w:val="left" w:pos="3870"/>
              </w:tabs>
              <w:spacing w:before="71"/>
              <w:ind w:left="33"/>
              <w:jc w:val="center"/>
              <w:rPr>
                <w:rFonts w:ascii="Verdana"/>
                <w:i/>
                <w:sz w:val="12"/>
              </w:rPr>
            </w:pPr>
            <w:r>
              <w:rPr>
                <w:rFonts w:ascii="Verdana"/>
                <w:i/>
                <w:color w:val="663300"/>
                <w:sz w:val="12"/>
              </w:rPr>
              <w:t>------------------------</w:t>
            </w:r>
            <w:r w:rsidR="00B35784">
              <w:rPr>
                <w:rFonts w:ascii="Verdana"/>
                <w:i/>
                <w:color w:val="663300"/>
                <w:w w:val="105"/>
                <w:sz w:val="12"/>
              </w:rPr>
              <w:t>Printed</w:t>
            </w:r>
            <w:r w:rsidR="00B35784">
              <w:rPr>
                <w:rFonts w:ascii="Verdana"/>
                <w:i/>
                <w:color w:val="663300"/>
                <w:spacing w:val="-10"/>
                <w:w w:val="105"/>
                <w:sz w:val="12"/>
              </w:rPr>
              <w:t xml:space="preserve"> </w:t>
            </w:r>
            <w:r w:rsidR="00B35784">
              <w:rPr>
                <w:rFonts w:ascii="Verdana"/>
                <w:i/>
                <w:color w:val="663300"/>
                <w:w w:val="105"/>
                <w:sz w:val="12"/>
              </w:rPr>
              <w:t>as</w:t>
            </w:r>
            <w:r w:rsidR="00B35784">
              <w:rPr>
                <w:rFonts w:ascii="Verdana"/>
                <w:i/>
                <w:color w:val="663300"/>
                <w:spacing w:val="-9"/>
                <w:w w:val="105"/>
                <w:sz w:val="12"/>
              </w:rPr>
              <w:t xml:space="preserve"> </w:t>
            </w:r>
            <w:r w:rsidR="00B35784">
              <w:rPr>
                <w:rFonts w:ascii="Verdana"/>
                <w:i/>
                <w:color w:val="663300"/>
                <w:w w:val="105"/>
                <w:sz w:val="12"/>
              </w:rPr>
              <w:t>on</w:t>
            </w:r>
            <w:r w:rsidR="00B35784">
              <w:rPr>
                <w:rFonts w:ascii="Verdana"/>
                <w:i/>
                <w:color w:val="663300"/>
                <w:spacing w:val="-11"/>
                <w:w w:val="105"/>
                <w:sz w:val="12"/>
              </w:rPr>
              <w:t xml:space="preserve"> </w:t>
            </w:r>
            <w:r w:rsidR="00B35784">
              <w:rPr>
                <w:rFonts w:ascii="Verdana"/>
                <w:i/>
                <w:color w:val="663300"/>
                <w:w w:val="105"/>
                <w:sz w:val="12"/>
              </w:rPr>
              <w:t>Dt:</w:t>
            </w:r>
            <w:r w:rsidR="00B35784">
              <w:rPr>
                <w:rFonts w:ascii="Verdana"/>
                <w:i/>
                <w:color w:val="663300"/>
                <w:spacing w:val="-10"/>
                <w:w w:val="105"/>
                <w:sz w:val="12"/>
              </w:rPr>
              <w:t xml:space="preserve"> </w:t>
            </w:r>
            <w:r w:rsidR="00B35784">
              <w:rPr>
                <w:rFonts w:ascii="Verdana"/>
                <w:i/>
                <w:color w:val="663300"/>
                <w:w w:val="105"/>
                <w:sz w:val="12"/>
              </w:rPr>
              <w:t>30-07-20</w:t>
            </w:r>
            <w:r w:rsidR="00B35784">
              <w:rPr>
                <w:rFonts w:ascii="Verdana"/>
                <w:i/>
                <w:color w:val="663300"/>
                <w:w w:val="105"/>
                <w:sz w:val="12"/>
              </w:rPr>
              <w:t>1</w:t>
            </w:r>
            <w:r w:rsidR="00B35784">
              <w:rPr>
                <w:rFonts w:ascii="Verdana"/>
                <w:i/>
                <w:color w:val="663300"/>
                <w:w w:val="105"/>
                <w:sz w:val="12"/>
              </w:rPr>
              <w:t>6</w:t>
            </w:r>
            <w:r>
              <w:rPr>
                <w:rFonts w:ascii="Verdana"/>
                <w:i/>
                <w:color w:val="663300"/>
                <w:sz w:val="12"/>
              </w:rPr>
              <w:t>------------------------</w:t>
            </w:r>
          </w:p>
        </w:tc>
      </w:tr>
      <w:tr w:rsidR="00053938" w14:paraId="453C8601" w14:textId="77777777">
        <w:trPr>
          <w:trHeight w:val="329"/>
        </w:trPr>
        <w:tc>
          <w:tcPr>
            <w:tcW w:w="9869" w:type="dxa"/>
            <w:gridSpan w:val="2"/>
            <w:tcBorders>
              <w:top w:val="single" w:sz="4" w:space="0" w:color="B6D449"/>
            </w:tcBorders>
          </w:tcPr>
          <w:p w14:paraId="59DE6E5B" w14:textId="77777777" w:rsidR="00053938" w:rsidRDefault="00053938">
            <w:pPr>
              <w:pStyle w:val="TableParagraph"/>
              <w:rPr>
                <w:rFonts w:ascii="Times New Roman"/>
                <w:sz w:val="14"/>
              </w:rPr>
            </w:pPr>
          </w:p>
        </w:tc>
      </w:tr>
    </w:tbl>
    <w:p w14:paraId="3DEDB240" w14:textId="77777777" w:rsidR="00053938" w:rsidRDefault="00053938">
      <w:pPr>
        <w:rPr>
          <w:rFonts w:ascii="Times New Roman"/>
          <w:sz w:val="14"/>
        </w:rPr>
        <w:sectPr w:rsidR="00053938">
          <w:type w:val="continuous"/>
          <w:pgSz w:w="12240" w:h="15840"/>
          <w:pgMar w:top="0" w:right="960" w:bottom="280" w:left="980" w:header="720" w:footer="720" w:gutter="0"/>
          <w:cols w:space="720"/>
        </w:sectPr>
      </w:pPr>
    </w:p>
    <w:p w14:paraId="62DC0B94" w14:textId="2D6B064C" w:rsidR="00053938" w:rsidRDefault="00053938" w:rsidP="00E4329D">
      <w:pPr>
        <w:pStyle w:val="BodyText"/>
        <w:tabs>
          <w:tab w:val="left" w:pos="9207"/>
        </w:tabs>
        <w:spacing w:line="297" w:lineRule="exact"/>
        <w:ind w:left="100"/>
      </w:pPr>
    </w:p>
    <w:sectPr w:rsidR="00053938">
      <w:pgSz w:w="12240" w:h="15840"/>
      <w:pgMar w:top="0" w:right="96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AA496" w14:textId="77777777" w:rsidR="00B35784" w:rsidRDefault="00B35784" w:rsidP="00AE23C6">
      <w:r>
        <w:separator/>
      </w:r>
    </w:p>
  </w:endnote>
  <w:endnote w:type="continuationSeparator" w:id="0">
    <w:p w14:paraId="2EDD88DF" w14:textId="77777777" w:rsidR="00B35784" w:rsidRDefault="00B35784" w:rsidP="00AE2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F1E62" w14:textId="77777777" w:rsidR="00B35784" w:rsidRDefault="00B35784" w:rsidP="00AE23C6">
      <w:r>
        <w:separator/>
      </w:r>
    </w:p>
  </w:footnote>
  <w:footnote w:type="continuationSeparator" w:id="0">
    <w:p w14:paraId="44335A22" w14:textId="77777777" w:rsidR="00B35784" w:rsidRDefault="00B35784" w:rsidP="00AE23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E06B74"/>
    <w:multiLevelType w:val="hybridMultilevel"/>
    <w:tmpl w:val="DB44790C"/>
    <w:lvl w:ilvl="0" w:tplc="303CEDFE">
      <w:numFmt w:val="bullet"/>
      <w:lvlText w:val="*"/>
      <w:lvlJc w:val="left"/>
      <w:pPr>
        <w:ind w:left="216" w:hanging="82"/>
      </w:pPr>
      <w:rPr>
        <w:rFonts w:ascii="Arial" w:eastAsia="Arial" w:hAnsi="Arial" w:cs="Arial" w:hint="default"/>
        <w:color w:val="663300"/>
        <w:w w:val="99"/>
        <w:sz w:val="16"/>
        <w:szCs w:val="16"/>
        <w:lang w:val="en-US" w:eastAsia="en-US" w:bidi="ar-SA"/>
      </w:rPr>
    </w:lvl>
    <w:lvl w:ilvl="1" w:tplc="D3EA6D12">
      <w:start w:val="1"/>
      <w:numFmt w:val="decimal"/>
      <w:lvlText w:val="%2."/>
      <w:lvlJc w:val="left"/>
      <w:pPr>
        <w:ind w:left="676" w:hanging="255"/>
        <w:jc w:val="right"/>
      </w:pPr>
      <w:rPr>
        <w:rFonts w:ascii="Arial" w:eastAsia="Arial" w:hAnsi="Arial" w:cs="Arial" w:hint="default"/>
        <w:color w:val="663300"/>
        <w:spacing w:val="-1"/>
        <w:w w:val="100"/>
        <w:sz w:val="15"/>
        <w:szCs w:val="15"/>
        <w:lang w:val="en-US" w:eastAsia="en-US" w:bidi="ar-SA"/>
      </w:rPr>
    </w:lvl>
    <w:lvl w:ilvl="2" w:tplc="D1A2C334">
      <w:numFmt w:val="bullet"/>
      <w:lvlText w:val="•"/>
      <w:lvlJc w:val="left"/>
      <w:pPr>
        <w:ind w:left="1684" w:hanging="255"/>
      </w:pPr>
      <w:rPr>
        <w:rFonts w:hint="default"/>
        <w:lang w:val="en-US" w:eastAsia="en-US" w:bidi="ar-SA"/>
      </w:rPr>
    </w:lvl>
    <w:lvl w:ilvl="3" w:tplc="38F6B15A">
      <w:numFmt w:val="bullet"/>
      <w:lvlText w:val="•"/>
      <w:lvlJc w:val="left"/>
      <w:pPr>
        <w:ind w:left="2688" w:hanging="255"/>
      </w:pPr>
      <w:rPr>
        <w:rFonts w:hint="default"/>
        <w:lang w:val="en-US" w:eastAsia="en-US" w:bidi="ar-SA"/>
      </w:rPr>
    </w:lvl>
    <w:lvl w:ilvl="4" w:tplc="41EA384C">
      <w:numFmt w:val="bullet"/>
      <w:lvlText w:val="•"/>
      <w:lvlJc w:val="left"/>
      <w:pPr>
        <w:ind w:left="3693" w:hanging="255"/>
      </w:pPr>
      <w:rPr>
        <w:rFonts w:hint="default"/>
        <w:lang w:val="en-US" w:eastAsia="en-US" w:bidi="ar-SA"/>
      </w:rPr>
    </w:lvl>
    <w:lvl w:ilvl="5" w:tplc="048E20BE">
      <w:numFmt w:val="bullet"/>
      <w:lvlText w:val="•"/>
      <w:lvlJc w:val="left"/>
      <w:pPr>
        <w:ind w:left="4697" w:hanging="255"/>
      </w:pPr>
      <w:rPr>
        <w:rFonts w:hint="default"/>
        <w:lang w:val="en-US" w:eastAsia="en-US" w:bidi="ar-SA"/>
      </w:rPr>
    </w:lvl>
    <w:lvl w:ilvl="6" w:tplc="8EB079C2">
      <w:numFmt w:val="bullet"/>
      <w:lvlText w:val="•"/>
      <w:lvlJc w:val="left"/>
      <w:pPr>
        <w:ind w:left="5701" w:hanging="255"/>
      </w:pPr>
      <w:rPr>
        <w:rFonts w:hint="default"/>
        <w:lang w:val="en-US" w:eastAsia="en-US" w:bidi="ar-SA"/>
      </w:rPr>
    </w:lvl>
    <w:lvl w:ilvl="7" w:tplc="A78E6DEA">
      <w:numFmt w:val="bullet"/>
      <w:lvlText w:val="•"/>
      <w:lvlJc w:val="left"/>
      <w:pPr>
        <w:ind w:left="6706" w:hanging="255"/>
      </w:pPr>
      <w:rPr>
        <w:rFonts w:hint="default"/>
        <w:lang w:val="en-US" w:eastAsia="en-US" w:bidi="ar-SA"/>
      </w:rPr>
    </w:lvl>
    <w:lvl w:ilvl="8" w:tplc="27623DF6">
      <w:numFmt w:val="bullet"/>
      <w:lvlText w:val="•"/>
      <w:lvlJc w:val="left"/>
      <w:pPr>
        <w:ind w:left="7710" w:hanging="255"/>
      </w:pPr>
      <w:rPr>
        <w:rFonts w:hint="default"/>
        <w:lang w:val="en-US" w:eastAsia="en-US" w:bidi="ar-SA"/>
      </w:rPr>
    </w:lvl>
  </w:abstractNum>
  <w:abstractNum w:abstractNumId="1" w15:restartNumberingAfterBreak="0">
    <w:nsid w:val="77221F9D"/>
    <w:multiLevelType w:val="hybridMultilevel"/>
    <w:tmpl w:val="69926E94"/>
    <w:lvl w:ilvl="0" w:tplc="40090003">
      <w:start w:val="1"/>
      <w:numFmt w:val="bullet"/>
      <w:lvlText w:val="o"/>
      <w:lvlJc w:val="left"/>
      <w:pPr>
        <w:ind w:left="1140" w:hanging="360"/>
      </w:pPr>
      <w:rPr>
        <w:rFonts w:ascii="Courier New" w:hAnsi="Courier New" w:cs="Courier New"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7E5305FB"/>
    <w:multiLevelType w:val="hybridMultilevel"/>
    <w:tmpl w:val="2898AE26"/>
    <w:lvl w:ilvl="0" w:tplc="40090003">
      <w:start w:val="1"/>
      <w:numFmt w:val="bullet"/>
      <w:lvlText w:val="o"/>
      <w:lvlJc w:val="left"/>
      <w:pPr>
        <w:ind w:left="1759" w:hanging="360"/>
      </w:pPr>
      <w:rPr>
        <w:rFonts w:ascii="Courier New" w:hAnsi="Courier New" w:cs="Courier New" w:hint="default"/>
      </w:rPr>
    </w:lvl>
    <w:lvl w:ilvl="1" w:tplc="40090003" w:tentative="1">
      <w:start w:val="1"/>
      <w:numFmt w:val="bullet"/>
      <w:lvlText w:val="o"/>
      <w:lvlJc w:val="left"/>
      <w:pPr>
        <w:ind w:left="2479" w:hanging="360"/>
      </w:pPr>
      <w:rPr>
        <w:rFonts w:ascii="Courier New" w:hAnsi="Courier New" w:cs="Courier New" w:hint="default"/>
      </w:rPr>
    </w:lvl>
    <w:lvl w:ilvl="2" w:tplc="40090005" w:tentative="1">
      <w:start w:val="1"/>
      <w:numFmt w:val="bullet"/>
      <w:lvlText w:val=""/>
      <w:lvlJc w:val="left"/>
      <w:pPr>
        <w:ind w:left="3199" w:hanging="360"/>
      </w:pPr>
      <w:rPr>
        <w:rFonts w:ascii="Wingdings" w:hAnsi="Wingdings" w:hint="default"/>
      </w:rPr>
    </w:lvl>
    <w:lvl w:ilvl="3" w:tplc="40090001" w:tentative="1">
      <w:start w:val="1"/>
      <w:numFmt w:val="bullet"/>
      <w:lvlText w:val=""/>
      <w:lvlJc w:val="left"/>
      <w:pPr>
        <w:ind w:left="3919" w:hanging="360"/>
      </w:pPr>
      <w:rPr>
        <w:rFonts w:ascii="Symbol" w:hAnsi="Symbol" w:hint="default"/>
      </w:rPr>
    </w:lvl>
    <w:lvl w:ilvl="4" w:tplc="40090003" w:tentative="1">
      <w:start w:val="1"/>
      <w:numFmt w:val="bullet"/>
      <w:lvlText w:val="o"/>
      <w:lvlJc w:val="left"/>
      <w:pPr>
        <w:ind w:left="4639" w:hanging="360"/>
      </w:pPr>
      <w:rPr>
        <w:rFonts w:ascii="Courier New" w:hAnsi="Courier New" w:cs="Courier New" w:hint="default"/>
      </w:rPr>
    </w:lvl>
    <w:lvl w:ilvl="5" w:tplc="40090005" w:tentative="1">
      <w:start w:val="1"/>
      <w:numFmt w:val="bullet"/>
      <w:lvlText w:val=""/>
      <w:lvlJc w:val="left"/>
      <w:pPr>
        <w:ind w:left="5359" w:hanging="360"/>
      </w:pPr>
      <w:rPr>
        <w:rFonts w:ascii="Wingdings" w:hAnsi="Wingdings" w:hint="default"/>
      </w:rPr>
    </w:lvl>
    <w:lvl w:ilvl="6" w:tplc="40090001" w:tentative="1">
      <w:start w:val="1"/>
      <w:numFmt w:val="bullet"/>
      <w:lvlText w:val=""/>
      <w:lvlJc w:val="left"/>
      <w:pPr>
        <w:ind w:left="6079" w:hanging="360"/>
      </w:pPr>
      <w:rPr>
        <w:rFonts w:ascii="Symbol" w:hAnsi="Symbol" w:hint="default"/>
      </w:rPr>
    </w:lvl>
    <w:lvl w:ilvl="7" w:tplc="40090003" w:tentative="1">
      <w:start w:val="1"/>
      <w:numFmt w:val="bullet"/>
      <w:lvlText w:val="o"/>
      <w:lvlJc w:val="left"/>
      <w:pPr>
        <w:ind w:left="6799" w:hanging="360"/>
      </w:pPr>
      <w:rPr>
        <w:rFonts w:ascii="Courier New" w:hAnsi="Courier New" w:cs="Courier New" w:hint="default"/>
      </w:rPr>
    </w:lvl>
    <w:lvl w:ilvl="8" w:tplc="40090005" w:tentative="1">
      <w:start w:val="1"/>
      <w:numFmt w:val="bullet"/>
      <w:lvlText w:val=""/>
      <w:lvlJc w:val="left"/>
      <w:pPr>
        <w:ind w:left="751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38"/>
    <w:rsid w:val="00053938"/>
    <w:rsid w:val="002D53ED"/>
    <w:rsid w:val="00772093"/>
    <w:rsid w:val="0088271E"/>
    <w:rsid w:val="00AE23C6"/>
    <w:rsid w:val="00B35784"/>
    <w:rsid w:val="00C325AE"/>
    <w:rsid w:val="00E43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18D62"/>
  <w15:docId w15:val="{D1BFA71D-AF36-46C0-A275-8122AF91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23C6"/>
    <w:pPr>
      <w:tabs>
        <w:tab w:val="center" w:pos="4513"/>
        <w:tab w:val="right" w:pos="9026"/>
      </w:tabs>
    </w:pPr>
  </w:style>
  <w:style w:type="character" w:customStyle="1" w:styleId="HeaderChar">
    <w:name w:val="Header Char"/>
    <w:basedOn w:val="DefaultParagraphFont"/>
    <w:link w:val="Header"/>
    <w:uiPriority w:val="99"/>
    <w:rsid w:val="00AE23C6"/>
    <w:rPr>
      <w:rFonts w:ascii="Arial" w:eastAsia="Arial" w:hAnsi="Arial" w:cs="Arial"/>
    </w:rPr>
  </w:style>
  <w:style w:type="paragraph" w:styleId="Footer">
    <w:name w:val="footer"/>
    <w:basedOn w:val="Normal"/>
    <w:link w:val="FooterChar"/>
    <w:uiPriority w:val="99"/>
    <w:unhideWhenUsed/>
    <w:rsid w:val="00AE23C6"/>
    <w:pPr>
      <w:tabs>
        <w:tab w:val="center" w:pos="4513"/>
        <w:tab w:val="right" w:pos="9026"/>
      </w:tabs>
    </w:pPr>
  </w:style>
  <w:style w:type="character" w:customStyle="1" w:styleId="FooterChar">
    <w:name w:val="Footer Char"/>
    <w:basedOn w:val="DefaultParagraphFont"/>
    <w:link w:val="Footer"/>
    <w:uiPriority w:val="99"/>
    <w:rsid w:val="00AE23C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rapolu abhinav</cp:lastModifiedBy>
  <cp:revision>3</cp:revision>
  <cp:lastPrinted>2020-07-25T13:05:00Z</cp:lastPrinted>
  <dcterms:created xsi:type="dcterms:W3CDTF">2020-07-25T12:59:00Z</dcterms:created>
  <dcterms:modified xsi:type="dcterms:W3CDTF">2020-07-25T13:14:00Z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2018-11-19T00:00:00Z</vt:filetime>
  </property>
  <property fmtid="{D5CDD505-2E9C-101B-9397-08002B2CF9AE}" pid="3" name="Creator">
    <vt:lpwstr>Microsoft® Word for Office 365</vt:lpwstr>
  </property>
  <property fmtid="{D5CDD505-2E9C-101B-9397-08002B2CF9AE}" pid="4" name="LastSaved">
    <vt:filetime>2020-07-25T00:00:00Z</vt:filetime>
  </property>
</Properties>
</file>