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68148" w14:textId="7461EDD9" w:rsidR="001C26BE" w:rsidRDefault="00B03C57" w:rsidP="00B03C57">
      <w:pPr>
        <w:jc w:val="center"/>
        <w:rPr>
          <w:rFonts w:ascii="Times New Roman" w:eastAsia="Times New Roman" w:hAnsi="Times New Roman"/>
          <w:b/>
          <w:sz w:val="40"/>
        </w:rPr>
      </w:pPr>
      <w:r>
        <w:rPr>
          <w:rFonts w:ascii="Times New Roman" w:eastAsia="Times New Roman" w:hAnsi="Times New Roman"/>
          <w:b/>
          <w:sz w:val="40"/>
        </w:rPr>
        <w:t>CHAPTER 3: METHODOLOGY</w:t>
      </w:r>
    </w:p>
    <w:p w14:paraId="4B3711C6" w14:textId="6F891F37" w:rsidR="00B03C57" w:rsidRDefault="00B03C57" w:rsidP="00B03C57">
      <w:pPr>
        <w:rPr>
          <w:rFonts w:ascii="Times New Roman" w:eastAsia="Times New Roman" w:hAnsi="Times New Roman"/>
          <w:b/>
          <w:sz w:val="40"/>
        </w:rPr>
      </w:pPr>
    </w:p>
    <w:p w14:paraId="7A7F8513" w14:textId="66520E39" w:rsidR="00B03C57" w:rsidRDefault="00B03C57" w:rsidP="00B03C57">
      <w:pPr>
        <w:pStyle w:val="ListParagraph"/>
        <w:numPr>
          <w:ilvl w:val="1"/>
          <w:numId w:val="10"/>
        </w:numPr>
        <w:rPr>
          <w:b/>
          <w:bCs/>
          <w:sz w:val="24"/>
          <w:szCs w:val="24"/>
        </w:rPr>
      </w:pPr>
      <w:r w:rsidRPr="00B03C57">
        <w:rPr>
          <w:b/>
          <w:bCs/>
          <w:sz w:val="24"/>
          <w:szCs w:val="24"/>
        </w:rPr>
        <w:t>Data Collection</w:t>
      </w:r>
    </w:p>
    <w:p w14:paraId="74F8A0D5" w14:textId="57CB6405" w:rsidR="00434128" w:rsidRDefault="00434128" w:rsidP="00434128">
      <w:pPr>
        <w:pStyle w:val="ListParagraph"/>
        <w:rPr>
          <w:b/>
          <w:bCs/>
          <w:sz w:val="24"/>
          <w:szCs w:val="24"/>
        </w:rPr>
      </w:pPr>
    </w:p>
    <w:p w14:paraId="30C8E617" w14:textId="0A90E7B6" w:rsidR="00434128" w:rsidRDefault="00434128" w:rsidP="00434128">
      <w:pPr>
        <w:pStyle w:val="ListParagraph"/>
        <w:rPr>
          <w:sz w:val="24"/>
          <w:szCs w:val="24"/>
        </w:rPr>
      </w:pPr>
      <w:r>
        <w:rPr>
          <w:sz w:val="24"/>
          <w:szCs w:val="24"/>
        </w:rPr>
        <w:t xml:space="preserve">Since, our objective for the project is to build supervised learning models to predict the tensile strength and thermal conductivity of alloys, the first and foremost step is to create a reliable dataset. </w:t>
      </w:r>
    </w:p>
    <w:p w14:paraId="7415F30D" w14:textId="091A33EF" w:rsidR="00AB12A0" w:rsidRDefault="00AB12A0" w:rsidP="00434128">
      <w:pPr>
        <w:pStyle w:val="ListParagraph"/>
        <w:rPr>
          <w:sz w:val="24"/>
          <w:szCs w:val="24"/>
        </w:rPr>
      </w:pPr>
    </w:p>
    <w:p w14:paraId="4D471531" w14:textId="07E660DA" w:rsidR="00AB12A0" w:rsidRPr="00AB12A0" w:rsidRDefault="00AB12A0" w:rsidP="00AB12A0">
      <w:pPr>
        <w:pStyle w:val="ListParagraph"/>
        <w:rPr>
          <w:sz w:val="24"/>
          <w:szCs w:val="24"/>
        </w:rPr>
      </w:pPr>
      <w:r>
        <w:rPr>
          <w:sz w:val="24"/>
          <w:szCs w:val="24"/>
        </w:rPr>
        <w:t xml:space="preserve">As </w:t>
      </w:r>
      <w:r w:rsidRPr="00434128">
        <w:rPr>
          <w:sz w:val="24"/>
          <w:szCs w:val="24"/>
          <w:highlight w:val="yellow"/>
        </w:rPr>
        <w:t>discussed earlier</w:t>
      </w:r>
      <w:r>
        <w:rPr>
          <w:sz w:val="24"/>
          <w:szCs w:val="24"/>
        </w:rPr>
        <w:t>,  the tensile strength of an alloy varies with multiple factors such as chemical composition, form factors and temper factors. The thermal conductivity of an alloy is fixed for a given chemical composition, however a difference in composition will almost always bring a change in thermal conductivity. Therefore, our dataset should contain features that incorporate all the above-mentioned information for each alloy.</w:t>
      </w:r>
    </w:p>
    <w:p w14:paraId="19B316A2" w14:textId="0677F868" w:rsidR="00434128" w:rsidRDefault="00434128" w:rsidP="00434128">
      <w:pPr>
        <w:pStyle w:val="ListParagraph"/>
        <w:rPr>
          <w:sz w:val="24"/>
          <w:szCs w:val="24"/>
        </w:rPr>
      </w:pPr>
    </w:p>
    <w:p w14:paraId="1F2EDFF8" w14:textId="77777777" w:rsidR="00AB12A0" w:rsidRDefault="00434128" w:rsidP="00434128">
      <w:pPr>
        <w:pStyle w:val="ListParagraph"/>
        <w:rPr>
          <w:sz w:val="24"/>
          <w:szCs w:val="24"/>
        </w:rPr>
      </w:pPr>
      <w:r>
        <w:rPr>
          <w:sz w:val="24"/>
          <w:szCs w:val="24"/>
        </w:rPr>
        <w:t xml:space="preserve">The data used in this project was collaboratively compiled from multiple sources including the web, educational </w:t>
      </w:r>
      <w:proofErr w:type="gramStart"/>
      <w:r>
        <w:rPr>
          <w:sz w:val="24"/>
          <w:szCs w:val="24"/>
        </w:rPr>
        <w:t>software</w:t>
      </w:r>
      <w:proofErr w:type="gramEnd"/>
      <w:r>
        <w:rPr>
          <w:sz w:val="24"/>
          <w:szCs w:val="24"/>
        </w:rPr>
        <w:t xml:space="preserve"> and past research papers. These sources are Copper Org website, CES Edu pack and </w:t>
      </w:r>
      <w:r w:rsidR="00AB12A0">
        <w:rPr>
          <w:sz w:val="24"/>
          <w:szCs w:val="24"/>
        </w:rPr>
        <w:t xml:space="preserve">past research </w:t>
      </w:r>
      <w:r>
        <w:rPr>
          <w:sz w:val="24"/>
          <w:szCs w:val="24"/>
        </w:rPr>
        <w:t>papers.</w:t>
      </w:r>
      <w:r w:rsidR="00AB12A0">
        <w:rPr>
          <w:sz w:val="24"/>
          <w:szCs w:val="24"/>
        </w:rPr>
        <w:t xml:space="preserve"> </w:t>
      </w:r>
    </w:p>
    <w:p w14:paraId="5D52721F" w14:textId="11954A4A" w:rsidR="00AB12A0" w:rsidRDefault="00AB12A0" w:rsidP="00434128">
      <w:pPr>
        <w:pStyle w:val="ListParagraph"/>
        <w:rPr>
          <w:sz w:val="24"/>
          <w:szCs w:val="24"/>
        </w:rPr>
      </w:pPr>
    </w:p>
    <w:p w14:paraId="274FBEDE" w14:textId="3E5D0156" w:rsidR="00896A2A" w:rsidRDefault="00896A2A" w:rsidP="00896A2A">
      <w:pPr>
        <w:pStyle w:val="ListParagraph"/>
        <w:numPr>
          <w:ilvl w:val="2"/>
          <w:numId w:val="10"/>
        </w:numPr>
        <w:rPr>
          <w:sz w:val="24"/>
          <w:szCs w:val="24"/>
        </w:rPr>
      </w:pPr>
      <w:r>
        <w:rPr>
          <w:sz w:val="24"/>
          <w:szCs w:val="24"/>
        </w:rPr>
        <w:t>Data Overview :</w:t>
      </w:r>
    </w:p>
    <w:p w14:paraId="64DBEF7F" w14:textId="77777777" w:rsidR="00896A2A" w:rsidRDefault="00896A2A" w:rsidP="00896A2A">
      <w:pPr>
        <w:pStyle w:val="ListParagraph"/>
        <w:ind w:left="1440"/>
        <w:rPr>
          <w:sz w:val="24"/>
          <w:szCs w:val="24"/>
        </w:rPr>
      </w:pPr>
    </w:p>
    <w:p w14:paraId="4381600F" w14:textId="1499C08D" w:rsidR="00434128" w:rsidRDefault="00AB12A0" w:rsidP="00434128">
      <w:pPr>
        <w:pStyle w:val="ListParagraph"/>
        <w:rPr>
          <w:sz w:val="24"/>
          <w:szCs w:val="24"/>
        </w:rPr>
      </w:pPr>
      <w:r w:rsidRPr="00AB12A0">
        <w:rPr>
          <w:sz w:val="24"/>
          <w:szCs w:val="24"/>
          <w:highlight w:val="yellow"/>
        </w:rPr>
        <w:t>A view of the dataset can be found in Figure</w:t>
      </w:r>
      <w:r>
        <w:rPr>
          <w:sz w:val="24"/>
          <w:szCs w:val="24"/>
        </w:rPr>
        <w:t xml:space="preserve">. Each alloy is represented by a single row of the csv file represented by the following features : </w:t>
      </w:r>
    </w:p>
    <w:p w14:paraId="697C8CC1" w14:textId="3356A6FB" w:rsidR="00AB12A0" w:rsidRDefault="00AB12A0" w:rsidP="00AB12A0">
      <w:pPr>
        <w:pStyle w:val="ListParagraph"/>
        <w:numPr>
          <w:ilvl w:val="0"/>
          <w:numId w:val="11"/>
        </w:numPr>
        <w:rPr>
          <w:sz w:val="24"/>
          <w:szCs w:val="24"/>
        </w:rPr>
      </w:pPr>
      <w:r>
        <w:rPr>
          <w:sz w:val="24"/>
          <w:szCs w:val="24"/>
        </w:rPr>
        <w:t>Name (Identifier)</w:t>
      </w:r>
    </w:p>
    <w:p w14:paraId="1E50B358" w14:textId="321A38DB" w:rsidR="00AB12A0" w:rsidRDefault="00AB12A0" w:rsidP="00AB12A0">
      <w:pPr>
        <w:pStyle w:val="ListParagraph"/>
        <w:numPr>
          <w:ilvl w:val="0"/>
          <w:numId w:val="11"/>
        </w:numPr>
        <w:rPr>
          <w:sz w:val="24"/>
          <w:szCs w:val="24"/>
        </w:rPr>
      </w:pPr>
      <w:r>
        <w:rPr>
          <w:sz w:val="24"/>
          <w:szCs w:val="24"/>
        </w:rPr>
        <w:t>Temper Conditions</w:t>
      </w:r>
    </w:p>
    <w:p w14:paraId="330408DE" w14:textId="58E34DA3" w:rsidR="00AB12A0" w:rsidRDefault="00AB12A0" w:rsidP="00AB12A0">
      <w:pPr>
        <w:pStyle w:val="ListParagraph"/>
        <w:numPr>
          <w:ilvl w:val="0"/>
          <w:numId w:val="11"/>
        </w:numPr>
        <w:rPr>
          <w:sz w:val="24"/>
          <w:szCs w:val="24"/>
        </w:rPr>
      </w:pPr>
      <w:r>
        <w:rPr>
          <w:sz w:val="24"/>
          <w:szCs w:val="24"/>
        </w:rPr>
        <w:t>Form Conditions</w:t>
      </w:r>
    </w:p>
    <w:p w14:paraId="192AB898" w14:textId="77777777" w:rsidR="00AB12A0" w:rsidRDefault="00AB12A0" w:rsidP="00AB12A0">
      <w:pPr>
        <w:pStyle w:val="ListParagraph"/>
        <w:numPr>
          <w:ilvl w:val="0"/>
          <w:numId w:val="11"/>
        </w:numPr>
        <w:rPr>
          <w:sz w:val="24"/>
          <w:szCs w:val="24"/>
        </w:rPr>
      </w:pPr>
      <w:r>
        <w:rPr>
          <w:sz w:val="24"/>
          <w:szCs w:val="24"/>
        </w:rPr>
        <w:t>Mass Percentage Composition of alloys –</w:t>
      </w:r>
    </w:p>
    <w:p w14:paraId="23263C3C" w14:textId="0B905D15" w:rsidR="00AB12A0" w:rsidRDefault="00AB12A0" w:rsidP="00AB12A0">
      <w:pPr>
        <w:pStyle w:val="ListParagraph"/>
        <w:ind w:left="1080"/>
        <w:rPr>
          <w:sz w:val="24"/>
          <w:szCs w:val="24"/>
        </w:rPr>
      </w:pPr>
      <w:r>
        <w:rPr>
          <w:sz w:val="24"/>
          <w:szCs w:val="24"/>
        </w:rPr>
        <w:t xml:space="preserve">Named as the corresponding chemical symbol of each element in the periodic table. </w:t>
      </w:r>
      <w:proofErr w:type="spellStart"/>
      <w:r>
        <w:rPr>
          <w:sz w:val="24"/>
          <w:szCs w:val="24"/>
        </w:rPr>
        <w:t>eg.</w:t>
      </w:r>
      <w:proofErr w:type="spellEnd"/>
      <w:r>
        <w:rPr>
          <w:sz w:val="24"/>
          <w:szCs w:val="24"/>
        </w:rPr>
        <w:t xml:space="preserve"> ‘Cu’ column contains the percentage (by mass) of copper (Cu) in each alloy, ‘Al’ column contains the percentage of aluminium (Al) and so on.</w:t>
      </w:r>
    </w:p>
    <w:p w14:paraId="3C4FB536" w14:textId="0C4D6777" w:rsidR="00AB12A0" w:rsidRDefault="00AB12A0" w:rsidP="00AB12A0">
      <w:pPr>
        <w:pStyle w:val="ListParagraph"/>
        <w:numPr>
          <w:ilvl w:val="0"/>
          <w:numId w:val="11"/>
        </w:numPr>
        <w:rPr>
          <w:sz w:val="24"/>
          <w:szCs w:val="24"/>
        </w:rPr>
      </w:pPr>
      <w:r>
        <w:rPr>
          <w:sz w:val="24"/>
          <w:szCs w:val="24"/>
        </w:rPr>
        <w:t>Tensile Strength (</w:t>
      </w:r>
      <w:proofErr w:type="spellStart"/>
      <w:r>
        <w:rPr>
          <w:sz w:val="24"/>
          <w:szCs w:val="24"/>
        </w:rPr>
        <w:t>ksi</w:t>
      </w:r>
      <w:proofErr w:type="spellEnd"/>
      <w:r>
        <w:rPr>
          <w:sz w:val="24"/>
          <w:szCs w:val="24"/>
        </w:rPr>
        <w:t xml:space="preserve"> units) - </w:t>
      </w:r>
      <w:r>
        <w:rPr>
          <w:rFonts w:ascii="Arial" w:hAnsi="Arial"/>
          <w:color w:val="4F6B72"/>
          <w:sz w:val="18"/>
          <w:szCs w:val="18"/>
          <w:shd w:val="clear" w:color="auto" w:fill="FFFFFF"/>
        </w:rPr>
        <w:t>Measured at room temperature, 68°F (20°C)</w:t>
      </w:r>
    </w:p>
    <w:p w14:paraId="39BBE9FE" w14:textId="072B882E" w:rsidR="00AB12A0" w:rsidRPr="00896A2A" w:rsidRDefault="00AB12A0" w:rsidP="00AB12A0">
      <w:pPr>
        <w:pStyle w:val="ListParagraph"/>
        <w:numPr>
          <w:ilvl w:val="0"/>
          <w:numId w:val="11"/>
        </w:numPr>
        <w:rPr>
          <w:sz w:val="24"/>
          <w:szCs w:val="24"/>
        </w:rPr>
      </w:pPr>
      <w:r>
        <w:rPr>
          <w:sz w:val="24"/>
          <w:szCs w:val="24"/>
        </w:rPr>
        <w:t>Thermal Conductivity (</w:t>
      </w:r>
      <w:r>
        <w:rPr>
          <w:rFonts w:ascii="Arial" w:hAnsi="Arial"/>
          <w:i/>
          <w:iCs/>
          <w:color w:val="797268"/>
          <w:shd w:val="clear" w:color="auto" w:fill="F5FAFA"/>
        </w:rPr>
        <w:t xml:space="preserve">Btu/ </w:t>
      </w:r>
      <w:proofErr w:type="spellStart"/>
      <w:r>
        <w:rPr>
          <w:rFonts w:ascii="Arial" w:hAnsi="Arial"/>
          <w:i/>
          <w:iCs/>
          <w:color w:val="797268"/>
          <w:shd w:val="clear" w:color="auto" w:fill="F5FAFA"/>
        </w:rPr>
        <w:t>sq</w:t>
      </w:r>
      <w:proofErr w:type="spellEnd"/>
      <w:r>
        <w:rPr>
          <w:rFonts w:ascii="Arial" w:hAnsi="Arial"/>
          <w:i/>
          <w:iCs/>
          <w:color w:val="797268"/>
          <w:shd w:val="clear" w:color="auto" w:fill="F5FAFA"/>
        </w:rPr>
        <w:t xml:space="preserve"> ft/ ft hr/ °F </w:t>
      </w:r>
      <w:r>
        <w:rPr>
          <w:sz w:val="24"/>
          <w:szCs w:val="24"/>
        </w:rPr>
        <w:t xml:space="preserve">) - </w:t>
      </w:r>
      <w:r>
        <w:rPr>
          <w:rFonts w:ascii="Arial" w:hAnsi="Arial"/>
          <w:color w:val="4F6B72"/>
          <w:sz w:val="18"/>
          <w:szCs w:val="18"/>
          <w:shd w:val="clear" w:color="auto" w:fill="FFFFFF"/>
        </w:rPr>
        <w:t>Measured at room temperature, 68°F (20°C)</w:t>
      </w:r>
    </w:p>
    <w:p w14:paraId="2C13EFA1" w14:textId="51F42ACC" w:rsidR="00896A2A" w:rsidRDefault="00896A2A" w:rsidP="00896A2A">
      <w:pPr>
        <w:rPr>
          <w:sz w:val="24"/>
          <w:szCs w:val="24"/>
        </w:rPr>
      </w:pPr>
    </w:p>
    <w:p w14:paraId="1F1AB957" w14:textId="59C2E7B9" w:rsidR="00896A2A" w:rsidRPr="00896A2A" w:rsidRDefault="00896A2A" w:rsidP="00896A2A">
      <w:pPr>
        <w:ind w:left="720"/>
        <w:rPr>
          <w:sz w:val="24"/>
          <w:szCs w:val="24"/>
        </w:rPr>
      </w:pPr>
      <w:r>
        <w:rPr>
          <w:sz w:val="24"/>
          <w:szCs w:val="24"/>
        </w:rPr>
        <w:t>The data that has been collected has been made such that there are no missing values for any of the alloys. If an alloy does not contain an element, the feature column corresponding to that element is set as 0.</w:t>
      </w:r>
    </w:p>
    <w:p w14:paraId="795309E7" w14:textId="77777777" w:rsidR="00434128" w:rsidRPr="00896A2A" w:rsidRDefault="00434128" w:rsidP="00896A2A">
      <w:pPr>
        <w:rPr>
          <w:b/>
          <w:bCs/>
          <w:sz w:val="24"/>
          <w:szCs w:val="24"/>
        </w:rPr>
      </w:pPr>
    </w:p>
    <w:p w14:paraId="5F687F32" w14:textId="5766BEA3" w:rsidR="00B03C57" w:rsidRDefault="00B03C57" w:rsidP="00B03C57">
      <w:pPr>
        <w:pStyle w:val="ListParagraph"/>
        <w:numPr>
          <w:ilvl w:val="1"/>
          <w:numId w:val="10"/>
        </w:numPr>
        <w:rPr>
          <w:b/>
          <w:bCs/>
          <w:sz w:val="24"/>
          <w:szCs w:val="24"/>
        </w:rPr>
      </w:pPr>
      <w:r>
        <w:rPr>
          <w:b/>
          <w:bCs/>
          <w:sz w:val="24"/>
          <w:szCs w:val="24"/>
        </w:rPr>
        <w:t>Data Pre-processing</w:t>
      </w:r>
    </w:p>
    <w:p w14:paraId="25763441" w14:textId="3B1B7A36" w:rsidR="00F00693" w:rsidRPr="00F00693" w:rsidRDefault="00F00693" w:rsidP="00F00693">
      <w:pPr>
        <w:rPr>
          <w:sz w:val="24"/>
          <w:szCs w:val="24"/>
        </w:rPr>
      </w:pPr>
    </w:p>
    <w:p w14:paraId="13915358" w14:textId="03463B5B" w:rsidR="00896A2A" w:rsidRDefault="00896A2A" w:rsidP="00896A2A">
      <w:pPr>
        <w:ind w:left="360"/>
        <w:rPr>
          <w:sz w:val="24"/>
          <w:szCs w:val="24"/>
        </w:rPr>
      </w:pPr>
      <w:r>
        <w:rPr>
          <w:sz w:val="24"/>
          <w:szCs w:val="24"/>
        </w:rPr>
        <w:t>The data was pre-processed for our supervised modelling step using the following steps:</w:t>
      </w:r>
    </w:p>
    <w:p w14:paraId="4478CB81" w14:textId="36C630EE" w:rsidR="00896A2A" w:rsidRDefault="00896A2A" w:rsidP="00896A2A">
      <w:pPr>
        <w:pStyle w:val="ListParagraph"/>
        <w:numPr>
          <w:ilvl w:val="0"/>
          <w:numId w:val="14"/>
        </w:numPr>
        <w:rPr>
          <w:sz w:val="24"/>
          <w:szCs w:val="24"/>
        </w:rPr>
      </w:pPr>
      <w:r>
        <w:rPr>
          <w:sz w:val="24"/>
          <w:szCs w:val="24"/>
        </w:rPr>
        <w:t>Remove the identifier column (Name):</w:t>
      </w:r>
    </w:p>
    <w:p w14:paraId="6C4FF0ED" w14:textId="5A515998" w:rsidR="00896A2A" w:rsidRDefault="00896A2A" w:rsidP="00896A2A">
      <w:pPr>
        <w:pStyle w:val="ListParagraph"/>
        <w:ind w:left="1080"/>
        <w:rPr>
          <w:sz w:val="24"/>
          <w:szCs w:val="24"/>
        </w:rPr>
      </w:pPr>
      <w:r>
        <w:rPr>
          <w:sz w:val="24"/>
          <w:szCs w:val="24"/>
        </w:rPr>
        <w:t>Since, identifiers like name do not have any effect on the tensile strength or the thermal conductivity of an alloy, we will remove them from the dataset.</w:t>
      </w:r>
    </w:p>
    <w:p w14:paraId="437D0379" w14:textId="41581DF8" w:rsidR="00896A2A" w:rsidRPr="00896A2A" w:rsidRDefault="00896A2A" w:rsidP="00E41E1A">
      <w:pPr>
        <w:pStyle w:val="ListParagraph"/>
        <w:numPr>
          <w:ilvl w:val="0"/>
          <w:numId w:val="14"/>
        </w:numPr>
        <w:rPr>
          <w:b/>
          <w:bCs/>
          <w:sz w:val="24"/>
          <w:szCs w:val="24"/>
        </w:rPr>
      </w:pPr>
      <w:r w:rsidRPr="00896A2A">
        <w:rPr>
          <w:sz w:val="24"/>
          <w:szCs w:val="24"/>
        </w:rPr>
        <w:t xml:space="preserve">Encode </w:t>
      </w:r>
      <w:r>
        <w:rPr>
          <w:sz w:val="24"/>
          <w:szCs w:val="24"/>
        </w:rPr>
        <w:t>categorical variables (</w:t>
      </w:r>
      <w:r w:rsidRPr="00896A2A">
        <w:rPr>
          <w:sz w:val="24"/>
          <w:szCs w:val="24"/>
        </w:rPr>
        <w:t>Temper and Form</w:t>
      </w:r>
      <w:r>
        <w:rPr>
          <w:sz w:val="24"/>
          <w:szCs w:val="24"/>
        </w:rPr>
        <w:t>):</w:t>
      </w:r>
    </w:p>
    <w:p w14:paraId="6C82946C" w14:textId="488AC1E4" w:rsidR="00896A2A" w:rsidRDefault="00896A2A" w:rsidP="00896A2A">
      <w:pPr>
        <w:pStyle w:val="ListParagraph"/>
        <w:ind w:left="1080"/>
        <w:rPr>
          <w:sz w:val="24"/>
          <w:szCs w:val="24"/>
        </w:rPr>
      </w:pPr>
      <w:r>
        <w:rPr>
          <w:sz w:val="24"/>
          <w:szCs w:val="24"/>
        </w:rPr>
        <w:lastRenderedPageBreak/>
        <w:t>This was done using the concept</w:t>
      </w:r>
      <w:r w:rsidR="00BA431F">
        <w:rPr>
          <w:sz w:val="24"/>
          <w:szCs w:val="24"/>
        </w:rPr>
        <w:t xml:space="preserve"> of dummy variables, which is a suitable method of encoding categorical variables for machine learning models </w:t>
      </w:r>
      <w:r w:rsidR="00BA431F" w:rsidRPr="00BA431F">
        <w:rPr>
          <w:sz w:val="24"/>
          <w:szCs w:val="24"/>
          <w:highlight w:val="yellow"/>
        </w:rPr>
        <w:t>(as discussed earlier</w:t>
      </w:r>
      <w:r w:rsidR="00BA431F">
        <w:rPr>
          <w:sz w:val="24"/>
          <w:szCs w:val="24"/>
        </w:rPr>
        <w:t>)</w:t>
      </w:r>
    </w:p>
    <w:p w14:paraId="0E3D15FB" w14:textId="00EBD56B" w:rsidR="00BA431F" w:rsidRPr="00BA431F" w:rsidRDefault="00BA431F" w:rsidP="00BA431F">
      <w:pPr>
        <w:pStyle w:val="ListParagraph"/>
        <w:numPr>
          <w:ilvl w:val="0"/>
          <w:numId w:val="14"/>
        </w:numPr>
        <w:rPr>
          <w:b/>
          <w:bCs/>
          <w:sz w:val="24"/>
          <w:szCs w:val="24"/>
        </w:rPr>
      </w:pPr>
      <w:r>
        <w:rPr>
          <w:sz w:val="24"/>
          <w:szCs w:val="24"/>
        </w:rPr>
        <w:t>Removing duplicates of alloys from the dataset:</w:t>
      </w:r>
    </w:p>
    <w:p w14:paraId="591AF771" w14:textId="4FD2CCB4" w:rsidR="00896A2A" w:rsidRDefault="00BA431F" w:rsidP="003063F2">
      <w:pPr>
        <w:pStyle w:val="ListParagraph"/>
        <w:ind w:left="1080"/>
        <w:rPr>
          <w:b/>
          <w:bCs/>
          <w:sz w:val="24"/>
          <w:szCs w:val="24"/>
        </w:rPr>
      </w:pPr>
      <w:r>
        <w:rPr>
          <w:sz w:val="24"/>
          <w:szCs w:val="24"/>
        </w:rPr>
        <w:t xml:space="preserve">For those alloys (if any) which occurred in the dataset more than once we retained only a single instance of the alloy. (The benefits of this are </w:t>
      </w:r>
      <w:r w:rsidRPr="00BA431F">
        <w:rPr>
          <w:sz w:val="24"/>
          <w:szCs w:val="24"/>
          <w:highlight w:val="yellow"/>
        </w:rPr>
        <w:t>as discussed earlier</w:t>
      </w:r>
      <w:r>
        <w:rPr>
          <w:sz w:val="24"/>
          <w:szCs w:val="24"/>
        </w:rPr>
        <w:t>)</w:t>
      </w:r>
      <w:r w:rsidR="002E4C1A">
        <w:rPr>
          <w:b/>
          <w:bCs/>
          <w:sz w:val="24"/>
          <w:szCs w:val="24"/>
        </w:rPr>
        <w:tab/>
      </w:r>
    </w:p>
    <w:p w14:paraId="237A4F08" w14:textId="580B8F34" w:rsidR="002E4C1A" w:rsidRPr="002E4C1A" w:rsidRDefault="002E4C1A" w:rsidP="002E4C1A">
      <w:pPr>
        <w:pStyle w:val="ListParagraph"/>
        <w:numPr>
          <w:ilvl w:val="0"/>
          <w:numId w:val="14"/>
        </w:numPr>
        <w:rPr>
          <w:b/>
          <w:bCs/>
          <w:sz w:val="24"/>
          <w:szCs w:val="24"/>
        </w:rPr>
      </w:pPr>
      <w:r>
        <w:rPr>
          <w:sz w:val="24"/>
          <w:szCs w:val="24"/>
        </w:rPr>
        <w:t>Removing Temper and Form columns (only for Thermal Conductivity prediction):</w:t>
      </w:r>
    </w:p>
    <w:p w14:paraId="4E819D33" w14:textId="23E089A8" w:rsidR="002E4C1A" w:rsidRDefault="002E4C1A" w:rsidP="002E4C1A">
      <w:pPr>
        <w:pStyle w:val="ListParagraph"/>
        <w:ind w:left="1080"/>
        <w:rPr>
          <w:sz w:val="24"/>
          <w:szCs w:val="24"/>
        </w:rPr>
      </w:pPr>
      <w:r>
        <w:rPr>
          <w:sz w:val="24"/>
          <w:szCs w:val="24"/>
        </w:rPr>
        <w:t xml:space="preserve">Since, the Thermal Conductivity of an alloy is only dependent on the its chemical composition, </w:t>
      </w:r>
      <w:r w:rsidR="003063F2">
        <w:rPr>
          <w:sz w:val="24"/>
          <w:szCs w:val="24"/>
        </w:rPr>
        <w:t>columns containing other information (Temper and Form) were also removed for the dataset compiled for thermal conductivity.</w:t>
      </w:r>
    </w:p>
    <w:p w14:paraId="5AC33552" w14:textId="0DE179B0" w:rsidR="00107AE9" w:rsidRDefault="00107AE9" w:rsidP="002E4C1A">
      <w:pPr>
        <w:pStyle w:val="ListParagraph"/>
        <w:ind w:left="1080"/>
        <w:rPr>
          <w:sz w:val="24"/>
          <w:szCs w:val="24"/>
        </w:rPr>
      </w:pPr>
    </w:p>
    <w:p w14:paraId="1E0601D2" w14:textId="6780CB22" w:rsidR="00107AE9" w:rsidRDefault="00107AE9" w:rsidP="00107AE9">
      <w:pPr>
        <w:pStyle w:val="ListParagraph"/>
        <w:numPr>
          <w:ilvl w:val="1"/>
          <w:numId w:val="10"/>
        </w:numPr>
        <w:rPr>
          <w:b/>
          <w:bCs/>
          <w:sz w:val="24"/>
          <w:szCs w:val="24"/>
        </w:rPr>
      </w:pPr>
      <w:r w:rsidRPr="00107AE9">
        <w:rPr>
          <w:b/>
          <w:bCs/>
          <w:sz w:val="24"/>
          <w:szCs w:val="24"/>
        </w:rPr>
        <w:t xml:space="preserve">Train </w:t>
      </w:r>
      <w:r>
        <w:rPr>
          <w:b/>
          <w:bCs/>
          <w:sz w:val="24"/>
          <w:szCs w:val="24"/>
        </w:rPr>
        <w:t>Test Split</w:t>
      </w:r>
    </w:p>
    <w:p w14:paraId="59B3F311" w14:textId="1A9D993F" w:rsidR="00107AE9" w:rsidRDefault="00107AE9" w:rsidP="00107AE9">
      <w:pPr>
        <w:rPr>
          <w:b/>
          <w:bCs/>
          <w:sz w:val="24"/>
          <w:szCs w:val="24"/>
        </w:rPr>
      </w:pPr>
    </w:p>
    <w:p w14:paraId="2B0CD52A" w14:textId="3E317044" w:rsidR="00107AE9" w:rsidRPr="00107AE9" w:rsidRDefault="00107AE9" w:rsidP="00107AE9">
      <w:pPr>
        <w:ind w:left="360"/>
        <w:rPr>
          <w:sz w:val="24"/>
          <w:szCs w:val="24"/>
        </w:rPr>
      </w:pPr>
      <w:r>
        <w:rPr>
          <w:sz w:val="24"/>
          <w:szCs w:val="24"/>
        </w:rPr>
        <w:t>The data was divided into train and test sets. For t</w:t>
      </w:r>
      <w:r w:rsidRPr="00107AE9">
        <w:rPr>
          <w:sz w:val="24"/>
          <w:szCs w:val="24"/>
          <w:highlight w:val="yellow"/>
        </w:rPr>
        <w:t>he following sections</w:t>
      </w:r>
      <w:r>
        <w:rPr>
          <w:sz w:val="24"/>
          <w:szCs w:val="24"/>
        </w:rPr>
        <w:t xml:space="preserve"> (from  to  ) only the training dataset has been used, while the test dataset is saved for the final evaluation.</w:t>
      </w:r>
    </w:p>
    <w:p w14:paraId="19BBAC6F" w14:textId="77777777" w:rsidR="003063F2" w:rsidRPr="002E4C1A" w:rsidRDefault="003063F2" w:rsidP="002E4C1A">
      <w:pPr>
        <w:pStyle w:val="ListParagraph"/>
        <w:ind w:left="1080"/>
        <w:rPr>
          <w:b/>
          <w:bCs/>
          <w:sz w:val="24"/>
          <w:szCs w:val="24"/>
        </w:rPr>
      </w:pPr>
    </w:p>
    <w:p w14:paraId="78690273" w14:textId="00C6F628" w:rsidR="00B03C57" w:rsidRDefault="00B03C57" w:rsidP="00B03C57">
      <w:pPr>
        <w:pStyle w:val="ListParagraph"/>
        <w:numPr>
          <w:ilvl w:val="1"/>
          <w:numId w:val="10"/>
        </w:numPr>
        <w:rPr>
          <w:b/>
          <w:bCs/>
          <w:sz w:val="24"/>
          <w:szCs w:val="24"/>
        </w:rPr>
      </w:pPr>
      <w:r>
        <w:rPr>
          <w:b/>
          <w:bCs/>
          <w:sz w:val="24"/>
          <w:szCs w:val="24"/>
        </w:rPr>
        <w:t>Model Selection</w:t>
      </w:r>
    </w:p>
    <w:p w14:paraId="6BDE0AC2" w14:textId="1D21F55E" w:rsidR="00E43341" w:rsidRDefault="00E43341" w:rsidP="00E43341">
      <w:pPr>
        <w:rPr>
          <w:b/>
          <w:bCs/>
          <w:sz w:val="24"/>
          <w:szCs w:val="24"/>
        </w:rPr>
      </w:pPr>
    </w:p>
    <w:p w14:paraId="3ACEC681" w14:textId="66A8E92B" w:rsidR="00E43341" w:rsidRPr="00E43341" w:rsidRDefault="00E43341" w:rsidP="00E43341">
      <w:pPr>
        <w:ind w:left="360"/>
        <w:rPr>
          <w:sz w:val="24"/>
          <w:szCs w:val="24"/>
        </w:rPr>
      </w:pPr>
      <w:r>
        <w:rPr>
          <w:sz w:val="24"/>
          <w:szCs w:val="24"/>
        </w:rPr>
        <w:t xml:space="preserve">The model selection phase was carried out using the pipeline </w:t>
      </w:r>
      <w:r w:rsidRPr="00E43341">
        <w:rPr>
          <w:sz w:val="24"/>
          <w:szCs w:val="24"/>
          <w:highlight w:val="yellow"/>
        </w:rPr>
        <w:t>shown in figure</w:t>
      </w:r>
      <w:r>
        <w:rPr>
          <w:sz w:val="24"/>
          <w:szCs w:val="24"/>
        </w:rPr>
        <w:t>.</w:t>
      </w:r>
    </w:p>
    <w:p w14:paraId="3695A0AB" w14:textId="5F1D922F" w:rsidR="00F00693" w:rsidRDefault="00F00693" w:rsidP="00F00693">
      <w:pPr>
        <w:rPr>
          <w:b/>
          <w:bCs/>
          <w:sz w:val="24"/>
          <w:szCs w:val="24"/>
        </w:rPr>
      </w:pPr>
    </w:p>
    <w:p w14:paraId="0C7DF775" w14:textId="347F07CE" w:rsidR="00F00693" w:rsidRDefault="00F00693" w:rsidP="00F00693">
      <w:pPr>
        <w:pStyle w:val="ListParagraph"/>
        <w:numPr>
          <w:ilvl w:val="2"/>
          <w:numId w:val="10"/>
        </w:numPr>
        <w:rPr>
          <w:sz w:val="24"/>
          <w:szCs w:val="24"/>
        </w:rPr>
      </w:pPr>
      <w:r>
        <w:rPr>
          <w:sz w:val="24"/>
          <w:szCs w:val="24"/>
        </w:rPr>
        <w:t>For Tensile Strength</w:t>
      </w:r>
    </w:p>
    <w:p w14:paraId="085B4B8C" w14:textId="1F866212" w:rsidR="002E4C1A" w:rsidRDefault="002E4C1A" w:rsidP="002E4C1A">
      <w:pPr>
        <w:rPr>
          <w:sz w:val="24"/>
          <w:szCs w:val="24"/>
        </w:rPr>
      </w:pPr>
    </w:p>
    <w:p w14:paraId="1FAF0763" w14:textId="4FD5BF9B" w:rsidR="00E43341" w:rsidRDefault="00E43341" w:rsidP="00E43341">
      <w:pPr>
        <w:ind w:left="720"/>
        <w:rPr>
          <w:sz w:val="24"/>
          <w:szCs w:val="24"/>
        </w:rPr>
      </w:pPr>
      <w:r>
        <w:rPr>
          <w:sz w:val="24"/>
          <w:szCs w:val="24"/>
        </w:rPr>
        <w:t xml:space="preserve">The following regression models from scikitlearn’s machine learning library were used to predict the tensile strength of </w:t>
      </w:r>
      <w:r w:rsidR="00317488">
        <w:rPr>
          <w:sz w:val="24"/>
          <w:szCs w:val="24"/>
        </w:rPr>
        <w:t xml:space="preserve">copper </w:t>
      </w:r>
      <w:r>
        <w:rPr>
          <w:sz w:val="24"/>
          <w:szCs w:val="24"/>
        </w:rPr>
        <w:t>alloy</w:t>
      </w:r>
      <w:r w:rsidR="00317488">
        <w:rPr>
          <w:sz w:val="24"/>
          <w:szCs w:val="24"/>
        </w:rPr>
        <w:t>s</w:t>
      </w:r>
      <w:r>
        <w:rPr>
          <w:sz w:val="24"/>
          <w:szCs w:val="24"/>
        </w:rPr>
        <w:t xml:space="preserve"> using </w:t>
      </w:r>
      <w:r w:rsidR="00317488">
        <w:rPr>
          <w:sz w:val="24"/>
          <w:szCs w:val="24"/>
        </w:rPr>
        <w:t>their</w:t>
      </w:r>
      <w:r>
        <w:rPr>
          <w:sz w:val="24"/>
          <w:szCs w:val="24"/>
        </w:rPr>
        <w:t xml:space="preserve"> composition, </w:t>
      </w:r>
      <w:r w:rsidR="00317488">
        <w:rPr>
          <w:sz w:val="24"/>
          <w:szCs w:val="24"/>
        </w:rPr>
        <w:t>form,</w:t>
      </w:r>
      <w:r>
        <w:rPr>
          <w:sz w:val="24"/>
          <w:szCs w:val="24"/>
        </w:rPr>
        <w:t xml:space="preserve"> and temper:</w:t>
      </w:r>
    </w:p>
    <w:p w14:paraId="35B69C13" w14:textId="398E5C92" w:rsidR="00E43341" w:rsidRDefault="00E43341" w:rsidP="00E43341">
      <w:pPr>
        <w:ind w:left="720"/>
        <w:rPr>
          <w:sz w:val="24"/>
          <w:szCs w:val="24"/>
        </w:rPr>
      </w:pPr>
    </w:p>
    <w:p w14:paraId="25821473" w14:textId="72177A8F" w:rsidR="00E43341" w:rsidRDefault="00E43341" w:rsidP="00E43341">
      <w:pPr>
        <w:pStyle w:val="ListParagraph"/>
        <w:numPr>
          <w:ilvl w:val="0"/>
          <w:numId w:val="14"/>
        </w:numPr>
        <w:rPr>
          <w:sz w:val="24"/>
          <w:szCs w:val="24"/>
        </w:rPr>
      </w:pPr>
      <w:r>
        <w:rPr>
          <w:sz w:val="24"/>
          <w:szCs w:val="24"/>
        </w:rPr>
        <w:t>Random Forests</w:t>
      </w:r>
    </w:p>
    <w:p w14:paraId="09C5A2B5" w14:textId="0FB1B741" w:rsidR="00E43341" w:rsidRDefault="00E43341" w:rsidP="00E43341">
      <w:pPr>
        <w:pStyle w:val="ListParagraph"/>
        <w:numPr>
          <w:ilvl w:val="0"/>
          <w:numId w:val="14"/>
        </w:numPr>
        <w:rPr>
          <w:sz w:val="24"/>
          <w:szCs w:val="24"/>
        </w:rPr>
      </w:pPr>
      <w:r>
        <w:rPr>
          <w:sz w:val="24"/>
          <w:szCs w:val="24"/>
        </w:rPr>
        <w:t>Linear Regression</w:t>
      </w:r>
    </w:p>
    <w:p w14:paraId="2FCFFC93" w14:textId="7D44FB89" w:rsidR="00E43341" w:rsidRDefault="00E43341" w:rsidP="00E43341">
      <w:pPr>
        <w:pStyle w:val="ListParagraph"/>
        <w:numPr>
          <w:ilvl w:val="0"/>
          <w:numId w:val="14"/>
        </w:numPr>
        <w:rPr>
          <w:sz w:val="24"/>
          <w:szCs w:val="24"/>
        </w:rPr>
      </w:pPr>
      <w:r>
        <w:rPr>
          <w:sz w:val="24"/>
          <w:szCs w:val="24"/>
        </w:rPr>
        <w:t>Decision Trees</w:t>
      </w:r>
    </w:p>
    <w:p w14:paraId="5A72BF70" w14:textId="1D5554EA" w:rsidR="00E43341" w:rsidRDefault="00E43341" w:rsidP="00E43341">
      <w:pPr>
        <w:pStyle w:val="ListParagraph"/>
        <w:numPr>
          <w:ilvl w:val="0"/>
          <w:numId w:val="14"/>
        </w:numPr>
        <w:rPr>
          <w:sz w:val="24"/>
          <w:szCs w:val="24"/>
        </w:rPr>
      </w:pPr>
      <w:r>
        <w:rPr>
          <w:sz w:val="24"/>
          <w:szCs w:val="24"/>
        </w:rPr>
        <w:t>K-Nearest Neighbours</w:t>
      </w:r>
    </w:p>
    <w:p w14:paraId="6DA745C9" w14:textId="22358FAC" w:rsidR="00E43341" w:rsidRDefault="00E43341" w:rsidP="00E43341">
      <w:pPr>
        <w:pStyle w:val="ListParagraph"/>
        <w:numPr>
          <w:ilvl w:val="0"/>
          <w:numId w:val="14"/>
        </w:numPr>
        <w:rPr>
          <w:sz w:val="24"/>
          <w:szCs w:val="24"/>
        </w:rPr>
      </w:pPr>
      <w:r>
        <w:rPr>
          <w:sz w:val="24"/>
          <w:szCs w:val="24"/>
        </w:rPr>
        <w:t>Multi-Layered Perceptron</w:t>
      </w:r>
    </w:p>
    <w:p w14:paraId="7BD58229" w14:textId="0028C788" w:rsidR="00E43341" w:rsidRDefault="00E43341" w:rsidP="00E43341">
      <w:pPr>
        <w:pStyle w:val="ListParagraph"/>
        <w:numPr>
          <w:ilvl w:val="0"/>
          <w:numId w:val="14"/>
        </w:numPr>
        <w:rPr>
          <w:sz w:val="24"/>
          <w:szCs w:val="24"/>
        </w:rPr>
      </w:pPr>
      <w:r>
        <w:rPr>
          <w:sz w:val="24"/>
          <w:szCs w:val="24"/>
        </w:rPr>
        <w:t>X</w:t>
      </w:r>
      <w:r w:rsidR="00317488">
        <w:rPr>
          <w:sz w:val="24"/>
          <w:szCs w:val="24"/>
        </w:rPr>
        <w:t>GB</w:t>
      </w:r>
      <w:r>
        <w:rPr>
          <w:sz w:val="24"/>
          <w:szCs w:val="24"/>
        </w:rPr>
        <w:t>oost</w:t>
      </w:r>
    </w:p>
    <w:p w14:paraId="377B5BD6" w14:textId="3F7203D3" w:rsidR="00317488" w:rsidRDefault="00317488" w:rsidP="00317488">
      <w:pPr>
        <w:rPr>
          <w:sz w:val="24"/>
          <w:szCs w:val="24"/>
        </w:rPr>
      </w:pPr>
    </w:p>
    <w:p w14:paraId="14097D23" w14:textId="6BEE872E" w:rsidR="00317488" w:rsidRDefault="00317488" w:rsidP="00317488">
      <w:pPr>
        <w:ind w:left="720"/>
        <w:rPr>
          <w:sz w:val="24"/>
          <w:szCs w:val="24"/>
        </w:rPr>
      </w:pPr>
      <w:r w:rsidRPr="00317488">
        <w:rPr>
          <w:sz w:val="24"/>
          <w:szCs w:val="24"/>
          <w:highlight w:val="yellow"/>
        </w:rPr>
        <w:t>The figure</w:t>
      </w:r>
      <w:r>
        <w:rPr>
          <w:sz w:val="24"/>
          <w:szCs w:val="24"/>
        </w:rPr>
        <w:t xml:space="preserve"> shows a comparison of their cross-validation performances on the training data.</w:t>
      </w:r>
    </w:p>
    <w:p w14:paraId="38C4D889" w14:textId="6C9765F2" w:rsidR="00B10B67" w:rsidRDefault="00B10B67" w:rsidP="00317488">
      <w:pPr>
        <w:ind w:left="720"/>
        <w:rPr>
          <w:sz w:val="24"/>
          <w:szCs w:val="24"/>
        </w:rPr>
      </w:pPr>
    </w:p>
    <w:p w14:paraId="072EE7A2" w14:textId="085AB311" w:rsidR="00B10B67" w:rsidRDefault="00B10B67" w:rsidP="00913D4A">
      <w:pPr>
        <w:ind w:left="-567" w:right="-613"/>
        <w:jc w:val="center"/>
        <w:rPr>
          <w:sz w:val="24"/>
          <w:szCs w:val="24"/>
        </w:rPr>
      </w:pPr>
      <w:r>
        <w:rPr>
          <w:rFonts w:ascii="Times New Roman" w:eastAsia="Times New Roman" w:hAnsi="Times New Roman"/>
          <w:b/>
          <w:noProof/>
          <w:sz w:val="40"/>
        </w:rPr>
        <w:drawing>
          <wp:inline distT="0" distB="0" distL="0" distR="0" wp14:anchorId="128C92FC" wp14:editId="52308EC2">
            <wp:extent cx="2876550" cy="170973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76550" cy="1709735"/>
                    </a:xfrm>
                    <a:prstGeom prst="rect">
                      <a:avLst/>
                    </a:prstGeom>
                    <a:noFill/>
                    <a:ln>
                      <a:noFill/>
                    </a:ln>
                  </pic:spPr>
                </pic:pic>
              </a:graphicData>
            </a:graphic>
          </wp:inline>
        </w:drawing>
      </w:r>
      <w:r w:rsidR="00913D4A">
        <w:rPr>
          <w:sz w:val="24"/>
          <w:szCs w:val="24"/>
        </w:rPr>
        <w:t xml:space="preserve">                  </w:t>
      </w:r>
      <w:r>
        <w:rPr>
          <w:rFonts w:ascii="Times New Roman" w:eastAsia="Times New Roman" w:hAnsi="Times New Roman"/>
          <w:b/>
          <w:noProof/>
          <w:sz w:val="40"/>
        </w:rPr>
        <w:drawing>
          <wp:inline distT="0" distB="0" distL="0" distR="0" wp14:anchorId="3F3E5FF9" wp14:editId="1F87E01A">
            <wp:extent cx="2743200" cy="165018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82779" cy="1734145"/>
                    </a:xfrm>
                    <a:prstGeom prst="rect">
                      <a:avLst/>
                    </a:prstGeom>
                    <a:noFill/>
                    <a:ln>
                      <a:noFill/>
                    </a:ln>
                  </pic:spPr>
                </pic:pic>
              </a:graphicData>
            </a:graphic>
          </wp:inline>
        </w:drawing>
      </w:r>
    </w:p>
    <w:p w14:paraId="01F0C7EB" w14:textId="0D3224B1" w:rsidR="00317488" w:rsidRDefault="00317488" w:rsidP="00317488">
      <w:pPr>
        <w:ind w:left="720"/>
        <w:rPr>
          <w:sz w:val="24"/>
          <w:szCs w:val="24"/>
        </w:rPr>
      </w:pPr>
    </w:p>
    <w:p w14:paraId="57B6551F" w14:textId="20BFE6D8" w:rsidR="00317488" w:rsidRDefault="00317488" w:rsidP="00317488">
      <w:pPr>
        <w:ind w:left="720"/>
        <w:rPr>
          <w:sz w:val="24"/>
          <w:szCs w:val="24"/>
        </w:rPr>
      </w:pPr>
      <w:r>
        <w:rPr>
          <w:sz w:val="24"/>
          <w:szCs w:val="24"/>
        </w:rPr>
        <w:t xml:space="preserve">As can be seen from </w:t>
      </w:r>
      <w:r w:rsidRPr="00317488">
        <w:rPr>
          <w:sz w:val="24"/>
          <w:szCs w:val="24"/>
          <w:highlight w:val="yellow"/>
        </w:rPr>
        <w:t>the figure</w:t>
      </w:r>
      <w:r>
        <w:rPr>
          <w:sz w:val="24"/>
          <w:szCs w:val="24"/>
        </w:rPr>
        <w:t xml:space="preserve">, Random Forests had the best performance score. Therefore, the Random Forest model was selected and taken to the step of </w:t>
      </w:r>
      <w:r w:rsidRPr="00317488">
        <w:rPr>
          <w:sz w:val="24"/>
          <w:szCs w:val="24"/>
          <w:highlight w:val="yellow"/>
        </w:rPr>
        <w:t>hyperparameter tuning.</w:t>
      </w:r>
    </w:p>
    <w:p w14:paraId="637650FD" w14:textId="4D0DE894" w:rsidR="002E4C1A" w:rsidRDefault="002E4C1A" w:rsidP="002E4C1A">
      <w:pPr>
        <w:rPr>
          <w:sz w:val="24"/>
          <w:szCs w:val="24"/>
        </w:rPr>
      </w:pPr>
    </w:p>
    <w:p w14:paraId="29A05A79" w14:textId="77777777" w:rsidR="002E4C1A" w:rsidRPr="002E4C1A" w:rsidRDefault="002E4C1A" w:rsidP="002E4C1A">
      <w:pPr>
        <w:rPr>
          <w:sz w:val="24"/>
          <w:szCs w:val="24"/>
        </w:rPr>
      </w:pPr>
    </w:p>
    <w:p w14:paraId="10189668" w14:textId="2FB551ED" w:rsidR="00F00693" w:rsidRDefault="00F00693" w:rsidP="00F00693">
      <w:pPr>
        <w:pStyle w:val="ListParagraph"/>
        <w:numPr>
          <w:ilvl w:val="2"/>
          <w:numId w:val="10"/>
        </w:numPr>
        <w:rPr>
          <w:sz w:val="24"/>
          <w:szCs w:val="24"/>
        </w:rPr>
      </w:pPr>
      <w:r>
        <w:rPr>
          <w:sz w:val="24"/>
          <w:szCs w:val="24"/>
        </w:rPr>
        <w:t>For Thermal Conductivity</w:t>
      </w:r>
    </w:p>
    <w:p w14:paraId="2C57E6D2" w14:textId="77777777" w:rsidR="00317488" w:rsidRDefault="00317488" w:rsidP="00317488">
      <w:pPr>
        <w:ind w:left="720"/>
        <w:rPr>
          <w:sz w:val="24"/>
          <w:szCs w:val="24"/>
        </w:rPr>
      </w:pPr>
    </w:p>
    <w:p w14:paraId="6813C961" w14:textId="176D9850" w:rsidR="00317488" w:rsidRDefault="00317488" w:rsidP="00317488">
      <w:pPr>
        <w:ind w:left="720"/>
        <w:rPr>
          <w:sz w:val="24"/>
          <w:szCs w:val="24"/>
        </w:rPr>
      </w:pPr>
      <w:r>
        <w:rPr>
          <w:sz w:val="24"/>
          <w:szCs w:val="24"/>
        </w:rPr>
        <w:t>The following regression models from scikitlearn’s machine learning library were used to predict the thermal conductivity of copper alloys using only their composition features:</w:t>
      </w:r>
    </w:p>
    <w:p w14:paraId="5A21751D" w14:textId="77777777" w:rsidR="00317488" w:rsidRDefault="00317488" w:rsidP="00317488">
      <w:pPr>
        <w:ind w:left="720"/>
        <w:rPr>
          <w:sz w:val="24"/>
          <w:szCs w:val="24"/>
        </w:rPr>
      </w:pPr>
    </w:p>
    <w:p w14:paraId="5096C26F" w14:textId="77777777" w:rsidR="00317488" w:rsidRDefault="00317488" w:rsidP="00317488">
      <w:pPr>
        <w:pStyle w:val="ListParagraph"/>
        <w:numPr>
          <w:ilvl w:val="0"/>
          <w:numId w:val="14"/>
        </w:numPr>
        <w:rPr>
          <w:sz w:val="24"/>
          <w:szCs w:val="24"/>
        </w:rPr>
      </w:pPr>
      <w:r>
        <w:rPr>
          <w:sz w:val="24"/>
          <w:szCs w:val="24"/>
        </w:rPr>
        <w:t>Random Forests</w:t>
      </w:r>
    </w:p>
    <w:p w14:paraId="42AE018D" w14:textId="77777777" w:rsidR="00317488" w:rsidRDefault="00317488" w:rsidP="00317488">
      <w:pPr>
        <w:pStyle w:val="ListParagraph"/>
        <w:numPr>
          <w:ilvl w:val="0"/>
          <w:numId w:val="14"/>
        </w:numPr>
        <w:rPr>
          <w:sz w:val="24"/>
          <w:szCs w:val="24"/>
        </w:rPr>
      </w:pPr>
      <w:r>
        <w:rPr>
          <w:sz w:val="24"/>
          <w:szCs w:val="24"/>
        </w:rPr>
        <w:t>Linear Regression</w:t>
      </w:r>
    </w:p>
    <w:p w14:paraId="287E6746" w14:textId="77777777" w:rsidR="00317488" w:rsidRDefault="00317488" w:rsidP="00317488">
      <w:pPr>
        <w:pStyle w:val="ListParagraph"/>
        <w:numPr>
          <w:ilvl w:val="0"/>
          <w:numId w:val="14"/>
        </w:numPr>
        <w:rPr>
          <w:sz w:val="24"/>
          <w:szCs w:val="24"/>
        </w:rPr>
      </w:pPr>
      <w:r>
        <w:rPr>
          <w:sz w:val="24"/>
          <w:szCs w:val="24"/>
        </w:rPr>
        <w:t>Decision Trees</w:t>
      </w:r>
    </w:p>
    <w:p w14:paraId="144CB53C" w14:textId="77777777" w:rsidR="00317488" w:rsidRDefault="00317488" w:rsidP="00317488">
      <w:pPr>
        <w:pStyle w:val="ListParagraph"/>
        <w:numPr>
          <w:ilvl w:val="0"/>
          <w:numId w:val="14"/>
        </w:numPr>
        <w:rPr>
          <w:sz w:val="24"/>
          <w:szCs w:val="24"/>
        </w:rPr>
      </w:pPr>
      <w:r>
        <w:rPr>
          <w:sz w:val="24"/>
          <w:szCs w:val="24"/>
        </w:rPr>
        <w:t>K-Nearest Neighbours</w:t>
      </w:r>
    </w:p>
    <w:p w14:paraId="5DD1793D" w14:textId="77777777" w:rsidR="00317488" w:rsidRDefault="00317488" w:rsidP="00317488">
      <w:pPr>
        <w:pStyle w:val="ListParagraph"/>
        <w:numPr>
          <w:ilvl w:val="0"/>
          <w:numId w:val="14"/>
        </w:numPr>
        <w:rPr>
          <w:sz w:val="24"/>
          <w:szCs w:val="24"/>
        </w:rPr>
      </w:pPr>
      <w:r>
        <w:rPr>
          <w:sz w:val="24"/>
          <w:szCs w:val="24"/>
        </w:rPr>
        <w:t>Multi-Layered Perceptron</w:t>
      </w:r>
    </w:p>
    <w:p w14:paraId="48250D13" w14:textId="77777777" w:rsidR="00317488" w:rsidRDefault="00317488" w:rsidP="00317488">
      <w:pPr>
        <w:pStyle w:val="ListParagraph"/>
        <w:numPr>
          <w:ilvl w:val="0"/>
          <w:numId w:val="14"/>
        </w:numPr>
        <w:rPr>
          <w:sz w:val="24"/>
          <w:szCs w:val="24"/>
        </w:rPr>
      </w:pPr>
      <w:r>
        <w:rPr>
          <w:sz w:val="24"/>
          <w:szCs w:val="24"/>
        </w:rPr>
        <w:t>XGBoost</w:t>
      </w:r>
    </w:p>
    <w:p w14:paraId="50736BAA" w14:textId="77777777" w:rsidR="00317488" w:rsidRDefault="00317488" w:rsidP="00317488">
      <w:pPr>
        <w:rPr>
          <w:sz w:val="24"/>
          <w:szCs w:val="24"/>
        </w:rPr>
      </w:pPr>
    </w:p>
    <w:p w14:paraId="76F649D2" w14:textId="77C98B81" w:rsidR="00317488" w:rsidRDefault="00317488" w:rsidP="00317488">
      <w:pPr>
        <w:ind w:left="720"/>
        <w:rPr>
          <w:sz w:val="24"/>
          <w:szCs w:val="24"/>
        </w:rPr>
      </w:pPr>
      <w:r w:rsidRPr="00317488">
        <w:rPr>
          <w:sz w:val="24"/>
          <w:szCs w:val="24"/>
          <w:highlight w:val="yellow"/>
        </w:rPr>
        <w:t>The figure</w:t>
      </w:r>
      <w:r>
        <w:rPr>
          <w:sz w:val="24"/>
          <w:szCs w:val="24"/>
        </w:rPr>
        <w:t xml:space="preserve"> shows a comparison of their cross-validation performances on the training data.</w:t>
      </w:r>
    </w:p>
    <w:p w14:paraId="500D04B6" w14:textId="63DE0AAA" w:rsidR="00D77DE2" w:rsidRDefault="00D77DE2" w:rsidP="00D77DE2">
      <w:pPr>
        <w:ind w:left="-567" w:right="-613"/>
        <w:jc w:val="center"/>
        <w:rPr>
          <w:sz w:val="24"/>
          <w:szCs w:val="24"/>
        </w:rPr>
      </w:pPr>
      <w:r>
        <w:rPr>
          <w:noProof/>
          <w:sz w:val="24"/>
          <w:szCs w:val="24"/>
        </w:rPr>
        <w:drawing>
          <wp:inline distT="0" distB="0" distL="0" distR="0" wp14:anchorId="1E7AAB43" wp14:editId="10127A16">
            <wp:extent cx="2631424" cy="15859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3252" cy="1611121"/>
                    </a:xfrm>
                    <a:prstGeom prst="rect">
                      <a:avLst/>
                    </a:prstGeom>
                    <a:noFill/>
                    <a:ln>
                      <a:noFill/>
                    </a:ln>
                  </pic:spPr>
                </pic:pic>
              </a:graphicData>
            </a:graphic>
          </wp:inline>
        </w:drawing>
      </w:r>
      <w:r>
        <w:rPr>
          <w:sz w:val="24"/>
          <w:szCs w:val="24"/>
        </w:rPr>
        <w:t xml:space="preserve">          </w:t>
      </w:r>
      <w:r>
        <w:rPr>
          <w:noProof/>
          <w:sz w:val="24"/>
          <w:szCs w:val="24"/>
        </w:rPr>
        <w:drawing>
          <wp:inline distT="0" distB="0" distL="0" distR="0" wp14:anchorId="67A43D3B" wp14:editId="3BEA2A2C">
            <wp:extent cx="2559536" cy="155733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7220" cy="1580266"/>
                    </a:xfrm>
                    <a:prstGeom prst="rect">
                      <a:avLst/>
                    </a:prstGeom>
                    <a:noFill/>
                    <a:ln>
                      <a:noFill/>
                    </a:ln>
                  </pic:spPr>
                </pic:pic>
              </a:graphicData>
            </a:graphic>
          </wp:inline>
        </w:drawing>
      </w:r>
    </w:p>
    <w:p w14:paraId="09F9D27F" w14:textId="77777777" w:rsidR="00D77DE2" w:rsidRDefault="00D77DE2" w:rsidP="00317488">
      <w:pPr>
        <w:ind w:left="720"/>
        <w:rPr>
          <w:sz w:val="24"/>
          <w:szCs w:val="24"/>
        </w:rPr>
      </w:pPr>
    </w:p>
    <w:p w14:paraId="617B0129" w14:textId="77777777" w:rsidR="00317488" w:rsidRDefault="00317488" w:rsidP="00317488">
      <w:pPr>
        <w:ind w:left="720"/>
        <w:rPr>
          <w:sz w:val="24"/>
          <w:szCs w:val="24"/>
        </w:rPr>
      </w:pPr>
    </w:p>
    <w:p w14:paraId="46E8761C" w14:textId="77777777" w:rsidR="00317488" w:rsidRDefault="00317488" w:rsidP="00317488">
      <w:pPr>
        <w:ind w:left="720"/>
        <w:rPr>
          <w:sz w:val="24"/>
          <w:szCs w:val="24"/>
        </w:rPr>
      </w:pPr>
    </w:p>
    <w:p w14:paraId="5F07DF72" w14:textId="6278E3AB" w:rsidR="00317488" w:rsidRDefault="00317488" w:rsidP="00317488">
      <w:pPr>
        <w:ind w:left="720"/>
        <w:rPr>
          <w:sz w:val="24"/>
          <w:szCs w:val="24"/>
        </w:rPr>
      </w:pPr>
      <w:r>
        <w:rPr>
          <w:sz w:val="24"/>
          <w:szCs w:val="24"/>
        </w:rPr>
        <w:t xml:space="preserve">As can be seen from </w:t>
      </w:r>
      <w:r w:rsidRPr="00317488">
        <w:rPr>
          <w:sz w:val="24"/>
          <w:szCs w:val="24"/>
          <w:highlight w:val="yellow"/>
        </w:rPr>
        <w:t>the figure</w:t>
      </w:r>
      <w:r>
        <w:rPr>
          <w:sz w:val="24"/>
          <w:szCs w:val="24"/>
        </w:rPr>
        <w:t xml:space="preserve">, Random Forests had the best performance score. Therefore, the Random Forest model was selected and taken to the step of </w:t>
      </w:r>
      <w:r w:rsidRPr="00317488">
        <w:rPr>
          <w:sz w:val="24"/>
          <w:szCs w:val="24"/>
          <w:highlight w:val="yellow"/>
        </w:rPr>
        <w:t>hyperparameter tuning.</w:t>
      </w:r>
    </w:p>
    <w:p w14:paraId="52C2F036" w14:textId="1B862056" w:rsidR="00317488" w:rsidRDefault="00317488" w:rsidP="00317488">
      <w:pPr>
        <w:ind w:left="720"/>
        <w:rPr>
          <w:sz w:val="24"/>
          <w:szCs w:val="24"/>
        </w:rPr>
      </w:pPr>
    </w:p>
    <w:p w14:paraId="0393391F" w14:textId="77777777" w:rsidR="00317488" w:rsidRDefault="00317488" w:rsidP="00317488">
      <w:pPr>
        <w:ind w:left="720"/>
        <w:rPr>
          <w:sz w:val="24"/>
          <w:szCs w:val="24"/>
        </w:rPr>
      </w:pPr>
    </w:p>
    <w:p w14:paraId="5A14B941" w14:textId="66ECC898" w:rsidR="00317488" w:rsidRPr="00317488" w:rsidRDefault="00317488" w:rsidP="00317488">
      <w:pPr>
        <w:pStyle w:val="ListParagraph"/>
        <w:numPr>
          <w:ilvl w:val="1"/>
          <w:numId w:val="10"/>
        </w:numPr>
        <w:rPr>
          <w:sz w:val="24"/>
          <w:szCs w:val="24"/>
        </w:rPr>
      </w:pPr>
      <w:r>
        <w:rPr>
          <w:b/>
          <w:bCs/>
          <w:sz w:val="24"/>
          <w:szCs w:val="24"/>
        </w:rPr>
        <w:t>Hyperparameter Tuning</w:t>
      </w:r>
    </w:p>
    <w:p w14:paraId="24D84C6F" w14:textId="18F8FEB1" w:rsidR="00317488" w:rsidRDefault="00317488" w:rsidP="00317488">
      <w:pPr>
        <w:pStyle w:val="ListParagraph"/>
        <w:rPr>
          <w:b/>
          <w:bCs/>
          <w:sz w:val="24"/>
          <w:szCs w:val="24"/>
        </w:rPr>
      </w:pPr>
    </w:p>
    <w:p w14:paraId="234F80E7" w14:textId="6FEC368E" w:rsidR="00317488" w:rsidRDefault="00317488" w:rsidP="00317488">
      <w:pPr>
        <w:pStyle w:val="ListParagraph"/>
        <w:rPr>
          <w:sz w:val="24"/>
          <w:szCs w:val="24"/>
        </w:rPr>
      </w:pPr>
      <w:r>
        <w:rPr>
          <w:sz w:val="24"/>
          <w:szCs w:val="24"/>
        </w:rPr>
        <w:t xml:space="preserve">The hyperparameter tuning step is necessary one since it is shown to optimise model performance </w:t>
      </w:r>
      <w:r w:rsidRPr="005D5589">
        <w:rPr>
          <w:sz w:val="24"/>
          <w:szCs w:val="24"/>
          <w:highlight w:val="yellow"/>
        </w:rPr>
        <w:t>(</w:t>
      </w:r>
      <w:r w:rsidRPr="005D5589">
        <w:rPr>
          <w:b/>
          <w:bCs/>
          <w:sz w:val="24"/>
          <w:szCs w:val="24"/>
          <w:highlight w:val="yellow"/>
        </w:rPr>
        <w:t>as discussed earlier</w:t>
      </w:r>
      <w:r>
        <w:rPr>
          <w:sz w:val="24"/>
          <w:szCs w:val="24"/>
        </w:rPr>
        <w:t xml:space="preserve">). The tuning process was carried out separately for tensile strength and for thermal conductivity. The </w:t>
      </w:r>
      <w:r w:rsidRPr="00317488">
        <w:rPr>
          <w:sz w:val="24"/>
          <w:szCs w:val="24"/>
          <w:highlight w:val="yellow"/>
        </w:rPr>
        <w:t>following sections</w:t>
      </w:r>
      <w:r>
        <w:rPr>
          <w:sz w:val="24"/>
          <w:szCs w:val="24"/>
        </w:rPr>
        <w:t xml:space="preserve"> contain the details of our process.</w:t>
      </w:r>
    </w:p>
    <w:p w14:paraId="3086936E" w14:textId="35D29DEE" w:rsidR="00317488" w:rsidRDefault="00317488" w:rsidP="00317488">
      <w:pPr>
        <w:pStyle w:val="ListParagraph"/>
        <w:rPr>
          <w:sz w:val="24"/>
          <w:szCs w:val="24"/>
        </w:rPr>
      </w:pPr>
    </w:p>
    <w:p w14:paraId="124EB7E1" w14:textId="77777777" w:rsidR="00317488" w:rsidRDefault="00317488" w:rsidP="00317488">
      <w:pPr>
        <w:pStyle w:val="ListParagraph"/>
        <w:numPr>
          <w:ilvl w:val="2"/>
          <w:numId w:val="10"/>
        </w:numPr>
        <w:rPr>
          <w:sz w:val="24"/>
          <w:szCs w:val="24"/>
        </w:rPr>
      </w:pPr>
      <w:r>
        <w:rPr>
          <w:sz w:val="24"/>
          <w:szCs w:val="24"/>
        </w:rPr>
        <w:t>For Tensile Strength</w:t>
      </w:r>
    </w:p>
    <w:p w14:paraId="70F10023" w14:textId="77777777" w:rsidR="00317488" w:rsidRDefault="00317488" w:rsidP="00317488">
      <w:pPr>
        <w:rPr>
          <w:sz w:val="24"/>
          <w:szCs w:val="24"/>
        </w:rPr>
      </w:pPr>
    </w:p>
    <w:p w14:paraId="6450DC66" w14:textId="0E53D6DC" w:rsidR="00317488" w:rsidRDefault="00317488" w:rsidP="00317488">
      <w:pPr>
        <w:ind w:left="720"/>
        <w:rPr>
          <w:sz w:val="24"/>
          <w:szCs w:val="24"/>
        </w:rPr>
      </w:pPr>
      <w:r>
        <w:rPr>
          <w:sz w:val="24"/>
          <w:szCs w:val="24"/>
        </w:rPr>
        <w:lastRenderedPageBreak/>
        <w:t>Hyperparameters of Random Forests contain the following:</w:t>
      </w:r>
    </w:p>
    <w:p w14:paraId="41666F8B" w14:textId="11D1F520" w:rsidR="00317488" w:rsidRDefault="00317488" w:rsidP="00317488">
      <w:pPr>
        <w:ind w:left="720"/>
        <w:rPr>
          <w:sz w:val="24"/>
          <w:szCs w:val="24"/>
        </w:rPr>
      </w:pPr>
    </w:p>
    <w:p w14:paraId="3EB586FF" w14:textId="57C202FB" w:rsidR="00317488" w:rsidRDefault="00317488" w:rsidP="00317488">
      <w:pPr>
        <w:pStyle w:val="ListParagraph"/>
        <w:numPr>
          <w:ilvl w:val="0"/>
          <w:numId w:val="15"/>
        </w:numPr>
        <w:rPr>
          <w:sz w:val="24"/>
          <w:szCs w:val="24"/>
        </w:rPr>
      </w:pPr>
      <w:proofErr w:type="spellStart"/>
      <w:r>
        <w:rPr>
          <w:sz w:val="24"/>
          <w:szCs w:val="24"/>
        </w:rPr>
        <w:t>N_estimators</w:t>
      </w:r>
      <w:proofErr w:type="spellEnd"/>
    </w:p>
    <w:p w14:paraId="48F92EB3" w14:textId="293B4F87" w:rsidR="00107AE9" w:rsidRDefault="00107AE9" w:rsidP="00317488">
      <w:pPr>
        <w:pStyle w:val="ListParagraph"/>
        <w:numPr>
          <w:ilvl w:val="0"/>
          <w:numId w:val="15"/>
        </w:numPr>
        <w:rPr>
          <w:sz w:val="24"/>
          <w:szCs w:val="24"/>
        </w:rPr>
      </w:pPr>
      <w:proofErr w:type="spellStart"/>
      <w:r>
        <w:rPr>
          <w:sz w:val="24"/>
          <w:szCs w:val="24"/>
        </w:rPr>
        <w:t>Min_split_size</w:t>
      </w:r>
      <w:proofErr w:type="spellEnd"/>
    </w:p>
    <w:p w14:paraId="6366AABC" w14:textId="4D26313B" w:rsidR="00F937DF" w:rsidRDefault="00F937DF" w:rsidP="00F937DF">
      <w:pPr>
        <w:rPr>
          <w:sz w:val="24"/>
          <w:szCs w:val="24"/>
        </w:rPr>
      </w:pPr>
    </w:p>
    <w:p w14:paraId="4D3B8DDB" w14:textId="20530F62" w:rsidR="00F937DF" w:rsidRPr="00F937DF" w:rsidRDefault="00F937DF" w:rsidP="00F937DF">
      <w:pPr>
        <w:ind w:left="720"/>
        <w:rPr>
          <w:sz w:val="24"/>
          <w:szCs w:val="24"/>
        </w:rPr>
      </w:pPr>
      <w:r>
        <w:rPr>
          <w:noProof/>
          <w:sz w:val="24"/>
          <w:szCs w:val="24"/>
        </w:rPr>
        <w:drawing>
          <wp:inline distT="0" distB="0" distL="0" distR="0" wp14:anchorId="0FAF4B84" wp14:editId="583E94B9">
            <wp:extent cx="5731510" cy="2334260"/>
            <wp:effectExtent l="0" t="0" r="2540" b="889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rison of hyperparameter tuning results (Tensile Strengt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34260"/>
                    </a:xfrm>
                    <a:prstGeom prst="rect">
                      <a:avLst/>
                    </a:prstGeom>
                  </pic:spPr>
                </pic:pic>
              </a:graphicData>
            </a:graphic>
          </wp:inline>
        </w:drawing>
      </w:r>
      <w:r>
        <w:rPr>
          <w:noProof/>
          <w:sz w:val="24"/>
          <w:szCs w:val="24"/>
        </w:rPr>
        <w:drawing>
          <wp:inline distT="0" distB="0" distL="0" distR="0" wp14:anchorId="2ED97C9C" wp14:editId="2D81F074">
            <wp:extent cx="4991136" cy="3162323"/>
            <wp:effectExtent l="0" t="0" r="0" b="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uning (Tensile Strength).png"/>
                    <pic:cNvPicPr/>
                  </pic:nvPicPr>
                  <pic:blipFill>
                    <a:blip r:embed="rId10">
                      <a:extLst>
                        <a:ext uri="{28A0092B-C50C-407E-A947-70E740481C1C}">
                          <a14:useLocalDpi xmlns:a14="http://schemas.microsoft.com/office/drawing/2010/main" val="0"/>
                        </a:ext>
                      </a:extLst>
                    </a:blip>
                    <a:stretch>
                      <a:fillRect/>
                    </a:stretch>
                  </pic:blipFill>
                  <pic:spPr>
                    <a:xfrm>
                      <a:off x="0" y="0"/>
                      <a:ext cx="4991136" cy="3162323"/>
                    </a:xfrm>
                    <a:prstGeom prst="rect">
                      <a:avLst/>
                    </a:prstGeom>
                  </pic:spPr>
                </pic:pic>
              </a:graphicData>
            </a:graphic>
          </wp:inline>
        </w:drawing>
      </w:r>
    </w:p>
    <w:p w14:paraId="5605C072" w14:textId="354D36BA" w:rsidR="00107AE9" w:rsidRDefault="00107AE9" w:rsidP="00107AE9">
      <w:pPr>
        <w:rPr>
          <w:sz w:val="24"/>
          <w:szCs w:val="24"/>
        </w:rPr>
      </w:pPr>
    </w:p>
    <w:p w14:paraId="3015BC25" w14:textId="77777777" w:rsidR="00107AE9" w:rsidRDefault="00107AE9" w:rsidP="00107AE9">
      <w:pPr>
        <w:ind w:left="720"/>
        <w:rPr>
          <w:sz w:val="24"/>
          <w:szCs w:val="24"/>
        </w:rPr>
      </w:pPr>
      <w:r>
        <w:rPr>
          <w:sz w:val="24"/>
          <w:szCs w:val="24"/>
        </w:rPr>
        <w:t xml:space="preserve">All the above parameters were used to create separate models and were evaluated </w:t>
      </w:r>
      <w:proofErr w:type="gramStart"/>
      <w:r>
        <w:rPr>
          <w:sz w:val="24"/>
          <w:szCs w:val="24"/>
        </w:rPr>
        <w:t>on the basis of</w:t>
      </w:r>
      <w:proofErr w:type="gramEnd"/>
      <w:r>
        <w:rPr>
          <w:sz w:val="24"/>
          <w:szCs w:val="24"/>
        </w:rPr>
        <w:t xml:space="preserve"> their cross-validation performances using </w:t>
      </w:r>
      <w:proofErr w:type="spellStart"/>
      <w:r>
        <w:rPr>
          <w:sz w:val="24"/>
          <w:szCs w:val="24"/>
        </w:rPr>
        <w:t>scikitlearns</w:t>
      </w:r>
      <w:proofErr w:type="spellEnd"/>
      <w:r>
        <w:rPr>
          <w:sz w:val="24"/>
          <w:szCs w:val="24"/>
        </w:rPr>
        <w:t xml:space="preserve">’ inbuilt module </w:t>
      </w:r>
      <w:proofErr w:type="spellStart"/>
      <w:r>
        <w:rPr>
          <w:sz w:val="24"/>
          <w:szCs w:val="24"/>
        </w:rPr>
        <w:t>GridSearchCV</w:t>
      </w:r>
      <w:proofErr w:type="spellEnd"/>
      <w:r>
        <w:rPr>
          <w:sz w:val="24"/>
          <w:szCs w:val="24"/>
        </w:rPr>
        <w:t xml:space="preserve">. (The workings of </w:t>
      </w:r>
      <w:proofErr w:type="spellStart"/>
      <w:r>
        <w:rPr>
          <w:sz w:val="24"/>
          <w:szCs w:val="24"/>
        </w:rPr>
        <w:t>GridSearchCV</w:t>
      </w:r>
      <w:proofErr w:type="spellEnd"/>
      <w:r>
        <w:rPr>
          <w:sz w:val="24"/>
          <w:szCs w:val="24"/>
        </w:rPr>
        <w:t xml:space="preserve"> are as discussed earlier). The results of the model parameters are </w:t>
      </w:r>
      <w:r w:rsidRPr="00107AE9">
        <w:rPr>
          <w:sz w:val="24"/>
          <w:szCs w:val="24"/>
          <w:highlight w:val="yellow"/>
        </w:rPr>
        <w:t>as shown here</w:t>
      </w:r>
      <w:r>
        <w:rPr>
          <w:sz w:val="24"/>
          <w:szCs w:val="24"/>
        </w:rPr>
        <w:t xml:space="preserve">. </w:t>
      </w:r>
    </w:p>
    <w:p w14:paraId="3A8A40E2" w14:textId="77777777" w:rsidR="00107AE9" w:rsidRDefault="00107AE9" w:rsidP="00107AE9">
      <w:pPr>
        <w:ind w:left="720"/>
        <w:rPr>
          <w:sz w:val="24"/>
          <w:szCs w:val="24"/>
        </w:rPr>
      </w:pPr>
    </w:p>
    <w:p w14:paraId="6E395F20" w14:textId="52120C75" w:rsidR="00107AE9" w:rsidRDefault="00107AE9" w:rsidP="00107AE9">
      <w:pPr>
        <w:ind w:left="720"/>
        <w:rPr>
          <w:sz w:val="24"/>
          <w:szCs w:val="24"/>
        </w:rPr>
      </w:pPr>
      <w:r>
        <w:rPr>
          <w:sz w:val="24"/>
          <w:szCs w:val="24"/>
        </w:rPr>
        <w:t>The parameters which created the best performing model was ultimately selected.</w:t>
      </w:r>
    </w:p>
    <w:p w14:paraId="1974D0DA" w14:textId="10EF5704" w:rsidR="00107AE9" w:rsidRPr="00107AE9" w:rsidRDefault="00107AE9" w:rsidP="00107AE9">
      <w:pPr>
        <w:ind w:left="720"/>
        <w:rPr>
          <w:sz w:val="24"/>
          <w:szCs w:val="24"/>
        </w:rPr>
      </w:pPr>
      <w:r>
        <w:rPr>
          <w:sz w:val="24"/>
          <w:szCs w:val="24"/>
        </w:rPr>
        <w:t>The parameters of this model are here.</w:t>
      </w:r>
    </w:p>
    <w:p w14:paraId="0D241D82" w14:textId="77777777" w:rsidR="00317488" w:rsidRPr="002E4C1A" w:rsidRDefault="00317488" w:rsidP="00317488">
      <w:pPr>
        <w:rPr>
          <w:sz w:val="24"/>
          <w:szCs w:val="24"/>
        </w:rPr>
      </w:pPr>
    </w:p>
    <w:p w14:paraId="3D8CBFA5" w14:textId="77777777" w:rsidR="00317488" w:rsidRDefault="00317488" w:rsidP="00317488">
      <w:pPr>
        <w:pStyle w:val="ListParagraph"/>
        <w:numPr>
          <w:ilvl w:val="2"/>
          <w:numId w:val="10"/>
        </w:numPr>
        <w:rPr>
          <w:sz w:val="24"/>
          <w:szCs w:val="24"/>
        </w:rPr>
      </w:pPr>
      <w:r>
        <w:rPr>
          <w:sz w:val="24"/>
          <w:szCs w:val="24"/>
        </w:rPr>
        <w:t>For Thermal Conductivity</w:t>
      </w:r>
    </w:p>
    <w:p w14:paraId="6C018B6D" w14:textId="77777777" w:rsidR="00317488" w:rsidRPr="00317488" w:rsidRDefault="00317488" w:rsidP="00317488">
      <w:pPr>
        <w:rPr>
          <w:sz w:val="24"/>
          <w:szCs w:val="24"/>
        </w:rPr>
      </w:pPr>
    </w:p>
    <w:p w14:paraId="399C9AD1" w14:textId="77777777" w:rsidR="00107AE9" w:rsidRDefault="00107AE9" w:rsidP="00107AE9">
      <w:pPr>
        <w:ind w:left="720"/>
        <w:rPr>
          <w:sz w:val="24"/>
          <w:szCs w:val="24"/>
        </w:rPr>
      </w:pPr>
      <w:r>
        <w:rPr>
          <w:sz w:val="24"/>
          <w:szCs w:val="24"/>
        </w:rPr>
        <w:t>Hyperparameters of Random Forests contain the following:</w:t>
      </w:r>
    </w:p>
    <w:p w14:paraId="47EC18AB" w14:textId="77777777" w:rsidR="00107AE9" w:rsidRDefault="00107AE9" w:rsidP="00107AE9">
      <w:pPr>
        <w:ind w:left="720"/>
        <w:rPr>
          <w:sz w:val="24"/>
          <w:szCs w:val="24"/>
        </w:rPr>
      </w:pPr>
    </w:p>
    <w:p w14:paraId="477B42AB" w14:textId="77777777" w:rsidR="00107AE9" w:rsidRDefault="00107AE9" w:rsidP="00107AE9">
      <w:pPr>
        <w:pStyle w:val="ListParagraph"/>
        <w:numPr>
          <w:ilvl w:val="0"/>
          <w:numId w:val="15"/>
        </w:numPr>
        <w:rPr>
          <w:sz w:val="24"/>
          <w:szCs w:val="24"/>
        </w:rPr>
      </w:pPr>
      <w:proofErr w:type="spellStart"/>
      <w:r>
        <w:rPr>
          <w:sz w:val="24"/>
          <w:szCs w:val="24"/>
        </w:rPr>
        <w:t>N_estimators</w:t>
      </w:r>
      <w:proofErr w:type="spellEnd"/>
    </w:p>
    <w:p w14:paraId="5EB97F33" w14:textId="77777777" w:rsidR="00107AE9" w:rsidRDefault="00107AE9" w:rsidP="00107AE9">
      <w:pPr>
        <w:pStyle w:val="ListParagraph"/>
        <w:numPr>
          <w:ilvl w:val="0"/>
          <w:numId w:val="15"/>
        </w:numPr>
        <w:rPr>
          <w:sz w:val="24"/>
          <w:szCs w:val="24"/>
        </w:rPr>
      </w:pPr>
      <w:proofErr w:type="spellStart"/>
      <w:r>
        <w:rPr>
          <w:sz w:val="24"/>
          <w:szCs w:val="24"/>
        </w:rPr>
        <w:t>Min_split_size</w:t>
      </w:r>
      <w:proofErr w:type="spellEnd"/>
    </w:p>
    <w:p w14:paraId="0D51A2A5" w14:textId="77777777" w:rsidR="00107AE9" w:rsidRDefault="00107AE9" w:rsidP="00107AE9">
      <w:pPr>
        <w:rPr>
          <w:sz w:val="24"/>
          <w:szCs w:val="24"/>
        </w:rPr>
      </w:pPr>
    </w:p>
    <w:p w14:paraId="0FD942A0" w14:textId="14C9A5B1" w:rsidR="00107AE9" w:rsidRDefault="00107AE9" w:rsidP="00107AE9">
      <w:pPr>
        <w:ind w:left="720"/>
        <w:rPr>
          <w:sz w:val="24"/>
          <w:szCs w:val="24"/>
        </w:rPr>
      </w:pPr>
      <w:r>
        <w:rPr>
          <w:sz w:val="24"/>
          <w:szCs w:val="24"/>
        </w:rPr>
        <w:t xml:space="preserve">All the above parameters were used to create separate models and were evaluated </w:t>
      </w:r>
      <w:proofErr w:type="gramStart"/>
      <w:r>
        <w:rPr>
          <w:sz w:val="24"/>
          <w:szCs w:val="24"/>
        </w:rPr>
        <w:t>on the basis of</w:t>
      </w:r>
      <w:proofErr w:type="gramEnd"/>
      <w:r>
        <w:rPr>
          <w:sz w:val="24"/>
          <w:szCs w:val="24"/>
        </w:rPr>
        <w:t xml:space="preserve"> their cross-validation performances using </w:t>
      </w:r>
      <w:proofErr w:type="spellStart"/>
      <w:r>
        <w:rPr>
          <w:sz w:val="24"/>
          <w:szCs w:val="24"/>
        </w:rPr>
        <w:t>scikitlearns</w:t>
      </w:r>
      <w:proofErr w:type="spellEnd"/>
      <w:r>
        <w:rPr>
          <w:sz w:val="24"/>
          <w:szCs w:val="24"/>
        </w:rPr>
        <w:t xml:space="preserve">’ inbuilt module </w:t>
      </w:r>
      <w:proofErr w:type="spellStart"/>
      <w:r>
        <w:rPr>
          <w:sz w:val="24"/>
          <w:szCs w:val="24"/>
        </w:rPr>
        <w:t>GridSearchCV</w:t>
      </w:r>
      <w:proofErr w:type="spellEnd"/>
      <w:r>
        <w:rPr>
          <w:sz w:val="24"/>
          <w:szCs w:val="24"/>
        </w:rPr>
        <w:t xml:space="preserve">. (The workings of </w:t>
      </w:r>
      <w:proofErr w:type="spellStart"/>
      <w:r>
        <w:rPr>
          <w:sz w:val="24"/>
          <w:szCs w:val="24"/>
        </w:rPr>
        <w:t>GridSearchCV</w:t>
      </w:r>
      <w:proofErr w:type="spellEnd"/>
      <w:r>
        <w:rPr>
          <w:sz w:val="24"/>
          <w:szCs w:val="24"/>
        </w:rPr>
        <w:t xml:space="preserve"> are as discussed earlier). The results of the model parameters are </w:t>
      </w:r>
      <w:r w:rsidRPr="00107AE9">
        <w:rPr>
          <w:sz w:val="24"/>
          <w:szCs w:val="24"/>
          <w:highlight w:val="yellow"/>
        </w:rPr>
        <w:t>as shown here</w:t>
      </w:r>
      <w:r>
        <w:rPr>
          <w:sz w:val="24"/>
          <w:szCs w:val="24"/>
        </w:rPr>
        <w:t xml:space="preserve">. </w:t>
      </w:r>
    </w:p>
    <w:p w14:paraId="16E62BD4" w14:textId="5E48EC53" w:rsidR="00F937DF" w:rsidRDefault="00F937DF" w:rsidP="00107AE9">
      <w:pPr>
        <w:ind w:left="720"/>
        <w:rPr>
          <w:sz w:val="24"/>
          <w:szCs w:val="24"/>
        </w:rPr>
      </w:pPr>
    </w:p>
    <w:p w14:paraId="2E9F1354" w14:textId="27B55BED" w:rsidR="00F937DF" w:rsidRDefault="00F937DF" w:rsidP="00107AE9">
      <w:pPr>
        <w:ind w:left="720"/>
        <w:rPr>
          <w:sz w:val="24"/>
          <w:szCs w:val="24"/>
        </w:rPr>
      </w:pPr>
      <w:r>
        <w:rPr>
          <w:noProof/>
          <w:sz w:val="24"/>
          <w:szCs w:val="24"/>
        </w:rPr>
        <w:drawing>
          <wp:inline distT="0" distB="0" distL="0" distR="0" wp14:anchorId="739467D7" wp14:editId="64296D53">
            <wp:extent cx="5731510" cy="2585720"/>
            <wp:effectExtent l="0" t="0" r="2540" b="508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yperparameter Improvement (Thermal Conductivi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585720"/>
                    </a:xfrm>
                    <a:prstGeom prst="rect">
                      <a:avLst/>
                    </a:prstGeom>
                  </pic:spPr>
                </pic:pic>
              </a:graphicData>
            </a:graphic>
          </wp:inline>
        </w:drawing>
      </w:r>
    </w:p>
    <w:p w14:paraId="1CDDADD2" w14:textId="77777777" w:rsidR="00107AE9" w:rsidRDefault="00107AE9" w:rsidP="00107AE9">
      <w:pPr>
        <w:ind w:left="720"/>
        <w:rPr>
          <w:sz w:val="24"/>
          <w:szCs w:val="24"/>
        </w:rPr>
      </w:pPr>
    </w:p>
    <w:p w14:paraId="29900018" w14:textId="20D5855A" w:rsidR="00F937DF" w:rsidRDefault="00F937DF" w:rsidP="00107AE9">
      <w:pPr>
        <w:ind w:left="720"/>
        <w:rPr>
          <w:sz w:val="24"/>
          <w:szCs w:val="24"/>
        </w:rPr>
      </w:pPr>
      <w:r>
        <w:rPr>
          <w:noProof/>
          <w:sz w:val="24"/>
          <w:szCs w:val="24"/>
        </w:rPr>
        <w:drawing>
          <wp:inline distT="0" distB="0" distL="0" distR="0" wp14:anchorId="3A6982BF" wp14:editId="2A26E21D">
            <wp:extent cx="5731510" cy="2326005"/>
            <wp:effectExtent l="0" t="0" r="254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rison of hyperparameter tuning results (Thermal Conductivit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326005"/>
                    </a:xfrm>
                    <a:prstGeom prst="rect">
                      <a:avLst/>
                    </a:prstGeom>
                  </pic:spPr>
                </pic:pic>
              </a:graphicData>
            </a:graphic>
          </wp:inline>
        </w:drawing>
      </w:r>
    </w:p>
    <w:p w14:paraId="4E2122C8" w14:textId="77777777" w:rsidR="00F937DF" w:rsidRDefault="00F937DF" w:rsidP="00107AE9">
      <w:pPr>
        <w:ind w:left="720"/>
        <w:rPr>
          <w:sz w:val="24"/>
          <w:szCs w:val="24"/>
        </w:rPr>
      </w:pPr>
    </w:p>
    <w:p w14:paraId="7F6225E1" w14:textId="6CF2616A" w:rsidR="00107AE9" w:rsidRDefault="00107AE9" w:rsidP="00107AE9">
      <w:pPr>
        <w:ind w:left="720"/>
        <w:rPr>
          <w:sz w:val="24"/>
          <w:szCs w:val="24"/>
        </w:rPr>
      </w:pPr>
      <w:r>
        <w:rPr>
          <w:sz w:val="24"/>
          <w:szCs w:val="24"/>
        </w:rPr>
        <w:t>The parameters which created the best performing model was ultimately selected.</w:t>
      </w:r>
    </w:p>
    <w:p w14:paraId="2352F964" w14:textId="361EED20" w:rsidR="00317488" w:rsidRDefault="00107AE9" w:rsidP="00107AE9">
      <w:pPr>
        <w:ind w:left="720"/>
        <w:rPr>
          <w:sz w:val="24"/>
          <w:szCs w:val="24"/>
        </w:rPr>
      </w:pPr>
      <w:r>
        <w:rPr>
          <w:sz w:val="24"/>
          <w:szCs w:val="24"/>
        </w:rPr>
        <w:t>The parameters of this model are here.</w:t>
      </w:r>
    </w:p>
    <w:p w14:paraId="5D7F3DC0" w14:textId="7570C511" w:rsidR="00107AE9" w:rsidRDefault="00107AE9" w:rsidP="00107AE9">
      <w:pPr>
        <w:ind w:left="720"/>
        <w:rPr>
          <w:sz w:val="24"/>
          <w:szCs w:val="24"/>
        </w:rPr>
      </w:pPr>
    </w:p>
    <w:p w14:paraId="0245009C" w14:textId="7F8847C4" w:rsidR="00107AE9" w:rsidRDefault="00107AE9" w:rsidP="00107AE9">
      <w:pPr>
        <w:pStyle w:val="ListParagraph"/>
        <w:numPr>
          <w:ilvl w:val="1"/>
          <w:numId w:val="10"/>
        </w:numPr>
        <w:rPr>
          <w:b/>
          <w:bCs/>
          <w:sz w:val="24"/>
          <w:szCs w:val="24"/>
        </w:rPr>
      </w:pPr>
      <w:r w:rsidRPr="00107AE9">
        <w:rPr>
          <w:b/>
          <w:bCs/>
          <w:sz w:val="24"/>
          <w:szCs w:val="24"/>
        </w:rPr>
        <w:t>Model Evaluation</w:t>
      </w:r>
    </w:p>
    <w:p w14:paraId="2A3637AB" w14:textId="036BB08D" w:rsidR="00107AE9" w:rsidRDefault="00107AE9" w:rsidP="00107AE9">
      <w:pPr>
        <w:ind w:left="360"/>
        <w:rPr>
          <w:b/>
          <w:bCs/>
          <w:sz w:val="24"/>
          <w:szCs w:val="24"/>
        </w:rPr>
      </w:pPr>
    </w:p>
    <w:p w14:paraId="33B6D21C" w14:textId="1E4E0953" w:rsidR="00BB76CB" w:rsidRDefault="00107AE9" w:rsidP="00BB76CB">
      <w:pPr>
        <w:ind w:left="360"/>
        <w:rPr>
          <w:sz w:val="24"/>
          <w:szCs w:val="24"/>
        </w:rPr>
      </w:pPr>
      <w:r>
        <w:rPr>
          <w:sz w:val="24"/>
          <w:szCs w:val="24"/>
        </w:rPr>
        <w:t xml:space="preserve">Once the final models optimised, they were used to make predictions on the test data we separated </w:t>
      </w:r>
      <w:r w:rsidRPr="00BB76CB">
        <w:rPr>
          <w:sz w:val="24"/>
          <w:szCs w:val="24"/>
          <w:highlight w:val="yellow"/>
        </w:rPr>
        <w:t xml:space="preserve">earlier in </w:t>
      </w:r>
      <w:r w:rsidR="00BB76CB" w:rsidRPr="00BB76CB">
        <w:rPr>
          <w:sz w:val="24"/>
          <w:szCs w:val="24"/>
          <w:highlight w:val="yellow"/>
        </w:rPr>
        <w:t>section</w:t>
      </w:r>
      <w:r w:rsidR="00BB76CB">
        <w:rPr>
          <w:sz w:val="24"/>
          <w:szCs w:val="24"/>
        </w:rPr>
        <w:t xml:space="preserve"> above. </w:t>
      </w:r>
      <w:r w:rsidR="00BB76CB" w:rsidRPr="00BB76CB">
        <w:rPr>
          <w:sz w:val="24"/>
          <w:szCs w:val="24"/>
          <w:highlight w:val="yellow"/>
        </w:rPr>
        <w:t>The following tables</w:t>
      </w:r>
      <w:r w:rsidR="00BB76CB">
        <w:rPr>
          <w:sz w:val="24"/>
          <w:szCs w:val="24"/>
        </w:rPr>
        <w:t xml:space="preserve"> show the summary of the model performances.</w:t>
      </w:r>
    </w:p>
    <w:p w14:paraId="32C87BF6" w14:textId="504858CB" w:rsidR="00BB76CB" w:rsidRDefault="00BB76CB" w:rsidP="00BB76CB">
      <w:pPr>
        <w:ind w:left="360"/>
        <w:rPr>
          <w:sz w:val="24"/>
          <w:szCs w:val="24"/>
        </w:rPr>
      </w:pPr>
    </w:p>
    <w:p w14:paraId="02834814" w14:textId="30BD2B8F" w:rsidR="00BB76CB" w:rsidRDefault="00BB76CB" w:rsidP="00BB76CB">
      <w:pPr>
        <w:pStyle w:val="ListParagraph"/>
        <w:numPr>
          <w:ilvl w:val="2"/>
          <w:numId w:val="10"/>
        </w:numPr>
        <w:rPr>
          <w:sz w:val="24"/>
          <w:szCs w:val="24"/>
        </w:rPr>
      </w:pPr>
      <w:r w:rsidRPr="00BB76CB">
        <w:rPr>
          <w:sz w:val="24"/>
          <w:szCs w:val="24"/>
        </w:rPr>
        <w:t>Tensile Strength Model</w:t>
      </w:r>
    </w:p>
    <w:p w14:paraId="643CC931" w14:textId="393C90F2" w:rsidR="00F937DF" w:rsidRDefault="00F937DF" w:rsidP="00F937DF">
      <w:pPr>
        <w:ind w:left="720"/>
        <w:rPr>
          <w:sz w:val="24"/>
          <w:szCs w:val="24"/>
        </w:rPr>
      </w:pPr>
      <w:r>
        <w:rPr>
          <w:noProof/>
          <w:sz w:val="24"/>
          <w:szCs w:val="24"/>
        </w:rPr>
        <w:lastRenderedPageBreak/>
        <w:drawing>
          <wp:inline distT="0" distB="0" distL="0" distR="0" wp14:anchorId="7F1B3DA1" wp14:editId="53184173">
            <wp:extent cx="3800503" cy="2647969"/>
            <wp:effectExtent l="0" t="0" r="9525" b="0"/>
            <wp:docPr id="11" name="Picture 1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nsile Strength predictions on test data.png"/>
                    <pic:cNvPicPr/>
                  </pic:nvPicPr>
                  <pic:blipFill>
                    <a:blip r:embed="rId13">
                      <a:extLst>
                        <a:ext uri="{28A0092B-C50C-407E-A947-70E740481C1C}">
                          <a14:useLocalDpi xmlns:a14="http://schemas.microsoft.com/office/drawing/2010/main" val="0"/>
                        </a:ext>
                      </a:extLst>
                    </a:blip>
                    <a:stretch>
                      <a:fillRect/>
                    </a:stretch>
                  </pic:blipFill>
                  <pic:spPr>
                    <a:xfrm>
                      <a:off x="0" y="0"/>
                      <a:ext cx="3800503" cy="2647969"/>
                    </a:xfrm>
                    <a:prstGeom prst="rect">
                      <a:avLst/>
                    </a:prstGeom>
                  </pic:spPr>
                </pic:pic>
              </a:graphicData>
            </a:graphic>
          </wp:inline>
        </w:drawing>
      </w:r>
      <w:r>
        <w:rPr>
          <w:noProof/>
          <w:sz w:val="24"/>
          <w:szCs w:val="24"/>
        </w:rPr>
        <w:drawing>
          <wp:inline distT="0" distB="0" distL="0" distR="0" wp14:anchorId="1E2BCCC4" wp14:editId="62D78373">
            <wp:extent cx="5731510" cy="3620135"/>
            <wp:effectExtent l="0" t="0" r="2540" b="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ature Importances of Tensile Strength.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620135"/>
                    </a:xfrm>
                    <a:prstGeom prst="rect">
                      <a:avLst/>
                    </a:prstGeom>
                  </pic:spPr>
                </pic:pic>
              </a:graphicData>
            </a:graphic>
          </wp:inline>
        </w:drawing>
      </w:r>
    </w:p>
    <w:p w14:paraId="3D8D3B51" w14:textId="77777777" w:rsidR="00F937DF" w:rsidRPr="00F937DF" w:rsidRDefault="00F937DF" w:rsidP="00F937DF">
      <w:pPr>
        <w:ind w:left="720"/>
        <w:rPr>
          <w:sz w:val="24"/>
          <w:szCs w:val="24"/>
        </w:rPr>
      </w:pPr>
    </w:p>
    <w:p w14:paraId="19B4654F" w14:textId="2AAE0C01" w:rsidR="00107AE9" w:rsidRPr="00BB76CB" w:rsidRDefault="00BB76CB" w:rsidP="00E23215">
      <w:pPr>
        <w:pStyle w:val="ListParagraph"/>
        <w:numPr>
          <w:ilvl w:val="2"/>
          <w:numId w:val="10"/>
        </w:numPr>
        <w:rPr>
          <w:sz w:val="24"/>
          <w:szCs w:val="24"/>
        </w:rPr>
      </w:pPr>
      <w:r w:rsidRPr="00BB76CB">
        <w:rPr>
          <w:sz w:val="24"/>
          <w:szCs w:val="24"/>
        </w:rPr>
        <w:t>Thermal Conductivity Model</w:t>
      </w:r>
    </w:p>
    <w:p w14:paraId="569EB3F4" w14:textId="77777777" w:rsidR="00317488" w:rsidRPr="00F00693" w:rsidRDefault="00317488" w:rsidP="00317488">
      <w:pPr>
        <w:pStyle w:val="ListParagraph"/>
        <w:rPr>
          <w:sz w:val="24"/>
          <w:szCs w:val="24"/>
        </w:rPr>
      </w:pPr>
    </w:p>
    <w:p w14:paraId="42054464" w14:textId="36EFE528" w:rsidR="00F00693" w:rsidRDefault="00F937DF" w:rsidP="00F00693">
      <w:pPr>
        <w:rPr>
          <w:b/>
          <w:bCs/>
          <w:sz w:val="24"/>
          <w:szCs w:val="24"/>
        </w:rPr>
      </w:pPr>
      <w:r>
        <w:rPr>
          <w:noProof/>
          <w:sz w:val="24"/>
          <w:szCs w:val="24"/>
        </w:rPr>
        <w:lastRenderedPageBreak/>
        <w:drawing>
          <wp:inline distT="0" distB="0" distL="0" distR="0" wp14:anchorId="6B2DAFAE" wp14:editId="52B9A4B0">
            <wp:extent cx="3867178" cy="2657494"/>
            <wp:effectExtent l="0" t="0" r="0" b="9525"/>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hermal Conductivity predictions on test data.png"/>
                    <pic:cNvPicPr/>
                  </pic:nvPicPr>
                  <pic:blipFill>
                    <a:blip r:embed="rId15">
                      <a:extLst>
                        <a:ext uri="{28A0092B-C50C-407E-A947-70E740481C1C}">
                          <a14:useLocalDpi xmlns:a14="http://schemas.microsoft.com/office/drawing/2010/main" val="0"/>
                        </a:ext>
                      </a:extLst>
                    </a:blip>
                    <a:stretch>
                      <a:fillRect/>
                    </a:stretch>
                  </pic:blipFill>
                  <pic:spPr>
                    <a:xfrm>
                      <a:off x="0" y="0"/>
                      <a:ext cx="3867178" cy="2657494"/>
                    </a:xfrm>
                    <a:prstGeom prst="rect">
                      <a:avLst/>
                    </a:prstGeom>
                  </pic:spPr>
                </pic:pic>
              </a:graphicData>
            </a:graphic>
          </wp:inline>
        </w:drawing>
      </w:r>
    </w:p>
    <w:p w14:paraId="2C36F49E" w14:textId="53531702" w:rsidR="00F937DF" w:rsidRDefault="00F937DF" w:rsidP="00F00693">
      <w:pPr>
        <w:rPr>
          <w:b/>
          <w:bCs/>
          <w:sz w:val="24"/>
          <w:szCs w:val="24"/>
        </w:rPr>
      </w:pPr>
    </w:p>
    <w:p w14:paraId="35A677C0" w14:textId="755F250B" w:rsidR="00F937DF" w:rsidRPr="00F00693" w:rsidRDefault="00F937DF" w:rsidP="00F00693">
      <w:pPr>
        <w:rPr>
          <w:b/>
          <w:bCs/>
          <w:sz w:val="24"/>
          <w:szCs w:val="24"/>
        </w:rPr>
      </w:pPr>
      <w:r>
        <w:rPr>
          <w:b/>
          <w:bCs/>
          <w:noProof/>
          <w:sz w:val="24"/>
          <w:szCs w:val="24"/>
        </w:rPr>
        <w:drawing>
          <wp:inline distT="0" distB="0" distL="0" distR="0" wp14:anchorId="5E1D00DE" wp14:editId="33415C92">
            <wp:extent cx="5731510" cy="3039745"/>
            <wp:effectExtent l="0" t="0" r="2540" b="825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ature Importances of Thermal Conductiv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039745"/>
                    </a:xfrm>
                    <a:prstGeom prst="rect">
                      <a:avLst/>
                    </a:prstGeom>
                  </pic:spPr>
                </pic:pic>
              </a:graphicData>
            </a:graphic>
          </wp:inline>
        </w:drawing>
      </w:r>
    </w:p>
    <w:p w14:paraId="5A65727D" w14:textId="585D1B52" w:rsidR="00B03C57" w:rsidRDefault="00B03C57" w:rsidP="00B03C57">
      <w:pPr>
        <w:pStyle w:val="ListParagraph"/>
        <w:numPr>
          <w:ilvl w:val="1"/>
          <w:numId w:val="10"/>
        </w:numPr>
        <w:rPr>
          <w:b/>
          <w:bCs/>
          <w:sz w:val="24"/>
          <w:szCs w:val="24"/>
        </w:rPr>
      </w:pPr>
      <w:r>
        <w:rPr>
          <w:b/>
          <w:bCs/>
          <w:sz w:val="24"/>
          <w:szCs w:val="24"/>
        </w:rPr>
        <w:t>Inverse Modelling</w:t>
      </w:r>
    </w:p>
    <w:p w14:paraId="06EDF1FF" w14:textId="44FE4312" w:rsidR="00BB76CB" w:rsidRDefault="00BB76CB" w:rsidP="00BB76CB">
      <w:pPr>
        <w:rPr>
          <w:b/>
          <w:bCs/>
          <w:sz w:val="24"/>
          <w:szCs w:val="24"/>
        </w:rPr>
      </w:pPr>
    </w:p>
    <w:p w14:paraId="695FDA9C" w14:textId="66247BA6" w:rsidR="00BB76CB" w:rsidRDefault="00BB76CB" w:rsidP="00BB76CB">
      <w:pPr>
        <w:ind w:left="360"/>
        <w:rPr>
          <w:sz w:val="24"/>
          <w:szCs w:val="24"/>
        </w:rPr>
      </w:pPr>
      <w:r>
        <w:rPr>
          <w:sz w:val="24"/>
          <w:szCs w:val="24"/>
        </w:rPr>
        <w:t>The objective of this step is to create a system with the function which takes an input of the desired value a physical property and uses the model above to output alloy compositions which are likely to have that desired property value.</w:t>
      </w:r>
    </w:p>
    <w:p w14:paraId="20A872BD" w14:textId="7946718E" w:rsidR="000F2610" w:rsidRDefault="000F2610" w:rsidP="00BB76CB">
      <w:pPr>
        <w:ind w:left="360"/>
        <w:rPr>
          <w:sz w:val="24"/>
          <w:szCs w:val="24"/>
        </w:rPr>
      </w:pPr>
    </w:p>
    <w:p w14:paraId="1E7F5DEF" w14:textId="14C2277D" w:rsidR="000F2610" w:rsidRDefault="000F2610" w:rsidP="00BB76CB">
      <w:pPr>
        <w:ind w:left="360"/>
        <w:rPr>
          <w:sz w:val="24"/>
          <w:szCs w:val="24"/>
        </w:rPr>
      </w:pPr>
      <w:r>
        <w:rPr>
          <w:sz w:val="24"/>
          <w:szCs w:val="24"/>
        </w:rPr>
        <w:t>The following procedure was followed for the inverse modelling:</w:t>
      </w:r>
    </w:p>
    <w:p w14:paraId="7771A32D" w14:textId="7A10E3BC" w:rsidR="000F2610" w:rsidRDefault="000F2610" w:rsidP="000F2610">
      <w:pPr>
        <w:pStyle w:val="ListParagraph"/>
        <w:numPr>
          <w:ilvl w:val="0"/>
          <w:numId w:val="16"/>
        </w:numPr>
        <w:rPr>
          <w:sz w:val="24"/>
          <w:szCs w:val="24"/>
        </w:rPr>
      </w:pPr>
      <w:r>
        <w:rPr>
          <w:sz w:val="24"/>
          <w:szCs w:val="24"/>
        </w:rPr>
        <w:t>Take user inputs (desired value, property, number of predictions)</w:t>
      </w:r>
    </w:p>
    <w:p w14:paraId="74FDAC30" w14:textId="597E2D42" w:rsidR="000F2610" w:rsidRDefault="000F2610" w:rsidP="000F2610">
      <w:pPr>
        <w:pStyle w:val="ListParagraph"/>
        <w:numPr>
          <w:ilvl w:val="0"/>
          <w:numId w:val="16"/>
        </w:numPr>
        <w:rPr>
          <w:sz w:val="24"/>
          <w:szCs w:val="24"/>
        </w:rPr>
      </w:pPr>
      <w:r>
        <w:rPr>
          <w:sz w:val="24"/>
          <w:szCs w:val="24"/>
        </w:rPr>
        <w:t>Choose 10 samples from the dataset with values closest to the desired value</w:t>
      </w:r>
    </w:p>
    <w:p w14:paraId="589B1C95" w14:textId="1C17E3A5" w:rsidR="000F2610" w:rsidRDefault="000F2610" w:rsidP="000F2610">
      <w:pPr>
        <w:pStyle w:val="ListParagraph"/>
        <w:numPr>
          <w:ilvl w:val="0"/>
          <w:numId w:val="16"/>
        </w:numPr>
        <w:rPr>
          <w:sz w:val="24"/>
          <w:szCs w:val="24"/>
        </w:rPr>
      </w:pPr>
      <w:r>
        <w:rPr>
          <w:sz w:val="24"/>
          <w:szCs w:val="24"/>
        </w:rPr>
        <w:t>Generate new data by shuffling values within these samples (</w:t>
      </w:r>
      <w:r w:rsidRPr="000F2610">
        <w:rPr>
          <w:sz w:val="24"/>
          <w:szCs w:val="24"/>
          <w:highlight w:val="yellow"/>
        </w:rPr>
        <w:t>as shown here</w:t>
      </w:r>
      <w:r>
        <w:rPr>
          <w:sz w:val="24"/>
          <w:szCs w:val="24"/>
        </w:rPr>
        <w:t>)</w:t>
      </w:r>
    </w:p>
    <w:p w14:paraId="5B84EB3C" w14:textId="1D65B0C3" w:rsidR="000F2610" w:rsidRDefault="000F2610" w:rsidP="000F2610">
      <w:pPr>
        <w:pStyle w:val="ListParagraph"/>
        <w:numPr>
          <w:ilvl w:val="0"/>
          <w:numId w:val="16"/>
        </w:numPr>
        <w:rPr>
          <w:sz w:val="24"/>
          <w:szCs w:val="24"/>
        </w:rPr>
      </w:pPr>
      <w:r>
        <w:rPr>
          <w:sz w:val="24"/>
          <w:szCs w:val="24"/>
        </w:rPr>
        <w:t>Use models to make predictions on newly generated samples.</w:t>
      </w:r>
    </w:p>
    <w:p w14:paraId="613AF99C" w14:textId="3A700F56" w:rsidR="000F2610" w:rsidRDefault="000F2610" w:rsidP="000F2610">
      <w:pPr>
        <w:pStyle w:val="ListParagraph"/>
        <w:numPr>
          <w:ilvl w:val="0"/>
          <w:numId w:val="16"/>
        </w:numPr>
        <w:rPr>
          <w:sz w:val="24"/>
          <w:szCs w:val="24"/>
        </w:rPr>
      </w:pPr>
      <w:r>
        <w:rPr>
          <w:sz w:val="24"/>
          <w:szCs w:val="24"/>
        </w:rPr>
        <w:t>Return alloys from dataset (if any) and from the predictions, which have the closest values of the desired property (along with a confidence percentage)</w:t>
      </w:r>
    </w:p>
    <w:p w14:paraId="7809249D" w14:textId="09ECD580" w:rsidR="005D5589" w:rsidRDefault="005D5589" w:rsidP="005D5589">
      <w:pPr>
        <w:rPr>
          <w:sz w:val="24"/>
          <w:szCs w:val="24"/>
        </w:rPr>
      </w:pPr>
    </w:p>
    <w:p w14:paraId="5DC75029" w14:textId="382148A2" w:rsidR="005D5589" w:rsidRPr="005D5589" w:rsidRDefault="005D5589" w:rsidP="005D5589">
      <w:pPr>
        <w:ind w:left="360"/>
        <w:rPr>
          <w:sz w:val="24"/>
          <w:szCs w:val="24"/>
        </w:rPr>
      </w:pPr>
      <w:r w:rsidRPr="005D5589">
        <w:rPr>
          <w:sz w:val="24"/>
          <w:szCs w:val="24"/>
          <w:highlight w:val="yellow"/>
        </w:rPr>
        <w:lastRenderedPageBreak/>
        <w:t>The predicted compositions were then evaluated against the data available on Copper Org website</w:t>
      </w:r>
    </w:p>
    <w:sectPr w:rsidR="005D5589" w:rsidRPr="005D5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296B18B"/>
    <w:multiLevelType w:val="hybridMultilevel"/>
    <w:tmpl w:val="2DCA4BE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1CE1947"/>
    <w:multiLevelType w:val="hybridMultilevel"/>
    <w:tmpl w:val="EFE32BA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8832CFE"/>
    <w:multiLevelType w:val="hybridMultilevel"/>
    <w:tmpl w:val="89BA2F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D0B0D45"/>
    <w:multiLevelType w:val="multilevel"/>
    <w:tmpl w:val="6D0E0CB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D372036"/>
    <w:multiLevelType w:val="hybridMultilevel"/>
    <w:tmpl w:val="EDE28CAE"/>
    <w:lvl w:ilvl="0" w:tplc="2856CBCC">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CA3D521"/>
    <w:multiLevelType w:val="hybridMultilevel"/>
    <w:tmpl w:val="734AFA8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1F42533"/>
    <w:multiLevelType w:val="hybridMultilevel"/>
    <w:tmpl w:val="025A92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DF01A23"/>
    <w:multiLevelType w:val="hybridMultilevel"/>
    <w:tmpl w:val="FC1B12C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2A50AD5"/>
    <w:multiLevelType w:val="hybridMultilevel"/>
    <w:tmpl w:val="DF43731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5508489C"/>
    <w:multiLevelType w:val="hybridMultilevel"/>
    <w:tmpl w:val="B14E763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58E74C50"/>
    <w:multiLevelType w:val="hybridMultilevel"/>
    <w:tmpl w:val="C748B54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5ED02E93"/>
    <w:multiLevelType w:val="multilevel"/>
    <w:tmpl w:val="48A08B8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69232348"/>
    <w:multiLevelType w:val="hybridMultilevel"/>
    <w:tmpl w:val="14AE9DD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75685F5C"/>
    <w:multiLevelType w:val="multilevel"/>
    <w:tmpl w:val="6D0E0CB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7773AFEE"/>
    <w:multiLevelType w:val="hybridMultilevel"/>
    <w:tmpl w:val="CFF5FE2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7C1467EA"/>
    <w:multiLevelType w:val="hybridMultilevel"/>
    <w:tmpl w:val="11CAE6EA"/>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4"/>
  </w:num>
  <w:num w:numId="2">
    <w:abstractNumId w:val="1"/>
  </w:num>
  <w:num w:numId="3">
    <w:abstractNumId w:val="0"/>
  </w:num>
  <w:num w:numId="4">
    <w:abstractNumId w:val="7"/>
  </w:num>
  <w:num w:numId="5">
    <w:abstractNumId w:val="8"/>
  </w:num>
  <w:num w:numId="6">
    <w:abstractNumId w:val="5"/>
  </w:num>
  <w:num w:numId="7">
    <w:abstractNumId w:val="2"/>
  </w:num>
  <w:num w:numId="8">
    <w:abstractNumId w:val="3"/>
  </w:num>
  <w:num w:numId="9">
    <w:abstractNumId w:val="13"/>
  </w:num>
  <w:num w:numId="10">
    <w:abstractNumId w:val="11"/>
  </w:num>
  <w:num w:numId="11">
    <w:abstractNumId w:val="4"/>
  </w:num>
  <w:num w:numId="12">
    <w:abstractNumId w:val="10"/>
  </w:num>
  <w:num w:numId="13">
    <w:abstractNumId w:val="15"/>
  </w:num>
  <w:num w:numId="14">
    <w:abstractNumId w:val="12"/>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D75"/>
    <w:rsid w:val="000F2610"/>
    <w:rsid w:val="00107AE9"/>
    <w:rsid w:val="00182517"/>
    <w:rsid w:val="002E4C1A"/>
    <w:rsid w:val="003063F2"/>
    <w:rsid w:val="00317488"/>
    <w:rsid w:val="00434128"/>
    <w:rsid w:val="00515FCB"/>
    <w:rsid w:val="005D5589"/>
    <w:rsid w:val="00653524"/>
    <w:rsid w:val="006F41A2"/>
    <w:rsid w:val="00721E7E"/>
    <w:rsid w:val="007C3707"/>
    <w:rsid w:val="00890D75"/>
    <w:rsid w:val="00896A2A"/>
    <w:rsid w:val="008E24BC"/>
    <w:rsid w:val="00913D4A"/>
    <w:rsid w:val="00AB12A0"/>
    <w:rsid w:val="00B03C57"/>
    <w:rsid w:val="00B10B67"/>
    <w:rsid w:val="00BA431F"/>
    <w:rsid w:val="00BB76CB"/>
    <w:rsid w:val="00D77DE2"/>
    <w:rsid w:val="00E43341"/>
    <w:rsid w:val="00EC6533"/>
    <w:rsid w:val="00F00693"/>
    <w:rsid w:val="00F239E5"/>
    <w:rsid w:val="00F937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0250F"/>
  <w15:chartTrackingRefBased/>
  <w15:docId w15:val="{5C897D58-7E32-40A2-BD6A-642197EAF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C57"/>
    <w:pPr>
      <w:spacing w:after="0" w:line="240" w:lineRule="auto"/>
    </w:pPr>
    <w:rPr>
      <w:rFonts w:ascii="Calibri" w:eastAsia="Calibri" w:hAnsi="Calibri" w:cs="Arial"/>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3C5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03C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455392">
      <w:bodyDiv w:val="1"/>
      <w:marLeft w:val="0"/>
      <w:marRight w:val="0"/>
      <w:marTop w:val="0"/>
      <w:marBottom w:val="0"/>
      <w:divBdr>
        <w:top w:val="none" w:sz="0" w:space="0" w:color="auto"/>
        <w:left w:val="none" w:sz="0" w:space="0" w:color="auto"/>
        <w:bottom w:val="none" w:sz="0" w:space="0" w:color="auto"/>
        <w:right w:val="none" w:sz="0" w:space="0" w:color="auto"/>
      </w:divBdr>
    </w:div>
    <w:div w:id="82905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1171</TotalTime>
  <Pages>8</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Pandey</dc:creator>
  <cp:keywords/>
  <dc:description/>
  <cp:lastModifiedBy>Abhinav Pandey</cp:lastModifiedBy>
  <cp:revision>17</cp:revision>
  <dcterms:created xsi:type="dcterms:W3CDTF">2020-06-13T01:15:00Z</dcterms:created>
  <dcterms:modified xsi:type="dcterms:W3CDTF">2020-06-14T06:17:00Z</dcterms:modified>
</cp:coreProperties>
</file>