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 WORLD PROBLEM </w:t>
        <w:br w:type="textWrapping"/>
        <w:t xml:space="preserve">EXAMPLE :} Vacuum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.locationCondition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SimpleReflexVacuumAgent(Environment):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init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(Environment.locationCondition)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Score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vacuumLocation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vacuumLocation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"Vacuum is randomly placed at Location 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A is Dirty.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A has been Cleaned. 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"Moving to Location B..."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Score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B has been Cleaned :D."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Score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"Moving to Location B..."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B has been Cleaned. 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vacuumLocation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"Vacuum is randomly placed at Location B.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B is Dirty"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B has been Cleaned"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A is Dirty"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Score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"Moving to Location 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A has been Cleaned"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A is Dirty"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"Moving to Location 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Score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Environment.locationCondition[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"Location A has been Cleaned"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(Environment.locationCondition)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"Performance Measurement: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(Score))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theEnvironment = Environment()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theEnvironment.init()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theVacuum = SimpleReflexVacuumAgent()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theVacuum.init(theEnvironment)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