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06DF" w:rsidRDefault="00C55E33" w:rsidP="00C55E33">
      <w:pPr>
        <w:ind w:firstLine="720"/>
        <w:rPr>
          <w:rFonts w:ascii="Adobe Gothic Std B" w:eastAsia="Adobe Gothic Std B" w:hAnsi="Adobe Gothic Std B"/>
          <w:sz w:val="48"/>
          <w:szCs w:val="48"/>
        </w:rPr>
      </w:pPr>
      <w:r w:rsidRPr="00C55E33">
        <w:rPr>
          <w:rFonts w:ascii="Adobe Gothic Std B" w:eastAsia="Adobe Gothic Std B" w:hAnsi="Adobe Gothic Std B"/>
          <w:sz w:val="48"/>
          <w:szCs w:val="48"/>
        </w:rPr>
        <w:t>Solid Wooden Doors Documentation</w:t>
      </w:r>
    </w:p>
    <w:p w:rsidR="00C55E33" w:rsidRPr="00C55E33" w:rsidRDefault="00C55E33" w:rsidP="00C55E33">
      <w:pPr>
        <w:ind w:firstLine="720"/>
        <w:rPr>
          <w:rFonts w:ascii="Adobe Gothic Std B" w:eastAsia="Adobe Gothic Std B" w:hAnsi="Adobe Gothic Std B"/>
          <w:sz w:val="28"/>
          <w:szCs w:val="28"/>
        </w:rPr>
      </w:pPr>
    </w:p>
    <w:p w:rsidR="00C55E33" w:rsidRDefault="00C55E33" w:rsidP="00C55E33">
      <w:pPr>
        <w:pStyle w:val="ListParagraph"/>
        <w:numPr>
          <w:ilvl w:val="0"/>
          <w:numId w:val="1"/>
        </w:numPr>
        <w:rPr>
          <w:rFonts w:eastAsia="Adobe Gothic Std B" w:cstheme="minorHAnsi"/>
          <w:sz w:val="24"/>
          <w:szCs w:val="24"/>
        </w:rPr>
      </w:pPr>
      <w:r>
        <w:rPr>
          <w:rFonts w:eastAsia="Adobe Gothic Std B" w:cstheme="minorHAnsi"/>
          <w:sz w:val="24"/>
          <w:szCs w:val="24"/>
        </w:rPr>
        <w:t>User can Login with the credentials with the login URL.</w:t>
      </w:r>
      <w:r>
        <w:rPr>
          <w:rFonts w:eastAsia="Adobe Gothic Std B" w:cstheme="minorHAnsi"/>
          <w:noProof/>
          <w:sz w:val="24"/>
          <w:szCs w:val="24"/>
        </w:rPr>
        <w:drawing>
          <wp:inline distT="0" distB="0" distL="0" distR="0">
            <wp:extent cx="5943600" cy="27774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E33" w:rsidRDefault="00C55E33" w:rsidP="00C55E33">
      <w:pPr>
        <w:pStyle w:val="ListParagraph"/>
        <w:numPr>
          <w:ilvl w:val="0"/>
          <w:numId w:val="1"/>
        </w:numPr>
        <w:rPr>
          <w:rFonts w:eastAsia="Adobe Gothic Std B" w:cstheme="minorHAnsi"/>
          <w:sz w:val="24"/>
          <w:szCs w:val="24"/>
        </w:rPr>
      </w:pPr>
      <w:r>
        <w:rPr>
          <w:rFonts w:eastAsia="Adobe Gothic Std B" w:cstheme="minorHAnsi"/>
          <w:sz w:val="24"/>
          <w:szCs w:val="24"/>
        </w:rPr>
        <w:t>Dashboard Views.</w:t>
      </w:r>
      <w:r>
        <w:rPr>
          <w:rFonts w:eastAsia="Adobe Gothic Std B" w:cstheme="minorHAnsi"/>
          <w:noProof/>
          <w:sz w:val="24"/>
          <w:szCs w:val="24"/>
        </w:rPr>
        <w:drawing>
          <wp:inline distT="0" distB="0" distL="0" distR="0">
            <wp:extent cx="5943600" cy="28009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E33" w:rsidRDefault="001F6988" w:rsidP="00C55E33">
      <w:pPr>
        <w:pStyle w:val="ListParagraph"/>
        <w:numPr>
          <w:ilvl w:val="0"/>
          <w:numId w:val="1"/>
        </w:numPr>
        <w:rPr>
          <w:rFonts w:eastAsia="Adobe Gothic Std B" w:cstheme="minorHAnsi"/>
          <w:sz w:val="24"/>
          <w:szCs w:val="24"/>
        </w:rPr>
      </w:pPr>
      <w:r>
        <w:rPr>
          <w:rFonts w:eastAsia="Adobe Gothic Std B" w:cstheme="minorHAnsi"/>
          <w:sz w:val="24"/>
          <w:szCs w:val="24"/>
        </w:rPr>
        <w:lastRenderedPageBreak/>
        <w:t xml:space="preserve">Admin </w:t>
      </w:r>
      <w:proofErr w:type="gramStart"/>
      <w:r>
        <w:rPr>
          <w:rFonts w:eastAsia="Adobe Gothic Std B" w:cstheme="minorHAnsi"/>
          <w:sz w:val="24"/>
          <w:szCs w:val="24"/>
        </w:rPr>
        <w:t>Can</w:t>
      </w:r>
      <w:proofErr w:type="gramEnd"/>
      <w:r>
        <w:rPr>
          <w:rFonts w:eastAsia="Adobe Gothic Std B" w:cstheme="minorHAnsi"/>
          <w:sz w:val="24"/>
          <w:szCs w:val="24"/>
        </w:rPr>
        <w:t xml:space="preserve"> view all the pages and edit existing pages and add new once.</w:t>
      </w:r>
      <w:r>
        <w:rPr>
          <w:rFonts w:eastAsia="Adobe Gothic Std B" w:cstheme="minorHAnsi"/>
          <w:noProof/>
          <w:sz w:val="24"/>
          <w:szCs w:val="24"/>
        </w:rPr>
        <w:drawing>
          <wp:inline distT="0" distB="0" distL="0" distR="0">
            <wp:extent cx="5943600" cy="26797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988" w:rsidRDefault="001F6988" w:rsidP="00C55E33">
      <w:pPr>
        <w:pStyle w:val="ListParagraph"/>
        <w:numPr>
          <w:ilvl w:val="0"/>
          <w:numId w:val="1"/>
        </w:numPr>
        <w:rPr>
          <w:rFonts w:eastAsia="Adobe Gothic Std B" w:cstheme="minorHAnsi"/>
          <w:sz w:val="24"/>
          <w:szCs w:val="24"/>
        </w:rPr>
      </w:pPr>
      <w:r>
        <w:rPr>
          <w:rFonts w:eastAsia="Adobe Gothic Std B" w:cstheme="minorHAnsi"/>
          <w:sz w:val="24"/>
          <w:szCs w:val="24"/>
        </w:rPr>
        <w:t xml:space="preserve">User can edit the existing pages and add the Title, Content, featured Images. </w:t>
      </w:r>
      <w:r>
        <w:rPr>
          <w:rFonts w:eastAsia="Adobe Gothic Std B" w:cstheme="minorHAnsi"/>
          <w:noProof/>
          <w:sz w:val="24"/>
          <w:szCs w:val="24"/>
        </w:rPr>
        <w:drawing>
          <wp:inline distT="0" distB="0" distL="0" distR="0">
            <wp:extent cx="5943600" cy="2714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988" w:rsidRDefault="001F6988" w:rsidP="001F6988">
      <w:pPr>
        <w:pStyle w:val="ListParagraph"/>
        <w:numPr>
          <w:ilvl w:val="0"/>
          <w:numId w:val="1"/>
        </w:numPr>
        <w:rPr>
          <w:rFonts w:eastAsia="Adobe Gothic Std B" w:cstheme="minorHAnsi"/>
          <w:sz w:val="24"/>
          <w:szCs w:val="24"/>
        </w:rPr>
      </w:pPr>
      <w:r>
        <w:rPr>
          <w:rFonts w:eastAsia="Adobe Gothic Std B" w:cstheme="minorHAnsi"/>
          <w:sz w:val="24"/>
          <w:szCs w:val="24"/>
        </w:rPr>
        <w:lastRenderedPageBreak/>
        <w:t xml:space="preserve">User can View all the </w:t>
      </w:r>
      <w:proofErr w:type="spellStart"/>
      <w:r>
        <w:rPr>
          <w:rFonts w:eastAsia="Adobe Gothic Std B" w:cstheme="minorHAnsi"/>
          <w:sz w:val="24"/>
          <w:szCs w:val="24"/>
        </w:rPr>
        <w:t>faq`s</w:t>
      </w:r>
      <w:proofErr w:type="spellEnd"/>
      <w:r>
        <w:rPr>
          <w:rFonts w:eastAsia="Adobe Gothic Std B" w:cstheme="minorHAnsi"/>
          <w:sz w:val="24"/>
          <w:szCs w:val="24"/>
        </w:rPr>
        <w:t xml:space="preserve"> from the attached screenshots.</w:t>
      </w:r>
      <w:r>
        <w:rPr>
          <w:rFonts w:eastAsia="Adobe Gothic Std B" w:cstheme="minorHAnsi"/>
          <w:noProof/>
          <w:sz w:val="24"/>
          <w:szCs w:val="24"/>
        </w:rPr>
        <w:drawing>
          <wp:inline distT="0" distB="0" distL="0" distR="0">
            <wp:extent cx="5943600" cy="26530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988" w:rsidRDefault="001F6988" w:rsidP="001F6988">
      <w:pPr>
        <w:pStyle w:val="ListParagraph"/>
        <w:numPr>
          <w:ilvl w:val="0"/>
          <w:numId w:val="1"/>
        </w:numPr>
        <w:rPr>
          <w:rFonts w:eastAsia="Adobe Gothic Std B" w:cstheme="minorHAnsi"/>
          <w:sz w:val="24"/>
          <w:szCs w:val="24"/>
        </w:rPr>
      </w:pPr>
      <w:r>
        <w:rPr>
          <w:rFonts w:eastAsia="Adobe Gothic Std B" w:cstheme="minorHAnsi"/>
          <w:sz w:val="24"/>
          <w:szCs w:val="24"/>
        </w:rPr>
        <w:t>The address in the Contact us pages can be managed with the help of attached screenshots.</w:t>
      </w:r>
      <w:r>
        <w:rPr>
          <w:rFonts w:eastAsia="Adobe Gothic Std B" w:cstheme="minorHAnsi"/>
          <w:noProof/>
          <w:sz w:val="24"/>
          <w:szCs w:val="24"/>
        </w:rPr>
        <w:drawing>
          <wp:inline distT="0" distB="0" distL="0" distR="0">
            <wp:extent cx="5943600" cy="2482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988" w:rsidRDefault="001F6988" w:rsidP="001F6988">
      <w:pPr>
        <w:pStyle w:val="ListParagraph"/>
        <w:numPr>
          <w:ilvl w:val="0"/>
          <w:numId w:val="1"/>
        </w:numPr>
        <w:rPr>
          <w:rFonts w:eastAsia="Adobe Gothic Std B" w:cstheme="minorHAnsi"/>
          <w:sz w:val="24"/>
          <w:szCs w:val="24"/>
        </w:rPr>
      </w:pPr>
      <w:r>
        <w:rPr>
          <w:rFonts w:eastAsia="Adobe Gothic Std B" w:cstheme="minorHAnsi"/>
          <w:sz w:val="24"/>
          <w:szCs w:val="24"/>
        </w:rPr>
        <w:lastRenderedPageBreak/>
        <w:t xml:space="preserve">For the What We do please follow the next </w:t>
      </w:r>
      <w:r w:rsidR="00C24879">
        <w:rPr>
          <w:rFonts w:eastAsia="Adobe Gothic Std B" w:cstheme="minorHAnsi"/>
          <w:sz w:val="24"/>
          <w:szCs w:val="24"/>
        </w:rPr>
        <w:t>four</w:t>
      </w:r>
      <w:r>
        <w:rPr>
          <w:rFonts w:eastAsia="Adobe Gothic Std B" w:cstheme="minorHAnsi"/>
          <w:sz w:val="24"/>
          <w:szCs w:val="24"/>
        </w:rPr>
        <w:t xml:space="preserve"> screenshots in order.</w:t>
      </w:r>
      <w:r w:rsidR="00C24879">
        <w:rPr>
          <w:rFonts w:eastAsia="Adobe Gothic Std B" w:cstheme="minorHAnsi"/>
          <w:noProof/>
          <w:sz w:val="24"/>
          <w:szCs w:val="24"/>
        </w:rPr>
        <w:drawing>
          <wp:inline distT="0" distB="0" distL="0" distR="0">
            <wp:extent cx="5943600" cy="24796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879">
        <w:rPr>
          <w:rFonts w:eastAsia="Adobe Gothic Std B" w:cstheme="minorHAnsi"/>
          <w:noProof/>
          <w:sz w:val="24"/>
          <w:szCs w:val="24"/>
        </w:rPr>
        <w:drawing>
          <wp:inline distT="0" distB="0" distL="0" distR="0">
            <wp:extent cx="5943600" cy="26282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879">
        <w:rPr>
          <w:rFonts w:eastAsia="Adobe Gothic Std B" w:cstheme="minorHAnsi"/>
          <w:noProof/>
          <w:sz w:val="24"/>
          <w:szCs w:val="24"/>
        </w:rPr>
        <w:lastRenderedPageBreak/>
        <w:drawing>
          <wp:inline distT="0" distB="0" distL="0" distR="0">
            <wp:extent cx="5943600" cy="26308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879">
        <w:rPr>
          <w:rFonts w:eastAsia="Adobe Gothic Std B" w:cstheme="minorHAnsi"/>
          <w:noProof/>
          <w:sz w:val="24"/>
          <w:szCs w:val="24"/>
        </w:rPr>
        <w:drawing>
          <wp:inline distT="0" distB="0" distL="0" distR="0">
            <wp:extent cx="5943600" cy="26308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879" w:rsidRDefault="00C24879" w:rsidP="001F6988">
      <w:pPr>
        <w:pStyle w:val="ListParagraph"/>
        <w:numPr>
          <w:ilvl w:val="0"/>
          <w:numId w:val="1"/>
        </w:numPr>
        <w:rPr>
          <w:rFonts w:eastAsia="Adobe Gothic Std B" w:cstheme="minorHAnsi"/>
          <w:sz w:val="24"/>
          <w:szCs w:val="24"/>
        </w:rPr>
      </w:pPr>
      <w:r>
        <w:rPr>
          <w:rFonts w:eastAsia="Adobe Gothic Std B" w:cstheme="minorHAnsi"/>
          <w:sz w:val="24"/>
          <w:szCs w:val="24"/>
        </w:rPr>
        <w:lastRenderedPageBreak/>
        <w:t>Edit the Request a Brochure Dropdowns.</w:t>
      </w:r>
      <w:r>
        <w:rPr>
          <w:rFonts w:eastAsia="Adobe Gothic Std B" w:cstheme="minorHAnsi"/>
          <w:noProof/>
          <w:sz w:val="24"/>
          <w:szCs w:val="24"/>
        </w:rPr>
        <w:drawing>
          <wp:inline distT="0" distB="0" distL="0" distR="0">
            <wp:extent cx="5943600" cy="2771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Adobe Gothic Std B" w:cstheme="minorHAnsi"/>
          <w:noProof/>
          <w:sz w:val="24"/>
          <w:szCs w:val="24"/>
        </w:rPr>
        <w:drawing>
          <wp:inline distT="0" distB="0" distL="0" distR="0">
            <wp:extent cx="5943600" cy="26371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879" w:rsidRDefault="00C24879" w:rsidP="00C24879">
      <w:pPr>
        <w:pStyle w:val="ListParagraph"/>
        <w:numPr>
          <w:ilvl w:val="0"/>
          <w:numId w:val="1"/>
        </w:numPr>
        <w:rPr>
          <w:rFonts w:eastAsia="Adobe Gothic Std B" w:cstheme="minorHAnsi"/>
          <w:sz w:val="24"/>
          <w:szCs w:val="24"/>
        </w:rPr>
      </w:pPr>
      <w:r>
        <w:rPr>
          <w:rFonts w:eastAsia="Adobe Gothic Std B" w:cstheme="minorHAnsi"/>
          <w:sz w:val="24"/>
          <w:szCs w:val="24"/>
        </w:rPr>
        <w:lastRenderedPageBreak/>
        <w:t>Products section (adding products with the .</w:t>
      </w:r>
      <w:proofErr w:type="spellStart"/>
      <w:r>
        <w:rPr>
          <w:rFonts w:eastAsia="Adobe Gothic Std B" w:cstheme="minorHAnsi"/>
          <w:sz w:val="24"/>
          <w:szCs w:val="24"/>
        </w:rPr>
        <w:t>xls</w:t>
      </w:r>
      <w:proofErr w:type="spellEnd"/>
      <w:r>
        <w:rPr>
          <w:rFonts w:eastAsia="Adobe Gothic Std B" w:cstheme="minorHAnsi"/>
          <w:sz w:val="24"/>
          <w:szCs w:val="24"/>
        </w:rPr>
        <w:t xml:space="preserve"> file) with Door Leaf and </w:t>
      </w:r>
      <w:proofErr w:type="spellStart"/>
      <w:r>
        <w:rPr>
          <w:rFonts w:eastAsia="Adobe Gothic Std B" w:cstheme="minorHAnsi"/>
          <w:sz w:val="24"/>
          <w:szCs w:val="24"/>
        </w:rPr>
        <w:t>Doorset</w:t>
      </w:r>
      <w:proofErr w:type="spellEnd"/>
      <w:r>
        <w:rPr>
          <w:rFonts w:eastAsia="Adobe Gothic Std B" w:cstheme="minorHAnsi"/>
          <w:sz w:val="24"/>
          <w:szCs w:val="24"/>
        </w:rPr>
        <w:t>.</w:t>
      </w:r>
      <w:r>
        <w:rPr>
          <w:rFonts w:eastAsia="Adobe Gothic Std B" w:cstheme="minorHAnsi"/>
          <w:noProof/>
          <w:sz w:val="24"/>
          <w:szCs w:val="24"/>
        </w:rPr>
        <w:drawing>
          <wp:inline distT="0" distB="0" distL="0" distR="0">
            <wp:extent cx="5943600" cy="26225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879" w:rsidRDefault="00C24879" w:rsidP="00C24879">
      <w:pPr>
        <w:pStyle w:val="ListParagraph"/>
        <w:numPr>
          <w:ilvl w:val="0"/>
          <w:numId w:val="1"/>
        </w:numPr>
        <w:rPr>
          <w:rFonts w:eastAsia="Adobe Gothic Std B" w:cstheme="minorHAnsi"/>
          <w:sz w:val="24"/>
          <w:szCs w:val="24"/>
        </w:rPr>
      </w:pPr>
      <w:r>
        <w:rPr>
          <w:rFonts w:eastAsia="Adobe Gothic Std B" w:cstheme="minorHAnsi"/>
          <w:sz w:val="24"/>
          <w:szCs w:val="24"/>
        </w:rPr>
        <w:t>Admin can manage the portfolio from the attached screenshots.</w:t>
      </w:r>
      <w:r>
        <w:rPr>
          <w:rFonts w:eastAsia="Adobe Gothic Std B" w:cstheme="minorHAnsi"/>
          <w:noProof/>
          <w:sz w:val="24"/>
          <w:szCs w:val="24"/>
        </w:rPr>
        <w:drawing>
          <wp:inline distT="0" distB="0" distL="0" distR="0">
            <wp:extent cx="5943600" cy="27527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879" w:rsidRPr="00C24879" w:rsidRDefault="00C24879" w:rsidP="00C24879">
      <w:pPr>
        <w:pStyle w:val="ListParagraph"/>
        <w:numPr>
          <w:ilvl w:val="0"/>
          <w:numId w:val="1"/>
        </w:numPr>
        <w:rPr>
          <w:rFonts w:eastAsia="Adobe Gothic Std B" w:cstheme="minorHAnsi"/>
          <w:sz w:val="24"/>
          <w:szCs w:val="24"/>
        </w:rPr>
      </w:pPr>
      <w:r>
        <w:rPr>
          <w:rFonts w:eastAsia="Adobe Gothic Std B" w:cstheme="minorHAnsi"/>
          <w:sz w:val="24"/>
          <w:szCs w:val="24"/>
        </w:rPr>
        <w:lastRenderedPageBreak/>
        <w:t>Admin can manage all the other users with the attached screenshot</w:t>
      </w:r>
      <w:bookmarkStart w:id="0" w:name="_GoBack"/>
      <w:r>
        <w:rPr>
          <w:rFonts w:eastAsia="Adobe Gothic Std B" w:cstheme="minorHAnsi"/>
          <w:noProof/>
          <w:sz w:val="24"/>
          <w:szCs w:val="24"/>
        </w:rPr>
        <w:drawing>
          <wp:inline distT="0" distB="0" distL="0" distR="0">
            <wp:extent cx="5943600" cy="28060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24879" w:rsidRPr="00C248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1F43D7"/>
    <w:multiLevelType w:val="hybridMultilevel"/>
    <w:tmpl w:val="D99A7440"/>
    <w:lvl w:ilvl="0" w:tplc="70F8690E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5E33"/>
    <w:rsid w:val="001F6988"/>
    <w:rsid w:val="002C06DF"/>
    <w:rsid w:val="00C24879"/>
    <w:rsid w:val="00C55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5E3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5E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5E3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5E3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5E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5E3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8</Pages>
  <Words>110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ABhinav Grover</dc:creator>
  <cp:lastModifiedBy>ABhinav Grover</cp:lastModifiedBy>
  <cp:revision>1</cp:revision>
  <dcterms:created xsi:type="dcterms:W3CDTF">2017-01-16T12:14:00Z</dcterms:created>
  <dcterms:modified xsi:type="dcterms:W3CDTF">2017-01-16T13:17:00Z</dcterms:modified>
</cp:coreProperties>
</file>