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0070C0"/>
        </w:rPr>
        <w:t>AI Risk Manager</w:t>
      </w:r>
    </w:p>
    <w:p>
      <w:pPr>
        <w:jc w:val="center"/>
      </w:pPr>
      <w:r>
        <w:rPr>
          <w:b/>
          <w:sz w:val="32"/>
        </w:rPr>
        <w:t>Chargeback Evidence Responder — Complete Study Guide</w:t>
      </w:r>
    </w:p>
    <w:p>
      <w:pPr>
        <w:jc w:val="center"/>
      </w:pPr>
      <w:r>
        <w:rPr>
          <w:color w:val="646464"/>
        </w:rPr>
        <w:t>Razorpay Internship Hackathon  |  August 2026</w:t>
      </w:r>
    </w:p>
    <w:p/>
    <w:p/>
    <w:p>
      <w:pPr>
        <w:pStyle w:val="Heading1"/>
      </w:pPr>
      <w:r>
        <w:rPr>
          <w:color w:val="0070C0"/>
        </w:rPr>
        <w:t>SECTION 1: The Big Picture — What Problem Are We Solving?</w:t>
      </w:r>
    </w:p>
    <w:p>
      <w:r>
        <w:rPr>
          <w:b w:val="0"/>
          <w:i w:val="0"/>
          <w:sz w:val="22"/>
        </w:rPr>
        <w:t>Razorpay is a payment gateway that sits between merchants (online stores) and banks. Every day, three types of losses silently drain merchant revenue: Fraud, Returns, and Chargebacks. Our project — the Chargeback Evidence Responder — tackles chargebacks specifically, because 60–80% of them are "friendly fraud" that merchants can WIN if they respond correctly.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What Happens</w:t>
            </w:r>
          </w:p>
        </w:tc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Who Loses Money</w:t>
            </w:r>
          </w:p>
        </w:tc>
      </w:tr>
      <w:tr>
        <w:tc>
          <w:tcPr>
            <w:tcW w:type="dxa" w:w="2880"/>
          </w:tcPr>
          <w:p>
            <w:r>
              <w:t>Fraud</w:t>
            </w:r>
          </w:p>
        </w:tc>
        <w:tc>
          <w:tcPr>
            <w:tcW w:type="dxa" w:w="2880"/>
          </w:tcPr>
          <w:p>
            <w:r>
              <w:t>Stolen card / fake identity used to buy products</w:t>
            </w:r>
          </w:p>
        </w:tc>
        <w:tc>
          <w:tcPr>
            <w:tcW w:type="dxa" w:w="2880"/>
          </w:tcPr>
          <w:p>
            <w:r>
              <w:t>Merchant + Payment Gateway</w:t>
            </w:r>
          </w:p>
        </w:tc>
      </w:tr>
      <w:tr>
        <w:tc>
          <w:tcPr>
            <w:tcW w:type="dxa" w:w="2880"/>
            <w:shd w:fill="E9ECF5"/>
          </w:tcPr>
          <w:p>
            <w:r>
              <w:t>Returns</w:t>
            </w:r>
          </w:p>
        </w:tc>
        <w:tc>
          <w:tcPr>
            <w:tcW w:type="dxa" w:w="2880"/>
            <w:shd w:fill="E9ECF5"/>
          </w:tcPr>
          <w:p>
            <w:r>
              <w:t>Customer returns wrong/fake item and keeps the original</w:t>
            </w:r>
          </w:p>
        </w:tc>
        <w:tc>
          <w:tcPr>
            <w:tcW w:type="dxa" w:w="2880"/>
            <w:shd w:fill="E9ECF5"/>
          </w:tcPr>
          <w:p>
            <w:r>
              <w:t>Merchant</w:t>
            </w:r>
          </w:p>
        </w:tc>
      </w:tr>
      <w:tr>
        <w:tc>
          <w:tcPr>
            <w:tcW w:type="dxa" w:w="2880"/>
          </w:tcPr>
          <w:p>
            <w:r>
              <w:t>Chargebacks</w:t>
            </w:r>
          </w:p>
        </w:tc>
        <w:tc>
          <w:tcPr>
            <w:tcW w:type="dxa" w:w="2880"/>
          </w:tcPr>
          <w:p>
            <w:r>
              <w:t>Customer tells bank "I didn't authorize this" → bank reverses payment</w:t>
            </w:r>
          </w:p>
        </w:tc>
        <w:tc>
          <w:tcPr>
            <w:tcW w:type="dxa" w:w="2880"/>
          </w:tcPr>
          <w:p>
            <w:r>
              <w:t>Merchant pays penalty + loses product</w:t>
            </w:r>
          </w:p>
        </w:tc>
      </w:tr>
    </w:tbl>
    <w:p/>
    <w:p>
      <w:pPr>
        <w:pStyle w:val="Heading1"/>
      </w:pPr>
      <w:r>
        <w:rPr>
          <w:color w:val="0070C0"/>
        </w:rPr>
        <w:t>SECTION 2: The Full Life of a Chargeback</w:t>
      </w:r>
    </w:p>
    <w:p>
      <w:pPr>
        <w:pStyle w:val="Heading2"/>
      </w:pPr>
      <w:r>
        <w:t>2.1 Cast of Characters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Player</w:t>
            </w:r>
          </w:p>
        </w:tc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🛍️ Customer</w:t>
            </w:r>
          </w:p>
        </w:tc>
        <w:tc>
          <w:tcPr>
            <w:tcW w:type="dxa" w:w="4320"/>
          </w:tcPr>
          <w:p>
            <w:r>
              <w:t>Buys something online</w:t>
            </w:r>
          </w:p>
        </w:tc>
      </w:tr>
      <w:tr>
        <w:tc>
          <w:tcPr>
            <w:tcW w:type="dxa" w:w="4320"/>
            <w:shd w:fill="E9ECF5"/>
          </w:tcPr>
          <w:p>
            <w:r>
              <w:t>🏪 Merchant</w:t>
            </w:r>
          </w:p>
        </w:tc>
        <w:tc>
          <w:tcPr>
            <w:tcW w:type="dxa" w:w="4320"/>
            <w:shd w:fill="E9ECF5"/>
          </w:tcPr>
          <w:p>
            <w:r>
              <w:t>Sells the product (e.g. a Myntra seller)</w:t>
            </w:r>
          </w:p>
        </w:tc>
      </w:tr>
      <w:tr>
        <w:tc>
          <w:tcPr>
            <w:tcW w:type="dxa" w:w="4320"/>
          </w:tcPr>
          <w:p>
            <w:r>
              <w:t>💳 Card Bank</w:t>
            </w:r>
          </w:p>
        </w:tc>
        <w:tc>
          <w:tcPr>
            <w:tcW w:type="dxa" w:w="4320"/>
          </w:tcPr>
          <w:p>
            <w:r>
              <w:t>Customer's bank (e.g. HDFC, SBI)</w:t>
            </w:r>
          </w:p>
        </w:tc>
      </w:tr>
      <w:tr>
        <w:tc>
          <w:tcPr>
            <w:tcW w:type="dxa" w:w="4320"/>
            <w:shd w:fill="E9ECF5"/>
          </w:tcPr>
          <w:p>
            <w:r>
              <w:t>🏦 Acquirer</w:t>
            </w:r>
          </w:p>
        </w:tc>
        <w:tc>
          <w:tcPr>
            <w:tcW w:type="dxa" w:w="4320"/>
            <w:shd w:fill="E9ECF5"/>
          </w:tcPr>
          <w:p>
            <w:r>
              <w:t>Merchant's bank — processes payments for the merchant</w:t>
            </w:r>
          </w:p>
        </w:tc>
      </w:tr>
      <w:tr>
        <w:tc>
          <w:tcPr>
            <w:tcW w:type="dxa" w:w="4320"/>
          </w:tcPr>
          <w:p>
            <w:r>
              <w:t>⚡ Razorpay</w:t>
            </w:r>
          </w:p>
        </w:tc>
        <w:tc>
          <w:tcPr>
            <w:tcW w:type="dxa" w:w="4320"/>
          </w:tcPr>
          <w:p>
            <w:r>
              <w:t>Payment gateway sitting in the middle</w:t>
            </w:r>
          </w:p>
        </w:tc>
      </w:tr>
    </w:tbl>
    <w:p/>
    <w:p>
      <w:pPr>
        <w:pStyle w:val="Heading2"/>
      </w:pPr>
      <w:r>
        <w:t>2.2 Step-by-Step Chargeback Timeline</w:t>
      </w:r>
    </w:p>
    <w:p>
      <w:pPr>
        <w:pStyle w:val="ListBullet"/>
      </w:pPr>
      <w:r>
        <w:t>Day 1:   Customer buys ₹10,000 phone via Razorpay ✅</w:t>
      </w:r>
    </w:p>
    <w:p>
      <w:pPr>
        <w:pStyle w:val="ListBullet"/>
      </w:pPr>
      <w:r>
        <w:t>Day 2:   Money flows: Customer's Bank → Razorpay → Merchant ✅</w:t>
      </w:r>
    </w:p>
    <w:p>
      <w:pPr>
        <w:pStyle w:val="ListBullet"/>
      </w:pPr>
      <w:r>
        <w:t>Day 45:  Customer calls HDFC: "I never made this purchase"</w:t>
      </w:r>
    </w:p>
    <w:p>
      <w:pPr>
        <w:pStyle w:val="ListBullet"/>
      </w:pPr>
      <w:r>
        <w:t>Day 46:  HDFC files a CHARGEBACK against Razorpay</w:t>
      </w:r>
    </w:p>
    <w:p>
      <w:pPr>
        <w:pStyle w:val="ListBullet"/>
      </w:pPr>
      <w:r>
        <w:t>Day 47:  Razorpay alerts merchant: "You have 7 days to respond with evidence"</w:t>
      </w:r>
    </w:p>
    <w:p>
      <w:pPr>
        <w:pStyle w:val="ListBullet"/>
      </w:pPr>
      <w:r>
        <w:t>Day 54:  If merchant fails to respond → HDFC takes back ₹10,000 + ₹1,500 fee</w:t>
      </w:r>
    </w:p>
    <w:p>
      <w:pPr>
        <w:pStyle w:val="ListBullet"/>
      </w:pPr>
      <w:r>
        <w:t xml:space="preserve">         If merchant responds well → Case reviewed, merchant can WIN</w:t>
      </w:r>
    </w:p>
    <w:p>
      <w:pPr>
        <w:pStyle w:val="Heading2"/>
      </w:pPr>
      <w:r>
        <w:t>2.3 Why Do Chargebacks Happen?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Reason</w:t>
            </w:r>
          </w:p>
        </w:tc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Explanation</w:t>
            </w:r>
          </w:p>
        </w:tc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Actually Fraud?</w:t>
            </w:r>
          </w:p>
        </w:tc>
      </w:tr>
      <w:tr>
        <w:tc>
          <w:tcPr>
            <w:tcW w:type="dxa" w:w="2880"/>
          </w:tcPr>
          <w:p>
            <w:r>
              <w:t>True Fraud</w:t>
            </w:r>
          </w:p>
        </w:tc>
        <w:tc>
          <w:tcPr>
            <w:tcW w:type="dxa" w:w="2880"/>
          </w:tcPr>
          <w:p>
            <w:r>
              <w:t>Stolen card — customer genuinely didn't transact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  <w:shd w:fill="E9ECF5"/>
          </w:tcPr>
          <w:p>
            <w:r>
              <w:t>Friendly Fraud</w:t>
            </w:r>
          </w:p>
        </w:tc>
        <w:tc>
          <w:tcPr>
            <w:tcW w:type="dxa" w:w="2880"/>
            <w:shd w:fill="E9ECF5"/>
          </w:tcPr>
          <w:p>
            <w:r>
              <w:t>Customer bought it, liked it, then disputed it</w:t>
            </w:r>
          </w:p>
        </w:tc>
        <w:tc>
          <w:tcPr>
            <w:tcW w:type="dxa" w:w="2880"/>
            <w:shd w:fill="E9ECF5"/>
          </w:tcPr>
          <w:p>
            <w:r>
              <w:t>NO (abuse)</w:t>
            </w:r>
          </w:p>
        </w:tc>
      </w:tr>
      <w:tr>
        <w:tc>
          <w:tcPr>
            <w:tcW w:type="dxa" w:w="2880"/>
          </w:tcPr>
          <w:p>
            <w:r>
              <w:t>Non-receipt</w:t>
            </w:r>
          </w:p>
        </w:tc>
        <w:tc>
          <w:tcPr>
            <w:tcW w:type="dxa" w:w="2880"/>
          </w:tcPr>
          <w:p>
            <w:r>
              <w:t>Customer claims product never arrived</w:t>
            </w:r>
          </w:p>
        </w:tc>
        <w:tc>
          <w:tcPr>
            <w:tcW w:type="dxa" w:w="2880"/>
          </w:tcPr>
          <w:p>
            <w:r>
              <w:t>MAYBE</w:t>
            </w:r>
          </w:p>
        </w:tc>
      </w:tr>
      <w:tr>
        <w:tc>
          <w:tcPr>
            <w:tcW w:type="dxa" w:w="2880"/>
            <w:shd w:fill="E9ECF5"/>
          </w:tcPr>
          <w:p>
            <w:r>
              <w:t>Not as Described</w:t>
            </w:r>
          </w:p>
        </w:tc>
        <w:tc>
          <w:tcPr>
            <w:tcW w:type="dxa" w:w="2880"/>
            <w:shd w:fill="E9ECF5"/>
          </w:tcPr>
          <w:p>
            <w:r>
              <w:t>Product different from what was sold</w:t>
            </w:r>
          </w:p>
        </w:tc>
        <w:tc>
          <w:tcPr>
            <w:tcW w:type="dxa" w:w="2880"/>
            <w:shd w:fill="E9ECF5"/>
          </w:tcPr>
          <w:p>
            <w:r>
              <w:t>MAYBE</w:t>
            </w:r>
          </w:p>
        </w:tc>
      </w:tr>
      <w:tr>
        <w:tc>
          <w:tcPr>
            <w:tcW w:type="dxa" w:w="2880"/>
          </w:tcPr>
          <w:p>
            <w:r>
              <w:t>Duplicate Processing</w:t>
            </w:r>
          </w:p>
        </w:tc>
        <w:tc>
          <w:tcPr>
            <w:tcW w:type="dxa" w:w="2880"/>
          </w:tcPr>
          <w:p>
            <w:r>
              <w:t>Charged twice by mistake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  <w:shd w:fill="E9ECF5"/>
          </w:tcPr>
          <w:p>
            <w:r>
              <w:t>Subscription Cancelled</w:t>
            </w:r>
          </w:p>
        </w:tc>
        <w:tc>
          <w:tcPr>
            <w:tcW w:type="dxa" w:w="2880"/>
            <w:shd w:fill="E9ECF5"/>
          </w:tcPr>
          <w:p>
            <w:r>
              <w:t>Recurring charge after cancellation</w:t>
            </w:r>
          </w:p>
        </w:tc>
        <w:tc>
          <w:tcPr>
            <w:tcW w:type="dxa" w:w="2880"/>
            <w:shd w:fill="E9ECF5"/>
          </w:tcPr>
          <w:p>
            <w:r>
              <w:t>DEPENDS</w:t>
            </w:r>
          </w:p>
        </w:tc>
      </w:tr>
    </w:tbl>
    <w:p/>
    <w:p>
      <w:r>
        <w:rPr>
          <w:b/>
          <w:i w:val="0"/>
          <w:sz w:val="22"/>
        </w:rPr>
        <w:t>⚠️  KEY INSIGHT: Studies show 60–80% of chargebacks are "friendly fraud" — the customer actually did make the purchase. Merchants can WIN most cases if they fight them with the right evidence. This is exactly what our AI does.</w:t>
      </w:r>
    </w:p>
    <w:p>
      <w:pPr>
        <w:pStyle w:val="Heading1"/>
      </w:pPr>
      <w:r>
        <w:rPr>
          <w:color w:val="0070C0"/>
        </w:rPr>
        <w:t>SECTION 3: What Evidence Wins a Chargeback?</w:t>
      </w:r>
    </w:p>
    <w:p>
      <w:r>
        <w:rPr>
          <w:b w:val="0"/>
          <w:i w:val="0"/>
          <w:sz w:val="22"/>
        </w:rPr>
        <w:t>When a merchant responds to a chargeback, they submit a Rebuttal Letter + Evidence Package. Evidence is tiered by strength:</w:t>
      </w:r>
    </w:p>
    <w:p>
      <w:pPr>
        <w:pStyle w:val="Heading2"/>
      </w:pPr>
      <w:r>
        <w:t>3.1 Tier 1 — Strongest Evidence (Always Include)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What It Proves</w:t>
            </w:r>
          </w:p>
        </w:tc>
      </w:tr>
      <w:tr>
        <w:tc>
          <w:tcPr>
            <w:tcW w:type="dxa" w:w="4320"/>
          </w:tcPr>
          <w:p>
            <w:r>
              <w:t>Transaction timestamp + IP address</w:t>
            </w:r>
          </w:p>
        </w:tc>
        <w:tc>
          <w:tcPr>
            <w:tcW w:type="dxa" w:w="4320"/>
          </w:tcPr>
          <w:p>
            <w:r>
              <w:t>Purchase came from a real device at a real location</w:t>
            </w:r>
          </w:p>
        </w:tc>
      </w:tr>
      <w:tr>
        <w:tc>
          <w:tcPr>
            <w:tcW w:type="dxa" w:w="4320"/>
            <w:shd w:fill="E9ECF5"/>
          </w:tcPr>
          <w:p>
            <w:r>
              <w:t>Device fingerprint</w:t>
            </w:r>
          </w:p>
        </w:tc>
        <w:tc>
          <w:tcPr>
            <w:tcW w:type="dxa" w:w="4320"/>
            <w:shd w:fill="E9ECF5"/>
          </w:tcPr>
          <w:p>
            <w:r>
              <w:t>Unique identifier of the device used to buy</w:t>
            </w:r>
          </w:p>
        </w:tc>
      </w:tr>
      <w:tr>
        <w:tc>
          <w:tcPr>
            <w:tcW w:type="dxa" w:w="4320"/>
          </w:tcPr>
          <w:p>
            <w:r>
              <w:t>Billing address match (AVS)</w:t>
            </w:r>
          </w:p>
        </w:tc>
        <w:tc>
          <w:tcPr>
            <w:tcW w:type="dxa" w:w="4320"/>
          </w:tcPr>
          <w:p>
            <w:r>
              <w:t>Address provided matches the card's billing address</w:t>
            </w:r>
          </w:p>
        </w:tc>
      </w:tr>
      <w:tr>
        <w:tc>
          <w:tcPr>
            <w:tcW w:type="dxa" w:w="4320"/>
            <w:shd w:fill="E9ECF5"/>
          </w:tcPr>
          <w:p>
            <w:r>
              <w:t>CVV / 3D Secure OTP verified</w:t>
            </w:r>
          </w:p>
        </w:tc>
        <w:tc>
          <w:tcPr>
            <w:tcW w:type="dxa" w:w="4320"/>
            <w:shd w:fill="E9ECF5"/>
          </w:tcPr>
          <w:p>
            <w:r>
              <w:t>Customer passed all security checks — OTP went to their phone</w:t>
            </w:r>
          </w:p>
        </w:tc>
      </w:tr>
      <w:tr>
        <w:tc>
          <w:tcPr>
            <w:tcW w:type="dxa" w:w="4320"/>
          </w:tcPr>
          <w:p>
            <w:r>
              <w:t>Order confirmation email sent</w:t>
            </w:r>
          </w:p>
        </w:tc>
        <w:tc>
          <w:tcPr>
            <w:tcW w:type="dxa" w:w="4320"/>
          </w:tcPr>
          <w:p>
            <w:r>
              <w:t>They had access to the email on the account</w:t>
            </w:r>
          </w:p>
        </w:tc>
      </w:tr>
    </w:tbl>
    <w:p/>
    <w:p>
      <w:pPr>
        <w:pStyle w:val="Heading2"/>
      </w:pPr>
      <w:r>
        <w:t>3.2 Tier 2 — Strong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What It Proves</w:t>
            </w:r>
          </w:p>
        </w:tc>
      </w:tr>
      <w:tr>
        <w:tc>
          <w:tcPr>
            <w:tcW w:type="dxa" w:w="4320"/>
          </w:tcPr>
          <w:p>
            <w:r>
              <w:t>Delivery confirmation + courier tracking</w:t>
            </w:r>
          </w:p>
        </w:tc>
        <w:tc>
          <w:tcPr>
            <w:tcW w:type="dxa" w:w="4320"/>
          </w:tcPr>
          <w:p>
            <w:r>
              <w:t>Physical product delivered to their address</w:t>
            </w:r>
          </w:p>
        </w:tc>
      </w:tr>
      <w:tr>
        <w:tc>
          <w:tcPr>
            <w:tcW w:type="dxa" w:w="4320"/>
            <w:shd w:fill="E9ECF5"/>
          </w:tcPr>
          <w:p>
            <w:r>
              <w:t>Signed delivery receipt</w:t>
            </w:r>
          </w:p>
        </w:tc>
        <w:tc>
          <w:tcPr>
            <w:tcW w:type="dxa" w:w="4320"/>
            <w:shd w:fill="E9ECF5"/>
          </w:tcPr>
          <w:p>
            <w:r>
              <w:t>Someone at the address accepted the package</w:t>
            </w:r>
          </w:p>
        </w:tc>
      </w:tr>
      <w:tr>
        <w:tc>
          <w:tcPr>
            <w:tcW w:type="dxa" w:w="4320"/>
          </w:tcPr>
          <w:p>
            <w:r>
              <w:t>Previous successful transactions</w:t>
            </w:r>
          </w:p>
        </w:tc>
        <w:tc>
          <w:tcPr>
            <w:tcW w:type="dxa" w:w="4320"/>
          </w:tcPr>
          <w:p>
            <w:r>
              <w:t>This customer has purchased from us before</w:t>
            </w:r>
          </w:p>
        </w:tc>
      </w:tr>
      <w:tr>
        <w:tc>
          <w:tcPr>
            <w:tcW w:type="dxa" w:w="4320"/>
            <w:shd w:fill="E9ECF5"/>
          </w:tcPr>
          <w:p>
            <w:r>
              <w:t>Login activity logs</w:t>
            </w:r>
          </w:p>
        </w:tc>
        <w:tc>
          <w:tcPr>
            <w:tcW w:type="dxa" w:w="4320"/>
            <w:shd w:fill="E9ECF5"/>
          </w:tcPr>
          <w:p>
            <w:r>
              <w:t>Customer logged in, browsed, then purchased</w:t>
            </w:r>
          </w:p>
        </w:tc>
      </w:tr>
      <w:tr>
        <w:tc>
          <w:tcPr>
            <w:tcW w:type="dxa" w:w="4320"/>
          </w:tcPr>
          <w:p>
            <w:r>
              <w:t>Customer service interaction</w:t>
            </w:r>
          </w:p>
        </w:tc>
        <w:tc>
          <w:tcPr>
            <w:tcW w:type="dxa" w:w="4320"/>
          </w:tcPr>
          <w:p>
            <w:r>
              <w:t>They contacted support after the purchase</w:t>
            </w:r>
          </w:p>
        </w:tc>
      </w:tr>
    </w:tbl>
    <w:p/>
    <w:p>
      <w:pPr>
        <w:pStyle w:val="Heading2"/>
      </w:pPr>
      <w:r>
        <w:t>3.3 Tier 3 — Supporting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What It Proves</w:t>
            </w:r>
          </w:p>
        </w:tc>
      </w:tr>
      <w:tr>
        <w:tc>
          <w:tcPr>
            <w:tcW w:type="dxa" w:w="4320"/>
          </w:tcPr>
          <w:p>
            <w:r>
              <w:t>Post-delivery product usage</w:t>
            </w:r>
          </w:p>
        </w:tc>
        <w:tc>
          <w:tcPr>
            <w:tcW w:type="dxa" w:w="4320"/>
          </w:tcPr>
          <w:p>
            <w:r>
              <w:t>They used/activated the product (e.g. app login)</w:t>
            </w:r>
          </w:p>
        </w:tc>
      </w:tr>
      <w:tr>
        <w:tc>
          <w:tcPr>
            <w:tcW w:type="dxa" w:w="4320"/>
            <w:shd w:fill="E9ECF5"/>
          </w:tcPr>
          <w:p>
            <w:r>
              <w:t>Social media / review</w:t>
            </w:r>
          </w:p>
        </w:tc>
        <w:tc>
          <w:tcPr>
            <w:tcW w:type="dxa" w:w="4320"/>
            <w:shd w:fill="E9ECF5"/>
          </w:tcPr>
          <w:p>
            <w:r>
              <w:t>Customer shared or reviewed the product</w:t>
            </w:r>
          </w:p>
        </w:tc>
      </w:tr>
      <w:tr>
        <w:tc>
          <w:tcPr>
            <w:tcW w:type="dxa" w:w="4320"/>
          </w:tcPr>
          <w:p>
            <w:r>
              <w:t>Refund policy acknowledgment</w:t>
            </w:r>
          </w:p>
        </w:tc>
        <w:tc>
          <w:tcPr>
            <w:tcW w:type="dxa" w:w="4320"/>
          </w:tcPr>
          <w:p>
            <w:r>
              <w:t>Customer agreed to return terms at checkout</w:t>
            </w:r>
          </w:p>
        </w:tc>
      </w:tr>
    </w:tbl>
    <w:p/>
    <w:p>
      <w:pPr>
        <w:pStyle w:val="Heading2"/>
      </w:pPr>
      <w:r>
        <w:t>3.4 The "Smoking Gun" Pieces</w:t>
      </w:r>
    </w:p>
    <w:p>
      <w:r>
        <w:rPr>
          <w:b/>
          <w:i w:val="0"/>
          <w:sz w:val="22"/>
        </w:rPr>
        <w:t>Some evidence almost single-handedly wins the case:</w:t>
      </w:r>
    </w:p>
    <w:p>
      <w:pPr>
        <w:pStyle w:val="ListBullet"/>
      </w:pPr>
      <w:r>
        <w:rPr>
          <w:b/>
        </w:rPr>
        <w:t xml:space="preserve">3DS OTP → </w:t>
      </w:r>
      <w:r>
        <w:t>3D Secure OTP: Customer claims "Not my transaction" — but the OTP went to their registered mobile. How did someone else get it?</w:t>
      </w:r>
    </w:p>
    <w:p>
      <w:pPr>
        <w:pStyle w:val="ListBullet"/>
      </w:pPr>
      <w:r>
        <w:rPr>
          <w:b/>
        </w:rPr>
        <w:t xml:space="preserve">Signed Receipt → </w:t>
      </w:r>
      <w:r>
        <w:t>Signed delivery proof: Customer claims "I never received it" — but someone signed for it at their address.</w:t>
      </w:r>
    </w:p>
    <w:p>
      <w:pPr>
        <w:pStyle w:val="ListBullet"/>
      </w:pPr>
      <w:r>
        <w:rPr>
          <w:b/>
        </w:rPr>
        <w:t xml:space="preserve">Product Usage → </w:t>
      </w:r>
      <w:r>
        <w:t>Post-purchase usage: Customer says "I didn't authorize this Netflix charge" — but 47 hours of streaming happened after billing.</w:t>
      </w:r>
    </w:p>
    <w:p>
      <w:pPr>
        <w:pStyle w:val="Heading1"/>
      </w:pPr>
      <w:r>
        <w:rPr>
          <w:color w:val="0070C0"/>
        </w:rPr>
        <w:t>SECTION 4: How Evidence Logically Disproves Customer Claims</w:t>
      </w:r>
    </w:p>
    <w:p>
      <w:r>
        <w:rPr>
          <w:b w:val="0"/>
          <w:i w:val="0"/>
          <w:sz w:val="22"/>
        </w:rPr>
        <w:t>Banks use a "balance of probability" standard — not "beyond reasonable doubt." They ask: "Is it MORE likely this was legitimate, or fraud?" Our job is to make the customer's story implausible.</w:t>
      </w:r>
    </w:p>
    <w:p>
      <w:pPr>
        <w:pStyle w:val="Heading2"/>
      </w:pPr>
      <w:r>
        <w:t>4.1 Scenario: Customer says "I never made this purchase"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Evidence We Have</w:t>
            </w:r>
          </w:p>
        </w:tc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Logical Conclusion for the Bank</w:t>
            </w:r>
          </w:p>
        </w:tc>
      </w:tr>
      <w:tr>
        <w:tc>
          <w:tcPr>
            <w:tcW w:type="dxa" w:w="4320"/>
          </w:tcPr>
          <w:p>
            <w:r>
              <w:t>IP Address = customer's city</w:t>
            </w:r>
          </w:p>
        </w:tc>
        <w:tc>
          <w:tcPr>
            <w:tcW w:type="dxa" w:w="4320"/>
          </w:tcPr>
          <w:p>
            <w:r>
              <w:t>Transaction came from WHERE they live</w:t>
            </w:r>
          </w:p>
        </w:tc>
      </w:tr>
      <w:tr>
        <w:tc>
          <w:tcPr>
            <w:tcW w:type="dxa" w:w="4320"/>
            <w:shd w:fill="E9ECF5"/>
          </w:tcPr>
          <w:p>
            <w:r>
              <w:t>Device fingerprint = their regular phone</w:t>
            </w:r>
          </w:p>
        </w:tc>
        <w:tc>
          <w:tcPr>
            <w:tcW w:type="dxa" w:w="4320"/>
            <w:shd w:fill="E9ECF5"/>
          </w:tcPr>
          <w:p>
            <w:r>
              <w:t>Purchase happened on the device they always use</w:t>
            </w:r>
          </w:p>
        </w:tc>
      </w:tr>
      <w:tr>
        <w:tc>
          <w:tcPr>
            <w:tcW w:type="dxa" w:w="4320"/>
          </w:tcPr>
          <w:p>
            <w:r>
              <w:t>3DS OTP was verified</w:t>
            </w:r>
          </w:p>
        </w:tc>
        <w:tc>
          <w:tcPr>
            <w:tcW w:type="dxa" w:w="4320"/>
          </w:tcPr>
          <w:p>
            <w:r>
              <w:t>Only they could receive and enter the OTP</w:t>
            </w:r>
          </w:p>
        </w:tc>
      </w:tr>
      <w:tr>
        <w:tc>
          <w:tcPr>
            <w:tcW w:type="dxa" w:w="4320"/>
            <w:shd w:fill="E9ECF5"/>
          </w:tcPr>
          <w:p>
            <w:r>
              <w:t>Billing address matched</w:t>
            </w:r>
          </w:p>
        </w:tc>
        <w:tc>
          <w:tcPr>
            <w:tcW w:type="dxa" w:w="4320"/>
            <w:shd w:fill="E9ECF5"/>
          </w:tcPr>
          <w:p>
            <w:r>
              <w:t>Whoever bought it knew their home address</w:t>
            </w:r>
          </w:p>
        </w:tc>
      </w:tr>
      <w:tr>
        <w:tc>
          <w:tcPr>
            <w:tcW w:type="dxa" w:w="4320"/>
          </w:tcPr>
          <w:p>
            <w:r>
              <w:t>Logged in 2 hours after purchase</w:t>
            </w:r>
          </w:p>
        </w:tc>
        <w:tc>
          <w:tcPr>
            <w:tcW w:type="dxa" w:w="4320"/>
          </w:tcPr>
          <w:p>
            <w:r>
              <w:t>They were actively using the account that day</w:t>
            </w:r>
          </w:p>
        </w:tc>
      </w:tr>
      <w:tr>
        <w:tc>
          <w:tcPr>
            <w:tcW w:type="dxa" w:w="4320"/>
            <w:shd w:fill="E9ECF5"/>
          </w:tcPr>
          <w:p>
            <w:r>
              <w:t>Product delivered to their home, signed</w:t>
            </w:r>
          </w:p>
        </w:tc>
        <w:tc>
          <w:tcPr>
            <w:tcW w:type="dxa" w:w="4320"/>
            <w:shd w:fill="E9ECF5"/>
          </w:tcPr>
          <w:p>
            <w:r>
              <w:t>A real person at their address accepted it</w:t>
            </w:r>
          </w:p>
        </w:tc>
      </w:tr>
      <w:tr>
        <w:tc>
          <w:tcPr>
            <w:tcW w:type="dxa" w:w="4320"/>
          </w:tcPr>
          <w:p>
            <w:r>
              <w:t>Contacted support asking about shipping</w:t>
            </w:r>
          </w:p>
        </w:tc>
        <w:tc>
          <w:tcPr>
            <w:tcW w:type="dxa" w:w="4320"/>
          </w:tcPr>
          <w:p>
            <w:r>
              <w:t>Why would a fraud victim ask about shipping?</w:t>
            </w:r>
          </w:p>
        </w:tc>
      </w:tr>
    </w:tbl>
    <w:p/>
    <w:p>
      <w:pPr>
        <w:pStyle w:val="Heading2"/>
      </w:pPr>
      <w:r>
        <w:t>4.2 The Bank's Final Decision Logic</w:t>
      </w:r>
    </w:p>
    <w:p>
      <w:pPr>
        <w:ind w:left="432"/>
        <w:shd w:fill="F0F0F0"/>
      </w:pPr>
      <w:r>
        <w:rPr>
          <w:rFonts w:ascii="Courier New" w:hAnsi="Courier New"/>
          <w:color w:val="1E1E1E"/>
          <w:sz w:val="18"/>
        </w:rPr>
        <w:t>Customer Claim:  "I never made this purchase"</w:t>
        <w:br/>
        <w:br/>
        <w:t>Bank sees:</w:t>
        <w:br/>
        <w:t xml:space="preserve">  ✅ OTP entered from customer's own phone</w:t>
        <w:br/>
        <w:t xml:space="preserve">  ✅ Delivery signed at their home address</w:t>
        <w:br/>
        <w:t xml:space="preserve">  ✅ Customer emailed us asking about delivery</w:t>
        <w:br/>
        <w:t xml:space="preserve">  ✅ Same device used for 15 previous purchases</w:t>
        <w:br/>
        <w:br/>
        <w:t>Bank decision: "This claim is IMPLAUSIBLE → Chargeback DENIED → Merchant WINS"</w:t>
      </w:r>
    </w:p>
    <w:p>
      <w:pPr>
        <w:pStyle w:val="Heading1"/>
      </w:pPr>
      <w:r>
        <w:rPr>
          <w:color w:val="0070C0"/>
        </w:rPr>
        <w:t>SECTION 5: What Our AI System Does — 5-Step Pipeline</w:t>
      </w:r>
    </w:p>
    <w:p>
      <w:r>
        <w:rPr>
          <w:b w:val="0"/>
          <w:i w:val="0"/>
          <w:sz w:val="22"/>
        </w:rPr>
        <w:t>Our system is a semi-automated chargeback response pipeline. Think of it as a smart law firm for merchants:</w:t>
      </w:r>
    </w:p>
    <w:p>
      <w:pPr>
        <w:pStyle w:val="ListBullet"/>
      </w:pPr>
      <w:r>
        <w:rPr>
          <w:b/>
        </w:rPr>
        <w:t>Step 1: Risk Classifier:</w:t>
      </w:r>
      <w:r>
        <w:t xml:space="preserve"> ML model predicts Win Probability (0.0–1.0). Score &gt; 0.6 → Fight it. Score 0.3–0.6 → Human review. Score &lt; 0.3 → Accept the loss.</w:t>
      </w:r>
    </w:p>
    <w:p>
      <w:pPr>
        <w:pStyle w:val="ListBullet"/>
      </w:pPr>
      <w:r>
        <w:rPr>
          <w:b/>
        </w:rPr>
        <w:t>Step 2: Evidence Collector:</w:t>
      </w:r>
      <w:r>
        <w:t xml:space="preserve"> Automatically pulls transaction logs, delivery status, customer activity logs, and past transaction history.</w:t>
      </w:r>
    </w:p>
    <w:p>
      <w:pPr>
        <w:pStyle w:val="ListBullet"/>
      </w:pPr>
      <w:r>
        <w:rPr>
          <w:b/>
        </w:rPr>
        <w:t>Step 3: Evidence Scorer:</w:t>
      </w:r>
      <w:r>
        <w:t xml:space="preserve"> Rates how strong our evidence package is. Outputs STRONG / MODERATE / WEAK.</w:t>
      </w:r>
    </w:p>
    <w:p>
      <w:pPr>
        <w:pStyle w:val="ListBullet"/>
      </w:pPr>
      <w:r>
        <w:rPr>
          <w:b/>
        </w:rPr>
        <w:t>Step 4: Rebuttal Letter Generator:</w:t>
      </w:r>
      <w:r>
        <w:t xml:space="preserve"> AI generates a professional dispute letter customized by reason code, ready to submit to the bank as PDF/DOCX.</w:t>
      </w:r>
    </w:p>
    <w:p>
      <w:pPr>
        <w:pStyle w:val="ListBullet"/>
      </w:pPr>
      <w:r>
        <w:rPr>
          <w:b/>
        </w:rPr>
        <w:t>Step 5: Metrics &amp; Reporting:</w:t>
      </w:r>
      <w:r>
        <w:t xml:space="preserve"> Tracks win rate, false positive cost (in ₹), and total value recovered over time.</w:t>
      </w:r>
    </w:p>
    <w:p>
      <w:pPr>
        <w:pStyle w:val="Heading1"/>
      </w:pPr>
      <w:r>
        <w:rPr>
          <w:color w:val="0070C0"/>
        </w:rPr>
        <w:t>SECTION 6: The ML Model — Win Probability Classifier</w:t>
      </w:r>
    </w:p>
    <w:p>
      <w:pPr>
        <w:pStyle w:val="Heading2"/>
      </w:pPr>
      <w:r>
        <w:t>6.1 What We're Predicting</w:t>
      </w:r>
    </w:p>
    <w:p>
      <w:r>
        <w:rPr>
          <w:b w:val="0"/>
          <w:i w:val="0"/>
          <w:sz w:val="22"/>
        </w:rPr>
        <w:t>For each incoming chargeback:</w:t>
      </w:r>
    </w:p>
    <w:p>
      <w:pPr>
        <w:pStyle w:val="ListBullet"/>
      </w:pPr>
      <w:r>
        <w:t>Label 1 = Merchant will WIN this chargeback (if they respond)</w:t>
      </w:r>
    </w:p>
    <w:p>
      <w:pPr>
        <w:pStyle w:val="ListBullet"/>
      </w:pPr>
      <w:r>
        <w:t>Label 0 = Merchant will LOSE even if they respond</w:t>
      </w:r>
    </w:p>
    <w:p>
      <w:pPr>
        <w:pStyle w:val="Heading2"/>
      </w:pPr>
      <w:r>
        <w:t>6.2 Features (Model Inputs)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transaction_amount</w:t>
            </w:r>
          </w:p>
        </w:tc>
        <w:tc>
          <w:tcPr>
            <w:tcW w:type="dxa" w:w="4320"/>
          </w:tcPr>
          <w:p>
            <w:r>
              <w:t>High amounts are harder to win</w:t>
            </w:r>
          </w:p>
        </w:tc>
      </w:tr>
      <w:tr>
        <w:tc>
          <w:tcPr>
            <w:tcW w:type="dxa" w:w="4320"/>
            <w:shd w:fill="E9ECF5"/>
          </w:tcPr>
          <w:p>
            <w:r>
              <w:t>days_since_transaction</w:t>
            </w:r>
          </w:p>
        </w:tc>
        <w:tc>
          <w:tcPr>
            <w:tcW w:type="dxa" w:w="4320"/>
            <w:shd w:fill="E9ECF5"/>
          </w:tcPr>
          <w:p>
            <w:r>
              <w:t>Older transactions are harder to dispute</w:t>
            </w:r>
          </w:p>
        </w:tc>
      </w:tr>
      <w:tr>
        <w:tc>
          <w:tcPr>
            <w:tcW w:type="dxa" w:w="4320"/>
          </w:tcPr>
          <w:p>
            <w:r>
              <w:t>chargeback_reason_code</w:t>
            </w:r>
          </w:p>
        </w:tc>
        <w:tc>
          <w:tcPr>
            <w:tcW w:type="dxa" w:w="4320"/>
          </w:tcPr>
          <w:p>
            <w:r>
              <w:t>Different codes have different win rates</w:t>
            </w:r>
          </w:p>
        </w:tc>
      </w:tr>
      <w:tr>
        <w:tc>
          <w:tcPr>
            <w:tcW w:type="dxa" w:w="4320"/>
            <w:shd w:fill="E9ECF5"/>
          </w:tcPr>
          <w:p>
            <w:r>
              <w:t>is_3ds_verified</w:t>
            </w:r>
          </w:p>
        </w:tc>
        <w:tc>
          <w:tcPr>
            <w:tcW w:type="dxa" w:w="4320"/>
            <w:shd w:fill="E9ECF5"/>
          </w:tcPr>
          <w:p>
            <w:r>
              <w:t>3D Secure verified — very strong defense</w:t>
            </w:r>
          </w:p>
        </w:tc>
      </w:tr>
      <w:tr>
        <w:tc>
          <w:tcPr>
            <w:tcW w:type="dxa" w:w="4320"/>
          </w:tcPr>
          <w:p>
            <w:r>
              <w:t>avs_match</w:t>
            </w:r>
          </w:p>
        </w:tc>
        <w:tc>
          <w:tcPr>
            <w:tcW w:type="dxa" w:w="4320"/>
          </w:tcPr>
          <w:p>
            <w:r>
              <w:t>Address Verification match (Y/N)</w:t>
            </w:r>
          </w:p>
        </w:tc>
      </w:tr>
      <w:tr>
        <w:tc>
          <w:tcPr>
            <w:tcW w:type="dxa" w:w="4320"/>
            <w:shd w:fill="E9ECF5"/>
          </w:tcPr>
          <w:p>
            <w:r>
              <w:t>cvv_match</w:t>
            </w:r>
          </w:p>
        </w:tc>
        <w:tc>
          <w:tcPr>
            <w:tcW w:type="dxa" w:w="4320"/>
            <w:shd w:fill="E9ECF5"/>
          </w:tcPr>
          <w:p>
            <w:r>
              <w:t>CVV matched at time of transaction</w:t>
            </w:r>
          </w:p>
        </w:tc>
      </w:tr>
      <w:tr>
        <w:tc>
          <w:tcPr>
            <w:tcW w:type="dxa" w:w="4320"/>
          </w:tcPr>
          <w:p>
            <w:r>
              <w:t>customer_age_days</w:t>
            </w:r>
          </w:p>
        </w:tc>
        <w:tc>
          <w:tcPr>
            <w:tcW w:type="dxa" w:w="4320"/>
          </w:tcPr>
          <w:p>
            <w:r>
              <w:t>How long this customer account has existed</w:t>
            </w:r>
          </w:p>
        </w:tc>
      </w:tr>
      <w:tr>
        <w:tc>
          <w:tcPr>
            <w:tcW w:type="dxa" w:w="4320"/>
            <w:shd w:fill="E9ECF5"/>
          </w:tcPr>
          <w:p>
            <w:r>
              <w:t>previous_orders_count</w:t>
            </w:r>
          </w:p>
        </w:tc>
        <w:tc>
          <w:tcPr>
            <w:tcW w:type="dxa" w:w="4320"/>
            <w:shd w:fill="E9ECF5"/>
          </w:tcPr>
          <w:p>
            <w:r>
              <w:t>First-time buyer vs. loyal customer</w:t>
            </w:r>
          </w:p>
        </w:tc>
      </w:tr>
      <w:tr>
        <w:tc>
          <w:tcPr>
            <w:tcW w:type="dxa" w:w="4320"/>
          </w:tcPr>
          <w:p>
            <w:r>
              <w:t>previous_chargebacks_count</w:t>
            </w:r>
          </w:p>
        </w:tc>
        <w:tc>
          <w:tcPr>
            <w:tcW w:type="dxa" w:w="4320"/>
          </w:tcPr>
          <w:p>
            <w:r>
              <w:t>Is this customer a serial disputer?</w:t>
            </w:r>
          </w:p>
        </w:tc>
      </w:tr>
      <w:tr>
        <w:tc>
          <w:tcPr>
            <w:tcW w:type="dxa" w:w="4320"/>
            <w:shd w:fill="E9ECF5"/>
          </w:tcPr>
          <w:p>
            <w:r>
              <w:t>has_delivery_confirmation</w:t>
            </w:r>
          </w:p>
        </w:tc>
        <w:tc>
          <w:tcPr>
            <w:tcW w:type="dxa" w:w="4320"/>
            <w:shd w:fill="E9ECF5"/>
          </w:tcPr>
          <w:p>
            <w:r>
              <w:t>Do we have proof of delivery?</w:t>
            </w:r>
          </w:p>
        </w:tc>
      </w:tr>
      <w:tr>
        <w:tc>
          <w:tcPr>
            <w:tcW w:type="dxa" w:w="4320"/>
          </w:tcPr>
          <w:p>
            <w:r>
              <w:t>has_signed_receipt</w:t>
            </w:r>
          </w:p>
        </w:tc>
        <w:tc>
          <w:tcPr>
            <w:tcW w:type="dxa" w:w="4320"/>
          </w:tcPr>
          <w:p>
            <w:r>
              <w:t>Signed delivery proof exists</w:t>
            </w:r>
          </w:p>
        </w:tc>
      </w:tr>
      <w:tr>
        <w:tc>
          <w:tcPr>
            <w:tcW w:type="dxa" w:w="4320"/>
            <w:shd w:fill="E9ECF5"/>
          </w:tcPr>
          <w:p>
            <w:r>
              <w:t>has_customer_login_after</w:t>
            </w:r>
          </w:p>
        </w:tc>
        <w:tc>
          <w:tcPr>
            <w:tcW w:type="dxa" w:w="4320"/>
            <w:shd w:fill="E9ECF5"/>
          </w:tcPr>
          <w:p>
            <w:r>
              <w:t>Did they log in after the purchase?</w:t>
            </w:r>
          </w:p>
        </w:tc>
      </w:tr>
      <w:tr>
        <w:tc>
          <w:tcPr>
            <w:tcW w:type="dxa" w:w="4320"/>
          </w:tcPr>
          <w:p>
            <w:r>
              <w:t>has_support_interaction</w:t>
            </w:r>
          </w:p>
        </w:tc>
        <w:tc>
          <w:tcPr>
            <w:tcW w:type="dxa" w:w="4320"/>
          </w:tcPr>
          <w:p>
            <w:r>
              <w:t>Did they contact support about the order?</w:t>
            </w:r>
          </w:p>
        </w:tc>
      </w:tr>
      <w:tr>
        <w:tc>
          <w:tcPr>
            <w:tcW w:type="dxa" w:w="4320"/>
            <w:shd w:fill="E9ECF5"/>
          </w:tcPr>
          <w:p>
            <w:r>
              <w:t>evidence_completeness_score</w:t>
            </w:r>
          </w:p>
        </w:tc>
        <w:tc>
          <w:tcPr>
            <w:tcW w:type="dxa" w:w="4320"/>
            <w:shd w:fill="E9ECF5"/>
          </w:tcPr>
          <w:p>
            <w:r>
              <w:t>% of key evidence we have (0.0–1.0)</w:t>
            </w:r>
          </w:p>
        </w:tc>
      </w:tr>
      <w:tr>
        <w:tc>
          <w:tcPr>
            <w:tcW w:type="dxa" w:w="4320"/>
          </w:tcPr>
          <w:p>
            <w:r>
              <w:t>merchant_win_rate</w:t>
            </w:r>
          </w:p>
        </w:tc>
        <w:tc>
          <w:tcPr>
            <w:tcW w:type="dxa" w:w="4320"/>
          </w:tcPr>
          <w:p>
            <w:r>
              <w:t>This merchant's historical win rate</w:t>
            </w:r>
          </w:p>
        </w:tc>
      </w:tr>
      <w:tr>
        <w:tc>
          <w:tcPr>
            <w:tcW w:type="dxa" w:w="4320"/>
            <w:shd w:fill="E9ECF5"/>
          </w:tcPr>
          <w:p>
            <w:r>
              <w:t>reason_code_win_rate</w:t>
            </w:r>
          </w:p>
        </w:tc>
        <w:tc>
          <w:tcPr>
            <w:tcW w:type="dxa" w:w="4320"/>
            <w:shd w:fill="E9ECF5"/>
          </w:tcPr>
          <w:p>
            <w:r>
              <w:t>Win rate for this specific reason code</w:t>
            </w:r>
          </w:p>
        </w:tc>
      </w:tr>
    </w:tbl>
    <w:p/>
    <w:p>
      <w:pPr>
        <w:pStyle w:val="Heading2"/>
      </w:pPr>
      <w:r>
        <w:t>6.3 Algorithm: XGBoost Classifier</w:t>
      </w:r>
    </w:p>
    <w:p>
      <w:r>
        <w:rPr>
          <w:b w:val="0"/>
          <w:i w:val="0"/>
          <w:sz w:val="22"/>
        </w:rPr>
        <w:t>We use XGBoost (Extreme Gradient Boosting) — the most powerful algorithm for tabular data. It handles missing data gracefully, gives feature importance for explainability, and is the industry standard for payment fraud competitions.</w:t>
      </w:r>
    </w:p>
    <w:p>
      <w:pPr>
        <w:pStyle w:val="Heading1"/>
      </w:pPr>
      <w:r>
        <w:rPr>
          <w:color w:val="0070C0"/>
        </w:rPr>
        <w:t>SECTION 7: Metrics — Precision, Recall &amp; False Positive Cost</w:t>
      </w:r>
    </w:p>
    <w:p>
      <w:pPr>
        <w:pStyle w:val="Heading2"/>
      </w:pPr>
      <w:r>
        <w:t>7.1 Confusion Matrix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Actually WIN</w:t>
            </w:r>
          </w:p>
        </w:tc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Actually LOSE</w:t>
            </w:r>
          </w:p>
        </w:tc>
      </w:tr>
      <w:tr>
        <w:tc>
          <w:tcPr>
            <w:tcW w:type="dxa" w:w="2880"/>
          </w:tcPr>
          <w:p>
            <w:r>
              <w:t>Model says FIGHT</w:t>
            </w:r>
          </w:p>
        </w:tc>
        <w:tc>
          <w:tcPr>
            <w:tcW w:type="dxa" w:w="2880"/>
          </w:tcPr>
          <w:p>
            <w:r>
              <w:t>True Positive (TP) — Correctly fought &amp; won</w:t>
            </w:r>
          </w:p>
        </w:tc>
        <w:tc>
          <w:tcPr>
            <w:tcW w:type="dxa" w:w="2880"/>
          </w:tcPr>
          <w:p>
            <w:r>
              <w:t>False Positive (FP) — Fought &amp; LOST (wasted effort)</w:t>
            </w:r>
          </w:p>
        </w:tc>
      </w:tr>
      <w:tr>
        <w:tc>
          <w:tcPr>
            <w:tcW w:type="dxa" w:w="2880"/>
            <w:shd w:fill="E9ECF5"/>
          </w:tcPr>
          <w:p>
            <w:r>
              <w:t>Model says SKIP</w:t>
            </w:r>
          </w:p>
        </w:tc>
        <w:tc>
          <w:tcPr>
            <w:tcW w:type="dxa" w:w="2880"/>
            <w:shd w:fill="E9ECF5"/>
          </w:tcPr>
          <w:p>
            <w:r>
              <w:t>False Negative (FN) — Missed a winnable case</w:t>
            </w:r>
          </w:p>
        </w:tc>
        <w:tc>
          <w:tcPr>
            <w:tcW w:type="dxa" w:w="2880"/>
            <w:shd w:fill="E9ECF5"/>
          </w:tcPr>
          <w:p>
            <w:r>
              <w:t>True Negative (TN) — Correctly skipped</w:t>
            </w:r>
          </w:p>
        </w:tc>
      </w:tr>
    </w:tbl>
    <w:p/>
    <w:p>
      <w:pPr>
        <w:pStyle w:val="Heading2"/>
      </w:pPr>
      <w:r>
        <w:t>7.2 Formulas</w:t>
      </w:r>
    </w:p>
    <w:p>
      <w:pPr>
        <w:ind w:left="432"/>
        <w:shd w:fill="F0F0F0"/>
      </w:pPr>
      <w:r>
        <w:rPr>
          <w:rFonts w:ascii="Courier New" w:hAnsi="Courier New"/>
          <w:color w:val="1E1E1E"/>
          <w:sz w:val="18"/>
        </w:rPr>
        <w:t>Precision = TP / (TP + FP)</w:t>
        <w:br/>
        <w:t xml:space="preserve">          = "Of all chargebacks we decided to fight, what % did we WIN?"</w:t>
        <w:br/>
        <w:br/>
        <w:t>Recall    = TP / (TP + FN)</w:t>
        <w:br/>
        <w:t xml:space="preserve">          = "Of all winnable chargebacks, what % did we correctly identify?"</w:t>
        <w:br/>
        <w:br/>
        <w:t>F1 Score  = 2 × (Precision × Recall) / (Precision + Recall)</w:t>
        <w:br/>
        <w:t xml:space="preserve">          = Balanced metric — the one number that summarizes model quality</w:t>
      </w:r>
    </w:p>
    <w:p>
      <w:pPr>
        <w:pStyle w:val="Heading2"/>
      </w:pPr>
      <w:r>
        <w:t>7.3 The False Positive Cost (Critical for Razorpay)</w:t>
      </w:r>
    </w:p>
    <w:p>
      <w:r>
        <w:rPr>
          <w:b/>
          <w:i w:val="0"/>
          <w:sz w:val="22"/>
        </w:rPr>
        <w:t>⚠️  Razorpay explicitly requires "honest metrics including false-positive cost." This is the cost of WRONGLY telling a merchant to fight a chargeback they will lose:</w:t>
      </w:r>
    </w:p>
    <w:p>
      <w:pPr>
        <w:pStyle w:val="ListBullet"/>
      </w:pPr>
      <w:r>
        <w:t>Merchant spends time preparing the evidence package</w:t>
      </w:r>
    </w:p>
    <w:p>
      <w:pPr>
        <w:pStyle w:val="ListBullet"/>
      </w:pPr>
      <w:r>
        <w:t>Pays dispute response submission fee</w:t>
      </w:r>
    </w:p>
    <w:p>
      <w:pPr>
        <w:pStyle w:val="ListBullet"/>
      </w:pPr>
      <w:r>
        <w:t>Still loses the original chargeback amount</w:t>
      </w:r>
    </w:p>
    <w:p>
      <w:pPr>
        <w:pStyle w:val="ListBullet"/>
      </w:pPr>
      <w:r>
        <w:t>Pays chargeback penalty fee (~₹1,000–₹2,500 per case)</w:t>
      </w:r>
    </w:p>
    <w:p>
      <w:r>
        <w:rPr>
          <w:b w:val="0"/>
          <w:i/>
          <w:sz w:val="22"/>
        </w:rPr>
        <w:t>We calculate this cost in ₹ for every wrong prediction and report it in the dashboard. This is what separates a good submission from a great one.</w:t>
      </w:r>
    </w:p>
    <w:p>
      <w:pPr>
        <w:pStyle w:val="Heading1"/>
      </w:pPr>
      <w:r>
        <w:rPr>
          <w:color w:val="0070C0"/>
        </w:rPr>
        <w:t>SECTION 8: Project Structure &amp; Build Roadmap</w:t>
      </w:r>
    </w:p>
    <w:p>
      <w:pPr>
        <w:pStyle w:val="Heading2"/>
      </w:pPr>
      <w:r>
        <w:t>8.1 Folder Structure</w:t>
      </w:r>
    </w:p>
    <w:p>
      <w:pPr>
        <w:ind w:left="432"/>
        <w:shd w:fill="F0F0F0"/>
      </w:pPr>
      <w:r>
        <w:rPr>
          <w:rFonts w:ascii="Courier New" w:hAnsi="Courier New"/>
          <w:color w:val="1E1E1E"/>
          <w:sz w:val="18"/>
        </w:rPr>
        <w:t>chargeback-evidence-responder/</w:t>
        <w:br/>
        <w:t>│</w:t>
        <w:br/>
        <w:t>├── data/</w:t>
        <w:br/>
        <w:t>│   ├── generate_dataset.py      ← Generates 50K synthetic chargeback records</w:t>
        <w:br/>
        <w:t>│   ├── chargebacks_raw.csv</w:t>
        <w:br/>
        <w:t>│   └── chargebacks_processed.csv</w:t>
        <w:br/>
        <w:t>│</w:t>
        <w:br/>
        <w:t>├── model/</w:t>
        <w:br/>
        <w:t>│   ├── train_model.py           ← Trains XGBoost classifier</w:t>
        <w:br/>
        <w:t>│   ├── evaluate_model.py        ← Precision, Recall, FP cost calculation</w:t>
        <w:br/>
        <w:t>│   └── model.pkl                ← Saved trained model</w:t>
        <w:br/>
        <w:t>│</w:t>
        <w:br/>
        <w:t>├── evidence/</w:t>
        <w:br/>
        <w:t>│   ├── evidence_collector.py</w:t>
        <w:br/>
        <w:t>│   └── evidence_scorer.py</w:t>
        <w:br/>
        <w:t>│</w:t>
        <w:br/>
        <w:t>├── responder/</w:t>
        <w:br/>
        <w:t>│   ├── letter_generator.py      ← AI rebuttal letter generator</w:t>
        <w:br/>
        <w:t>│   └── templates/               ← Letter templates per reason code</w:t>
        <w:br/>
        <w:t>│</w:t>
        <w:br/>
        <w:t>├── api/</w:t>
        <w:br/>
        <w:t>│   └── main.py                  ← FastAPI endpoint</w:t>
        <w:br/>
        <w:t>│</w:t>
        <w:br/>
        <w:t>├── dashboard/</w:t>
        <w:br/>
        <w:t>│   └── app.py                   ← Streamlit demo dashboard</w:t>
        <w:br/>
        <w:t>│</w:t>
        <w:br/>
        <w:t>├── requirements.txt</w:t>
        <w:br/>
        <w:t>└── README.md</w:t>
      </w:r>
    </w:p>
    <w:p>
      <w:pPr>
        <w:pStyle w:val="Heading2"/>
      </w:pPr>
      <w:r>
        <w:t>8.2 Build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What We Build</w:t>
            </w:r>
          </w:p>
        </w:tc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Time Estimate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Python environment setup + project scaffold</w:t>
            </w:r>
          </w:p>
        </w:tc>
        <w:tc>
          <w:tcPr>
            <w:tcW w:type="dxa" w:w="2880"/>
          </w:tcPr>
          <w:p>
            <w:r>
              <w:t>30 mins</w:t>
            </w:r>
          </w:p>
        </w:tc>
      </w:tr>
      <w:tr>
        <w:tc>
          <w:tcPr>
            <w:tcW w:type="dxa" w:w="2880"/>
            <w:shd w:fill="E9ECF5"/>
          </w:tcPr>
          <w:p>
            <w:r>
              <w:t>Phase 2</w:t>
            </w:r>
          </w:p>
        </w:tc>
        <w:tc>
          <w:tcPr>
            <w:tcW w:type="dxa" w:w="2880"/>
            <w:shd w:fill="E9ECF5"/>
          </w:tcPr>
          <w:p>
            <w:r>
              <w:t>Synthetic dataset generation (50K records)</w:t>
            </w:r>
          </w:p>
        </w:tc>
        <w:tc>
          <w:tcPr>
            <w:tcW w:type="dxa" w:w="2880"/>
            <w:shd w:fill="E9ECF5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Feature engineering + Exploratory Data Analysis</w:t>
            </w:r>
          </w:p>
        </w:tc>
        <w:tc>
          <w:tcPr>
            <w:tcW w:type="dxa" w:w="2880"/>
          </w:tcPr>
          <w:p>
            <w:r>
              <w:t>1–2 hours</w:t>
            </w:r>
          </w:p>
        </w:tc>
      </w:tr>
      <w:tr>
        <w:tc>
          <w:tcPr>
            <w:tcW w:type="dxa" w:w="2880"/>
            <w:shd w:fill="E9ECF5"/>
          </w:tcPr>
          <w:p>
            <w:r>
              <w:t>Phase 4</w:t>
            </w:r>
          </w:p>
        </w:tc>
        <w:tc>
          <w:tcPr>
            <w:tcW w:type="dxa" w:w="2880"/>
            <w:shd w:fill="E9ECF5"/>
          </w:tcPr>
          <w:p>
            <w:r>
              <w:t>XGBoost model training + evaluation</w:t>
            </w:r>
          </w:p>
        </w:tc>
        <w:tc>
          <w:tcPr>
            <w:tcW w:type="dxa" w:w="2880"/>
            <w:shd w:fill="E9ECF5"/>
          </w:tcPr>
          <w:p>
            <w:r>
              <w:t>1–2 hours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Evidence collector + scorer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  <w:shd w:fill="E9ECF5"/>
          </w:tcPr>
          <w:p>
            <w:r>
              <w:t>Phase 6</w:t>
            </w:r>
          </w:p>
        </w:tc>
        <w:tc>
          <w:tcPr>
            <w:tcW w:type="dxa" w:w="2880"/>
            <w:shd w:fill="E9ECF5"/>
          </w:tcPr>
          <w:p>
            <w:r>
              <w:t>Rebuttal letter generator</w:t>
            </w:r>
          </w:p>
        </w:tc>
        <w:tc>
          <w:tcPr>
            <w:tcW w:type="dxa" w:w="2880"/>
            <w:shd w:fill="E9ECF5"/>
          </w:tcPr>
          <w:p>
            <w:r>
              <w:t>1–2 hours</w:t>
            </w:r>
          </w:p>
        </w:tc>
      </w:tr>
      <w:tr>
        <w:tc>
          <w:tcPr>
            <w:tcW w:type="dxa" w:w="2880"/>
          </w:tcPr>
          <w:p>
            <w:r>
              <w:t>Phase 7</w:t>
            </w:r>
          </w:p>
        </w:tc>
        <w:tc>
          <w:tcPr>
            <w:tcW w:type="dxa" w:w="2880"/>
          </w:tcPr>
          <w:p>
            <w:r>
              <w:t>Streamlit dashboard</w:t>
            </w:r>
          </w:p>
        </w:tc>
        <w:tc>
          <w:tcPr>
            <w:tcW w:type="dxa" w:w="2880"/>
          </w:tcPr>
          <w:p>
            <w:r>
              <w:t>1–2 hours</w:t>
            </w:r>
          </w:p>
        </w:tc>
      </w:tr>
      <w:tr>
        <w:tc>
          <w:tcPr>
            <w:tcW w:type="dxa" w:w="2880"/>
            <w:shd w:fill="E9ECF5"/>
          </w:tcPr>
          <w:p>
            <w:r>
              <w:t>Phase 8</w:t>
            </w:r>
          </w:p>
        </w:tc>
        <w:tc>
          <w:tcPr>
            <w:tcW w:type="dxa" w:w="2880"/>
            <w:shd w:fill="E9ECF5"/>
          </w:tcPr>
          <w:p>
            <w:r>
              <w:t>FastAPI endpoint</w:t>
            </w:r>
          </w:p>
        </w:tc>
        <w:tc>
          <w:tcPr>
            <w:tcW w:type="dxa" w:w="2880"/>
            <w:shd w:fill="E9ECF5"/>
          </w:tcPr>
          <w:p>
            <w:r>
              <w:t>30 mins</w:t>
            </w:r>
          </w:p>
        </w:tc>
      </w:tr>
      <w:tr>
        <w:tc>
          <w:tcPr>
            <w:tcW w:type="dxa" w:w="2880"/>
          </w:tcPr>
          <w:p>
            <w:r>
              <w:t>Phase 9</w:t>
            </w:r>
          </w:p>
        </w:tc>
        <w:tc>
          <w:tcPr>
            <w:tcW w:type="dxa" w:w="2880"/>
          </w:tcPr>
          <w:p>
            <w:r>
              <w:t>Final metrics + README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</w:tbl>
    <w:p/>
    <w:p>
      <w:pPr>
        <w:pStyle w:val="Heading1"/>
      </w:pPr>
      <w:r>
        <w:rPr>
          <w:color w:val="0070C0"/>
        </w:rPr>
        <w:t>SECTION 9: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Library</w:t>
            </w:r>
          </w:p>
        </w:tc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type="dxa" w:w="288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When We Use It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Handle data like Excel but in code</w:t>
            </w:r>
          </w:p>
        </w:tc>
        <w:tc>
          <w:tcPr>
            <w:tcW w:type="dxa" w:w="2880"/>
          </w:tcPr>
          <w:p>
            <w:r>
              <w:t>Load and clean datasets</w:t>
            </w:r>
          </w:p>
        </w:tc>
      </w:tr>
      <w:tr>
        <w:tc>
          <w:tcPr>
            <w:tcW w:type="dxa" w:w="2880"/>
            <w:shd w:fill="E9ECF5"/>
          </w:tcPr>
          <w:p>
            <w:r>
              <w:t>numpy</w:t>
            </w:r>
          </w:p>
        </w:tc>
        <w:tc>
          <w:tcPr>
            <w:tcW w:type="dxa" w:w="2880"/>
            <w:shd w:fill="E9ECF5"/>
          </w:tcPr>
          <w:p>
            <w:r>
              <w:t>Math operations</w:t>
            </w:r>
          </w:p>
        </w:tc>
        <w:tc>
          <w:tcPr>
            <w:tcW w:type="dxa" w:w="2880"/>
            <w:shd w:fill="E9ECF5"/>
          </w:tcPr>
          <w:p>
            <w:r>
              <w:t>Feature calculations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Classic ML models + evaluation tools</w:t>
            </w:r>
          </w:p>
        </w:tc>
        <w:tc>
          <w:tcPr>
            <w:tcW w:type="dxa" w:w="2880"/>
          </w:tcPr>
          <w:p>
            <w:r>
              <w:t>Metrics, train/test split</w:t>
            </w:r>
          </w:p>
        </w:tc>
      </w:tr>
      <w:tr>
        <w:tc>
          <w:tcPr>
            <w:tcW w:type="dxa" w:w="2880"/>
            <w:shd w:fill="E9ECF5"/>
          </w:tcPr>
          <w:p>
            <w:r>
              <w:t>xgboost</w:t>
            </w:r>
          </w:p>
        </w:tc>
        <w:tc>
          <w:tcPr>
            <w:tcW w:type="dxa" w:w="2880"/>
            <w:shd w:fill="E9ECF5"/>
          </w:tcPr>
          <w:p>
            <w:r>
              <w:t>Powerful tree-based model</w:t>
            </w:r>
          </w:p>
        </w:tc>
        <w:tc>
          <w:tcPr>
            <w:tcW w:type="dxa" w:w="2880"/>
            <w:shd w:fill="E9ECF5"/>
          </w:tcPr>
          <w:p>
            <w:r>
              <w:t>Main win-probability classifier</w:t>
            </w:r>
          </w:p>
        </w:tc>
      </w:tr>
      <w:tr>
        <w:tc>
          <w:tcPr>
            <w:tcW w:type="dxa" w:w="2880"/>
          </w:tcPr>
          <w:p>
            <w:r>
              <w:t>matplotlib / seaborn</w:t>
            </w:r>
          </w:p>
        </w:tc>
        <w:tc>
          <w:tcPr>
            <w:tcW w:type="dxa" w:w="2880"/>
          </w:tcPr>
          <w:p>
            <w:r>
              <w:t>Charts and graphs</w:t>
            </w:r>
          </w:p>
        </w:tc>
        <w:tc>
          <w:tcPr>
            <w:tcW w:type="dxa" w:w="2880"/>
          </w:tcPr>
          <w:p>
            <w:r>
              <w:t>Visualizing results</w:t>
            </w:r>
          </w:p>
        </w:tc>
      </w:tr>
      <w:tr>
        <w:tc>
          <w:tcPr>
            <w:tcW w:type="dxa" w:w="2880"/>
            <w:shd w:fill="E9ECF5"/>
          </w:tcPr>
          <w:p>
            <w:r>
              <w:t>fastapi</w:t>
            </w:r>
          </w:p>
        </w:tc>
        <w:tc>
          <w:tcPr>
            <w:tcW w:type="dxa" w:w="2880"/>
            <w:shd w:fill="E9ECF5"/>
          </w:tcPr>
          <w:p>
            <w:r>
              <w:t>Build web APIs</w:t>
            </w:r>
          </w:p>
        </w:tc>
        <w:tc>
          <w:tcPr>
            <w:tcW w:type="dxa" w:w="2880"/>
            <w:shd w:fill="E9ECF5"/>
          </w:tcPr>
          <w:p>
            <w:r>
              <w:t>Serving the model as an endpoint</w:t>
            </w:r>
          </w:p>
        </w:tc>
      </w:tr>
      <w:tr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Quick web dashboards</w:t>
            </w:r>
          </w:p>
        </w:tc>
        <w:tc>
          <w:tcPr>
            <w:tcW w:type="dxa" w:w="2880"/>
          </w:tcPr>
          <w:p>
            <w:r>
              <w:t>Demo UI for judges</w:t>
            </w:r>
          </w:p>
        </w:tc>
      </w:tr>
      <w:tr>
        <w:tc>
          <w:tcPr>
            <w:tcW w:type="dxa" w:w="2880"/>
            <w:shd w:fill="E9ECF5"/>
          </w:tcPr>
          <w:p>
            <w:r>
              <w:t>shap</w:t>
            </w:r>
          </w:p>
        </w:tc>
        <w:tc>
          <w:tcPr>
            <w:tcW w:type="dxa" w:w="2880"/>
            <w:shd w:fill="E9ECF5"/>
          </w:tcPr>
          <w:p>
            <w:r>
              <w:t>Explainability</w:t>
            </w:r>
          </w:p>
        </w:tc>
        <w:tc>
          <w:tcPr>
            <w:tcW w:type="dxa" w:w="2880"/>
            <w:shd w:fill="E9ECF5"/>
          </w:tcPr>
          <w:p>
            <w:r>
              <w:t>Showing WHY a chargeback is flagged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Generate Word documents</w:t>
            </w:r>
          </w:p>
        </w:tc>
        <w:tc>
          <w:tcPr>
            <w:tcW w:type="dxa" w:w="2880"/>
          </w:tcPr>
          <w:p>
            <w:r>
              <w:t>Auto-generating rebuttal letters</w:t>
            </w:r>
          </w:p>
        </w:tc>
      </w:tr>
    </w:tbl>
    <w:p/>
    <w:p>
      <w:pPr>
        <w:pStyle w:val="Heading1"/>
      </w:pPr>
      <w:r>
        <w:rPr>
          <w:color w:val="0070C0"/>
        </w:rPr>
        <w:t>SECTION 10: Glossary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fill="1F3864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BFSI</w:t>
            </w:r>
          </w:p>
        </w:tc>
        <w:tc>
          <w:tcPr>
            <w:tcW w:type="dxa" w:w="4320"/>
          </w:tcPr>
          <w:p>
            <w:r>
              <w:t>Banking, Financial Services, Insurance</w:t>
            </w:r>
          </w:p>
        </w:tc>
      </w:tr>
      <w:tr>
        <w:tc>
          <w:tcPr>
            <w:tcW w:type="dxa" w:w="4320"/>
            <w:shd w:fill="E9ECF5"/>
          </w:tcPr>
          <w:p>
            <w:r>
              <w:t>Chargeback</w:t>
            </w:r>
          </w:p>
        </w:tc>
        <w:tc>
          <w:tcPr>
            <w:tcW w:type="dxa" w:w="4320"/>
            <w:shd w:fill="E9ECF5"/>
          </w:tcPr>
          <w:p>
            <w:r>
              <w:t>Forced reversal of payment by the customer's bank</w:t>
            </w:r>
          </w:p>
        </w:tc>
      </w:tr>
      <w:tr>
        <w:tc>
          <w:tcPr>
            <w:tcW w:type="dxa" w:w="4320"/>
          </w:tcPr>
          <w:p>
            <w:r>
              <w:t>Friendly Fraud</w:t>
            </w:r>
          </w:p>
        </w:tc>
        <w:tc>
          <w:tcPr>
            <w:tcW w:type="dxa" w:w="4320"/>
          </w:tcPr>
          <w:p>
            <w:r>
              <w:t>Legitimate customer disputes a real transaction to get money back</w:t>
            </w:r>
          </w:p>
        </w:tc>
      </w:tr>
      <w:tr>
        <w:tc>
          <w:tcPr>
            <w:tcW w:type="dxa" w:w="4320"/>
            <w:shd w:fill="E9ECF5"/>
          </w:tcPr>
          <w:p>
            <w:r>
              <w:t>False Positive</w:t>
            </w:r>
          </w:p>
        </w:tc>
        <w:tc>
          <w:tcPr>
            <w:tcW w:type="dxa" w:w="4320"/>
            <w:shd w:fill="E9ECF5"/>
          </w:tcPr>
          <w:p>
            <w:r>
              <w:t>We flag a chargeback as WINNABLE but we actually LOSE it</w:t>
            </w:r>
          </w:p>
        </w:tc>
      </w:tr>
      <w:tr>
        <w:tc>
          <w:tcPr>
            <w:tcW w:type="dxa" w:w="4320"/>
          </w:tcPr>
          <w:p>
            <w:r>
              <w:t>False Negative</w:t>
            </w:r>
          </w:p>
        </w:tc>
        <w:tc>
          <w:tcPr>
            <w:tcW w:type="dxa" w:w="4320"/>
          </w:tcPr>
          <w:p>
            <w:r>
              <w:t>We flag a chargeback as SKIP but we could have WON it</w:t>
            </w:r>
          </w:p>
        </w:tc>
      </w:tr>
      <w:tr>
        <w:tc>
          <w:tcPr>
            <w:tcW w:type="dxa" w:w="4320"/>
            <w:shd w:fill="E9ECF5"/>
          </w:tcPr>
          <w:p>
            <w:r>
              <w:t>Precision</w:t>
            </w:r>
          </w:p>
        </w:tc>
        <w:tc>
          <w:tcPr>
            <w:tcW w:type="dxa" w:w="4320"/>
            <w:shd w:fill="E9ECF5"/>
          </w:tcPr>
          <w:p>
            <w:r>
              <w:t>% of chargebacks we decided to fight that we actually won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% of all winnable chargebacks that we correctly identified</w:t>
            </w:r>
          </w:p>
        </w:tc>
      </w:tr>
      <w:tr>
        <w:tc>
          <w:tcPr>
            <w:tcW w:type="dxa" w:w="4320"/>
            <w:shd w:fill="E9ECF5"/>
          </w:tcPr>
          <w:p>
            <w:r>
              <w:t>F1 Score</w:t>
            </w:r>
          </w:p>
        </w:tc>
        <w:tc>
          <w:tcPr>
            <w:tcW w:type="dxa" w:w="4320"/>
            <w:shd w:fill="E9ECF5"/>
          </w:tcPr>
          <w:p>
            <w:r>
              <w:t>Balanced metric combining Precision and Recall</w:t>
            </w:r>
          </w:p>
        </w:tc>
      </w:tr>
      <w:tr>
        <w:tc>
          <w:tcPr>
            <w:tcW w:type="dxa" w:w="4320"/>
          </w:tcPr>
          <w:p>
            <w:r>
              <w:t>ROC-AUC</w:t>
            </w:r>
          </w:p>
        </w:tc>
        <w:tc>
          <w:tcPr>
            <w:tcW w:type="dxa" w:w="4320"/>
          </w:tcPr>
          <w:p>
            <w:r>
              <w:t>Overall model quality (0.5 = random, 1.0 = perfect)</w:t>
            </w:r>
          </w:p>
        </w:tc>
      </w:tr>
      <w:tr>
        <w:tc>
          <w:tcPr>
            <w:tcW w:type="dxa" w:w="4320"/>
            <w:shd w:fill="E9ECF5"/>
          </w:tcPr>
          <w:p>
            <w:r>
              <w:t>XGBoost</w:t>
            </w:r>
          </w:p>
        </w:tc>
        <w:tc>
          <w:tcPr>
            <w:tcW w:type="dxa" w:w="4320"/>
            <w:shd w:fill="E9ECF5"/>
          </w:tcPr>
          <w:p>
            <w:r>
              <w:t>Extreme Gradient Boosting — our main ML algorithm</w:t>
            </w:r>
          </w:p>
        </w:tc>
      </w:tr>
      <w:tr>
        <w:tc>
          <w:tcPr>
            <w:tcW w:type="dxa" w:w="4320"/>
          </w:tcPr>
          <w:p>
            <w:r>
              <w:t>3DS / 3D Secure</w:t>
            </w:r>
          </w:p>
        </w:tc>
        <w:tc>
          <w:tcPr>
            <w:tcW w:type="dxa" w:w="4320"/>
          </w:tcPr>
          <w:p>
            <w:r>
              <w:t>OTP-based authentication for online card transactions</w:t>
            </w:r>
          </w:p>
        </w:tc>
      </w:tr>
      <w:tr>
        <w:tc>
          <w:tcPr>
            <w:tcW w:type="dxa" w:w="4320"/>
            <w:shd w:fill="E9ECF5"/>
          </w:tcPr>
          <w:p>
            <w:r>
              <w:t>AVS</w:t>
            </w:r>
          </w:p>
        </w:tc>
        <w:tc>
          <w:tcPr>
            <w:tcW w:type="dxa" w:w="4320"/>
            <w:shd w:fill="E9ECF5"/>
          </w:tcPr>
          <w:p>
            <w:r>
              <w:t>Address Verification System — checks billing address</w:t>
            </w:r>
          </w:p>
        </w:tc>
      </w:tr>
      <w:tr>
        <w:tc>
          <w:tcPr>
            <w:tcW w:type="dxa" w:w="4320"/>
          </w:tcPr>
          <w:p>
            <w:r>
              <w:t>CVV</w:t>
            </w:r>
          </w:p>
        </w:tc>
        <w:tc>
          <w:tcPr>
            <w:tcW w:type="dxa" w:w="4320"/>
          </w:tcPr>
          <w:p>
            <w:r>
              <w:t>3-digit security code on the back of a card</w:t>
            </w:r>
          </w:p>
        </w:tc>
      </w:tr>
      <w:tr>
        <w:tc>
          <w:tcPr>
            <w:tcW w:type="dxa" w:w="4320"/>
            <w:shd w:fill="E9ECF5"/>
          </w:tcPr>
          <w:p>
            <w:r>
              <w:t>Feature Engineering</w:t>
            </w:r>
          </w:p>
        </w:tc>
        <w:tc>
          <w:tcPr>
            <w:tcW w:type="dxa" w:w="4320"/>
            <w:shd w:fill="E9ECF5"/>
          </w:tcPr>
          <w:p>
            <w:r>
              <w:t>Creating useful input variables from raw transaction data</w:t>
            </w:r>
          </w:p>
        </w:tc>
      </w:tr>
      <w:tr>
        <w:tc>
          <w:tcPr>
            <w:tcW w:type="dxa" w:w="4320"/>
          </w:tcPr>
          <w:p>
            <w:r>
              <w:t>Win Probability</w:t>
            </w:r>
          </w:p>
        </w:tc>
        <w:tc>
          <w:tcPr>
            <w:tcW w:type="dxa" w:w="4320"/>
          </w:tcPr>
          <w:p>
            <w:r>
              <w:t>ML model output: probability (0–1) that we'll win this chargeback</w:t>
            </w:r>
          </w:p>
        </w:tc>
      </w:tr>
      <w:tr>
        <w:tc>
          <w:tcPr>
            <w:tcW w:type="dxa" w:w="4320"/>
            <w:shd w:fill="E9ECF5"/>
          </w:tcPr>
          <w:p>
            <w:r>
              <w:t>Evidence Completeness Score</w:t>
            </w:r>
          </w:p>
        </w:tc>
        <w:tc>
          <w:tcPr>
            <w:tcW w:type="dxa" w:w="4320"/>
            <w:shd w:fill="E9ECF5"/>
          </w:tcPr>
          <w:p>
            <w:r>
              <w:t>% of key evidence pieces we have for a transaction</w:t>
            </w:r>
          </w:p>
        </w:tc>
      </w:tr>
      <w:tr>
        <w:tc>
          <w:tcPr>
            <w:tcW w:type="dxa" w:w="4320"/>
          </w:tcPr>
          <w:p>
            <w:r>
              <w:t>Rebuttal Letter</w:t>
            </w:r>
          </w:p>
        </w:tc>
        <w:tc>
          <w:tcPr>
            <w:tcW w:type="dxa" w:w="4320"/>
          </w:tcPr>
          <w:p>
            <w:r>
              <w:t>Formal document submitted to bank to contest the chargeback</w:t>
            </w:r>
          </w:p>
        </w:tc>
      </w:tr>
      <w:tr>
        <w:tc>
          <w:tcPr>
            <w:tcW w:type="dxa" w:w="4320"/>
            <w:shd w:fill="E9ECF5"/>
          </w:tcPr>
          <w:p>
            <w:r>
              <w:t>Entity Resolution</w:t>
            </w:r>
          </w:p>
        </w:tc>
        <w:tc>
          <w:tcPr>
            <w:tcW w:type="dxa" w:w="4320"/>
            <w:shd w:fill="E9ECF5"/>
          </w:tcPr>
          <w:p>
            <w:r>
              <w:t>Figuring out if two accounts belong to the same person</w:t>
            </w:r>
          </w:p>
        </w:tc>
      </w:tr>
      <w:tr>
        <w:tc>
          <w:tcPr>
            <w:tcW w:type="dxa" w:w="4320"/>
          </w:tcPr>
          <w:p>
            <w:r>
              <w:t>KYC</w:t>
            </w:r>
          </w:p>
        </w:tc>
        <w:tc>
          <w:tcPr>
            <w:tcW w:type="dxa" w:w="4320"/>
          </w:tcPr>
          <w:p>
            <w:r>
              <w:t>Know Your Customer — identity verification process</w:t>
            </w:r>
          </w:p>
        </w:tc>
      </w:tr>
      <w:tr>
        <w:tc>
          <w:tcPr>
            <w:tcW w:type="dxa" w:w="4320"/>
            <w:shd w:fill="E9ECF5"/>
          </w:tcPr>
          <w:p>
            <w:r>
              <w:t>Velocity</w:t>
            </w:r>
          </w:p>
        </w:tc>
        <w:tc>
          <w:tcPr>
            <w:tcW w:type="dxa" w:w="4320"/>
            <w:shd w:fill="E9ECF5"/>
          </w:tcPr>
          <w:p>
            <w:r>
              <w:t>How fast something is happening (e.g. 10 transactions in 5 minutes)</w:t>
            </w:r>
          </w:p>
        </w:tc>
      </w:tr>
    </w:tbl>
    <w:p/>
    <w:p>
      <w:r>
        <w:rPr>
          <w:color w:val="96969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 Takeaway</w:t>
      </w:r>
    </w:p>
    <w:p>
      <w:r>
        <w:rPr>
          <w:b/>
          <w:i w:val="0"/>
          <w:sz w:val="24"/>
        </w:rPr>
        <w:t>Most merchants lose chargebacks not because they don't have a case, but because they don't know how to present their evidence and miss the deadline. Our AI solves both problems: it identifies which chargebacks are worth fighting AND automatically builds the evidence package — all within minutes of the chargeback being filed.</w:t>
      </w:r>
    </w:p>
    <w:p>
      <w:r>
        <w:rPr>
          <w:b w:val="0"/>
          <w:i/>
          <w:sz w:val="22"/>
        </w:rPr>
        <w:t>This is a real, measurable, defense-only business problem with clear ROI. Perfect for Razorpay.</w:t>
      </w:r>
    </w:p>
    <w:p>
      <w:r>
        <w:rPr>
          <w:color w:val="96969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28282"/>
        </w:rPr>
        <w:t>Razorpay AI Risk Manager Hackathon  |  August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