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8288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0" y="0"/>
                                </a:moveTo>
                                <a:lnTo>
                                  <a:pt x="6950329" y="0"/>
                                </a:lnTo>
                              </a:path>
                              <a:path w="6950709" h="10027285">
                                <a:moveTo>
                                  <a:pt x="45720" y="10027285"/>
                                </a:moveTo>
                                <a:lnTo>
                                  <a:pt x="6932041" y="10027285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0292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45720" y="0"/>
                                </a:moveTo>
                                <a:lnTo>
                                  <a:pt x="6932041" y="0"/>
                                </a:lnTo>
                              </a:path>
                              <a:path w="6950709" h="10027285">
                                <a:moveTo>
                                  <a:pt x="0" y="10027285"/>
                                </a:moveTo>
                                <a:lnTo>
                                  <a:pt x="6950329" y="100272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288" y="0"/>
                            <a:ext cx="68954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82530">
                                <a:moveTo>
                                  <a:pt x="0" y="0"/>
                                </a:moveTo>
                                <a:lnTo>
                                  <a:pt x="0" y="10082149"/>
                                </a:lnTo>
                              </a:path>
                              <a:path w="6895465" h="10082530">
                                <a:moveTo>
                                  <a:pt x="6895465" y="54864"/>
                                </a:moveTo>
                                <a:lnTo>
                                  <a:pt x="6895465" y="10063861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292" y="36576"/>
                            <a:ext cx="6895465" cy="1004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45700">
                                <a:moveTo>
                                  <a:pt x="0" y="9144"/>
                                </a:moveTo>
                                <a:lnTo>
                                  <a:pt x="0" y="10027285"/>
                                </a:lnTo>
                              </a:path>
                              <a:path w="6895465" h="10045700">
                                <a:moveTo>
                                  <a:pt x="6895464" y="0"/>
                                </a:moveTo>
                                <a:lnTo>
                                  <a:pt x="6895464" y="1004557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25pt;width:547.3pt;height:793.9pt;mso-position-horizontal-relative:page;mso-position-vertical-relative:page;z-index:-15904256" id="docshapegroup1" coordorigin="480,480" coordsize="10946,15878">
                <v:shape style="position:absolute;left:479;top:508;width:10946;height:15791" id="docshape2" coordorigin="480,509" coordsize="10946,15791" path="m480,509l11425,509m552,16300l11396,16300e" filled="false" stroked="true" strokeweight="2.88pt" strokecolor="#000000">
                  <v:path arrowok="t"/>
                  <v:stroke dashstyle="solid"/>
                </v:shape>
                <v:shape style="position:absolute;left:479;top:559;width:10946;height:15791" id="docshape3" coordorigin="480,559" coordsize="10946,15791" path="m552,559l11396,559m480,16350l11425,16350e" filled="false" stroked="true" strokeweight=".72pt" strokecolor="#000000">
                  <v:path arrowok="t"/>
                  <v:stroke dashstyle="solid"/>
                </v:shape>
                <v:shape style="position:absolute;left:508;top:480;width:10859;height:15878" id="docshape4" coordorigin="509,480" coordsize="10859,15878" path="m509,480l509,16357m11368,566l11368,16329e" filled="false" stroked="true" strokeweight="2.88pt" strokecolor="#000000">
                  <v:path arrowok="t"/>
                  <v:stroke dashstyle="solid"/>
                </v:shape>
                <v:shape style="position:absolute;left:559;top:537;width:10859;height:15820" id="docshape5" coordorigin="559,538" coordsize="10859,15820" path="m559,552l559,16329m11418,538l11418,16357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843B0A"/>
          <w:w w:val="115"/>
        </w:rPr>
        <w:t>RAJDHANI</w:t>
      </w:r>
      <w:r>
        <w:rPr>
          <w:color w:val="843B0A"/>
          <w:spacing w:val="-17"/>
          <w:w w:val="115"/>
        </w:rPr>
        <w:t> </w:t>
      </w:r>
      <w:r>
        <w:rPr>
          <w:color w:val="843B0A"/>
          <w:spacing w:val="-2"/>
          <w:w w:val="115"/>
        </w:rPr>
        <w:t>COLLEGE</w:t>
      </w:r>
    </w:p>
    <w:p>
      <w:pPr>
        <w:pStyle w:val="Heading2"/>
        <w:rPr>
          <w:b w:val="0"/>
        </w:rPr>
      </w:pPr>
      <w:r>
        <w:rPr>
          <w:b w:val="0"/>
          <w:color w:val="843B0A"/>
        </w:rPr>
        <w:t>(UNIVERSITY</w:t>
      </w:r>
      <w:r>
        <w:rPr>
          <w:b w:val="0"/>
          <w:color w:val="843B0A"/>
          <w:spacing w:val="-24"/>
        </w:rPr>
        <w:t> </w:t>
      </w:r>
      <w:r>
        <w:rPr>
          <w:b w:val="0"/>
          <w:color w:val="843B0A"/>
        </w:rPr>
        <w:t>OF</w:t>
      </w:r>
      <w:r>
        <w:rPr>
          <w:b w:val="0"/>
          <w:color w:val="843B0A"/>
          <w:spacing w:val="-22"/>
        </w:rPr>
        <w:t> </w:t>
      </w:r>
      <w:r>
        <w:rPr>
          <w:b w:val="0"/>
          <w:color w:val="843B0A"/>
          <w:spacing w:val="-2"/>
        </w:rPr>
        <w:t>DELHI)</w:t>
      </w:r>
    </w:p>
    <w:p>
      <w:pPr>
        <w:spacing w:line="240" w:lineRule="auto"/>
        <w:ind w:left="3310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2390915" cy="23336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91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spacing w:before="209"/>
        <w:ind w:left="10" w:right="150" w:firstLine="0"/>
        <w:jc w:val="center"/>
        <w:rPr>
          <w:b/>
          <w:sz w:val="72"/>
        </w:rPr>
      </w:pPr>
      <w:r>
        <w:rPr>
          <w:b/>
          <w:color w:val="843B0A"/>
          <w:w w:val="115"/>
          <w:sz w:val="72"/>
        </w:rPr>
        <w:t>PRACTICAL</w:t>
      </w:r>
      <w:r>
        <w:rPr>
          <w:b/>
          <w:color w:val="843B0A"/>
          <w:spacing w:val="34"/>
          <w:w w:val="120"/>
          <w:sz w:val="72"/>
        </w:rPr>
        <w:t> </w:t>
      </w:r>
      <w:r>
        <w:rPr>
          <w:b/>
          <w:color w:val="843B0A"/>
          <w:spacing w:val="-4"/>
          <w:w w:val="120"/>
          <w:sz w:val="72"/>
        </w:rPr>
        <w:t>FILE</w:t>
      </w:r>
    </w:p>
    <w:p>
      <w:pPr>
        <w:pStyle w:val="BodyText"/>
        <w:spacing w:before="114"/>
        <w:rPr>
          <w:b/>
          <w:sz w:val="72"/>
        </w:rPr>
      </w:pPr>
    </w:p>
    <w:p>
      <w:pPr>
        <w:pStyle w:val="Heading1"/>
        <w:rPr>
          <w:u w:val="none"/>
        </w:rPr>
      </w:pPr>
      <w:r>
        <w:rPr>
          <w:color w:val="843B0A"/>
          <w:spacing w:val="-258"/>
          <w:w w:val="107"/>
          <w:u w:val="thick" w:color="843B0A"/>
        </w:rPr>
        <w:t>R</w:t>
      </w:r>
      <w:r>
        <w:rPr>
          <w:color w:val="843B0A"/>
          <w:spacing w:val="-257"/>
          <w:w w:val="121"/>
          <w:u w:val="thick" w:color="843B0A"/>
        </w:rPr>
        <w:t>E</w:t>
      </w:r>
      <w:r>
        <w:rPr>
          <w:color w:val="843B0A"/>
          <w:spacing w:val="-260"/>
          <w:w w:val="113"/>
          <w:u w:val="thick" w:color="843B0A"/>
        </w:rPr>
        <w:t>S</w:t>
      </w:r>
      <w:r>
        <w:rPr>
          <w:color w:val="843B0A"/>
          <w:spacing w:val="-257"/>
          <w:w w:val="121"/>
          <w:u w:val="thick" w:color="843B0A"/>
        </w:rPr>
        <w:t>E</w:t>
      </w:r>
      <w:r>
        <w:rPr>
          <w:color w:val="843B0A"/>
          <w:spacing w:val="-259"/>
          <w:w w:val="118"/>
          <w:u w:val="thick" w:color="843B0A"/>
        </w:rPr>
        <w:t>A</w:t>
      </w:r>
      <w:r>
        <w:rPr>
          <w:color w:val="843B0A"/>
          <w:spacing w:val="-258"/>
          <w:w w:val="107"/>
          <w:u w:val="thick" w:color="843B0A"/>
        </w:rPr>
        <w:t>R</w:t>
      </w:r>
      <w:r>
        <w:rPr>
          <w:color w:val="843B0A"/>
          <w:spacing w:val="-258"/>
          <w:w w:val="106"/>
          <w:u w:val="thick" w:color="843B0A"/>
        </w:rPr>
        <w:t>C</w:t>
      </w:r>
      <w:r>
        <w:rPr>
          <w:color w:val="843B0A"/>
          <w:spacing w:val="-80"/>
          <w:w w:val="94"/>
          <w:u w:val="thick" w:color="843B0A"/>
        </w:rPr>
        <w:t>H</w:t>
      </w:r>
      <w:r>
        <w:rPr>
          <w:color w:val="843B0A"/>
          <w:spacing w:val="-257"/>
          <w:w w:val="79"/>
          <w:u w:val="thick" w:color="843B0A"/>
        </w:rPr>
        <w:t>M</w:t>
      </w:r>
      <w:r>
        <w:rPr>
          <w:color w:val="843B0A"/>
          <w:spacing w:val="-257"/>
          <w:w w:val="121"/>
          <w:u w:val="thick" w:color="843B0A"/>
        </w:rPr>
        <w:t>E</w:t>
      </w:r>
      <w:r>
        <w:rPr>
          <w:color w:val="843B0A"/>
          <w:spacing w:val="-258"/>
          <w:w w:val="111"/>
          <w:u w:val="thick" w:color="843B0A"/>
        </w:rPr>
        <w:t>T</w:t>
      </w:r>
      <w:r>
        <w:rPr>
          <w:color w:val="843B0A"/>
          <w:spacing w:val="-260"/>
          <w:w w:val="94"/>
          <w:u w:val="thick" w:color="843B0A"/>
        </w:rPr>
        <w:t>H</w:t>
      </w:r>
      <w:r>
        <w:rPr>
          <w:color w:val="843B0A"/>
          <w:spacing w:val="-259"/>
          <w:w w:val="88"/>
          <w:u w:val="thick" w:color="843B0A"/>
        </w:rPr>
        <w:t>O</w:t>
      </w:r>
      <w:r>
        <w:rPr>
          <w:color w:val="843B0A"/>
          <w:spacing w:val="-257"/>
          <w:w w:val="90"/>
          <w:u w:val="thick" w:color="843B0A"/>
        </w:rPr>
        <w:t>D</w:t>
      </w:r>
      <w:r>
        <w:rPr>
          <w:color w:val="843B0A"/>
          <w:spacing w:val="-259"/>
          <w:w w:val="88"/>
          <w:u w:val="thick" w:color="843B0A"/>
        </w:rPr>
        <w:t>O</w:t>
      </w:r>
      <w:r>
        <w:rPr>
          <w:color w:val="843B0A"/>
          <w:spacing w:val="-259"/>
          <w:w w:val="123"/>
          <w:u w:val="thick" w:color="843B0A"/>
        </w:rPr>
        <w:t>L</w:t>
      </w:r>
      <w:r>
        <w:rPr>
          <w:color w:val="843B0A"/>
          <w:spacing w:val="-257"/>
          <w:w w:val="88"/>
          <w:u w:val="thick" w:color="843B0A"/>
        </w:rPr>
        <w:t>O</w:t>
      </w:r>
      <w:r>
        <w:rPr>
          <w:color w:val="843B0A"/>
          <w:spacing w:val="-260"/>
          <w:w w:val="101"/>
          <w:u w:val="thick" w:color="843B0A"/>
        </w:rPr>
        <w:t>G</w:t>
      </w:r>
      <w:r>
        <w:rPr>
          <w:color w:val="843B0A"/>
          <w:spacing w:val="-2"/>
          <w:w w:val="117"/>
          <w:u w:val="thick" w:color="843B0A"/>
        </w:rPr>
        <w:t>Y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57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753081</wp:posOffset>
            </wp:positionH>
            <wp:positionV relativeFrom="paragraph">
              <wp:posOffset>206464</wp:posOffset>
            </wp:positionV>
            <wp:extent cx="5945915" cy="212483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915" cy="212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  <w:sz w:val="20"/>
        </w:rPr>
        <w:sectPr>
          <w:type w:val="continuous"/>
          <w:pgSz w:w="11910" w:h="16840"/>
          <w:pgMar w:top="1360" w:bottom="280" w:left="708" w:right="566"/>
        </w:sectPr>
      </w:pPr>
    </w:p>
    <w:p>
      <w:pPr>
        <w:pStyle w:val="Heading3"/>
        <w:spacing w:line="519" w:lineRule="exact"/>
        <w:ind w:left="1841" w:right="1765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8288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0" y="0"/>
                                </a:moveTo>
                                <a:lnTo>
                                  <a:pt x="6950329" y="0"/>
                                </a:lnTo>
                              </a:path>
                              <a:path w="6950709" h="10027285">
                                <a:moveTo>
                                  <a:pt x="45720" y="10027285"/>
                                </a:moveTo>
                                <a:lnTo>
                                  <a:pt x="6932041" y="10027285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0292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45720" y="0"/>
                                </a:moveTo>
                                <a:lnTo>
                                  <a:pt x="6932041" y="0"/>
                                </a:lnTo>
                              </a:path>
                              <a:path w="6950709" h="10027285">
                                <a:moveTo>
                                  <a:pt x="0" y="10027285"/>
                                </a:moveTo>
                                <a:lnTo>
                                  <a:pt x="6950329" y="100272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288" y="0"/>
                            <a:ext cx="68954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82530">
                                <a:moveTo>
                                  <a:pt x="0" y="0"/>
                                </a:moveTo>
                                <a:lnTo>
                                  <a:pt x="0" y="10082149"/>
                                </a:lnTo>
                              </a:path>
                              <a:path w="6895465" h="10082530">
                                <a:moveTo>
                                  <a:pt x="6895465" y="54864"/>
                                </a:moveTo>
                                <a:lnTo>
                                  <a:pt x="6895465" y="10063861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292" y="36576"/>
                            <a:ext cx="6895465" cy="1004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45700">
                                <a:moveTo>
                                  <a:pt x="0" y="9144"/>
                                </a:moveTo>
                                <a:lnTo>
                                  <a:pt x="0" y="10027285"/>
                                </a:lnTo>
                              </a:path>
                              <a:path w="6895465" h="10045700">
                                <a:moveTo>
                                  <a:pt x="6895464" y="0"/>
                                </a:moveTo>
                                <a:lnTo>
                                  <a:pt x="6895464" y="1004557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25pt;width:547.3pt;height:793.9pt;mso-position-horizontal-relative:page;mso-position-vertical-relative:page;z-index:-15902720" id="docshapegroup6" coordorigin="480,480" coordsize="10946,15878">
                <v:shape style="position:absolute;left:479;top:508;width:10946;height:15791" id="docshape7" coordorigin="480,509" coordsize="10946,15791" path="m480,509l11425,509m552,16300l11396,16300e" filled="false" stroked="true" strokeweight="2.88pt" strokecolor="#000000">
                  <v:path arrowok="t"/>
                  <v:stroke dashstyle="solid"/>
                </v:shape>
                <v:shape style="position:absolute;left:479;top:559;width:10946;height:15791" id="docshape8" coordorigin="480,559" coordsize="10946,15791" path="m552,559l11396,559m480,16350l11425,16350e" filled="false" stroked="true" strokeweight=".72pt" strokecolor="#000000">
                  <v:path arrowok="t"/>
                  <v:stroke dashstyle="solid"/>
                </v:shape>
                <v:shape style="position:absolute;left:508;top:480;width:10859;height:15878" id="docshape9" coordorigin="509,480" coordsize="10859,15878" path="m509,480l509,16357m11368,566l11368,16329e" filled="false" stroked="true" strokeweight="2.88pt" strokecolor="#000000">
                  <v:path arrowok="t"/>
                  <v:stroke dashstyle="solid"/>
                </v:shape>
                <v:shape style="position:absolute;left:559;top:537;width:10859;height:15820" id="docshape10" coordorigin="559,538" coordsize="10859,15820" path="m559,552l559,16329m11418,538l11418,16357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u w:val="thick"/>
        </w:rPr>
        <w:t>PRACTICAL</w:t>
      </w:r>
      <w:r>
        <w:rPr>
          <w:spacing w:val="-15"/>
          <w:u w:val="thick"/>
        </w:rPr>
        <w:t> </w:t>
      </w:r>
      <w:r>
        <w:rPr>
          <w:u w:val="thick"/>
        </w:rPr>
        <w:t>1</w:t>
      </w:r>
      <w:r>
        <w:rPr>
          <w:spacing w:val="-13"/>
          <w:u w:val="thick"/>
        </w:rPr>
        <w:t> </w:t>
      </w:r>
      <w:r>
        <w:rPr>
          <w:u w:val="thick"/>
        </w:rPr>
        <w:t>:</w:t>
      </w:r>
      <w:r>
        <w:rPr>
          <w:spacing w:val="-17"/>
          <w:u w:val="thick"/>
        </w:rPr>
        <w:t> </w:t>
      </w:r>
      <w:r>
        <w:rPr>
          <w:u w:val="thick"/>
        </w:rPr>
        <w:t>Research</w:t>
      </w:r>
      <w:r>
        <w:rPr>
          <w:spacing w:val="-16"/>
          <w:u w:val="thick"/>
        </w:rPr>
        <w:t> </w:t>
      </w:r>
      <w:r>
        <w:rPr>
          <w:u w:val="thick"/>
        </w:rPr>
        <w:t>Paper</w:t>
      </w:r>
      <w:r>
        <w:rPr>
          <w:spacing w:val="-14"/>
          <w:u w:val="thick"/>
        </w:rPr>
        <w:t> </w:t>
      </w:r>
      <w:r>
        <w:rPr>
          <w:spacing w:val="-2"/>
          <w:u w:val="thick"/>
        </w:rPr>
        <w:t>Analysis</w:t>
      </w:r>
    </w:p>
    <w:p>
      <w:pPr>
        <w:spacing w:before="244"/>
        <w:ind w:left="12" w:right="0" w:firstLine="0"/>
        <w:jc w:val="left"/>
        <w:rPr>
          <w:b/>
          <w:sz w:val="28"/>
        </w:rPr>
      </w:pPr>
      <w:r>
        <w:rPr>
          <w:b/>
          <w:sz w:val="28"/>
        </w:rPr>
        <w:t>Paper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Link:</w:t>
      </w:r>
      <w:r>
        <w:rPr>
          <w:b/>
          <w:spacing w:val="-6"/>
          <w:sz w:val="28"/>
        </w:rPr>
        <w:t> </w:t>
      </w:r>
      <w:hyperlink r:id="rId7">
        <w:r>
          <w:rPr>
            <w:b/>
            <w:spacing w:val="-2"/>
            <w:sz w:val="28"/>
          </w:rPr>
          <w:t>https://www.sciencedirect.com/science/article/abs/pii/S0038110100002410</w:t>
        </w:r>
      </w:hyperlink>
    </w:p>
    <w:p>
      <w:pPr>
        <w:pStyle w:val="Heading4"/>
      </w:pPr>
      <w:r>
        <w:rPr/>
        <w:t>Task:-</w:t>
      </w:r>
    </w:p>
    <w:p>
      <w:pPr>
        <w:pStyle w:val="Heading7"/>
        <w:numPr>
          <w:ilvl w:val="0"/>
          <w:numId w:val="1"/>
        </w:numPr>
        <w:tabs>
          <w:tab w:pos="197" w:val="left" w:leader="none"/>
        </w:tabs>
        <w:spacing w:line="240" w:lineRule="auto" w:before="267" w:after="0"/>
        <w:ind w:left="197" w:right="0" w:hanging="185"/>
        <w:jc w:val="left"/>
      </w:pPr>
      <w:r>
        <w:rPr/>
        <w:t>How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people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authored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>
          <w:spacing w:val="-2"/>
        </w:rPr>
        <w:t>paper?</w:t>
      </w:r>
    </w:p>
    <w:p>
      <w:pPr>
        <w:pStyle w:val="BodyText"/>
        <w:spacing w:before="2"/>
        <w:ind w:left="12"/>
      </w:pP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9"/>
        </w:rPr>
        <w:t> </w:t>
      </w:r>
      <w:r>
        <w:rPr/>
        <w:t>4</w:t>
      </w:r>
      <w:r>
        <w:rPr>
          <w:spacing w:val="-4"/>
        </w:rPr>
        <w:t> </w:t>
      </w:r>
      <w:r>
        <w:rPr/>
        <w:t>authors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paper</w:t>
      </w:r>
      <w:r>
        <w:rPr>
          <w:spacing w:val="-7"/>
        </w:rPr>
        <w:t> </w:t>
      </w:r>
      <w:r>
        <w:rPr/>
        <w:t>ares</w:t>
      </w:r>
      <w:r>
        <w:rPr>
          <w:spacing w:val="-7"/>
        </w:rPr>
        <w:t> </w:t>
      </w:r>
      <w:hyperlink r:id="rId8">
        <w:r>
          <w:rPr>
            <w:color w:val="0562C1"/>
            <w:u w:val="single" w:color="0562C1"/>
          </w:rPr>
          <w:t>A.</w:t>
        </w:r>
        <w:r>
          <w:rPr>
            <w:color w:val="0562C1"/>
            <w:spacing w:val="-3"/>
            <w:u w:val="single" w:color="0562C1"/>
          </w:rPr>
          <w:t> </w:t>
        </w:r>
        <w:r>
          <w:rPr>
            <w:color w:val="0562C1"/>
            <w:u w:val="single" w:color="0562C1"/>
          </w:rPr>
          <w:t>Motayed</w:t>
        </w:r>
      </w:hyperlink>
      <w:r>
        <w:rPr/>
        <w:t>,</w:t>
      </w:r>
      <w:r>
        <w:rPr>
          <w:spacing w:val="-4"/>
        </w:rPr>
        <w:t> </w:t>
      </w:r>
      <w:r>
        <w:rPr/>
        <w:t>T.E.</w:t>
      </w:r>
      <w:r>
        <w:rPr>
          <w:spacing w:val="-6"/>
        </w:rPr>
        <w:t> </w:t>
      </w:r>
      <w:r>
        <w:rPr/>
        <w:t>Browne,</w:t>
      </w:r>
      <w:r>
        <w:rPr>
          <w:spacing w:val="-6"/>
        </w:rPr>
        <w:t> </w:t>
      </w:r>
      <w:r>
        <w:rPr/>
        <w:t>A.I.</w:t>
      </w:r>
      <w:r>
        <w:rPr>
          <w:spacing w:val="-4"/>
        </w:rPr>
        <w:t> </w:t>
      </w:r>
      <w:r>
        <w:rPr/>
        <w:t>Onuorah,</w:t>
      </w:r>
      <w:r>
        <w:rPr>
          <w:spacing w:val="-7"/>
        </w:rPr>
        <w:t> </w:t>
      </w:r>
      <w:hyperlink r:id="rId9">
        <w:r>
          <w:rPr>
            <w:color w:val="0562C1"/>
            <w:u w:val="single" w:color="0562C1"/>
          </w:rPr>
          <w:t>S.N.</w:t>
        </w:r>
        <w:r>
          <w:rPr>
            <w:color w:val="0562C1"/>
            <w:spacing w:val="-7"/>
            <w:u w:val="single" w:color="0562C1"/>
          </w:rPr>
          <w:t> </w:t>
        </w:r>
        <w:r>
          <w:rPr>
            <w:color w:val="0562C1"/>
            <w:spacing w:val="-2"/>
            <w:u w:val="single" w:color="0562C1"/>
          </w:rPr>
          <w:t>Mohammad</w:t>
        </w:r>
      </w:hyperlink>
      <w:r>
        <w:rPr>
          <w:spacing w:val="-2"/>
        </w:rPr>
        <w:t>.</w:t>
      </w:r>
    </w:p>
    <w:p>
      <w:pPr>
        <w:pStyle w:val="Heading7"/>
        <w:numPr>
          <w:ilvl w:val="0"/>
          <w:numId w:val="1"/>
        </w:numPr>
        <w:tabs>
          <w:tab w:pos="251" w:val="left" w:leader="none"/>
        </w:tabs>
        <w:spacing w:line="240" w:lineRule="auto" w:before="293" w:after="0"/>
        <w:ind w:left="251" w:right="0" w:hanging="239"/>
        <w:jc w:val="left"/>
      </w:pPr>
      <w:r>
        <w:rPr/>
        <w:t>what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major</w:t>
      </w:r>
      <w:r>
        <w:rPr>
          <w:spacing w:val="-3"/>
        </w:rPr>
        <w:t> </w:t>
      </w:r>
      <w:r>
        <w:rPr/>
        <w:t>sections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paper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ind w:left="12"/>
      </w:pPr>
      <w:r>
        <w:rPr/>
        <w:t>The</w:t>
      </w:r>
      <w:r>
        <w:rPr>
          <w:spacing w:val="-8"/>
        </w:rPr>
        <w:t> </w:t>
      </w:r>
      <w:r>
        <w:rPr/>
        <w:t>major</w:t>
      </w:r>
      <w:r>
        <w:rPr>
          <w:spacing w:val="-6"/>
        </w:rPr>
        <w:t> </w:t>
      </w:r>
      <w:r>
        <w:rPr/>
        <w:t>sections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abstract</w:t>
      </w:r>
      <w:r>
        <w:rPr>
          <w:spacing w:val="-5"/>
        </w:rPr>
        <w:t> </w:t>
      </w:r>
      <w:r>
        <w:rPr/>
        <w:t>,</w:t>
      </w:r>
      <w:r>
        <w:rPr>
          <w:spacing w:val="-3"/>
        </w:rPr>
        <w:t> </w:t>
      </w:r>
      <w:r>
        <w:rPr/>
        <w:t>introduction</w:t>
      </w:r>
      <w:r>
        <w:rPr>
          <w:spacing w:val="-7"/>
        </w:rPr>
        <w:t> </w:t>
      </w:r>
      <w:r>
        <w:rPr/>
        <w:t>,amplifier</w:t>
      </w:r>
      <w:r>
        <w:rPr>
          <w:spacing w:val="-6"/>
        </w:rPr>
        <w:t> </w:t>
      </w:r>
      <w:r>
        <w:rPr/>
        <w:t>configurations</w:t>
      </w:r>
      <w:r>
        <w:rPr>
          <w:spacing w:val="-4"/>
        </w:rPr>
        <w:t> </w:t>
      </w:r>
      <w:r>
        <w:rPr/>
        <w:t>,</w:t>
      </w:r>
      <w:r>
        <w:rPr>
          <w:spacing w:val="-6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methods</w:t>
      </w:r>
      <w:r>
        <w:rPr>
          <w:spacing w:val="-6"/>
        </w:rPr>
        <w:t> </w:t>
      </w:r>
      <w:r>
        <w:rPr/>
        <w:t>,</w:t>
      </w:r>
      <w:r>
        <w:rPr>
          <w:spacing w:val="-6"/>
        </w:rPr>
        <w:t> </w:t>
      </w:r>
      <w:r>
        <w:rPr/>
        <w:t>results and conclusions, reference.</w:t>
      </w:r>
    </w:p>
    <w:p>
      <w:pPr>
        <w:pStyle w:val="Heading7"/>
        <w:numPr>
          <w:ilvl w:val="0"/>
          <w:numId w:val="1"/>
        </w:numPr>
        <w:tabs>
          <w:tab w:pos="251" w:val="left" w:leader="none"/>
        </w:tabs>
        <w:spacing w:line="240" w:lineRule="auto" w:before="292" w:after="0"/>
        <w:ind w:left="251" w:right="0" w:hanging="239"/>
        <w:jc w:val="left"/>
      </w:pPr>
      <w:r>
        <w:rPr/>
        <w:t>Write</w:t>
      </w:r>
      <w:r>
        <w:rPr>
          <w:spacing w:val="-6"/>
        </w:rPr>
        <w:t> </w:t>
      </w:r>
      <w:r>
        <w:rPr/>
        <w:t>about</w:t>
      </w:r>
      <w:r>
        <w:rPr>
          <w:spacing w:val="-3"/>
        </w:rPr>
        <w:t> </w:t>
      </w:r>
      <w:r>
        <w:rPr/>
        <w:t>5-6</w:t>
      </w:r>
      <w:r>
        <w:rPr>
          <w:spacing w:val="-4"/>
        </w:rPr>
        <w:t> </w:t>
      </w:r>
      <w:r>
        <w:rPr/>
        <w:t>lines</w:t>
      </w:r>
      <w:r>
        <w:rPr>
          <w:spacing w:val="-4"/>
        </w:rPr>
        <w:t> </w:t>
      </w:r>
      <w:r>
        <w:rPr/>
        <w:t>summary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paper?</w:t>
      </w:r>
    </w:p>
    <w:p>
      <w:pPr>
        <w:pStyle w:val="BodyText"/>
        <w:ind w:left="12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daily</w:t>
      </w:r>
      <w:r>
        <w:rPr>
          <w:spacing w:val="-4"/>
        </w:rPr>
        <w:t> </w:t>
      </w:r>
      <w:r>
        <w:rPr/>
        <w:t>we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amplifiers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daily</w:t>
      </w:r>
      <w:r>
        <w:rPr>
          <w:spacing w:val="-4"/>
        </w:rPr>
        <w:t> </w:t>
      </w:r>
      <w:r>
        <w:rPr/>
        <w:t>life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many</w:t>
      </w:r>
      <w:r>
        <w:rPr>
          <w:spacing w:val="-5"/>
        </w:rPr>
        <w:t> </w:t>
      </w:r>
      <w:r>
        <w:rPr>
          <w:spacing w:val="-2"/>
        </w:rPr>
        <w:t>electronics</w:t>
      </w:r>
    </w:p>
    <w:p>
      <w:pPr>
        <w:pStyle w:val="BodyText"/>
        <w:ind w:left="12" w:right="182"/>
      </w:pPr>
      <w:r>
        <w:rPr/>
        <w:t>Circuits</w:t>
      </w:r>
      <w:r>
        <w:rPr>
          <w:spacing w:val="-4"/>
        </w:rPr>
        <w:t> </w:t>
      </w:r>
      <w:r>
        <w:rPr/>
        <w:t>so</w:t>
      </w:r>
      <w:r>
        <w:rPr>
          <w:spacing w:val="40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paper</w:t>
      </w:r>
      <w:r>
        <w:rPr>
          <w:spacing w:val="-2"/>
        </w:rPr>
        <w:t> </w:t>
      </w:r>
      <w:r>
        <w:rPr/>
        <w:t>its</w:t>
      </w:r>
      <w:r>
        <w:rPr>
          <w:spacing w:val="-7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amplifiers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about</w:t>
      </w:r>
      <w:r>
        <w:rPr>
          <w:spacing w:val="-5"/>
        </w:rPr>
        <w:t> </w:t>
      </w:r>
      <w:r>
        <w:rPr/>
        <w:t>some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2"/>
        </w:rPr>
        <w:t> </w:t>
      </w:r>
      <w:r>
        <w:rPr/>
        <w:t>amplifiers</w:t>
      </w:r>
      <w:r>
        <w:rPr>
          <w:spacing w:val="-7"/>
        </w:rPr>
        <w:t> </w:t>
      </w:r>
      <w:r>
        <w:rPr/>
        <w:t>face the problems of distortion of the wave at very high frequencies and how it helps in our daily modern life and can be improve a further little more rather than the</w:t>
      </w:r>
      <w:r>
        <w:rPr>
          <w:spacing w:val="40"/>
        </w:rPr>
        <w:t> </w:t>
      </w:r>
      <w:r>
        <w:rPr/>
        <w:t>previous one .</w:t>
      </w:r>
    </w:p>
    <w:p>
      <w:pPr>
        <w:pStyle w:val="Heading7"/>
        <w:numPr>
          <w:ilvl w:val="0"/>
          <w:numId w:val="1"/>
        </w:numPr>
        <w:tabs>
          <w:tab w:pos="251" w:val="left" w:leader="none"/>
        </w:tabs>
        <w:spacing w:line="240" w:lineRule="auto" w:before="292" w:after="0"/>
        <w:ind w:left="251" w:right="0" w:hanging="239"/>
        <w:jc w:val="left"/>
      </w:pP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Papers</w:t>
      </w:r>
      <w:r>
        <w:rPr>
          <w:spacing w:val="-8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study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0" w:after="0"/>
        <w:ind w:left="732" w:right="1069" w:hanging="360"/>
        <w:jc w:val="left"/>
        <w:rPr>
          <w:sz w:val="24"/>
        </w:rPr>
      </w:pPr>
      <w:r>
        <w:rPr>
          <w:sz w:val="24"/>
        </w:rPr>
        <w:t>Searle</w:t>
      </w:r>
      <w:r>
        <w:rPr>
          <w:spacing w:val="-6"/>
          <w:sz w:val="24"/>
        </w:rPr>
        <w:t> </w:t>
      </w:r>
      <w:r>
        <w:rPr>
          <w:sz w:val="24"/>
        </w:rPr>
        <w:t>CL,</w:t>
      </w:r>
      <w:r>
        <w:rPr>
          <w:spacing w:val="-4"/>
          <w:sz w:val="24"/>
        </w:rPr>
        <w:t> </w:t>
      </w:r>
      <w:r>
        <w:rPr>
          <w:sz w:val="24"/>
        </w:rPr>
        <w:t>Boothroyd</w:t>
      </w:r>
      <w:r>
        <w:rPr>
          <w:spacing w:val="-6"/>
          <w:sz w:val="24"/>
        </w:rPr>
        <w:t> </w:t>
      </w:r>
      <w:r>
        <w:rPr>
          <w:sz w:val="24"/>
        </w:rPr>
        <w:t>AR,</w:t>
      </w:r>
      <w:r>
        <w:rPr>
          <w:spacing w:val="-7"/>
          <w:sz w:val="24"/>
        </w:rPr>
        <w:t> </w:t>
      </w:r>
      <w:r>
        <w:rPr>
          <w:sz w:val="24"/>
        </w:rPr>
        <w:t>Angelo</w:t>
      </w:r>
      <w:r>
        <w:rPr>
          <w:spacing w:val="-6"/>
          <w:sz w:val="24"/>
        </w:rPr>
        <w:t> </w:t>
      </w:r>
      <w:r>
        <w:rPr>
          <w:sz w:val="24"/>
        </w:rPr>
        <w:t>EJ,</w:t>
      </w:r>
      <w:r>
        <w:rPr>
          <w:spacing w:val="-7"/>
          <w:sz w:val="24"/>
        </w:rPr>
        <w:t> </w:t>
      </w:r>
      <w:r>
        <w:rPr>
          <w:sz w:val="24"/>
        </w:rPr>
        <w:t>Gray</w:t>
      </w:r>
      <w:r>
        <w:rPr>
          <w:spacing w:val="-8"/>
          <w:sz w:val="24"/>
        </w:rPr>
        <w:t> </w:t>
      </w:r>
      <w:r>
        <w:rPr>
          <w:sz w:val="24"/>
        </w:rPr>
        <w:t>PE,</w:t>
      </w:r>
      <w:r>
        <w:rPr>
          <w:spacing w:val="-7"/>
          <w:sz w:val="24"/>
        </w:rPr>
        <w:t> </w:t>
      </w:r>
      <w:r>
        <w:rPr>
          <w:sz w:val="24"/>
        </w:rPr>
        <w:t>Pederson</w:t>
      </w:r>
      <w:r>
        <w:rPr>
          <w:spacing w:val="-6"/>
          <w:sz w:val="24"/>
        </w:rPr>
        <w:t> </w:t>
      </w:r>
      <w:r>
        <w:rPr>
          <w:sz w:val="24"/>
        </w:rPr>
        <w:t>DO.</w:t>
      </w:r>
      <w:r>
        <w:rPr>
          <w:spacing w:val="-8"/>
          <w:sz w:val="24"/>
        </w:rPr>
        <w:t> </w:t>
      </w:r>
      <w:r>
        <w:rPr>
          <w:sz w:val="24"/>
        </w:rPr>
        <w:t>Elementary</w:t>
      </w:r>
      <w:r>
        <w:rPr>
          <w:spacing w:val="-5"/>
          <w:sz w:val="24"/>
        </w:rPr>
        <w:t> </w:t>
      </w:r>
      <w:r>
        <w:rPr>
          <w:sz w:val="24"/>
        </w:rPr>
        <w:t>circuit</w:t>
      </w:r>
      <w:r>
        <w:rPr>
          <w:spacing w:val="-6"/>
          <w:sz w:val="24"/>
        </w:rPr>
        <w:t> </w:t>
      </w:r>
      <w:r>
        <w:rPr>
          <w:sz w:val="24"/>
        </w:rPr>
        <w:t>properties</w:t>
      </w:r>
      <w:r>
        <w:rPr>
          <w:spacing w:val="-7"/>
          <w:sz w:val="24"/>
        </w:rPr>
        <w:t> </w:t>
      </w:r>
      <w:r>
        <w:rPr>
          <w:sz w:val="24"/>
        </w:rPr>
        <w:t>of transistors. New York:...</w:t>
      </w:r>
    </w:p>
    <w:p>
      <w:pPr>
        <w:pStyle w:val="ListParagraph"/>
        <w:numPr>
          <w:ilvl w:val="1"/>
          <w:numId w:val="1"/>
        </w:numPr>
        <w:tabs>
          <w:tab w:pos="731" w:val="left" w:leader="none"/>
        </w:tabs>
        <w:spacing w:line="293" w:lineRule="exact" w:before="0" w:after="0"/>
        <w:ind w:left="731" w:right="0" w:hanging="359"/>
        <w:jc w:val="left"/>
        <w:rPr>
          <w:sz w:val="24"/>
        </w:rPr>
      </w:pPr>
      <w:r>
        <w:rPr>
          <w:sz w:val="24"/>
        </w:rPr>
        <w:t>Jaeger</w:t>
      </w:r>
      <w:r>
        <w:rPr>
          <w:spacing w:val="-11"/>
          <w:sz w:val="24"/>
        </w:rPr>
        <w:t> </w:t>
      </w:r>
      <w:r>
        <w:rPr>
          <w:sz w:val="24"/>
        </w:rPr>
        <w:t>RC.</w:t>
      </w:r>
      <w:r>
        <w:rPr>
          <w:spacing w:val="-9"/>
          <w:sz w:val="24"/>
        </w:rPr>
        <w:t> </w:t>
      </w:r>
      <w:r>
        <w:rPr>
          <w:sz w:val="24"/>
        </w:rPr>
        <w:t>Microelectronic</w:t>
      </w:r>
      <w:r>
        <w:rPr>
          <w:spacing w:val="-6"/>
          <w:sz w:val="24"/>
        </w:rPr>
        <w:t> </w:t>
      </w:r>
      <w:r>
        <w:rPr>
          <w:sz w:val="24"/>
        </w:rPr>
        <w:t>circuit</w:t>
      </w:r>
      <w:r>
        <w:rPr>
          <w:spacing w:val="-10"/>
          <w:sz w:val="24"/>
        </w:rPr>
        <w:t> </w:t>
      </w:r>
      <w:r>
        <w:rPr>
          <w:sz w:val="24"/>
        </w:rPr>
        <w:t>design.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York:</w:t>
      </w:r>
      <w:r>
        <w:rPr>
          <w:spacing w:val="-6"/>
          <w:sz w:val="24"/>
        </w:rPr>
        <w:t> </w:t>
      </w:r>
      <w:r>
        <w:rPr>
          <w:sz w:val="24"/>
        </w:rPr>
        <w:t>McGraw-Hill;</w:t>
      </w:r>
      <w:r>
        <w:rPr>
          <w:spacing w:val="-8"/>
          <w:sz w:val="24"/>
        </w:rPr>
        <w:t> </w:t>
      </w:r>
      <w:r>
        <w:rPr>
          <w:sz w:val="24"/>
        </w:rPr>
        <w:t>1997.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p....</w:t>
      </w:r>
    </w:p>
    <w:p>
      <w:pPr>
        <w:pStyle w:val="BodyText"/>
        <w:spacing w:before="2"/>
      </w:pPr>
    </w:p>
    <w:p>
      <w:pPr>
        <w:pStyle w:val="Heading7"/>
        <w:numPr>
          <w:ilvl w:val="0"/>
          <w:numId w:val="1"/>
        </w:numPr>
        <w:tabs>
          <w:tab w:pos="251" w:val="left" w:leader="none"/>
        </w:tabs>
        <w:spacing w:line="240" w:lineRule="auto" w:before="0" w:after="0"/>
        <w:ind w:left="251" w:right="0" w:hanging="239"/>
        <w:jc w:val="left"/>
      </w:pPr>
      <w:r>
        <w:rPr/>
        <w:t>Is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paper</w:t>
      </w:r>
      <w:r>
        <w:rPr>
          <w:spacing w:val="-1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Google</w:t>
      </w:r>
      <w:r>
        <w:rPr>
          <w:spacing w:val="-3"/>
        </w:rPr>
        <w:t> </w:t>
      </w:r>
      <w:r>
        <w:rPr/>
        <w:t>Scholar</w:t>
      </w:r>
      <w:r>
        <w:rPr>
          <w:spacing w:val="-5"/>
        </w:rPr>
        <w:t> </w:t>
      </w:r>
      <w:r>
        <w:rPr/>
        <w:t>,Scopus</w:t>
      </w:r>
      <w:r>
        <w:rPr>
          <w:spacing w:val="-5"/>
        </w:rPr>
        <w:t> </w:t>
      </w:r>
      <w:r>
        <w:rPr/>
        <w:t>,Web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IEEE</w:t>
      </w:r>
      <w:r>
        <w:rPr>
          <w:spacing w:val="-4"/>
        </w:rPr>
        <w:t> </w:t>
      </w:r>
      <w:r>
        <w:rPr/>
        <w:t>Xplore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ind w:left="12"/>
      </w:pPr>
      <w:r>
        <w:rPr/>
        <w:t>Yes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48"/>
        </w:rPr>
        <w:t> </w:t>
      </w:r>
      <w:r>
        <w:rPr/>
        <w:t>only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>
          <w:spacing w:val="-2"/>
        </w:rPr>
        <w:t>Scholar</w:t>
      </w: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1225296</wp:posOffset>
            </wp:positionH>
            <wp:positionV relativeFrom="paragraph">
              <wp:posOffset>216358</wp:posOffset>
            </wp:positionV>
            <wp:extent cx="5141710" cy="183794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71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numPr>
          <w:ilvl w:val="0"/>
          <w:numId w:val="1"/>
        </w:numPr>
        <w:tabs>
          <w:tab w:pos="188" w:val="left" w:leader="none"/>
        </w:tabs>
        <w:spacing w:line="240" w:lineRule="auto" w:before="195" w:after="0"/>
        <w:ind w:left="188" w:right="0" w:hanging="176"/>
        <w:jc w:val="left"/>
      </w:pPr>
      <w:r>
        <w:rPr/>
        <w:t>What</w:t>
      </w:r>
      <w:r>
        <w:rPr>
          <w:spacing w:val="-12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metrics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paper</w:t>
      </w:r>
      <w:r>
        <w:rPr>
          <w:spacing w:val="-6"/>
        </w:rPr>
        <w:t> </w:t>
      </w:r>
      <w:r>
        <w:rPr/>
        <w:t>(Impact</w:t>
      </w:r>
      <w:r>
        <w:rPr>
          <w:spacing w:val="-7"/>
        </w:rPr>
        <w:t> </w:t>
      </w:r>
      <w:r>
        <w:rPr/>
        <w:t>Factor,</w:t>
      </w:r>
      <w:r>
        <w:rPr>
          <w:spacing w:val="-9"/>
        </w:rPr>
        <w:t> </w:t>
      </w:r>
      <w:r>
        <w:rPr/>
        <w:t>h-index,</w:t>
      </w:r>
      <w:r>
        <w:rPr>
          <w:spacing w:val="-6"/>
        </w:rPr>
        <w:t> </w:t>
      </w:r>
      <w:r>
        <w:rPr/>
        <w:t>citation</w:t>
      </w:r>
      <w:r>
        <w:rPr>
          <w:spacing w:val="-6"/>
        </w:rPr>
        <w:t> </w:t>
      </w:r>
      <w:r>
        <w:rPr>
          <w:spacing w:val="-2"/>
        </w:rPr>
        <w:t>count)?</w:t>
      </w:r>
    </w:p>
    <w:p>
      <w:pPr>
        <w:pStyle w:val="BodyText"/>
        <w:ind w:left="12"/>
      </w:pPr>
      <w:r>
        <w:rPr/>
        <w:t>Citation</w:t>
      </w:r>
      <w:r>
        <w:rPr>
          <w:spacing w:val="-5"/>
        </w:rPr>
        <w:t> </w:t>
      </w:r>
      <w:r>
        <w:rPr/>
        <w:t>Count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12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43574</wp:posOffset>
                </wp:positionV>
                <wp:extent cx="5361305" cy="174053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361305" cy="1740535"/>
                          <a:chExt cx="5361305" cy="174053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052" cy="6496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1134"/>
                            <a:ext cx="3267455" cy="1078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.431055pt;width:422.15pt;height:137.050pt;mso-position-horizontal-relative:page;mso-position-vertical-relative:paragraph;z-index:-15727104;mso-wrap-distance-left:0;mso-wrap-distance-right:0" id="docshapegroup11" coordorigin="720,69" coordsize="8443,2741">
                <v:shape style="position:absolute;left:720;top:68;width:8443;height:1024" type="#_x0000_t75" id="docshape12" stroked="false">
                  <v:imagedata r:id="rId11" o:title=""/>
                </v:shape>
                <v:shape style="position:absolute;left:720;top:1109;width:5146;height:1700" type="#_x0000_t75" id="docshape13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1910" w:h="16840"/>
          <w:pgMar w:top="720" w:bottom="280" w:left="708" w:right="566"/>
        </w:sectPr>
      </w:pPr>
    </w:p>
    <w:p>
      <w:pPr>
        <w:pStyle w:val="Heading3"/>
        <w:spacing w:line="536" w:lineRule="exact"/>
        <w:ind w:left="27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4784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8288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0" y="0"/>
                                </a:moveTo>
                                <a:lnTo>
                                  <a:pt x="6950329" y="0"/>
                                </a:lnTo>
                              </a:path>
                              <a:path w="6950709" h="10027285">
                                <a:moveTo>
                                  <a:pt x="45720" y="10027285"/>
                                </a:moveTo>
                                <a:lnTo>
                                  <a:pt x="6932041" y="10027285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50292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45720" y="0"/>
                                </a:moveTo>
                                <a:lnTo>
                                  <a:pt x="6932041" y="0"/>
                                </a:lnTo>
                              </a:path>
                              <a:path w="6950709" h="10027285">
                                <a:moveTo>
                                  <a:pt x="0" y="10027285"/>
                                </a:moveTo>
                                <a:lnTo>
                                  <a:pt x="6950329" y="100272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288" y="0"/>
                            <a:ext cx="68954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82530">
                                <a:moveTo>
                                  <a:pt x="0" y="0"/>
                                </a:moveTo>
                                <a:lnTo>
                                  <a:pt x="0" y="10082149"/>
                                </a:lnTo>
                              </a:path>
                              <a:path w="6895465" h="10082530">
                                <a:moveTo>
                                  <a:pt x="6895465" y="54864"/>
                                </a:moveTo>
                                <a:lnTo>
                                  <a:pt x="6895465" y="10063861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292" y="36576"/>
                            <a:ext cx="6895465" cy="1004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45700">
                                <a:moveTo>
                                  <a:pt x="0" y="9144"/>
                                </a:moveTo>
                                <a:lnTo>
                                  <a:pt x="0" y="10027285"/>
                                </a:lnTo>
                              </a:path>
                              <a:path w="6895465" h="10045700">
                                <a:moveTo>
                                  <a:pt x="6895464" y="0"/>
                                </a:moveTo>
                                <a:lnTo>
                                  <a:pt x="6895464" y="1004557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25pt;width:547.3pt;height:793.9pt;mso-position-horizontal-relative:page;mso-position-vertical-relative:page;z-index:-15901696" id="docshapegroup14" coordorigin="480,480" coordsize="10946,15878">
                <v:shape style="position:absolute;left:479;top:508;width:10946;height:15791" id="docshape15" coordorigin="480,509" coordsize="10946,15791" path="m480,509l11425,509m552,16300l11396,16300e" filled="false" stroked="true" strokeweight="2.88pt" strokecolor="#000000">
                  <v:path arrowok="t"/>
                  <v:stroke dashstyle="solid"/>
                </v:shape>
                <v:shape style="position:absolute;left:479;top:559;width:10946;height:15791" id="docshape16" coordorigin="480,559" coordsize="10946,15791" path="m552,559l11396,559m480,16350l11425,16350e" filled="false" stroked="true" strokeweight=".72pt" strokecolor="#000000">
                  <v:path arrowok="t"/>
                  <v:stroke dashstyle="solid"/>
                </v:shape>
                <v:shape style="position:absolute;left:508;top:480;width:10859;height:15878" id="docshape17" coordorigin="509,480" coordsize="10859,15878" path="m509,480l509,16357m11368,566l11368,16329e" filled="false" stroked="true" strokeweight="2.88pt" strokecolor="#000000">
                  <v:path arrowok="t"/>
                  <v:stroke dashstyle="solid"/>
                </v:shape>
                <v:shape style="position:absolute;left:559;top:537;width:10859;height:15820" id="docshape18" coordorigin="559,538" coordsize="10859,15820" path="m559,552l559,16329m11418,538l11418,16357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u w:val="thick"/>
        </w:rPr>
        <w:t>PRACTICAL</w:t>
      </w:r>
      <w:r>
        <w:rPr>
          <w:spacing w:val="-14"/>
          <w:u w:val="thick"/>
        </w:rPr>
        <w:t> </w:t>
      </w:r>
      <w:r>
        <w:rPr>
          <w:u w:val="thick"/>
        </w:rPr>
        <w:t>2</w:t>
      </w:r>
      <w:r>
        <w:rPr>
          <w:spacing w:val="-12"/>
          <w:u w:val="thick"/>
        </w:rPr>
        <w:t> </w:t>
      </w:r>
      <w:r>
        <w:rPr>
          <w:u w:val="thick"/>
        </w:rPr>
        <w:t>:</w:t>
      </w:r>
      <w:r>
        <w:rPr>
          <w:spacing w:val="-13"/>
          <w:u w:val="thick"/>
        </w:rPr>
        <w:t> </w:t>
      </w:r>
      <w:r>
        <w:rPr>
          <w:u w:val="thick"/>
        </w:rPr>
        <w:t>Data</w:t>
      </w:r>
      <w:r>
        <w:rPr>
          <w:spacing w:val="-15"/>
          <w:u w:val="thick"/>
        </w:rPr>
        <w:t> </w:t>
      </w:r>
      <w:r>
        <w:rPr>
          <w:u w:val="thick"/>
        </w:rPr>
        <w:t>Collection</w:t>
      </w:r>
      <w:r>
        <w:rPr>
          <w:spacing w:val="-11"/>
          <w:u w:val="thick"/>
        </w:rPr>
        <w:t> </w:t>
      </w:r>
      <w:r>
        <w:rPr>
          <w:u w:val="thick"/>
        </w:rPr>
        <w:t>and</w:t>
      </w:r>
      <w:r>
        <w:rPr>
          <w:spacing w:val="-13"/>
          <w:u w:val="thick"/>
        </w:rPr>
        <w:t> </w:t>
      </w:r>
      <w:r>
        <w:rPr>
          <w:u w:val="thick"/>
        </w:rPr>
        <w:t>Descriptive</w:t>
      </w:r>
      <w:r>
        <w:rPr>
          <w:spacing w:val="-15"/>
          <w:u w:val="thick"/>
        </w:rPr>
        <w:t> </w:t>
      </w:r>
      <w:r>
        <w:rPr>
          <w:spacing w:val="-2"/>
          <w:u w:val="thick"/>
        </w:rPr>
        <w:t>Analysis</w:t>
      </w:r>
    </w:p>
    <w:p>
      <w:pPr>
        <w:pStyle w:val="BodyText"/>
        <w:spacing w:before="195"/>
        <w:rPr>
          <w:b/>
          <w:sz w:val="28"/>
        </w:rPr>
      </w:pPr>
    </w:p>
    <w:p>
      <w:pPr>
        <w:pStyle w:val="Heading6"/>
        <w:ind w:left="1841" w:right="1982"/>
        <w:jc w:val="center"/>
      </w:pPr>
      <w:r>
        <w:rPr/>
        <w:t>A</w:t>
      </w:r>
      <w:r>
        <w:rPr>
          <w:spacing w:val="-9"/>
        </w:rPr>
        <w:t> </w:t>
      </w:r>
      <w:r>
        <w:rPr/>
        <w:t>Descriptive</w:t>
      </w:r>
      <w:r>
        <w:rPr>
          <w:spacing w:val="-12"/>
        </w:rPr>
        <w:t> </w:t>
      </w:r>
      <w:r>
        <w:rPr/>
        <w:t>Study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India’s</w:t>
      </w:r>
      <w:r>
        <w:rPr>
          <w:spacing w:val="-9"/>
        </w:rPr>
        <w:t> </w:t>
      </w:r>
      <w:r>
        <w:rPr/>
        <w:t>World</w:t>
      </w:r>
      <w:r>
        <w:rPr>
          <w:spacing w:val="-9"/>
        </w:rPr>
        <w:t> </w:t>
      </w:r>
      <w:r>
        <w:rPr/>
        <w:t>Happiness</w:t>
      </w:r>
      <w:r>
        <w:rPr>
          <w:spacing w:val="-9"/>
        </w:rPr>
        <w:t> </w:t>
      </w:r>
      <w:r>
        <w:rPr/>
        <w:t>Ranking </w:t>
      </w:r>
      <w:r>
        <w:rPr>
          <w:spacing w:val="-2"/>
        </w:rPr>
        <w:t>(2015–2024)</w:t>
      </w:r>
    </w:p>
    <w:p>
      <w:pPr>
        <w:spacing w:line="341" w:lineRule="exact" w:before="0"/>
        <w:ind w:left="10" w:right="151" w:firstLine="0"/>
        <w:jc w:val="center"/>
        <w:rPr>
          <w:sz w:val="28"/>
        </w:rPr>
      </w:pPr>
      <w:r>
        <w:rPr>
          <w:sz w:val="28"/>
        </w:rPr>
        <w:t>Kashish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Verma</w:t>
      </w:r>
    </w:p>
    <w:p>
      <w:pPr>
        <w:spacing w:before="0"/>
        <w:ind w:left="1841" w:right="1981" w:firstLine="0"/>
        <w:jc w:val="center"/>
        <w:rPr>
          <w:sz w:val="28"/>
        </w:rPr>
      </w:pPr>
      <w:r>
        <w:rPr>
          <w:sz w:val="28"/>
        </w:rPr>
        <w:t>Rajdhani</w:t>
      </w:r>
      <w:r>
        <w:rPr>
          <w:spacing w:val="-9"/>
          <w:sz w:val="28"/>
        </w:rPr>
        <w:t> </w:t>
      </w:r>
      <w:r>
        <w:rPr>
          <w:sz w:val="28"/>
        </w:rPr>
        <w:t>College,</w:t>
      </w:r>
      <w:r>
        <w:rPr>
          <w:spacing w:val="-14"/>
          <w:sz w:val="28"/>
        </w:rPr>
        <w:t> </w:t>
      </w:r>
      <w:r>
        <w:rPr>
          <w:sz w:val="28"/>
        </w:rPr>
        <w:t>University</w:t>
      </w:r>
      <w:r>
        <w:rPr>
          <w:spacing w:val="-11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Delhi </w:t>
      </w:r>
      <w:hyperlink r:id="rId13">
        <w:r>
          <w:rPr>
            <w:color w:val="0562C1"/>
            <w:spacing w:val="-2"/>
            <w:sz w:val="28"/>
            <w:u w:val="single" w:color="0562C1"/>
          </w:rPr>
          <w:t>kashishv969@gmail.com</w:t>
        </w:r>
      </w:hyperlink>
    </w:p>
    <w:p>
      <w:pPr>
        <w:spacing w:before="0"/>
        <w:ind w:left="10" w:right="153" w:firstLine="0"/>
        <w:jc w:val="center"/>
        <w:rPr>
          <w:sz w:val="28"/>
        </w:rPr>
      </w:pPr>
      <w:r>
        <w:rPr>
          <w:sz w:val="28"/>
        </w:rPr>
        <w:t>January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28,2026</w:t>
      </w:r>
    </w:p>
    <w:p>
      <w:pPr>
        <w:pStyle w:val="BodyText"/>
        <w:rPr>
          <w:sz w:val="28"/>
        </w:rPr>
      </w:pPr>
    </w:p>
    <w:p>
      <w:pPr>
        <w:pStyle w:val="Heading7"/>
        <w:ind w:left="10" w:right="150" w:firstLine="0"/>
        <w:jc w:val="center"/>
      </w:pPr>
      <w:r>
        <w:rPr>
          <w:spacing w:val="-2"/>
        </w:rPr>
        <w:t>Abstract</w:t>
      </w:r>
    </w:p>
    <w:p>
      <w:pPr>
        <w:pStyle w:val="BodyText"/>
        <w:ind w:left="10" w:right="150"/>
        <w:jc w:val="center"/>
      </w:pPr>
      <w:r>
        <w:rPr/>
        <w:t>Happiness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indicator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social and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well-being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 country.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Wolrd</w:t>
      </w:r>
      <w:r>
        <w:rPr>
          <w:spacing w:val="-2"/>
        </w:rPr>
        <w:t> </w:t>
      </w:r>
      <w:r>
        <w:rPr/>
        <w:t>Happiness Report</w:t>
      </w:r>
      <w:r>
        <w:rPr>
          <w:spacing w:val="-5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happiness</w:t>
      </w:r>
      <w:r>
        <w:rPr>
          <w:spacing w:val="-4"/>
        </w:rPr>
        <w:t> </w:t>
      </w:r>
      <w:r>
        <w:rPr/>
        <w:t>scores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global</w:t>
      </w:r>
      <w:r>
        <w:rPr>
          <w:spacing w:val="-6"/>
        </w:rPr>
        <w:t> </w:t>
      </w:r>
      <w:r>
        <w:rPr/>
        <w:t>rankings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countries</w:t>
      </w:r>
      <w:r>
        <w:rPr>
          <w:spacing w:val="-6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surevey.</w:t>
      </w:r>
      <w:r>
        <w:rPr>
          <w:spacing w:val="40"/>
        </w:rPr>
        <w:t> </w:t>
      </w:r>
      <w:r>
        <w:rPr/>
        <w:t>This</w:t>
      </w:r>
      <w:r>
        <w:rPr>
          <w:spacing w:val="-6"/>
        </w:rPr>
        <w:t> </w:t>
      </w:r>
      <w:r>
        <w:rPr/>
        <w:t>study</w:t>
      </w:r>
      <w:r>
        <w:rPr>
          <w:spacing w:val="-4"/>
        </w:rPr>
        <w:t> </w:t>
      </w:r>
      <w:r>
        <w:rPr/>
        <w:t>to analyse the happiness trends from 2015 to 2024 using descriptive statistical techniques and data visualization method. This analysis includes mean , median, mode and standard deviation using graphical </w:t>
      </w:r>
      <w:r>
        <w:rPr>
          <w:spacing w:val="-2"/>
        </w:rPr>
        <w:t>representation.</w:t>
      </w:r>
    </w:p>
    <w:p>
      <w:pPr>
        <w:pStyle w:val="BodyText"/>
        <w:spacing w:line="292" w:lineRule="exact"/>
        <w:ind w:left="10" w:right="534"/>
        <w:jc w:val="center"/>
      </w:pPr>
      <w:r>
        <w:rPr>
          <w:b/>
        </w:rPr>
        <w:t>Keywords:</w:t>
      </w:r>
      <w:r>
        <w:rPr>
          <w:b/>
          <w:spacing w:val="-9"/>
        </w:rPr>
        <w:t> </w:t>
      </w:r>
      <w:r>
        <w:rPr/>
        <w:t>Happiness</w:t>
      </w:r>
      <w:r>
        <w:rPr>
          <w:spacing w:val="-5"/>
        </w:rPr>
        <w:t> </w:t>
      </w:r>
      <w:r>
        <w:rPr/>
        <w:t>Index</w:t>
      </w:r>
      <w:r>
        <w:rPr>
          <w:spacing w:val="-8"/>
        </w:rPr>
        <w:t> </w:t>
      </w:r>
      <w:r>
        <w:rPr/>
        <w:t>,</w:t>
      </w:r>
      <w:r>
        <w:rPr>
          <w:spacing w:val="-4"/>
        </w:rPr>
        <w:t> </w:t>
      </w:r>
      <w:r>
        <w:rPr/>
        <w:t>Rank</w:t>
      </w:r>
      <w:r>
        <w:rPr>
          <w:spacing w:val="-5"/>
        </w:rPr>
        <w:t> </w:t>
      </w:r>
      <w:r>
        <w:rPr/>
        <w:t>,</w:t>
      </w:r>
      <w:r>
        <w:rPr>
          <w:spacing w:val="-6"/>
        </w:rPr>
        <w:t> </w:t>
      </w:r>
      <w:r>
        <w:rPr/>
        <w:t>descriptive</w:t>
      </w:r>
      <w:r>
        <w:rPr>
          <w:spacing w:val="-5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,</w:t>
      </w:r>
      <w:r>
        <w:rPr>
          <w:spacing w:val="-6"/>
        </w:rPr>
        <w:t> </w:t>
      </w:r>
      <w:r>
        <w:rPr/>
        <w:t>Trend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,</w:t>
      </w:r>
      <w:r>
        <w:rPr>
          <w:spacing w:val="-3"/>
        </w:rPr>
        <w:t> </w:t>
      </w:r>
      <w:r>
        <w:rPr/>
        <w:t>india</w:t>
      </w:r>
      <w:r>
        <w:rPr>
          <w:spacing w:val="-6"/>
        </w:rPr>
        <w:t> </w:t>
      </w:r>
      <w:r>
        <w:rPr/>
        <w:t>,</w:t>
      </w:r>
      <w:r>
        <w:rPr>
          <w:spacing w:val="-3"/>
        </w:rPr>
        <w:t> </w:t>
      </w:r>
      <w:r>
        <w:rPr/>
        <w:t>world</w:t>
      </w:r>
      <w:r>
        <w:rPr>
          <w:spacing w:val="-7"/>
        </w:rPr>
        <w:t> </w:t>
      </w:r>
      <w:r>
        <w:rPr/>
        <w:t>happiness</w:t>
      </w:r>
      <w:r>
        <w:rPr>
          <w:spacing w:val="-4"/>
        </w:rPr>
        <w:t> </w:t>
      </w:r>
      <w:r>
        <w:rPr>
          <w:spacing w:val="-2"/>
        </w:rPr>
        <w:t>report</w:t>
      </w:r>
    </w:p>
    <w:p>
      <w:pPr>
        <w:pStyle w:val="BodyText"/>
        <w:spacing w:before="2"/>
      </w:pPr>
    </w:p>
    <w:p>
      <w:pPr>
        <w:pStyle w:val="Heading7"/>
        <w:numPr>
          <w:ilvl w:val="0"/>
          <w:numId w:val="2"/>
        </w:numPr>
        <w:tabs>
          <w:tab w:pos="197" w:val="left" w:leader="none"/>
        </w:tabs>
        <w:spacing w:line="240" w:lineRule="auto" w:before="0" w:after="0"/>
        <w:ind w:left="197" w:right="0" w:hanging="185"/>
        <w:jc w:val="left"/>
      </w:pPr>
      <w:r>
        <w:rPr>
          <w:spacing w:val="-2"/>
        </w:rPr>
        <w:t>Introduction</w:t>
      </w:r>
    </w:p>
    <w:p>
      <w:pPr>
        <w:pStyle w:val="BodyText"/>
        <w:ind w:left="12" w:right="393"/>
      </w:pPr>
      <w:r>
        <w:rPr/>
        <w:t>Happiness rankings are widely used to assess the overall well-being of nations by comparing social, economic, and psychological conditions. India’s position in the World Happiness Report has fluctuated significantly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past</w:t>
      </w:r>
      <w:r>
        <w:rPr>
          <w:spacing w:val="-7"/>
        </w:rPr>
        <w:t> </w:t>
      </w:r>
      <w:r>
        <w:rPr/>
        <w:t>decade.</w:t>
      </w:r>
      <w:r>
        <w:rPr>
          <w:spacing w:val="-6"/>
        </w:rPr>
        <w:t> </w:t>
      </w:r>
      <w:r>
        <w:rPr/>
        <w:t>Understanding</w:t>
      </w:r>
      <w:r>
        <w:rPr>
          <w:spacing w:val="-8"/>
        </w:rPr>
        <w:t> </w:t>
      </w:r>
      <w:r>
        <w:rPr/>
        <w:t>these</w:t>
      </w:r>
      <w:r>
        <w:rPr>
          <w:spacing w:val="-5"/>
        </w:rPr>
        <w:t> </w:t>
      </w:r>
      <w:r>
        <w:rPr/>
        <w:t>changes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helps</w:t>
      </w:r>
      <w:r>
        <w:rPr>
          <w:spacing w:val="-8"/>
        </w:rPr>
        <w:t> </w:t>
      </w:r>
      <w:r>
        <w:rPr/>
        <w:t>identify long-term patterns in relative wellbeing.</w:t>
      </w:r>
    </w:p>
    <w:p>
      <w:pPr>
        <w:pStyle w:val="Heading7"/>
        <w:numPr>
          <w:ilvl w:val="0"/>
          <w:numId w:val="2"/>
        </w:numPr>
        <w:tabs>
          <w:tab w:pos="251" w:val="left" w:leader="none"/>
        </w:tabs>
        <w:spacing w:line="240" w:lineRule="auto" w:before="292" w:after="0"/>
        <w:ind w:left="251" w:right="0" w:hanging="239"/>
        <w:jc w:val="left"/>
      </w:pPr>
      <w:r>
        <w:rPr/>
        <w:t>Objectives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Study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97" w:lineRule="exact" w:before="0" w:after="0"/>
        <w:ind w:left="731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analyze</w:t>
      </w:r>
      <w:r>
        <w:rPr>
          <w:spacing w:val="-11"/>
          <w:sz w:val="24"/>
        </w:rPr>
        <w:t> </w:t>
      </w:r>
      <w:r>
        <w:rPr>
          <w:sz w:val="24"/>
        </w:rPr>
        <w:t>India’s</w:t>
      </w:r>
      <w:r>
        <w:rPr>
          <w:spacing w:val="-8"/>
          <w:sz w:val="24"/>
        </w:rPr>
        <w:t> </w:t>
      </w:r>
      <w:r>
        <w:rPr>
          <w:sz w:val="24"/>
        </w:rPr>
        <w:t>World</w:t>
      </w:r>
      <w:r>
        <w:rPr>
          <w:spacing w:val="-10"/>
          <w:sz w:val="24"/>
        </w:rPr>
        <w:t> </w:t>
      </w:r>
      <w:r>
        <w:rPr>
          <w:sz w:val="24"/>
        </w:rPr>
        <w:t>Happiness</w:t>
      </w:r>
      <w:r>
        <w:rPr>
          <w:spacing w:val="-8"/>
          <w:sz w:val="24"/>
        </w:rPr>
        <w:t> </w:t>
      </w:r>
      <w:r>
        <w:rPr>
          <w:sz w:val="24"/>
        </w:rPr>
        <w:t>Rank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secondary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93" w:lineRule="exact" w:before="0" w:after="0"/>
        <w:ind w:left="731" w:right="0" w:hanging="359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compute</w:t>
      </w:r>
      <w:r>
        <w:rPr>
          <w:sz w:val="24"/>
        </w:rPr>
        <w:t> </w:t>
      </w:r>
      <w:r>
        <w:rPr>
          <w:spacing w:val="-2"/>
          <w:sz w:val="24"/>
        </w:rPr>
        <w:t>descriptive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statistical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measures.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97" w:lineRule="exact" w:before="0" w:after="0"/>
        <w:ind w:left="731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identify</w:t>
      </w:r>
      <w:r>
        <w:rPr>
          <w:spacing w:val="-8"/>
          <w:sz w:val="24"/>
        </w:rPr>
        <w:t> </w:t>
      </w:r>
      <w:r>
        <w:rPr>
          <w:sz w:val="24"/>
        </w:rPr>
        <w:t>trends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patterns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ranking</w:t>
      </w:r>
      <w:r>
        <w:rPr>
          <w:spacing w:val="-7"/>
          <w:sz w:val="24"/>
        </w:rPr>
        <w:t> </w:t>
      </w:r>
      <w:r>
        <w:rPr>
          <w:sz w:val="24"/>
        </w:rPr>
        <w:t>over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Heading7"/>
        <w:numPr>
          <w:ilvl w:val="0"/>
          <w:numId w:val="2"/>
        </w:numPr>
        <w:tabs>
          <w:tab w:pos="251" w:val="left" w:leader="none"/>
        </w:tabs>
        <w:spacing w:line="240" w:lineRule="auto" w:before="285" w:after="0"/>
        <w:ind w:left="251" w:right="0" w:hanging="239"/>
        <w:jc w:val="left"/>
      </w:pPr>
      <w:r>
        <w:rPr/>
        <w:t>Data</w:t>
      </w:r>
      <w:r>
        <w:rPr>
          <w:spacing w:val="-9"/>
        </w:rPr>
        <w:t> </w:t>
      </w:r>
      <w:r>
        <w:rPr>
          <w:spacing w:val="-2"/>
        </w:rPr>
        <w:t>Description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1904961</wp:posOffset>
            </wp:positionH>
            <wp:positionV relativeFrom="paragraph">
              <wp:posOffset>50359</wp:posOffset>
            </wp:positionV>
            <wp:extent cx="2727874" cy="219456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87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b/>
        </w:rPr>
      </w:pPr>
    </w:p>
    <w:p>
      <w:pPr>
        <w:pStyle w:val="Heading7"/>
        <w:numPr>
          <w:ilvl w:val="0"/>
          <w:numId w:val="2"/>
        </w:numPr>
        <w:tabs>
          <w:tab w:pos="303" w:val="left" w:leader="none"/>
        </w:tabs>
        <w:spacing w:line="240" w:lineRule="auto" w:before="0" w:after="0"/>
        <w:ind w:left="303" w:right="0" w:hanging="291"/>
        <w:jc w:val="left"/>
      </w:pPr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Statistical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ind w:left="12"/>
      </w:pPr>
      <w:r>
        <w:rPr/>
        <w:t>Let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</w:t>
      </w:r>
      <w:r>
        <w:rPr>
          <w:spacing w:val="-3"/>
        </w:rPr>
        <w:t> </w:t>
      </w:r>
      <w:r>
        <w:rPr>
          <w:spacing w:val="-5"/>
        </w:rPr>
        <w:t>be:</w:t>
      </w:r>
    </w:p>
    <w:p>
      <w:pPr>
        <w:spacing w:before="0"/>
        <w:ind w:left="1639" w:right="0" w:firstLine="0"/>
        <w:jc w:val="left"/>
        <w:rPr>
          <w:i/>
          <w:sz w:val="24"/>
        </w:rPr>
      </w:pPr>
      <w:r>
        <w:rPr>
          <w:i/>
          <w:sz w:val="24"/>
        </w:rPr>
        <w:t>X</w:t>
      </w:r>
      <w:r>
        <w:rPr>
          <w:i/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i/>
          <w:sz w:val="24"/>
        </w:rPr>
        <w:t>{</w:t>
      </w:r>
      <w:r>
        <w:rPr>
          <w:sz w:val="24"/>
        </w:rPr>
        <w:t>117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> </w:t>
      </w:r>
      <w:r>
        <w:rPr>
          <w:sz w:val="24"/>
        </w:rPr>
        <w:t>118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> </w:t>
      </w:r>
      <w:r>
        <w:rPr>
          <w:sz w:val="24"/>
        </w:rPr>
        <w:t>122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> </w:t>
      </w:r>
      <w:r>
        <w:rPr>
          <w:sz w:val="24"/>
        </w:rPr>
        <w:t>133</w:t>
      </w:r>
      <w:r>
        <w:rPr>
          <w:i/>
          <w:sz w:val="24"/>
        </w:rPr>
        <w:t>, </w:t>
      </w:r>
      <w:r>
        <w:rPr>
          <w:sz w:val="24"/>
        </w:rPr>
        <w:t>140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> </w:t>
      </w:r>
      <w:r>
        <w:rPr>
          <w:sz w:val="24"/>
        </w:rPr>
        <w:t>144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> </w:t>
      </w:r>
      <w:r>
        <w:rPr>
          <w:sz w:val="24"/>
        </w:rPr>
        <w:t>139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> </w:t>
      </w:r>
      <w:r>
        <w:rPr>
          <w:sz w:val="24"/>
        </w:rPr>
        <w:t>136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> </w:t>
      </w:r>
      <w:r>
        <w:rPr>
          <w:sz w:val="24"/>
        </w:rPr>
        <w:t>126</w:t>
      </w:r>
      <w:r>
        <w:rPr>
          <w:i/>
          <w:sz w:val="24"/>
        </w:rPr>
        <w:t>, </w:t>
      </w:r>
      <w:r>
        <w:rPr>
          <w:spacing w:val="-4"/>
          <w:sz w:val="24"/>
        </w:rPr>
        <w:t>126</w:t>
      </w:r>
      <w:r>
        <w:rPr>
          <w:i/>
          <w:spacing w:val="-4"/>
          <w:sz w:val="24"/>
        </w:rPr>
        <w:t>}</w:t>
      </w:r>
    </w:p>
    <w:p>
      <w:pPr>
        <w:pStyle w:val="BodyText"/>
        <w:ind w:left="12"/>
      </w:pP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observations:</w:t>
      </w:r>
      <w:r>
        <w:rPr>
          <w:spacing w:val="-4"/>
        </w:rPr>
        <w:t> </w:t>
      </w:r>
      <w:r>
        <w:rPr>
          <w:i/>
        </w:rPr>
        <w:t>n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10</w:t>
      </w:r>
    </w:p>
    <w:p>
      <w:pPr>
        <w:pStyle w:val="BodyText"/>
        <w:spacing w:after="0"/>
        <w:sectPr>
          <w:pgSz w:w="11910" w:h="16840"/>
          <w:pgMar w:top="1240" w:bottom="280" w:left="708" w:right="566"/>
        </w:sectPr>
      </w:pPr>
    </w:p>
    <w:p>
      <w:pPr>
        <w:pStyle w:val="Heading7"/>
        <w:numPr>
          <w:ilvl w:val="1"/>
          <w:numId w:val="2"/>
        </w:numPr>
        <w:tabs>
          <w:tab w:pos="369" w:val="left" w:leader="none"/>
        </w:tabs>
        <w:spacing w:line="240" w:lineRule="auto" w:before="28" w:after="0"/>
        <w:ind w:left="369" w:right="0" w:hanging="35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8288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0" y="0"/>
                                </a:moveTo>
                                <a:lnTo>
                                  <a:pt x="6950329" y="0"/>
                                </a:lnTo>
                              </a:path>
                              <a:path w="6950709" h="10027285">
                                <a:moveTo>
                                  <a:pt x="45720" y="10027285"/>
                                </a:moveTo>
                                <a:lnTo>
                                  <a:pt x="6932041" y="10027285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0292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45720" y="0"/>
                                </a:moveTo>
                                <a:lnTo>
                                  <a:pt x="6932041" y="0"/>
                                </a:lnTo>
                              </a:path>
                              <a:path w="6950709" h="10027285">
                                <a:moveTo>
                                  <a:pt x="0" y="10027285"/>
                                </a:moveTo>
                                <a:lnTo>
                                  <a:pt x="6950329" y="100272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288" y="0"/>
                            <a:ext cx="68954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82530">
                                <a:moveTo>
                                  <a:pt x="0" y="0"/>
                                </a:moveTo>
                                <a:lnTo>
                                  <a:pt x="0" y="10082149"/>
                                </a:lnTo>
                              </a:path>
                              <a:path w="6895465" h="10082530">
                                <a:moveTo>
                                  <a:pt x="6895465" y="54864"/>
                                </a:moveTo>
                                <a:lnTo>
                                  <a:pt x="6895465" y="10063861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292" y="36576"/>
                            <a:ext cx="6895465" cy="1004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45700">
                                <a:moveTo>
                                  <a:pt x="0" y="9144"/>
                                </a:moveTo>
                                <a:lnTo>
                                  <a:pt x="0" y="10027285"/>
                                </a:lnTo>
                              </a:path>
                              <a:path w="6895465" h="10045700">
                                <a:moveTo>
                                  <a:pt x="6895464" y="0"/>
                                </a:moveTo>
                                <a:lnTo>
                                  <a:pt x="6895464" y="1004557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25pt;width:547.3pt;height:793.9pt;mso-position-horizontal-relative:page;mso-position-vertical-relative:page;z-index:-15899648" id="docshapegroup19" coordorigin="480,480" coordsize="10946,15878">
                <v:shape style="position:absolute;left:479;top:508;width:10946;height:15791" id="docshape20" coordorigin="480,509" coordsize="10946,15791" path="m480,509l11425,509m552,16300l11396,16300e" filled="false" stroked="true" strokeweight="2.88pt" strokecolor="#000000">
                  <v:path arrowok="t"/>
                  <v:stroke dashstyle="solid"/>
                </v:shape>
                <v:shape style="position:absolute;left:479;top:559;width:10946;height:15791" id="docshape21" coordorigin="480,559" coordsize="10946,15791" path="m552,559l11396,559m480,16350l11425,16350e" filled="false" stroked="true" strokeweight=".72pt" strokecolor="#000000">
                  <v:path arrowok="t"/>
                  <v:stroke dashstyle="solid"/>
                </v:shape>
                <v:shape style="position:absolute;left:508;top:480;width:10859;height:15878" id="docshape22" coordorigin="509,480" coordsize="10859,15878" path="m509,480l509,16357m11368,566l11368,16329e" filled="false" stroked="true" strokeweight="2.88pt" strokecolor="#000000">
                  <v:path arrowok="t"/>
                  <v:stroke dashstyle="solid"/>
                </v:shape>
                <v:shape style="position:absolute;left:559;top:537;width:10859;height:15820" id="docshape23" coordorigin="559,538" coordsize="10859,15820" path="m559,552l559,16329m11418,538l11418,16357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Mean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1081610</wp:posOffset>
            </wp:positionH>
            <wp:positionV relativeFrom="paragraph">
              <wp:posOffset>102284</wp:posOffset>
            </wp:positionV>
            <wp:extent cx="3072695" cy="452627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695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numPr>
          <w:ilvl w:val="1"/>
          <w:numId w:val="2"/>
        </w:numPr>
        <w:tabs>
          <w:tab w:pos="369" w:val="left" w:leader="none"/>
        </w:tabs>
        <w:spacing w:line="240" w:lineRule="auto" w:before="235" w:after="0"/>
        <w:ind w:left="369" w:right="0" w:hanging="357"/>
        <w:jc w:val="left"/>
      </w:pPr>
      <w:r>
        <w:rPr>
          <w:spacing w:val="-2"/>
        </w:rPr>
        <w:t>Median</w:t>
      </w:r>
    </w:p>
    <w:p>
      <w:pPr>
        <w:spacing w:line="240" w:lineRule="auto"/>
        <w:ind w:left="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26055" cy="66141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055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8"/>
        <w:rPr>
          <w:b/>
        </w:rPr>
      </w:pPr>
    </w:p>
    <w:p>
      <w:pPr>
        <w:pStyle w:val="Heading7"/>
        <w:numPr>
          <w:ilvl w:val="1"/>
          <w:numId w:val="2"/>
        </w:numPr>
        <w:tabs>
          <w:tab w:pos="369" w:val="left" w:leader="none"/>
        </w:tabs>
        <w:spacing w:line="240" w:lineRule="auto" w:before="0" w:after="0"/>
        <w:ind w:left="369" w:right="0" w:hanging="357"/>
        <w:jc w:val="left"/>
      </w:pPr>
      <w:r>
        <w:rPr>
          <w:spacing w:val="-4"/>
        </w:rPr>
        <w:t>Mode</w:t>
      </w:r>
    </w:p>
    <w:p>
      <w:pPr>
        <w:spacing w:line="240" w:lineRule="auto"/>
        <w:ind w:left="10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76043" cy="25717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043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  <w:rPr>
          <w:b/>
        </w:rPr>
      </w:pPr>
    </w:p>
    <w:p>
      <w:pPr>
        <w:pStyle w:val="Heading7"/>
        <w:numPr>
          <w:ilvl w:val="1"/>
          <w:numId w:val="2"/>
        </w:numPr>
        <w:tabs>
          <w:tab w:pos="369" w:val="left" w:leader="none"/>
        </w:tabs>
        <w:spacing w:line="240" w:lineRule="auto" w:before="1" w:after="0"/>
        <w:ind w:left="369" w:right="0" w:hanging="357"/>
        <w:jc w:val="left"/>
      </w:pPr>
      <w:r>
        <w:rPr/>
        <w:t>Standard</w:t>
      </w:r>
      <w:r>
        <w:rPr>
          <w:spacing w:val="-8"/>
        </w:rPr>
        <w:t> </w:t>
      </w:r>
      <w:r>
        <w:rPr>
          <w:spacing w:val="-2"/>
        </w:rPr>
        <w:t>Deviation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457200</wp:posOffset>
            </wp:positionH>
            <wp:positionV relativeFrom="paragraph">
              <wp:posOffset>95526</wp:posOffset>
            </wp:positionV>
            <wp:extent cx="1601185" cy="4572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18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2442972</wp:posOffset>
            </wp:positionH>
            <wp:positionV relativeFrom="paragraph">
              <wp:posOffset>142436</wp:posOffset>
            </wp:positionV>
            <wp:extent cx="1990725" cy="32385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numPr>
          <w:ilvl w:val="0"/>
          <w:numId w:val="4"/>
        </w:numPr>
        <w:tabs>
          <w:tab w:pos="251" w:val="left" w:leader="none"/>
        </w:tabs>
        <w:spacing w:line="240" w:lineRule="auto" w:before="149" w:after="0"/>
        <w:ind w:left="251" w:right="0" w:hanging="239"/>
        <w:jc w:val="left"/>
      </w:pPr>
      <w:r>
        <w:rPr/>
        <w:t>Trend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Pattern</w:t>
      </w:r>
      <w:r>
        <w:rPr>
          <w:spacing w:val="-11"/>
        </w:rPr>
        <w:t> </w:t>
      </w:r>
      <w:r>
        <w:rPr>
          <w:spacing w:val="-2"/>
        </w:rPr>
        <w:t>Analysis</w:t>
      </w:r>
    </w:p>
    <w:p>
      <w:pPr>
        <w:pStyle w:val="BodyText"/>
        <w:ind w:left="12" w:right="182"/>
      </w:pP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/>
        <w:t>show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continuous</w:t>
      </w:r>
      <w:r>
        <w:rPr>
          <w:spacing w:val="-5"/>
        </w:rPr>
        <w:t> </w:t>
      </w:r>
      <w:r>
        <w:rPr/>
        <w:t>deterioration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India’s</w:t>
      </w:r>
      <w:r>
        <w:rPr>
          <w:spacing w:val="-5"/>
        </w:rPr>
        <w:t> </w:t>
      </w:r>
      <w:r>
        <w:rPr/>
        <w:t>World</w:t>
      </w:r>
      <w:r>
        <w:rPr>
          <w:spacing w:val="-7"/>
        </w:rPr>
        <w:t> </w:t>
      </w:r>
      <w:r>
        <w:rPr/>
        <w:t>Happiness</w:t>
      </w:r>
      <w:r>
        <w:rPr>
          <w:spacing w:val="-5"/>
        </w:rPr>
        <w:t> </w:t>
      </w:r>
      <w:r>
        <w:rPr/>
        <w:t>Rank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2015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2020,</w:t>
      </w:r>
      <w:r>
        <w:rPr>
          <w:spacing w:val="-6"/>
        </w:rPr>
        <w:t> </w:t>
      </w:r>
      <w:r>
        <w:rPr/>
        <w:t>reaching</w:t>
      </w:r>
      <w:r>
        <w:rPr>
          <w:spacing w:val="-6"/>
        </w:rPr>
        <w:t> </w:t>
      </w:r>
      <w:r>
        <w:rPr/>
        <w:t>the lowest position of 144 in 2020. This indicates a strong negative trend during this period. After 2020, the ranking improves gradually, reaching 126 by 2023. However, the rank remains unchanged in 2024, indicating</w:t>
      </w:r>
      <w:r>
        <w:rPr>
          <w:spacing w:val="-3"/>
        </w:rPr>
        <w:t> </w:t>
      </w:r>
      <w:r>
        <w:rPr/>
        <w:t>stagnation</w:t>
      </w:r>
      <w:r>
        <w:rPr>
          <w:spacing w:val="-2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sus-</w:t>
      </w:r>
      <w:r>
        <w:rPr>
          <w:spacing w:val="-2"/>
        </w:rPr>
        <w:t> </w:t>
      </w:r>
      <w:r>
        <w:rPr/>
        <w:t>tained</w:t>
      </w:r>
      <w:r>
        <w:rPr>
          <w:spacing w:val="-2"/>
        </w:rPr>
        <w:t> </w:t>
      </w:r>
      <w:r>
        <w:rPr/>
        <w:t>improvement.</w:t>
      </w:r>
      <w:r>
        <w:rPr>
          <w:spacing w:val="-3"/>
        </w:rPr>
        <w:t> </w:t>
      </w:r>
      <w:r>
        <w:rPr/>
        <w:t>Overall,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pattern</w:t>
      </w:r>
      <w:r>
        <w:rPr>
          <w:spacing w:val="-4"/>
        </w:rPr>
        <w:t> </w:t>
      </w:r>
      <w:r>
        <w:rPr/>
        <w:t>suggests</w:t>
      </w:r>
      <w:r>
        <w:rPr>
          <w:spacing w:val="-3"/>
        </w:rPr>
        <w:t> </w:t>
      </w:r>
      <w:r>
        <w:rPr/>
        <w:t>long-term decline followed by partial recovery.</w:t>
      </w:r>
    </w:p>
    <w:p>
      <w:pPr>
        <w:pStyle w:val="BodyText"/>
        <w:spacing w:before="1"/>
      </w:pPr>
    </w:p>
    <w:p>
      <w:pPr>
        <w:pStyle w:val="Heading7"/>
        <w:numPr>
          <w:ilvl w:val="0"/>
          <w:numId w:val="4"/>
        </w:numPr>
        <w:tabs>
          <w:tab w:pos="195" w:val="left" w:leader="none"/>
        </w:tabs>
        <w:spacing w:line="240" w:lineRule="auto" w:before="0" w:after="0"/>
        <w:ind w:left="195" w:right="0" w:hanging="183"/>
        <w:jc w:val="left"/>
      </w:pPr>
      <w:r>
        <w:rPr>
          <w:spacing w:val="-2"/>
        </w:rPr>
        <w:t>Conclusion</w:t>
      </w:r>
    </w:p>
    <w:p>
      <w:pPr>
        <w:pStyle w:val="BodyText"/>
        <w:ind w:left="12" w:right="182"/>
      </w:pPr>
      <w:r>
        <w:rPr/>
        <w:t>This descriptive study reveals that India’s World Happiness Ranking experienced signifi- cant decline over the</w:t>
      </w:r>
      <w:r>
        <w:rPr>
          <w:spacing w:val="-8"/>
        </w:rPr>
        <w:t> </w:t>
      </w:r>
      <w:r>
        <w:rPr/>
        <w:t>first</w:t>
      </w:r>
      <w:r>
        <w:rPr>
          <w:spacing w:val="-7"/>
        </w:rPr>
        <w:t> </w:t>
      </w:r>
      <w:r>
        <w:rPr/>
        <w:t>half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decade,</w:t>
      </w:r>
      <w:r>
        <w:rPr>
          <w:spacing w:val="-6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limited</w:t>
      </w:r>
      <w:r>
        <w:rPr>
          <w:spacing w:val="-5"/>
        </w:rPr>
        <w:t> </w:t>
      </w:r>
      <w:r>
        <w:rPr/>
        <w:t>recovery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recent</w:t>
      </w:r>
      <w:r>
        <w:rPr>
          <w:spacing w:val="-7"/>
        </w:rPr>
        <w:t> </w:t>
      </w:r>
      <w:r>
        <w:rPr/>
        <w:t>years.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moderate</w:t>
      </w:r>
      <w:r>
        <w:rPr>
          <w:spacing w:val="-10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deviation indicates noticeable variability in rankings. Since the ranking is a relative measure, further studies incorporating additional variables could provide deeper insight into national well-being.</w:t>
      </w:r>
    </w:p>
    <w:p>
      <w:pPr>
        <w:pStyle w:val="Heading7"/>
        <w:numPr>
          <w:ilvl w:val="0"/>
          <w:numId w:val="4"/>
        </w:numPr>
        <w:tabs>
          <w:tab w:pos="197" w:val="left" w:leader="none"/>
        </w:tabs>
        <w:spacing w:line="240" w:lineRule="auto" w:before="292" w:after="0"/>
        <w:ind w:left="197" w:right="0" w:hanging="185"/>
        <w:jc w:val="left"/>
      </w:pPr>
      <w:r>
        <w:rPr>
          <w:spacing w:val="-2"/>
        </w:rPr>
        <w:t>References</w:t>
      </w:r>
    </w:p>
    <w:p>
      <w:pPr>
        <w:pStyle w:val="BodyText"/>
        <w:spacing w:before="2"/>
        <w:ind w:left="12"/>
      </w:pPr>
      <w:r>
        <w:rPr/>
        <w:t>CountryEconomy.</w:t>
      </w:r>
      <w:r>
        <w:rPr>
          <w:spacing w:val="-16"/>
        </w:rPr>
        <w:t> </w:t>
      </w:r>
      <w:r>
        <w:rPr/>
        <w:t>World</w:t>
      </w:r>
      <w:r>
        <w:rPr>
          <w:spacing w:val="-9"/>
        </w:rPr>
        <w:t> </w:t>
      </w:r>
      <w:r>
        <w:rPr/>
        <w:t>Happiness</w:t>
      </w:r>
      <w:r>
        <w:rPr>
          <w:spacing w:val="-11"/>
        </w:rPr>
        <w:t> </w:t>
      </w:r>
      <w:r>
        <w:rPr/>
        <w:t>Index</w:t>
      </w:r>
      <w:r>
        <w:rPr>
          <w:spacing w:val="-12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India.</w:t>
      </w:r>
    </w:p>
    <w:p>
      <w:pPr>
        <w:spacing w:before="0"/>
        <w:ind w:left="12" w:right="0" w:firstLine="0"/>
        <w:jc w:val="left"/>
        <w:rPr>
          <w:i/>
          <w:sz w:val="24"/>
        </w:rPr>
      </w:pPr>
      <w:hyperlink r:id="rId20">
        <w:r>
          <w:rPr>
            <w:i/>
            <w:color w:val="0562C1"/>
            <w:spacing w:val="-2"/>
            <w:sz w:val="24"/>
            <w:u w:val="single" w:color="0562C1"/>
          </w:rPr>
          <w:t>https://countryeconomy.com/demography/world-happiness-index/india</w:t>
        </w:r>
      </w:hyperlink>
    </w:p>
    <w:p>
      <w:pPr>
        <w:spacing w:after="0"/>
        <w:jc w:val="left"/>
        <w:rPr>
          <w:i/>
          <w:sz w:val="24"/>
        </w:rPr>
        <w:sectPr>
          <w:pgSz w:w="11910" w:h="16840"/>
          <w:pgMar w:top="1260" w:bottom="280" w:left="708" w:right="566"/>
        </w:sectPr>
      </w:pPr>
    </w:p>
    <w:p>
      <w:pPr>
        <w:pStyle w:val="Heading3"/>
        <w:spacing w:line="536" w:lineRule="exact"/>
        <w:ind w:right="151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8368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8288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0" y="0"/>
                                </a:moveTo>
                                <a:lnTo>
                                  <a:pt x="6950329" y="0"/>
                                </a:lnTo>
                              </a:path>
                              <a:path w="6950709" h="10027285">
                                <a:moveTo>
                                  <a:pt x="45720" y="10027285"/>
                                </a:moveTo>
                                <a:lnTo>
                                  <a:pt x="6932041" y="10027285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50292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45720" y="0"/>
                                </a:moveTo>
                                <a:lnTo>
                                  <a:pt x="6932041" y="0"/>
                                </a:lnTo>
                              </a:path>
                              <a:path w="6950709" h="10027285">
                                <a:moveTo>
                                  <a:pt x="0" y="10027285"/>
                                </a:moveTo>
                                <a:lnTo>
                                  <a:pt x="6950329" y="100272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288" y="0"/>
                            <a:ext cx="68954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82530">
                                <a:moveTo>
                                  <a:pt x="0" y="0"/>
                                </a:moveTo>
                                <a:lnTo>
                                  <a:pt x="0" y="10082149"/>
                                </a:lnTo>
                              </a:path>
                              <a:path w="6895465" h="10082530">
                                <a:moveTo>
                                  <a:pt x="6895465" y="54864"/>
                                </a:moveTo>
                                <a:lnTo>
                                  <a:pt x="6895465" y="10063861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292" y="36576"/>
                            <a:ext cx="6895465" cy="1004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45700">
                                <a:moveTo>
                                  <a:pt x="0" y="9144"/>
                                </a:moveTo>
                                <a:lnTo>
                                  <a:pt x="0" y="10027285"/>
                                </a:lnTo>
                              </a:path>
                              <a:path w="6895465" h="10045700">
                                <a:moveTo>
                                  <a:pt x="6895464" y="0"/>
                                </a:moveTo>
                                <a:lnTo>
                                  <a:pt x="6895464" y="1004557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25pt;width:547.3pt;height:793.9pt;mso-position-horizontal-relative:page;mso-position-vertical-relative:page;z-index:-15898112" id="docshapegroup24" coordorigin="480,480" coordsize="10946,15878">
                <v:shape style="position:absolute;left:479;top:508;width:10946;height:15791" id="docshape25" coordorigin="480,509" coordsize="10946,15791" path="m480,509l11425,509m552,16300l11396,16300e" filled="false" stroked="true" strokeweight="2.88pt" strokecolor="#000000">
                  <v:path arrowok="t"/>
                  <v:stroke dashstyle="solid"/>
                </v:shape>
                <v:shape style="position:absolute;left:479;top:559;width:10946;height:15791" id="docshape26" coordorigin="480,559" coordsize="10946,15791" path="m552,559l11396,559m480,16350l11425,16350e" filled="false" stroked="true" strokeweight=".72pt" strokecolor="#000000">
                  <v:path arrowok="t"/>
                  <v:stroke dashstyle="solid"/>
                </v:shape>
                <v:shape style="position:absolute;left:508;top:480;width:10859;height:15878" id="docshape27" coordorigin="509,480" coordsize="10859,15878" path="m509,480l509,16357m11368,566l11368,16329e" filled="false" stroked="true" strokeweight="2.88pt" strokecolor="#000000">
                  <v:path arrowok="t"/>
                  <v:stroke dashstyle="solid"/>
                </v:shape>
                <v:shape style="position:absolute;left:559;top:537;width:10859;height:15820" id="docshape28" coordorigin="559,538" coordsize="10859,15820" path="m559,552l559,16329m11418,538l11418,16357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u w:val="thick"/>
        </w:rPr>
        <w:t>PRACTICAL</w:t>
      </w:r>
      <w:r>
        <w:rPr>
          <w:spacing w:val="-11"/>
          <w:u w:val="thick"/>
        </w:rPr>
        <w:t> </w:t>
      </w:r>
      <w:r>
        <w:rPr>
          <w:u w:val="thick"/>
        </w:rPr>
        <w:t>3</w:t>
      </w:r>
      <w:r>
        <w:rPr>
          <w:spacing w:val="-8"/>
          <w:u w:val="thick"/>
        </w:rPr>
        <w:t> </w:t>
      </w:r>
      <w:r>
        <w:rPr>
          <w:u w:val="thick"/>
        </w:rPr>
        <w:t>:</w:t>
      </w:r>
      <w:r>
        <w:rPr>
          <w:spacing w:val="-13"/>
          <w:u w:val="thick"/>
        </w:rPr>
        <w:t> </w:t>
      </w:r>
      <w:r>
        <w:rPr>
          <w:u w:val="thick"/>
        </w:rPr>
        <w:t>Data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Visualization</w:t>
      </w:r>
    </w:p>
    <w:p>
      <w:pPr>
        <w:pStyle w:val="Heading6"/>
        <w:ind w:left="1696" w:right="1837"/>
        <w:jc w:val="center"/>
      </w:pPr>
      <w:r>
        <w:rPr/>
        <w:t>Graphical</w:t>
      </w:r>
      <w:r>
        <w:rPr>
          <w:spacing w:val="-13"/>
        </w:rPr>
        <w:t> </w:t>
      </w:r>
      <w:r>
        <w:rPr/>
        <w:t>Representation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India’s</w:t>
      </w:r>
      <w:r>
        <w:rPr>
          <w:spacing w:val="-13"/>
        </w:rPr>
        <w:t> </w:t>
      </w:r>
      <w:r>
        <w:rPr/>
        <w:t>World</w:t>
      </w:r>
      <w:r>
        <w:rPr>
          <w:spacing w:val="-15"/>
        </w:rPr>
        <w:t> </w:t>
      </w:r>
      <w:r>
        <w:rPr/>
        <w:t>Happiness</w:t>
      </w:r>
      <w:r>
        <w:rPr>
          <w:spacing w:val="-13"/>
        </w:rPr>
        <w:t> </w:t>
      </w:r>
      <w:r>
        <w:rPr/>
        <w:t>Ranking </w:t>
      </w:r>
      <w:r>
        <w:rPr>
          <w:spacing w:val="-2"/>
        </w:rPr>
        <w:t>(2015-2024)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Heading7"/>
        <w:numPr>
          <w:ilvl w:val="0"/>
          <w:numId w:val="5"/>
        </w:numPr>
        <w:tabs>
          <w:tab w:pos="195" w:val="left" w:leader="none"/>
        </w:tabs>
        <w:spacing w:line="240" w:lineRule="auto" w:before="0" w:after="0"/>
        <w:ind w:left="195" w:right="0" w:hanging="183"/>
        <w:jc w:val="left"/>
      </w:pPr>
      <w:r>
        <w:rPr>
          <w:spacing w:val="-2"/>
        </w:rPr>
        <w:t>Objective</w:t>
      </w:r>
    </w:p>
    <w:p>
      <w:pPr>
        <w:pStyle w:val="BodyText"/>
        <w:ind w:left="12" w:right="182"/>
      </w:pPr>
      <w:r>
        <w:rPr/>
        <w:t>To</w:t>
      </w:r>
      <w:r>
        <w:rPr>
          <w:spacing w:val="-10"/>
        </w:rPr>
        <w:t> </w:t>
      </w:r>
      <w:r>
        <w:rPr/>
        <w:t>present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India’s</w:t>
      </w:r>
      <w:r>
        <w:rPr>
          <w:spacing w:val="-6"/>
        </w:rPr>
        <w:t> </w:t>
      </w:r>
      <w:r>
        <w:rPr/>
        <w:t>world</w:t>
      </w:r>
      <w:r>
        <w:rPr>
          <w:spacing w:val="-7"/>
        </w:rPr>
        <w:t> </w:t>
      </w:r>
      <w:r>
        <w:rPr/>
        <w:t>happiness</w:t>
      </w:r>
      <w:r>
        <w:rPr>
          <w:spacing w:val="-8"/>
        </w:rPr>
        <w:t> </w:t>
      </w:r>
      <w:r>
        <w:rPr/>
        <w:t>ranking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graphical</w:t>
      </w:r>
      <w:r>
        <w:rPr>
          <w:spacing w:val="-8"/>
        </w:rPr>
        <w:t> </w:t>
      </w:r>
      <w:r>
        <w:rPr/>
        <w:t>form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pattern</w:t>
      </w:r>
      <w:r>
        <w:rPr>
          <w:spacing w:val="-7"/>
        </w:rPr>
        <w:t> </w:t>
      </w:r>
      <w:r>
        <w:rPr/>
        <w:t>over </w:t>
      </w:r>
      <w:r>
        <w:rPr>
          <w:spacing w:val="-2"/>
        </w:rPr>
        <w:t>time.</w:t>
      </w:r>
    </w:p>
    <w:p>
      <w:pPr>
        <w:pStyle w:val="Heading7"/>
        <w:numPr>
          <w:ilvl w:val="0"/>
          <w:numId w:val="5"/>
        </w:numPr>
        <w:tabs>
          <w:tab w:pos="251" w:val="left" w:leader="none"/>
        </w:tabs>
        <w:spacing w:line="240" w:lineRule="auto" w:before="292" w:after="0"/>
        <w:ind w:left="251" w:right="0" w:hanging="239"/>
        <w:jc w:val="left"/>
      </w:pPr>
      <w:r>
        <w:rPr/>
        <w:t>Dataset</w:t>
      </w:r>
      <w:r>
        <w:rPr>
          <w:spacing w:val="-12"/>
        </w:rPr>
        <w:t> </w:t>
      </w:r>
      <w:r>
        <w:rPr>
          <w:spacing w:val="-4"/>
        </w:rPr>
        <w:t>Used</w:t>
      </w:r>
    </w:p>
    <w:p>
      <w:pPr>
        <w:pStyle w:val="BodyText"/>
        <w:ind w:left="12"/>
        <w:rPr>
          <w:sz w:val="28"/>
        </w:rPr>
      </w:pP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india’s</w:t>
      </w:r>
      <w:r>
        <w:rPr>
          <w:spacing w:val="-3"/>
        </w:rPr>
        <w:t> </w:t>
      </w:r>
      <w:r>
        <w:rPr/>
        <w:t>ranking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4"/>
        </w:rPr>
        <w:t> </w:t>
      </w:r>
      <w:r>
        <w:rPr/>
        <w:t>Happiness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2015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2024</w:t>
      </w:r>
      <w:r>
        <w:rPr>
          <w:spacing w:val="-2"/>
          <w:sz w:val="28"/>
        </w:rPr>
        <w:t>.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2096985</wp:posOffset>
            </wp:positionH>
            <wp:positionV relativeFrom="paragraph">
              <wp:posOffset>49776</wp:posOffset>
            </wp:positionV>
            <wp:extent cx="2727874" cy="219456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87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numPr>
          <w:ilvl w:val="0"/>
          <w:numId w:val="5"/>
        </w:numPr>
        <w:tabs>
          <w:tab w:pos="251" w:val="left" w:leader="none"/>
        </w:tabs>
        <w:spacing w:line="240" w:lineRule="auto" w:before="65" w:after="0"/>
        <w:ind w:left="251" w:right="0" w:hanging="239"/>
        <w:jc w:val="left"/>
      </w:pPr>
      <w:r>
        <w:rPr/>
        <w:t>Graph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Interpretation</w:t>
      </w:r>
    </w:p>
    <w:p>
      <w:pPr>
        <w:pStyle w:val="ListParagraph"/>
        <w:numPr>
          <w:ilvl w:val="1"/>
          <w:numId w:val="5"/>
        </w:numPr>
        <w:tabs>
          <w:tab w:pos="369" w:val="left" w:leader="none"/>
        </w:tabs>
        <w:spacing w:line="240" w:lineRule="auto" w:before="2" w:after="0"/>
        <w:ind w:left="369" w:right="0" w:hanging="357"/>
        <w:jc w:val="left"/>
        <w:rPr>
          <w:b/>
          <w:sz w:val="24"/>
        </w:rPr>
      </w:pPr>
      <w:r>
        <w:rPr>
          <w:b/>
          <w:sz w:val="24"/>
        </w:rPr>
        <w:t>Line</w:t>
      </w:r>
      <w:r>
        <w:rPr>
          <w:b/>
          <w:spacing w:val="-2"/>
          <w:sz w:val="24"/>
        </w:rPr>
        <w:t> Graph</w:t>
      </w:r>
    </w:p>
    <w:p>
      <w:pPr>
        <w:pStyle w:val="BodyText"/>
        <w:ind w:left="64"/>
      </w:pPr>
      <w:r>
        <w:rPr/>
        <w:drawing>
          <wp:anchor distT="0" distB="0" distL="0" distR="0" allowOverlap="1" layoutInCell="1" locked="0" behindDoc="1" simplePos="0" relativeHeight="487417856">
            <wp:simplePos x="0" y="0"/>
            <wp:positionH relativeFrom="page">
              <wp:posOffset>1477962</wp:posOffset>
            </wp:positionH>
            <wp:positionV relativeFrom="paragraph">
              <wp:posOffset>161385</wp:posOffset>
            </wp:positionV>
            <wp:extent cx="3718560" cy="285305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85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5"/>
        </w:rPr>
        <w:t> </w:t>
      </w:r>
      <w:r>
        <w:rPr/>
        <w:t>line</w:t>
      </w:r>
      <w:r>
        <w:rPr>
          <w:spacing w:val="-4"/>
        </w:rPr>
        <w:t> </w:t>
      </w:r>
      <w:r>
        <w:rPr/>
        <w:t>graph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plotted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taking</w:t>
      </w:r>
      <w:r>
        <w:rPr>
          <w:spacing w:val="-4"/>
        </w:rPr>
        <w:t> </w:t>
      </w:r>
      <w:r>
        <w:rPr/>
        <w:t>years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horizontal</w:t>
      </w:r>
      <w:r>
        <w:rPr>
          <w:spacing w:val="-6"/>
        </w:rPr>
        <w:t> </w:t>
      </w:r>
      <w:r>
        <w:rPr/>
        <w:t>axis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ranking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vertical</w:t>
      </w:r>
      <w:r>
        <w:rPr>
          <w:spacing w:val="-4"/>
        </w:rPr>
        <w:t> </w:t>
      </w:r>
      <w:r>
        <w:rPr>
          <w:spacing w:val="-2"/>
        </w:rPr>
        <w:t>axis.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2" w:right="182"/>
      </w:pPr>
      <w:r>
        <w:rPr/>
        <w:t>The</w:t>
      </w:r>
      <w:r>
        <w:rPr>
          <w:spacing w:val="-2"/>
        </w:rPr>
        <w:t> </w:t>
      </w:r>
      <w:r>
        <w:rPr/>
        <w:t>graph shows that India’s position kept getting worse from 2015 to 2020, reaching its lowest point in 2020.</w:t>
      </w:r>
      <w:r>
        <w:rPr>
          <w:spacing w:val="-6"/>
        </w:rPr>
        <w:t> </w:t>
      </w:r>
      <w:r>
        <w:rPr/>
        <w:t>After</w:t>
      </w:r>
      <w:r>
        <w:rPr>
          <w:spacing w:val="-5"/>
        </w:rPr>
        <w:t> </w:t>
      </w:r>
      <w:r>
        <w:rPr/>
        <w:t>that,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moves</w:t>
      </w:r>
      <w:r>
        <w:rPr>
          <w:spacing w:val="-3"/>
        </w:rPr>
        <w:t> </w:t>
      </w:r>
      <w:r>
        <w:rPr/>
        <w:t>upward,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means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ranking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improving.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years,</w:t>
      </w:r>
      <w:r>
        <w:rPr>
          <w:spacing w:val="-5"/>
        </w:rPr>
        <w:t> </w:t>
      </w:r>
      <w:r>
        <w:rPr/>
        <w:t>the line becomes almost straight, showing that the rank has become stable.</w:t>
      </w:r>
    </w:p>
    <w:p>
      <w:pPr>
        <w:pStyle w:val="BodyText"/>
        <w:spacing w:after="0"/>
        <w:sectPr>
          <w:pgSz w:w="11910" w:h="16840"/>
          <w:pgMar w:top="1240" w:bottom="280" w:left="708" w:right="566"/>
        </w:sectPr>
      </w:pPr>
    </w:p>
    <w:p>
      <w:pPr>
        <w:pStyle w:val="Heading6"/>
        <w:numPr>
          <w:ilvl w:val="1"/>
          <w:numId w:val="5"/>
        </w:numPr>
        <w:tabs>
          <w:tab w:pos="431" w:val="left" w:leader="none"/>
        </w:tabs>
        <w:spacing w:line="341" w:lineRule="exact" w:before="23" w:after="0"/>
        <w:ind w:left="431" w:right="0" w:hanging="4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8288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0" y="0"/>
                                </a:moveTo>
                                <a:lnTo>
                                  <a:pt x="6950329" y="0"/>
                                </a:lnTo>
                              </a:path>
                              <a:path w="6950709" h="10027285">
                                <a:moveTo>
                                  <a:pt x="45720" y="10027285"/>
                                </a:moveTo>
                                <a:lnTo>
                                  <a:pt x="6932041" y="10027285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0292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45720" y="0"/>
                                </a:moveTo>
                                <a:lnTo>
                                  <a:pt x="6932041" y="0"/>
                                </a:lnTo>
                              </a:path>
                              <a:path w="6950709" h="10027285">
                                <a:moveTo>
                                  <a:pt x="0" y="10027285"/>
                                </a:moveTo>
                                <a:lnTo>
                                  <a:pt x="6950329" y="100272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288" y="0"/>
                            <a:ext cx="68954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82530">
                                <a:moveTo>
                                  <a:pt x="0" y="0"/>
                                </a:moveTo>
                                <a:lnTo>
                                  <a:pt x="0" y="10082149"/>
                                </a:lnTo>
                              </a:path>
                              <a:path w="6895465" h="10082530">
                                <a:moveTo>
                                  <a:pt x="6895465" y="54864"/>
                                </a:moveTo>
                                <a:lnTo>
                                  <a:pt x="6895465" y="10063861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292" y="36576"/>
                            <a:ext cx="6895465" cy="1004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45700">
                                <a:moveTo>
                                  <a:pt x="0" y="9144"/>
                                </a:moveTo>
                                <a:lnTo>
                                  <a:pt x="0" y="10027285"/>
                                </a:lnTo>
                              </a:path>
                              <a:path w="6895465" h="10045700">
                                <a:moveTo>
                                  <a:pt x="6895464" y="0"/>
                                </a:moveTo>
                                <a:lnTo>
                                  <a:pt x="6895464" y="1004557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25pt;width:547.3pt;height:793.9pt;mso-position-horizontal-relative:page;mso-position-vertical-relative:page;z-index:-15896576" id="docshapegroup29" coordorigin="480,480" coordsize="10946,15878">
                <v:shape style="position:absolute;left:479;top:508;width:10946;height:15791" id="docshape30" coordorigin="480,509" coordsize="10946,15791" path="m480,509l11425,509m552,16300l11396,16300e" filled="false" stroked="true" strokeweight="2.88pt" strokecolor="#000000">
                  <v:path arrowok="t"/>
                  <v:stroke dashstyle="solid"/>
                </v:shape>
                <v:shape style="position:absolute;left:479;top:559;width:10946;height:15791" id="docshape31" coordorigin="480,559" coordsize="10946,15791" path="m552,559l11396,559m480,16350l11425,16350e" filled="false" stroked="true" strokeweight=".72pt" strokecolor="#000000">
                  <v:path arrowok="t"/>
                  <v:stroke dashstyle="solid"/>
                </v:shape>
                <v:shape style="position:absolute;left:508;top:480;width:10859;height:15878" id="docshape32" coordorigin="509,480" coordsize="10859,15878" path="m509,480l509,16357m11368,566l11368,16329e" filled="false" stroked="true" strokeweight="2.88pt" strokecolor="#000000">
                  <v:path arrowok="t"/>
                  <v:stroke dashstyle="solid"/>
                </v:shape>
                <v:shape style="position:absolute;left:559;top:537;width:10859;height:15820" id="docshape33" coordorigin="559,538" coordsize="10859,15820" path="m559,552l559,16329m11418,538l11418,16357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Bar</w:t>
      </w:r>
      <w:r>
        <w:rPr>
          <w:spacing w:val="-4"/>
        </w:rPr>
        <w:t> </w:t>
      </w:r>
      <w:r>
        <w:rPr>
          <w:spacing w:val="-2"/>
        </w:rPr>
        <w:t>Graph</w:t>
      </w:r>
    </w:p>
    <w:p>
      <w:pPr>
        <w:spacing w:line="341" w:lineRule="exact" w:before="0"/>
        <w:ind w:left="12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1524000</wp:posOffset>
            </wp:positionH>
            <wp:positionV relativeFrom="paragraph">
              <wp:posOffset>240036</wp:posOffset>
            </wp:positionV>
            <wp:extent cx="2485352" cy="187452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352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bar</w:t>
      </w:r>
      <w:r>
        <w:rPr>
          <w:spacing w:val="-5"/>
          <w:sz w:val="28"/>
        </w:rPr>
        <w:t> </w:t>
      </w:r>
      <w:r>
        <w:rPr>
          <w:sz w:val="28"/>
        </w:rPr>
        <w:t>chart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used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compare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ranking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each</w:t>
      </w:r>
      <w:r>
        <w:rPr>
          <w:spacing w:val="-4"/>
          <w:sz w:val="28"/>
        </w:rPr>
        <w:t> </w:t>
      </w:r>
      <w:r>
        <w:rPr>
          <w:sz w:val="28"/>
        </w:rPr>
        <w:t>year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separately.</w:t>
      </w:r>
    </w:p>
    <w:p>
      <w:pPr>
        <w:pStyle w:val="BodyText"/>
        <w:spacing w:before="13"/>
        <w:ind w:left="12"/>
      </w:pP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bars,</w:t>
      </w:r>
      <w:r>
        <w:rPr>
          <w:spacing w:val="-4"/>
        </w:rPr>
        <w:t> </w:t>
      </w:r>
      <w:r>
        <w:rPr/>
        <w:t>it is</w:t>
      </w:r>
      <w:r>
        <w:rPr>
          <w:spacing w:val="-2"/>
        </w:rPr>
        <w:t> </w:t>
      </w:r>
      <w:r>
        <w:rPr/>
        <w:t>easy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see that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height</w:t>
      </w:r>
      <w:r>
        <w:rPr>
          <w:spacing w:val="-3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2015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2020,</w:t>
      </w:r>
      <w:r>
        <w:rPr>
          <w:spacing w:val="-4"/>
        </w:rPr>
        <w:t> </w:t>
      </w:r>
      <w:r>
        <w:rPr/>
        <w:t>which indicates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ranking. After 2020, the height of bars starts decreasing, showing improvement. The bars for 2023 and 2024 are equal, meaning there is no change in rank during these years.</w:t>
      </w:r>
    </w:p>
    <w:p>
      <w:pPr>
        <w:pStyle w:val="Heading7"/>
        <w:numPr>
          <w:ilvl w:val="1"/>
          <w:numId w:val="5"/>
        </w:numPr>
        <w:tabs>
          <w:tab w:pos="369" w:val="left" w:leader="none"/>
        </w:tabs>
        <w:spacing w:line="240" w:lineRule="auto" w:before="292" w:after="0"/>
        <w:ind w:left="369" w:right="0" w:hanging="357"/>
        <w:jc w:val="left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2469149</wp:posOffset>
            </wp:positionH>
            <wp:positionV relativeFrom="paragraph">
              <wp:posOffset>391986</wp:posOffset>
            </wp:positionV>
            <wp:extent cx="2100544" cy="154305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54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Pie </w:t>
      </w:r>
      <w:r>
        <w:rPr>
          <w:spacing w:val="-2"/>
        </w:rPr>
        <w:t>Chart</w:t>
      </w:r>
    </w:p>
    <w:p>
      <w:pPr>
        <w:pStyle w:val="BodyText"/>
        <w:spacing w:before="91"/>
        <w:ind w:left="12"/>
      </w:pPr>
      <w:r>
        <w:rPr/>
        <w:t>The pie chart shows that most of the data falls in the low-performance category.</w:t>
      </w:r>
      <w:r>
        <w:rPr>
          <w:spacing w:val="-1"/>
        </w:rPr>
        <w:t> </w:t>
      </w:r>
      <w:r>
        <w:rPr/>
        <w:t>Only a few years come under</w:t>
      </w:r>
      <w:r>
        <w:rPr>
          <w:spacing w:val="-6"/>
        </w:rPr>
        <w:t> </w:t>
      </w:r>
      <w:r>
        <w:rPr/>
        <w:t>better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average</w:t>
      </w:r>
      <w:r>
        <w:rPr>
          <w:spacing w:val="-5"/>
        </w:rPr>
        <w:t> </w:t>
      </w:r>
      <w:r>
        <w:rPr/>
        <w:t>categories.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means</w:t>
      </w:r>
      <w:r>
        <w:rPr>
          <w:spacing w:val="-4"/>
        </w:rPr>
        <w:t> </w:t>
      </w:r>
      <w:r>
        <w:rPr/>
        <w:t>India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mostly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ranked</w:t>
      </w:r>
      <w:r>
        <w:rPr>
          <w:spacing w:val="-7"/>
        </w:rPr>
        <w:t> </w:t>
      </w:r>
      <w:r>
        <w:rPr/>
        <w:t>lower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terms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happiness during these years.</w:t>
      </w:r>
    </w:p>
    <w:p>
      <w:pPr>
        <w:pStyle w:val="Heading7"/>
        <w:numPr>
          <w:ilvl w:val="0"/>
          <w:numId w:val="5"/>
        </w:numPr>
        <w:tabs>
          <w:tab w:pos="251" w:val="left" w:leader="none"/>
        </w:tabs>
        <w:spacing w:line="240" w:lineRule="auto" w:before="292" w:after="0"/>
        <w:ind w:left="251" w:right="0" w:hanging="239"/>
        <w:jc w:val="left"/>
      </w:pPr>
      <w:r>
        <w:rPr>
          <w:spacing w:val="-2"/>
        </w:rPr>
        <w:t>Conclusion</w:t>
      </w:r>
    </w:p>
    <w:p>
      <w:pPr>
        <w:pStyle w:val="BodyText"/>
        <w:ind w:left="12" w:right="182"/>
      </w:pPr>
      <w:r>
        <w:rPr/>
        <w:t>From the graphs, it can be understood that India’s happiness ranking first declined for several years</w:t>
      </w:r>
      <w:r>
        <w:rPr>
          <w:spacing w:val="-1"/>
        </w:rPr>
        <w:t> </w:t>
      </w:r>
      <w:r>
        <w:rPr/>
        <w:t>and then</w:t>
      </w:r>
      <w:r>
        <w:rPr>
          <w:spacing w:val="-5"/>
        </w:rPr>
        <w:t> </w:t>
      </w:r>
      <w:r>
        <w:rPr/>
        <w:t>started</w:t>
      </w:r>
      <w:r>
        <w:rPr>
          <w:spacing w:val="-7"/>
        </w:rPr>
        <w:t> </w:t>
      </w:r>
      <w:r>
        <w:rPr/>
        <w:t>improving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2020.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recent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trend,</w:t>
      </w:r>
      <w:r>
        <w:rPr>
          <w:spacing w:val="-6"/>
        </w:rPr>
        <w:t> </w:t>
      </w:r>
      <w:r>
        <w:rPr/>
        <w:t>although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overall</w:t>
      </w:r>
      <w:r>
        <w:rPr>
          <w:spacing w:val="-6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is still not very high. Graphs help in clearly understanding these changes over time.</w:t>
      </w:r>
    </w:p>
    <w:p>
      <w:pPr>
        <w:pStyle w:val="Heading7"/>
        <w:numPr>
          <w:ilvl w:val="0"/>
          <w:numId w:val="5"/>
        </w:numPr>
        <w:tabs>
          <w:tab w:pos="197" w:val="left" w:leader="none"/>
        </w:tabs>
        <w:spacing w:line="240" w:lineRule="auto" w:before="292" w:after="0"/>
        <w:ind w:left="197" w:right="0" w:hanging="185"/>
        <w:jc w:val="left"/>
      </w:pPr>
      <w:r>
        <w:rPr>
          <w:spacing w:val="-2"/>
        </w:rPr>
        <w:t>References</w:t>
      </w:r>
    </w:p>
    <w:p>
      <w:pPr>
        <w:pStyle w:val="BodyText"/>
        <w:ind w:left="12"/>
      </w:pPr>
      <w:r>
        <w:rPr/>
        <w:t>CountryEconomy.</w:t>
      </w:r>
      <w:r>
        <w:rPr>
          <w:spacing w:val="-16"/>
        </w:rPr>
        <w:t> </w:t>
      </w:r>
      <w:r>
        <w:rPr/>
        <w:t>World</w:t>
      </w:r>
      <w:r>
        <w:rPr>
          <w:spacing w:val="-9"/>
        </w:rPr>
        <w:t> </w:t>
      </w:r>
      <w:r>
        <w:rPr/>
        <w:t>Happiness</w:t>
      </w:r>
      <w:r>
        <w:rPr>
          <w:spacing w:val="-11"/>
        </w:rPr>
        <w:t> </w:t>
      </w:r>
      <w:r>
        <w:rPr/>
        <w:t>Index</w:t>
      </w:r>
      <w:r>
        <w:rPr>
          <w:spacing w:val="-12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India.</w:t>
      </w:r>
    </w:p>
    <w:p>
      <w:pPr>
        <w:spacing w:before="0"/>
        <w:ind w:left="12" w:right="0" w:firstLine="0"/>
        <w:jc w:val="left"/>
        <w:rPr>
          <w:i/>
          <w:sz w:val="24"/>
        </w:rPr>
      </w:pPr>
      <w:hyperlink r:id="rId20">
        <w:r>
          <w:rPr>
            <w:i/>
            <w:color w:val="0562C1"/>
            <w:spacing w:val="-2"/>
            <w:sz w:val="24"/>
            <w:u w:val="single" w:color="0562C1"/>
          </w:rPr>
          <w:t>https://countryeconomy.com/demography/world-happiness-index/india</w:t>
        </w:r>
      </w:hyperlink>
    </w:p>
    <w:p>
      <w:pPr>
        <w:pStyle w:val="BodyText"/>
        <w:spacing w:before="1"/>
        <w:rPr>
          <w:i/>
        </w:rPr>
      </w:pPr>
    </w:p>
    <w:p>
      <w:pPr>
        <w:pStyle w:val="Heading3"/>
        <w:ind w:right="150"/>
        <w:jc w:val="center"/>
        <w:rPr>
          <w:u w:val="none"/>
        </w:rPr>
      </w:pPr>
      <w:r>
        <w:rPr>
          <w:u w:val="thick"/>
        </w:rPr>
        <w:t>PRACTICAL</w:t>
      </w:r>
      <w:r>
        <w:rPr>
          <w:spacing w:val="-9"/>
          <w:u w:val="thick"/>
        </w:rPr>
        <w:t> </w:t>
      </w:r>
      <w:r>
        <w:rPr>
          <w:u w:val="thick"/>
        </w:rPr>
        <w:t>4</w:t>
      </w:r>
      <w:r>
        <w:rPr>
          <w:spacing w:val="-11"/>
          <w:u w:val="thick"/>
        </w:rPr>
        <w:t> </w:t>
      </w:r>
      <w:r>
        <w:rPr>
          <w:u w:val="thick"/>
        </w:rPr>
        <w:t>:</w:t>
      </w:r>
      <w:r>
        <w:rPr>
          <w:spacing w:val="-10"/>
          <w:u w:val="thick"/>
        </w:rPr>
        <w:t> </w:t>
      </w:r>
      <w:r>
        <w:rPr>
          <w:u w:val="thick"/>
        </w:rPr>
        <w:t>Curve</w:t>
      </w:r>
      <w:r>
        <w:rPr>
          <w:spacing w:val="-12"/>
          <w:u w:val="thick"/>
        </w:rPr>
        <w:t> </w:t>
      </w:r>
      <w:r>
        <w:rPr>
          <w:u w:val="thick"/>
        </w:rPr>
        <w:t>Fitting</w:t>
      </w:r>
      <w:r>
        <w:rPr>
          <w:spacing w:val="-9"/>
          <w:u w:val="thick"/>
        </w:rPr>
        <w:t> </w:t>
      </w:r>
      <w:r>
        <w:rPr>
          <w:u w:val="thick"/>
        </w:rPr>
        <w:t>Using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Excel</w:t>
      </w:r>
    </w:p>
    <w:p>
      <w:pPr>
        <w:pStyle w:val="BodyText"/>
        <w:spacing w:before="1"/>
        <w:rPr>
          <w:b/>
          <w:sz w:val="44"/>
        </w:rPr>
      </w:pPr>
    </w:p>
    <w:p>
      <w:pPr>
        <w:spacing w:before="0"/>
        <w:ind w:left="12" w:right="0" w:firstLine="0"/>
        <w:jc w:val="left"/>
        <w:rPr>
          <w:b/>
          <w:sz w:val="44"/>
        </w:rPr>
      </w:pPr>
      <w:hyperlink r:id="rId24">
        <w:r>
          <w:rPr>
            <w:b/>
            <w:color w:val="0562C1"/>
            <w:sz w:val="44"/>
            <w:u w:val="thick" w:color="0562C1"/>
          </w:rPr>
          <w:t>Click</w:t>
        </w:r>
        <w:r>
          <w:rPr>
            <w:b/>
            <w:color w:val="0562C1"/>
            <w:spacing w:val="-13"/>
            <w:sz w:val="44"/>
            <w:u w:val="thick" w:color="0562C1"/>
          </w:rPr>
          <w:t> </w:t>
        </w:r>
        <w:r>
          <w:rPr>
            <w:b/>
            <w:color w:val="0562C1"/>
            <w:sz w:val="44"/>
            <w:u w:val="thick" w:color="0562C1"/>
          </w:rPr>
          <w:t>here</w:t>
        </w:r>
        <w:r>
          <w:rPr>
            <w:b/>
            <w:color w:val="0562C1"/>
            <w:spacing w:val="-13"/>
            <w:sz w:val="44"/>
            <w:u w:val="thick" w:color="0562C1"/>
          </w:rPr>
          <w:t> </w:t>
        </w:r>
        <w:r>
          <w:rPr>
            <w:b/>
            <w:color w:val="0562C1"/>
            <w:sz w:val="44"/>
            <w:u w:val="thick" w:color="0562C1"/>
          </w:rPr>
          <w:t>to</w:t>
        </w:r>
        <w:r>
          <w:rPr>
            <w:b/>
            <w:color w:val="0562C1"/>
            <w:spacing w:val="-11"/>
            <w:sz w:val="44"/>
            <w:u w:val="thick" w:color="0562C1"/>
          </w:rPr>
          <w:t> </w:t>
        </w:r>
        <w:r>
          <w:rPr>
            <w:b/>
            <w:color w:val="0562C1"/>
            <w:sz w:val="44"/>
            <w:u w:val="thick" w:color="0562C1"/>
          </w:rPr>
          <w:t>open</w:t>
        </w:r>
        <w:r>
          <w:rPr>
            <w:b/>
            <w:color w:val="0562C1"/>
            <w:spacing w:val="-12"/>
            <w:sz w:val="44"/>
            <w:u w:val="thick" w:color="0562C1"/>
          </w:rPr>
          <w:t> </w:t>
        </w:r>
        <w:r>
          <w:rPr>
            <w:b/>
            <w:color w:val="0562C1"/>
            <w:sz w:val="44"/>
            <w:u w:val="thick" w:color="0562C1"/>
          </w:rPr>
          <w:t>Excel</w:t>
        </w:r>
        <w:r>
          <w:rPr>
            <w:b/>
            <w:color w:val="0562C1"/>
            <w:spacing w:val="-12"/>
            <w:sz w:val="44"/>
            <w:u w:val="thick" w:color="0562C1"/>
          </w:rPr>
          <w:t> </w:t>
        </w:r>
        <w:r>
          <w:rPr>
            <w:b/>
            <w:color w:val="0562C1"/>
            <w:spacing w:val="-4"/>
            <w:sz w:val="44"/>
            <w:u w:val="thick" w:color="0562C1"/>
          </w:rPr>
          <w:t>file</w:t>
        </w:r>
      </w:hyperlink>
    </w:p>
    <w:p>
      <w:pPr>
        <w:spacing w:after="0"/>
        <w:jc w:val="left"/>
        <w:rPr>
          <w:b/>
          <w:sz w:val="44"/>
        </w:rPr>
        <w:sectPr>
          <w:pgSz w:w="11910" w:h="16840"/>
          <w:pgMar w:top="1020" w:bottom="280" w:left="708" w:right="566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5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97" w:val="left" w:leader="none"/>
        </w:tabs>
        <w:spacing w:line="240" w:lineRule="auto" w:before="0" w:after="0"/>
        <w:ind w:left="197" w:right="0" w:hanging="185"/>
        <w:jc w:val="left"/>
        <w:rPr>
          <w:b/>
          <w:sz w:val="24"/>
        </w:rPr>
      </w:pPr>
      <w:r>
        <w:rPr>
          <w:b/>
          <w:spacing w:val="-2"/>
          <w:sz w:val="24"/>
        </w:rPr>
        <w:t>Abstract</w:t>
      </w:r>
    </w:p>
    <w:p>
      <w:pPr>
        <w:pStyle w:val="Heading3"/>
        <w:spacing w:line="524" w:lineRule="exact"/>
        <w:ind w:left="11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t>PRACTICAL</w:t>
      </w:r>
      <w:r>
        <w:rPr>
          <w:spacing w:val="-17"/>
          <w:u w:val="thick"/>
        </w:rPr>
        <w:t> </w:t>
      </w:r>
      <w:r>
        <w:rPr>
          <w:u w:val="thick"/>
        </w:rPr>
        <w:t>5</w:t>
      </w:r>
      <w:r>
        <w:rPr>
          <w:spacing w:val="-15"/>
          <w:u w:val="thick"/>
        </w:rPr>
        <w:t> </w:t>
      </w:r>
      <w:r>
        <w:rPr>
          <w:u w:val="thick"/>
        </w:rPr>
        <w:t>:</w:t>
      </w:r>
      <w:r>
        <w:rPr>
          <w:spacing w:val="-16"/>
          <w:u w:val="thick"/>
        </w:rPr>
        <w:t> </w:t>
      </w:r>
      <w:r>
        <w:rPr>
          <w:u w:val="thick"/>
        </w:rPr>
        <w:t>Comparative</w:t>
      </w:r>
      <w:r>
        <w:rPr>
          <w:spacing w:val="-18"/>
          <w:u w:val="thick"/>
        </w:rPr>
        <w:t> </w:t>
      </w:r>
      <w:r>
        <w:rPr>
          <w:spacing w:val="-2"/>
          <w:u w:val="thick"/>
        </w:rPr>
        <w:t>Analysis</w:t>
      </w:r>
    </w:p>
    <w:p>
      <w:pPr>
        <w:spacing w:before="1"/>
        <w:ind w:left="957" w:right="2752" w:firstLine="652"/>
        <w:jc w:val="left"/>
        <w:rPr>
          <w:sz w:val="28"/>
        </w:rPr>
      </w:pPr>
      <w:r>
        <w:rPr>
          <w:b/>
          <w:sz w:val="28"/>
          <w:u w:val="single"/>
        </w:rPr>
        <w:t>Comparative Analysis Report</w:t>
      </w:r>
      <w:r>
        <w:rPr>
          <w:b/>
          <w:sz w:val="28"/>
        </w:rPr>
        <w:t> </w:t>
      </w:r>
      <w:r>
        <w:rPr>
          <w:sz w:val="28"/>
        </w:rPr>
        <w:t>(Literacy</w:t>
      </w:r>
      <w:r>
        <w:rPr>
          <w:spacing w:val="-6"/>
          <w:sz w:val="28"/>
        </w:rPr>
        <w:t> </w:t>
      </w:r>
      <w:r>
        <w:rPr>
          <w:sz w:val="28"/>
        </w:rPr>
        <w:t>Rate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India:</w:t>
      </w:r>
      <w:r>
        <w:rPr>
          <w:spacing w:val="-2"/>
          <w:sz w:val="28"/>
        </w:rPr>
        <w:t> </w:t>
      </w:r>
      <w:r>
        <w:rPr>
          <w:sz w:val="28"/>
        </w:rPr>
        <w:t>Men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Women) (By:Deepak Kumar and Kashish Verma)</w:t>
      </w:r>
    </w:p>
    <w:p>
      <w:pPr>
        <w:spacing w:after="0"/>
        <w:jc w:val="left"/>
        <w:rPr>
          <w:sz w:val="28"/>
        </w:rPr>
        <w:sectPr>
          <w:pgSz w:w="11910" w:h="16840"/>
          <w:pgMar w:top="1300" w:bottom="280" w:left="708" w:right="566"/>
          <w:cols w:num="2" w:equalWidth="0">
            <w:col w:w="1039" w:space="912"/>
            <w:col w:w="8685"/>
          </w:cols>
        </w:sectPr>
      </w:pPr>
    </w:p>
    <w:p>
      <w:pPr>
        <w:pStyle w:val="BodyText"/>
        <w:ind w:left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1440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8288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0" y="0"/>
                                </a:moveTo>
                                <a:lnTo>
                                  <a:pt x="6950329" y="0"/>
                                </a:lnTo>
                              </a:path>
                              <a:path w="6950709" h="10027285">
                                <a:moveTo>
                                  <a:pt x="45720" y="10027285"/>
                                </a:moveTo>
                                <a:lnTo>
                                  <a:pt x="6932041" y="10027285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50292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45720" y="0"/>
                                </a:moveTo>
                                <a:lnTo>
                                  <a:pt x="6932041" y="0"/>
                                </a:lnTo>
                              </a:path>
                              <a:path w="6950709" h="10027285">
                                <a:moveTo>
                                  <a:pt x="0" y="10027285"/>
                                </a:moveTo>
                                <a:lnTo>
                                  <a:pt x="6950329" y="100272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288" y="0"/>
                            <a:ext cx="68954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82530">
                                <a:moveTo>
                                  <a:pt x="0" y="0"/>
                                </a:moveTo>
                                <a:lnTo>
                                  <a:pt x="0" y="10082149"/>
                                </a:lnTo>
                              </a:path>
                              <a:path w="6895465" h="10082530">
                                <a:moveTo>
                                  <a:pt x="6895465" y="54864"/>
                                </a:moveTo>
                                <a:lnTo>
                                  <a:pt x="6895465" y="10063861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292" y="36576"/>
                            <a:ext cx="6895465" cy="1004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45700">
                                <a:moveTo>
                                  <a:pt x="0" y="9144"/>
                                </a:moveTo>
                                <a:lnTo>
                                  <a:pt x="0" y="10027285"/>
                                </a:lnTo>
                              </a:path>
                              <a:path w="6895465" h="10045700">
                                <a:moveTo>
                                  <a:pt x="6895464" y="0"/>
                                </a:moveTo>
                                <a:lnTo>
                                  <a:pt x="6895464" y="1004557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25pt;width:547.3pt;height:793.9pt;mso-position-horizontal-relative:page;mso-position-vertical-relative:page;z-index:-15895040" id="docshapegroup34" coordorigin="480,480" coordsize="10946,15878">
                <v:shape style="position:absolute;left:479;top:508;width:10946;height:15791" id="docshape35" coordorigin="480,509" coordsize="10946,15791" path="m480,509l11425,509m552,16300l11396,16300e" filled="false" stroked="true" strokeweight="2.88pt" strokecolor="#000000">
                  <v:path arrowok="t"/>
                  <v:stroke dashstyle="solid"/>
                </v:shape>
                <v:shape style="position:absolute;left:479;top:559;width:10946;height:15791" id="docshape36" coordorigin="480,559" coordsize="10946,15791" path="m552,559l11396,559m480,16350l11425,16350e" filled="false" stroked="true" strokeweight=".72pt" strokecolor="#000000">
                  <v:path arrowok="t"/>
                  <v:stroke dashstyle="solid"/>
                </v:shape>
                <v:shape style="position:absolute;left:508;top:480;width:10859;height:15878" id="docshape37" coordorigin="509,480" coordsize="10859,15878" path="m509,480l509,16357m11368,566l11368,16329e" filled="false" stroked="true" strokeweight="2.88pt" strokecolor="#000000">
                  <v:path arrowok="t"/>
                  <v:stroke dashstyle="solid"/>
                </v:shape>
                <v:shape style="position:absolute;left:559;top:537;width:10859;height:15820" id="docshape38" coordorigin="559,538" coordsize="10859,15820" path="m559,552l559,16329m11418,538l11418,16357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This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compares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literacy</w:t>
      </w:r>
      <w:r>
        <w:rPr>
          <w:spacing w:val="-1"/>
        </w:rPr>
        <w:t> </w:t>
      </w:r>
      <w:r>
        <w:rPr/>
        <w:t>rates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women</w:t>
      </w:r>
      <w:r>
        <w:rPr>
          <w:spacing w:val="-2"/>
        </w:rPr>
        <w:t> </w:t>
      </w:r>
      <w:r>
        <w:rPr/>
        <w:t>in India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years</w:t>
      </w:r>
      <w:r>
        <w:rPr>
          <w:spacing w:val="-1"/>
        </w:rPr>
        <w:t> </w:t>
      </w:r>
      <w:r>
        <w:rPr/>
        <w:t>1951and</w:t>
      </w:r>
      <w:r>
        <w:rPr>
          <w:spacing w:val="-2"/>
        </w:rPr>
        <w:t> </w:t>
      </w:r>
      <w:r>
        <w:rPr/>
        <w:t>2011</w:t>
      </w:r>
      <w:r>
        <w:rPr>
          <w:spacing w:val="-5"/>
        </w:rPr>
        <w:t> </w:t>
      </w:r>
      <w:r>
        <w:rPr/>
        <w:t>(estimated). The analysis shows that literacy rates have improved for both genders over time. Male literacy increased from 27.15% to 80.88%, while female literacy rate from</w:t>
      </w:r>
    </w:p>
    <w:p>
      <w:pPr>
        <w:pStyle w:val="BodyText"/>
        <w:spacing w:line="292" w:lineRule="exact"/>
        <w:ind w:left="12"/>
      </w:pPr>
      <w:r>
        <w:rPr/>
        <w:t>8.86%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64.63%.</w:t>
      </w:r>
    </w:p>
    <w:p>
      <w:pPr>
        <w:pStyle w:val="BodyText"/>
      </w:pPr>
    </w:p>
    <w:p>
      <w:pPr>
        <w:pStyle w:val="Heading7"/>
        <w:numPr>
          <w:ilvl w:val="0"/>
          <w:numId w:val="6"/>
        </w:numPr>
        <w:tabs>
          <w:tab w:pos="251" w:val="left" w:leader="none"/>
        </w:tabs>
        <w:spacing w:line="240" w:lineRule="auto" w:before="0" w:after="0"/>
        <w:ind w:left="251" w:right="0" w:hanging="239"/>
        <w:jc w:val="left"/>
      </w:pPr>
      <w:r>
        <w:rPr/>
        <w:t>Data</w:t>
      </w:r>
      <w:r>
        <w:rPr>
          <w:spacing w:val="-2"/>
        </w:rPr>
        <w:t> Overview</w:t>
      </w:r>
    </w:p>
    <w:p>
      <w:pPr>
        <w:pStyle w:val="BodyText"/>
        <w:spacing w:before="2"/>
        <w:ind w:left="12"/>
      </w:pP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analysis: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2235707</wp:posOffset>
            </wp:positionH>
            <wp:positionV relativeFrom="paragraph">
              <wp:posOffset>185758</wp:posOffset>
            </wp:positionV>
            <wp:extent cx="3049735" cy="200025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73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numPr>
          <w:ilvl w:val="0"/>
          <w:numId w:val="6"/>
        </w:numPr>
        <w:tabs>
          <w:tab w:pos="251" w:val="left" w:leader="none"/>
        </w:tabs>
        <w:spacing w:line="240" w:lineRule="auto" w:before="249" w:after="0"/>
        <w:ind w:left="251" w:right="0" w:hanging="239"/>
        <w:jc w:val="left"/>
      </w:pPr>
      <w:r>
        <w:rPr/>
        <w:t>Comparative</w:t>
      </w:r>
      <w:r>
        <w:rPr>
          <w:spacing w:val="-7"/>
        </w:rPr>
        <w:t> </w:t>
      </w:r>
      <w:r>
        <w:rPr>
          <w:spacing w:val="-4"/>
        </w:rPr>
        <w:t>Graph</w:t>
      </w:r>
    </w:p>
    <w:p>
      <w:pPr>
        <w:pStyle w:val="BodyText"/>
        <w:ind w:left="12" w:right="3579"/>
      </w:pP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plotted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grouped</w:t>
      </w:r>
      <w:r>
        <w:rPr>
          <w:spacing w:val="-5"/>
        </w:rPr>
        <w:t> </w:t>
      </w:r>
      <w:r>
        <w:rPr/>
        <w:t>Bar-Graph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clearly</w:t>
      </w:r>
      <w:r>
        <w:rPr>
          <w:spacing w:val="-2"/>
        </w:rPr>
        <w:t> </w:t>
      </w:r>
      <w:r>
        <w:rPr/>
        <w:t>compare</w:t>
      </w:r>
      <w:r>
        <w:rPr>
          <w:spacing w:val="-6"/>
        </w:rPr>
        <w:t> </w:t>
      </w:r>
      <w:r>
        <w:rPr/>
        <w:t>male and female literacy rates.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457200</wp:posOffset>
            </wp:positionH>
            <wp:positionV relativeFrom="paragraph">
              <wp:posOffset>185225</wp:posOffset>
            </wp:positionV>
            <wp:extent cx="4543631" cy="2410968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631" cy="241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</w:pPr>
    </w:p>
    <w:p>
      <w:pPr>
        <w:pStyle w:val="Heading7"/>
        <w:numPr>
          <w:ilvl w:val="1"/>
          <w:numId w:val="6"/>
        </w:numPr>
        <w:tabs>
          <w:tab w:pos="369" w:val="left" w:leader="none"/>
        </w:tabs>
        <w:spacing w:line="240" w:lineRule="auto" w:before="0" w:after="0"/>
        <w:ind w:left="369" w:right="0" w:hanging="357"/>
        <w:jc w:val="left"/>
      </w:pPr>
      <w:r>
        <w:rPr>
          <w:spacing w:val="-2"/>
        </w:rPr>
        <w:t>Similarities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decade,</w:t>
      </w:r>
      <w:r>
        <w:rPr>
          <w:spacing w:val="-2"/>
          <w:sz w:val="24"/>
        </w:rPr>
        <w:t> </w:t>
      </w:r>
      <w:r>
        <w:rPr>
          <w:sz w:val="24"/>
        </w:rPr>
        <w:t>literacy</w:t>
      </w:r>
      <w:r>
        <w:rPr>
          <w:spacing w:val="-1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1"/>
          <w:sz w:val="24"/>
        </w:rPr>
        <w:t> </w:t>
      </w:r>
      <w:r>
        <w:rPr>
          <w:sz w:val="24"/>
        </w:rPr>
        <w:t>men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women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increased.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trend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genders</w:t>
      </w:r>
      <w:r>
        <w:rPr>
          <w:spacing w:val="-2"/>
          <w:sz w:val="24"/>
        </w:rPr>
        <w:t> </w:t>
      </w:r>
      <w:r>
        <w:rPr>
          <w:sz w:val="24"/>
        </w:rPr>
        <w:t>us</w:t>
      </w:r>
      <w:r>
        <w:rPr>
          <w:spacing w:val="-3"/>
          <w:sz w:val="24"/>
        </w:rPr>
        <w:t> </w:t>
      </w:r>
      <w:r>
        <w:rPr>
          <w:sz w:val="24"/>
        </w:rPr>
        <w:t>upward( slowly</w:t>
      </w:r>
      <w:r>
        <w:rPr>
          <w:spacing w:val="-1"/>
          <w:sz w:val="24"/>
        </w:rPr>
        <w:t> </w:t>
      </w:r>
      <w:r>
        <w:rPr>
          <w:sz w:val="24"/>
        </w:rPr>
        <w:t>increase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time).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see</w:t>
      </w:r>
      <w:r>
        <w:rPr>
          <w:spacing w:val="-2"/>
          <w:sz w:val="24"/>
        </w:rPr>
        <w:t> </w:t>
      </w:r>
      <w:r>
        <w:rPr>
          <w:sz w:val="24"/>
        </w:rPr>
        <w:t>biggest</w:t>
      </w:r>
      <w:r>
        <w:rPr>
          <w:spacing w:val="-1"/>
          <w:sz w:val="24"/>
        </w:rPr>
        <w:t> </w:t>
      </w:r>
      <w:r>
        <w:rPr>
          <w:sz w:val="24"/>
        </w:rPr>
        <w:t>improvement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1991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2001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both.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708" w:right="566"/>
        </w:sectPr>
      </w:pPr>
    </w:p>
    <w:p>
      <w:pPr>
        <w:pStyle w:val="Heading7"/>
        <w:numPr>
          <w:ilvl w:val="1"/>
          <w:numId w:val="6"/>
        </w:numPr>
        <w:tabs>
          <w:tab w:pos="369" w:val="left" w:leader="none"/>
        </w:tabs>
        <w:spacing w:line="240" w:lineRule="auto" w:before="35" w:after="0"/>
        <w:ind w:left="369" w:right="0" w:hanging="35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8288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0" y="0"/>
                                </a:moveTo>
                                <a:lnTo>
                                  <a:pt x="6950329" y="0"/>
                                </a:lnTo>
                              </a:path>
                              <a:path w="6950709" h="10027285">
                                <a:moveTo>
                                  <a:pt x="45720" y="10027285"/>
                                </a:moveTo>
                                <a:lnTo>
                                  <a:pt x="6932041" y="10027285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0292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45720" y="0"/>
                                </a:moveTo>
                                <a:lnTo>
                                  <a:pt x="6932041" y="0"/>
                                </a:lnTo>
                              </a:path>
                              <a:path w="6950709" h="10027285">
                                <a:moveTo>
                                  <a:pt x="0" y="10027285"/>
                                </a:moveTo>
                                <a:lnTo>
                                  <a:pt x="6950329" y="100272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8288" y="0"/>
                            <a:ext cx="68954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82530">
                                <a:moveTo>
                                  <a:pt x="0" y="0"/>
                                </a:moveTo>
                                <a:lnTo>
                                  <a:pt x="0" y="10082149"/>
                                </a:lnTo>
                              </a:path>
                              <a:path w="6895465" h="10082530">
                                <a:moveTo>
                                  <a:pt x="6895465" y="54864"/>
                                </a:moveTo>
                                <a:lnTo>
                                  <a:pt x="6895465" y="10063861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292" y="36576"/>
                            <a:ext cx="6895465" cy="1004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45700">
                                <a:moveTo>
                                  <a:pt x="0" y="9144"/>
                                </a:moveTo>
                                <a:lnTo>
                                  <a:pt x="0" y="10027285"/>
                                </a:lnTo>
                              </a:path>
                              <a:path w="6895465" h="10045700">
                                <a:moveTo>
                                  <a:pt x="6895464" y="0"/>
                                </a:moveTo>
                                <a:lnTo>
                                  <a:pt x="6895464" y="1004557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25pt;width:547.3pt;height:793.9pt;mso-position-horizontal-relative:page;mso-position-vertical-relative:page;z-index:-15894528" id="docshapegroup39" coordorigin="480,480" coordsize="10946,15878">
                <v:shape style="position:absolute;left:479;top:508;width:10946;height:15791" id="docshape40" coordorigin="480,509" coordsize="10946,15791" path="m480,509l11425,509m552,16300l11396,16300e" filled="false" stroked="true" strokeweight="2.88pt" strokecolor="#000000">
                  <v:path arrowok="t"/>
                  <v:stroke dashstyle="solid"/>
                </v:shape>
                <v:shape style="position:absolute;left:479;top:559;width:10946;height:15791" id="docshape41" coordorigin="480,559" coordsize="10946,15791" path="m552,559l11396,559m480,16350l11425,16350e" filled="false" stroked="true" strokeweight=".72pt" strokecolor="#000000">
                  <v:path arrowok="t"/>
                  <v:stroke dashstyle="solid"/>
                </v:shape>
                <v:shape style="position:absolute;left:508;top:480;width:10859;height:15878" id="docshape42" coordorigin="509,480" coordsize="10859,15878" path="m509,480l509,16357m11368,566l11368,16329e" filled="false" stroked="true" strokeweight="2.88pt" strokecolor="#000000">
                  <v:path arrowok="t"/>
                  <v:stroke dashstyle="solid"/>
                </v:shape>
                <v:shape style="position:absolute;left:559;top:537;width:10859;height:15820" id="docshape43" coordorigin="559,538" coordsize="10859,15820" path="m559,552l559,16329m11418,538l11418,16357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Differences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all years,</w:t>
      </w:r>
      <w:r>
        <w:rPr>
          <w:spacing w:val="-3"/>
          <w:sz w:val="24"/>
        </w:rPr>
        <w:t> </w:t>
      </w:r>
      <w:r>
        <w:rPr>
          <w:sz w:val="24"/>
        </w:rPr>
        <w:t>male</w:t>
      </w:r>
      <w:r>
        <w:rPr>
          <w:spacing w:val="-2"/>
          <w:sz w:val="24"/>
        </w:rPr>
        <w:t> </w:t>
      </w:r>
      <w:r>
        <w:rPr>
          <w:sz w:val="24"/>
        </w:rPr>
        <w:t>literacy</w:t>
      </w:r>
      <w:r>
        <w:rPr>
          <w:spacing w:val="-1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higher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female</w:t>
      </w:r>
      <w:r>
        <w:rPr>
          <w:spacing w:val="-2"/>
          <w:sz w:val="24"/>
        </w:rPr>
        <w:t> </w:t>
      </w:r>
      <w:r>
        <w:rPr>
          <w:sz w:val="24"/>
        </w:rPr>
        <w:t>literacy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rate.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gap</w:t>
      </w:r>
      <w:r>
        <w:rPr>
          <w:spacing w:val="1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see between</w:t>
      </w:r>
      <w:r>
        <w:rPr>
          <w:spacing w:val="-4"/>
          <w:sz w:val="24"/>
        </w:rPr>
        <w:t> </w:t>
      </w:r>
      <w:r>
        <w:rPr>
          <w:sz w:val="24"/>
        </w:rPr>
        <w:t>men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women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very</w:t>
      </w:r>
      <w:r>
        <w:rPr>
          <w:spacing w:val="-1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early</w:t>
      </w:r>
      <w:r>
        <w:rPr>
          <w:spacing w:val="-4"/>
          <w:sz w:val="24"/>
        </w:rPr>
        <w:t> </w:t>
      </w:r>
      <w:r>
        <w:rPr>
          <w:sz w:val="24"/>
        </w:rPr>
        <w:t>year(1951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1981).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Female</w:t>
      </w:r>
      <w:r>
        <w:rPr>
          <w:spacing w:val="-4"/>
          <w:sz w:val="24"/>
        </w:rPr>
        <w:t> </w:t>
      </w:r>
      <w:r>
        <w:rPr>
          <w:sz w:val="24"/>
        </w:rPr>
        <w:t>Literacy</w:t>
      </w:r>
      <w:r>
        <w:rPr>
          <w:spacing w:val="-1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increased</w:t>
      </w:r>
      <w:r>
        <w:rPr>
          <w:spacing w:val="-4"/>
          <w:sz w:val="24"/>
        </w:rPr>
        <w:t> </w:t>
      </w:r>
      <w:r>
        <w:rPr>
          <w:sz w:val="24"/>
        </w:rPr>
        <w:t>faster after</w:t>
      </w:r>
      <w:r>
        <w:rPr>
          <w:spacing w:val="-3"/>
          <w:sz w:val="24"/>
        </w:rPr>
        <w:t> </w:t>
      </w:r>
      <w:r>
        <w:rPr>
          <w:sz w:val="24"/>
        </w:rPr>
        <w:t>1981</w:t>
      </w:r>
      <w:r>
        <w:rPr>
          <w:spacing w:val="-5"/>
          <w:sz w:val="24"/>
        </w:rPr>
        <w:t> </w:t>
      </w:r>
      <w:r>
        <w:rPr>
          <w:sz w:val="24"/>
        </w:rPr>
        <w:t>compare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earlier</w:t>
      </w:r>
      <w:r>
        <w:rPr>
          <w:spacing w:val="-2"/>
          <w:sz w:val="24"/>
        </w:rPr>
        <w:t> decades.</w:t>
      </w:r>
    </w:p>
    <w:p>
      <w:pPr>
        <w:pStyle w:val="Heading7"/>
        <w:numPr>
          <w:ilvl w:val="1"/>
          <w:numId w:val="6"/>
        </w:numPr>
        <w:tabs>
          <w:tab w:pos="369" w:val="left" w:leader="none"/>
        </w:tabs>
        <w:spacing w:line="240" w:lineRule="auto" w:before="292" w:after="0"/>
        <w:ind w:left="369" w:right="0" w:hanging="357"/>
        <w:jc w:val="left"/>
      </w:pPr>
      <w:r>
        <w:rPr/>
        <w:t>Reasons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differences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Old</w:t>
      </w:r>
      <w:r>
        <w:rPr>
          <w:spacing w:val="-3"/>
          <w:sz w:val="24"/>
        </w:rPr>
        <w:t> </w:t>
      </w:r>
      <w:r>
        <w:rPr>
          <w:sz w:val="24"/>
        </w:rPr>
        <w:t>social</w:t>
      </w:r>
      <w:r>
        <w:rPr>
          <w:spacing w:val="-1"/>
          <w:sz w:val="24"/>
        </w:rPr>
        <w:t> </w:t>
      </w:r>
      <w:r>
        <w:rPr>
          <w:sz w:val="24"/>
        </w:rPr>
        <w:t>mindset-</w:t>
      </w:r>
      <w:r>
        <w:rPr>
          <w:spacing w:val="-3"/>
          <w:sz w:val="24"/>
        </w:rPr>
        <w:t> </w:t>
      </w:r>
      <w:r>
        <w:rPr>
          <w:sz w:val="24"/>
        </w:rPr>
        <w:t>Earlier</w:t>
      </w:r>
      <w:r>
        <w:rPr>
          <w:spacing w:val="-3"/>
          <w:sz w:val="24"/>
        </w:rPr>
        <w:t> </w:t>
      </w:r>
      <w:r>
        <w:rPr>
          <w:sz w:val="24"/>
        </w:rPr>
        <w:t>families</w:t>
      </w:r>
      <w:r>
        <w:rPr>
          <w:spacing w:val="-2"/>
          <w:sz w:val="24"/>
        </w:rPr>
        <w:t> </w:t>
      </w:r>
      <w:r>
        <w:rPr>
          <w:sz w:val="24"/>
        </w:rPr>
        <w:t>preferred</w:t>
      </w:r>
      <w:r>
        <w:rPr>
          <w:spacing w:val="-5"/>
          <w:sz w:val="24"/>
        </w:rPr>
        <w:t> </w:t>
      </w:r>
      <w:r>
        <w:rPr>
          <w:sz w:val="24"/>
        </w:rPr>
        <w:t>education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boys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girls.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Early</w:t>
      </w:r>
      <w:r>
        <w:rPr>
          <w:spacing w:val="-4"/>
          <w:sz w:val="24"/>
        </w:rPr>
        <w:t> </w:t>
      </w:r>
      <w:r>
        <w:rPr>
          <w:sz w:val="24"/>
        </w:rPr>
        <w:t>marriages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Girls</w:t>
      </w:r>
    </w:p>
    <w:p>
      <w:pPr>
        <w:pStyle w:val="ListParagraph"/>
        <w:numPr>
          <w:ilvl w:val="2"/>
          <w:numId w:val="6"/>
        </w:numPr>
        <w:tabs>
          <w:tab w:pos="431" w:val="left" w:leader="none"/>
        </w:tabs>
        <w:spacing w:line="240" w:lineRule="auto" w:before="0" w:after="0"/>
        <w:ind w:left="431" w:right="0" w:hanging="419"/>
        <w:jc w:val="left"/>
        <w:rPr>
          <w:sz w:val="24"/>
        </w:rPr>
      </w:pPr>
      <w:r>
        <w:rPr>
          <w:sz w:val="24"/>
        </w:rPr>
        <w:t>Lack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Rural</w:t>
      </w:r>
      <w:r>
        <w:rPr>
          <w:spacing w:val="-2"/>
          <w:sz w:val="24"/>
        </w:rPr>
        <w:t> Areas</w:t>
      </w:r>
    </w:p>
    <w:p>
      <w:pPr>
        <w:pStyle w:val="ListParagraph"/>
        <w:numPr>
          <w:ilvl w:val="2"/>
          <w:numId w:val="6"/>
        </w:numPr>
        <w:tabs>
          <w:tab w:pos="432" w:val="left" w:leader="none"/>
          <w:tab w:pos="484" w:val="left" w:leader="none"/>
        </w:tabs>
        <w:spacing w:line="242" w:lineRule="auto" w:before="0" w:after="0"/>
        <w:ind w:left="432" w:right="462" w:hanging="420"/>
        <w:jc w:val="left"/>
        <w:rPr>
          <w:sz w:val="24"/>
        </w:rPr>
      </w:pPr>
      <w:r>
        <w:rPr>
          <w:sz w:val="24"/>
        </w:rPr>
        <w:t>Government</w:t>
      </w:r>
      <w:r>
        <w:rPr>
          <w:spacing w:val="40"/>
          <w:sz w:val="24"/>
        </w:rPr>
        <w:t> </w:t>
      </w:r>
      <w:r>
        <w:rPr>
          <w:sz w:val="24"/>
        </w:rPr>
        <w:t>shcemes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1990-</w:t>
      </w:r>
      <w:r>
        <w:rPr>
          <w:spacing w:val="-2"/>
          <w:sz w:val="24"/>
        </w:rPr>
        <w:t> </w:t>
      </w:r>
      <w:r>
        <w:rPr>
          <w:sz w:val="24"/>
        </w:rPr>
        <w:t>Programs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girs</w:t>
      </w:r>
      <w:r>
        <w:rPr>
          <w:spacing w:val="-1"/>
          <w:sz w:val="24"/>
        </w:rPr>
        <w:t> </w:t>
      </w:r>
      <w:r>
        <w:rPr>
          <w:sz w:val="24"/>
        </w:rPr>
        <w:t>education</w:t>
      </w:r>
      <w:r>
        <w:rPr>
          <w:spacing w:val="-4"/>
          <w:sz w:val="24"/>
        </w:rPr>
        <w:t> </w:t>
      </w:r>
      <w:r>
        <w:rPr>
          <w:sz w:val="24"/>
        </w:rPr>
        <w:t>helped</w:t>
      </w:r>
      <w:r>
        <w:rPr>
          <w:spacing w:val="-2"/>
          <w:sz w:val="24"/>
        </w:rPr>
        <w:t> </w:t>
      </w:r>
      <w:r>
        <w:rPr>
          <w:sz w:val="24"/>
        </w:rPr>
        <w:t>female</w:t>
      </w:r>
      <w:r>
        <w:rPr>
          <w:spacing w:val="-5"/>
          <w:sz w:val="24"/>
        </w:rPr>
        <w:t> </w:t>
      </w:r>
      <w:r>
        <w:rPr>
          <w:sz w:val="24"/>
        </w:rPr>
        <w:t>literacy grow</w:t>
      </w:r>
      <w:r>
        <w:rPr>
          <w:spacing w:val="-4"/>
          <w:sz w:val="24"/>
        </w:rPr>
        <w:t> </w:t>
      </w:r>
      <w:r>
        <w:rPr>
          <w:sz w:val="24"/>
        </w:rPr>
        <w:t>faster</w:t>
      </w:r>
      <w:r>
        <w:rPr>
          <w:spacing w:val="-3"/>
          <w:sz w:val="24"/>
        </w:rPr>
        <w:t> </w:t>
      </w:r>
      <w:r>
        <w:rPr>
          <w:sz w:val="24"/>
        </w:rPr>
        <w:t>in later years.</w:t>
      </w:r>
    </w:p>
    <w:p>
      <w:pPr>
        <w:pStyle w:val="Heading7"/>
        <w:numPr>
          <w:ilvl w:val="0"/>
          <w:numId w:val="6"/>
        </w:numPr>
        <w:tabs>
          <w:tab w:pos="251" w:val="left" w:leader="none"/>
        </w:tabs>
        <w:spacing w:line="240" w:lineRule="auto" w:before="288" w:after="0"/>
        <w:ind w:left="251" w:right="0" w:hanging="239"/>
        <w:jc w:val="left"/>
      </w:pPr>
      <w:r>
        <w:rPr>
          <w:spacing w:val="-2"/>
        </w:rPr>
        <w:t>Conclusion</w:t>
      </w:r>
    </w:p>
    <w:p>
      <w:pPr>
        <w:pStyle w:val="BodyText"/>
        <w:ind w:left="12" w:right="182"/>
      </w:pPr>
      <w:r>
        <w:rPr/>
        <w:t>The graph clearly shows that literacy in India has improved continuously from 1951 to 2011 for both men and</w:t>
      </w:r>
      <w:r>
        <w:rPr>
          <w:spacing w:val="-2"/>
        </w:rPr>
        <w:t> </w:t>
      </w:r>
      <w:r>
        <w:rPr/>
        <w:t>women. However,</w:t>
      </w:r>
      <w:r>
        <w:rPr>
          <w:spacing w:val="-1"/>
        </w:rPr>
        <w:t> </w:t>
      </w:r>
      <w:r>
        <w:rPr/>
        <w:t>men have always had a</w:t>
      </w:r>
      <w:r>
        <w:rPr>
          <w:spacing w:val="-1"/>
        </w:rPr>
        <w:t> </w:t>
      </w:r>
      <w:r>
        <w:rPr/>
        <w:t>higher literacy rate</w:t>
      </w:r>
      <w:r>
        <w:rPr>
          <w:spacing w:val="-3"/>
        </w:rPr>
        <w:t> </w:t>
      </w:r>
      <w:r>
        <w:rPr/>
        <w:t>than women. The</w:t>
      </w:r>
      <w:r>
        <w:rPr>
          <w:spacing w:val="-3"/>
        </w:rPr>
        <w:t> </w:t>
      </w:r>
      <w:r>
        <w:rPr/>
        <w:t>good thing</w:t>
      </w:r>
      <w:r>
        <w:rPr>
          <w:spacing w:val="-1"/>
        </w:rPr>
        <w:t> </w:t>
      </w:r>
      <w:r>
        <w:rPr/>
        <w:t>is that the gap between men and women is slowly decreasing, especially after 1991. This shows that India is moving towards</w:t>
      </w:r>
      <w:r>
        <w:rPr>
          <w:spacing w:val="-3"/>
        </w:rPr>
        <w:t> </w:t>
      </w:r>
      <w:r>
        <w:rPr/>
        <w:t>gender</w:t>
      </w:r>
      <w:r>
        <w:rPr>
          <w:spacing w:val="-3"/>
        </w:rPr>
        <w:t> </w:t>
      </w:r>
      <w:r>
        <w:rPr/>
        <w:t>equality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education.</w:t>
      </w:r>
      <w:r>
        <w:rPr>
          <w:spacing w:val="-3"/>
        </w:rPr>
        <w:t> </w:t>
      </w:r>
      <w:r>
        <w:rPr/>
        <w:t>Still,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efforts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needed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completely</w:t>
      </w:r>
      <w:r>
        <w:rPr>
          <w:spacing w:val="-4"/>
        </w:rPr>
        <w:t> </w:t>
      </w:r>
      <w:r>
        <w:rPr/>
        <w:t>remove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literacy</w:t>
      </w:r>
      <w:r>
        <w:rPr>
          <w:spacing w:val="-2"/>
        </w:rPr>
        <w:t> </w:t>
      </w:r>
      <w:r>
        <w:rPr/>
        <w:t>gap and ensure equal education opportunities for both men and women.</w:t>
      </w:r>
    </w:p>
    <w:p>
      <w:pPr>
        <w:pStyle w:val="ListParagraph"/>
        <w:numPr>
          <w:ilvl w:val="0"/>
          <w:numId w:val="6"/>
        </w:numPr>
        <w:tabs>
          <w:tab w:pos="251" w:val="left" w:leader="none"/>
        </w:tabs>
        <w:spacing w:line="240" w:lineRule="auto" w:before="292" w:after="0"/>
        <w:ind w:left="12" w:right="214" w:firstLine="0"/>
        <w:jc w:val="left"/>
        <w:rPr>
          <w:sz w:val="24"/>
        </w:rPr>
      </w:pPr>
      <w:r>
        <w:rPr>
          <w:b/>
          <w:spacing w:val="-2"/>
          <w:sz w:val="24"/>
        </w:rPr>
        <w:t>References </w:t>
      </w:r>
      <w:hyperlink r:id="rId27">
        <w:r>
          <w:rPr>
            <w:spacing w:val="-2"/>
            <w:sz w:val="24"/>
          </w:rPr>
          <w:t>https://www.mospi.gov.in/sites/default/files/reports_and_publication/statistical_publication/social_statis tics/WM17Chapter3.pdf</w:t>
        </w:r>
      </w:hyperlink>
    </w:p>
    <w:p>
      <w:pPr>
        <w:pStyle w:val="BodyText"/>
        <w:spacing w:before="1"/>
      </w:pPr>
    </w:p>
    <w:p>
      <w:pPr>
        <w:pStyle w:val="Heading3"/>
        <w:ind w:left="506"/>
        <w:rPr>
          <w:u w:val="none"/>
        </w:rPr>
      </w:pPr>
      <w:r>
        <w:rPr>
          <w:u w:val="thick"/>
        </w:rPr>
        <w:t>PRACTICAL</w:t>
      </w:r>
      <w:r>
        <w:rPr>
          <w:spacing w:val="-13"/>
          <w:u w:val="thick"/>
        </w:rPr>
        <w:t> </w:t>
      </w:r>
      <w:r>
        <w:rPr>
          <w:u w:val="thick"/>
        </w:rPr>
        <w:t>6</w:t>
      </w:r>
      <w:r>
        <w:rPr>
          <w:spacing w:val="-11"/>
          <w:u w:val="thick"/>
        </w:rPr>
        <w:t> </w:t>
      </w:r>
      <w:r>
        <w:rPr>
          <w:u w:val="thick"/>
        </w:rPr>
        <w:t>:</w:t>
      </w:r>
      <w:r>
        <w:rPr>
          <w:spacing w:val="-16"/>
          <w:u w:val="thick"/>
        </w:rPr>
        <w:t> </w:t>
      </w:r>
      <w:r>
        <w:rPr>
          <w:u w:val="thick"/>
        </w:rPr>
        <w:t>Modelling</w:t>
      </w:r>
      <w:r>
        <w:rPr>
          <w:spacing w:val="-9"/>
          <w:u w:val="thick"/>
        </w:rPr>
        <w:t> </w:t>
      </w:r>
      <w:r>
        <w:rPr>
          <w:u w:val="thick"/>
        </w:rPr>
        <w:t>and</w:t>
      </w:r>
      <w:r>
        <w:rPr>
          <w:spacing w:val="-13"/>
          <w:u w:val="thick"/>
        </w:rPr>
        <w:t> </w:t>
      </w:r>
      <w:r>
        <w:rPr>
          <w:u w:val="thick"/>
        </w:rPr>
        <w:t>Simulation</w:t>
      </w:r>
      <w:r>
        <w:rPr>
          <w:spacing w:val="-12"/>
          <w:u w:val="thick"/>
        </w:rPr>
        <w:t> </w:t>
      </w:r>
      <w:r>
        <w:rPr>
          <w:spacing w:val="-2"/>
          <w:u w:val="thick"/>
        </w:rPr>
        <w:t>Techniques</w:t>
      </w:r>
    </w:p>
    <w:p>
      <w:pPr>
        <w:pStyle w:val="BodyText"/>
        <w:rPr>
          <w:b/>
          <w:sz w:val="32"/>
        </w:rPr>
      </w:pPr>
    </w:p>
    <w:p>
      <w:pPr>
        <w:pStyle w:val="Heading5"/>
        <w:rPr>
          <w:u w:val="none"/>
        </w:rPr>
      </w:pPr>
      <w:r>
        <w:rPr>
          <w:u w:val="thick"/>
        </w:rPr>
        <w:t>Monte</w:t>
      </w:r>
      <w:r>
        <w:rPr>
          <w:spacing w:val="-14"/>
          <w:u w:val="thick"/>
        </w:rPr>
        <w:t> </w:t>
      </w:r>
      <w:r>
        <w:rPr>
          <w:u w:val="thick"/>
        </w:rPr>
        <w:t>Carlo</w:t>
      </w:r>
      <w:r>
        <w:rPr>
          <w:spacing w:val="-10"/>
          <w:u w:val="thick"/>
        </w:rPr>
        <w:t> </w:t>
      </w:r>
      <w:r>
        <w:rPr>
          <w:u w:val="thick"/>
        </w:rPr>
        <w:t>Simulation</w:t>
      </w:r>
      <w:r>
        <w:rPr>
          <w:spacing w:val="-11"/>
          <w:u w:val="thick"/>
        </w:rPr>
        <w:t> </w:t>
      </w:r>
      <w:r>
        <w:rPr>
          <w:u w:val="thick"/>
        </w:rPr>
        <w:t>of</w:t>
      </w:r>
      <w:r>
        <w:rPr>
          <w:spacing w:val="-11"/>
          <w:u w:val="thick"/>
        </w:rPr>
        <w:t> </w:t>
      </w:r>
      <w:r>
        <w:rPr>
          <w:u w:val="thick"/>
        </w:rPr>
        <w:t>RC</w:t>
      </w:r>
      <w:r>
        <w:rPr>
          <w:spacing w:val="-12"/>
          <w:u w:val="thick"/>
        </w:rPr>
        <w:t> </w:t>
      </w:r>
      <w:r>
        <w:rPr>
          <w:u w:val="thick"/>
        </w:rPr>
        <w:t>Low-Pass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Filter</w:t>
      </w:r>
    </w:p>
    <w:p>
      <w:pPr>
        <w:pStyle w:val="BodyText"/>
        <w:spacing w:before="122"/>
        <w:rPr>
          <w:b/>
          <w:i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231" w:val="left" w:leader="none"/>
        </w:tabs>
        <w:spacing w:line="267" w:lineRule="exact" w:before="0" w:after="0"/>
        <w:ind w:left="231" w:right="0" w:hanging="219"/>
        <w:jc w:val="left"/>
        <w:rPr>
          <w:b/>
          <w:sz w:val="22"/>
        </w:rPr>
      </w:pPr>
      <w:r>
        <w:rPr>
          <w:b/>
          <w:sz w:val="22"/>
        </w:rPr>
        <w:t>Define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Model</w:t>
      </w:r>
    </w:p>
    <w:p>
      <w:pPr>
        <w:spacing w:line="242" w:lineRule="auto" w:before="0"/>
        <w:ind w:left="12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RC</w:t>
      </w:r>
      <w:r>
        <w:rPr>
          <w:spacing w:val="-3"/>
          <w:sz w:val="22"/>
        </w:rPr>
        <w:t> </w:t>
      </w:r>
      <w:r>
        <w:rPr>
          <w:sz w:val="22"/>
        </w:rPr>
        <w:t>low-pass</w:t>
      </w:r>
      <w:r>
        <w:rPr>
          <w:spacing w:val="-5"/>
          <w:sz w:val="22"/>
        </w:rPr>
        <w:t> </w:t>
      </w:r>
      <w:r>
        <w:rPr>
          <w:sz w:val="22"/>
        </w:rPr>
        <w:t>filter</w:t>
      </w:r>
      <w:r>
        <w:rPr>
          <w:spacing w:val="-5"/>
          <w:sz w:val="22"/>
        </w:rPr>
        <w:t> </w:t>
      </w:r>
      <w:r>
        <w:rPr>
          <w:sz w:val="22"/>
        </w:rPr>
        <w:t>circuit</w:t>
      </w:r>
      <w:r>
        <w:rPr>
          <w:spacing w:val="-5"/>
          <w:sz w:val="22"/>
        </w:rPr>
        <w:t> </w:t>
      </w: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z w:val="22"/>
        </w:rPr>
        <w:t>voltage</w:t>
      </w:r>
      <w:r>
        <w:rPr>
          <w:spacing w:val="-5"/>
          <w:sz w:val="22"/>
        </w:rPr>
        <w:t> </w:t>
      </w:r>
      <w:r>
        <w:rPr>
          <w:sz w:val="22"/>
        </w:rPr>
        <w:t>depends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resistor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capacitor</w:t>
      </w:r>
      <w:r>
        <w:rPr>
          <w:spacing w:val="-3"/>
          <w:sz w:val="22"/>
        </w:rPr>
        <w:t> </w:t>
      </w:r>
      <w:r>
        <w:rPr>
          <w:sz w:val="22"/>
        </w:rPr>
        <w:t>values.</w:t>
      </w:r>
      <w:r>
        <w:rPr>
          <w:spacing w:val="-6"/>
          <w:sz w:val="22"/>
        </w:rPr>
        <w:t> </w:t>
      </w:r>
      <w:r>
        <w:rPr>
          <w:sz w:val="22"/>
        </w:rPr>
        <w:t>It allows low-frequency signals to pass while attenuating high-frequency signals.</w:t>
      </w:r>
    </w:p>
    <w:p>
      <w:pPr>
        <w:spacing w:line="264" w:lineRule="exact" w:before="0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System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Equations</w:t>
      </w:r>
    </w:p>
    <w:p>
      <w:pPr>
        <w:pStyle w:val="ListParagraph"/>
        <w:numPr>
          <w:ilvl w:val="0"/>
          <w:numId w:val="8"/>
        </w:numPr>
        <w:tabs>
          <w:tab w:pos="484" w:val="left" w:leader="none"/>
        </w:tabs>
        <w:spacing w:line="240" w:lineRule="auto" w:before="0" w:after="0"/>
        <w:ind w:left="484" w:right="0" w:hanging="472"/>
        <w:jc w:val="left"/>
        <w:rPr>
          <w:b/>
          <w:sz w:val="22"/>
        </w:rPr>
      </w:pPr>
      <w:r>
        <w:rPr>
          <w:b/>
          <w:spacing w:val="-2"/>
          <w:sz w:val="22"/>
        </w:rPr>
        <w:t>Transfer Function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(Magnitude)</w:t>
      </w:r>
    </w:p>
    <w:p>
      <w:pPr>
        <w:spacing w:before="0"/>
        <w:ind w:left="451" w:right="0" w:firstLine="0"/>
        <w:jc w:val="left"/>
        <w:rPr>
          <w:sz w:val="22"/>
        </w:rPr>
      </w:pPr>
      <w:r>
        <w:rPr>
          <w:sz w:val="22"/>
        </w:rPr>
        <w:t>H(f) =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1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√(1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(2πfRC)²)</w:t>
      </w:r>
    </w:p>
    <w:p>
      <w:pPr>
        <w:pStyle w:val="ListParagraph"/>
        <w:numPr>
          <w:ilvl w:val="0"/>
          <w:numId w:val="8"/>
        </w:numPr>
        <w:tabs>
          <w:tab w:pos="472" w:val="left" w:leader="none"/>
        </w:tabs>
        <w:spacing w:line="240" w:lineRule="auto" w:before="0" w:after="0"/>
        <w:ind w:left="472" w:right="8749" w:hanging="472"/>
        <w:jc w:val="right"/>
        <w:rPr>
          <w:b/>
          <w:sz w:val="22"/>
        </w:rPr>
      </w:pPr>
      <w:r>
        <w:rPr>
          <w:b/>
          <w:sz w:val="22"/>
        </w:rPr>
        <w:t>Output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Voltage</w:t>
      </w:r>
    </w:p>
    <w:p>
      <w:pPr>
        <w:spacing w:before="0"/>
        <w:ind w:left="0" w:right="8710" w:firstLine="0"/>
        <w:jc w:val="right"/>
        <w:rPr>
          <w:sz w:val="22"/>
        </w:rPr>
      </w:pPr>
      <w:r>
        <w:rPr>
          <w:sz w:val="22"/>
        </w:rPr>
        <w:t>Vout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Vin</w:t>
      </w:r>
      <w:r>
        <w:rPr>
          <w:spacing w:val="-5"/>
          <w:sz w:val="22"/>
        </w:rPr>
        <w:t> </w:t>
      </w:r>
      <w:r>
        <w:rPr>
          <w:sz w:val="22"/>
        </w:rPr>
        <w:t>×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H(f)</w:t>
      </w:r>
    </w:p>
    <w:p>
      <w:pPr>
        <w:pStyle w:val="ListParagraph"/>
        <w:numPr>
          <w:ilvl w:val="0"/>
          <w:numId w:val="8"/>
        </w:numPr>
        <w:tabs>
          <w:tab w:pos="472" w:val="left" w:leader="none"/>
        </w:tabs>
        <w:spacing w:line="240" w:lineRule="auto" w:before="1" w:after="0"/>
        <w:ind w:left="472" w:right="7732" w:hanging="472"/>
        <w:jc w:val="right"/>
        <w:rPr>
          <w:b/>
          <w:sz w:val="22"/>
        </w:rPr>
      </w:pPr>
      <w:r>
        <w:rPr>
          <w:b/>
          <w:sz w:val="22"/>
        </w:rPr>
        <w:t>Expanded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Output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Formula</w:t>
      </w:r>
    </w:p>
    <w:p>
      <w:pPr>
        <w:spacing w:before="0"/>
        <w:ind w:left="0" w:right="7766" w:firstLine="0"/>
        <w:jc w:val="right"/>
        <w:rPr>
          <w:sz w:val="22"/>
        </w:rPr>
      </w:pPr>
      <w:r>
        <w:rPr>
          <w:sz w:val="22"/>
        </w:rPr>
        <w:t>Vout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Vin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√(1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(2πfRC)²)</w:t>
      </w:r>
    </w:p>
    <w:p>
      <w:pPr>
        <w:pStyle w:val="ListParagraph"/>
        <w:numPr>
          <w:ilvl w:val="0"/>
          <w:numId w:val="8"/>
        </w:numPr>
        <w:tabs>
          <w:tab w:pos="484" w:val="left" w:leader="none"/>
        </w:tabs>
        <w:spacing w:line="240" w:lineRule="auto" w:before="0" w:after="0"/>
        <w:ind w:left="484" w:right="0" w:hanging="472"/>
        <w:jc w:val="left"/>
        <w:rPr>
          <w:b/>
          <w:sz w:val="22"/>
        </w:rPr>
      </w:pPr>
      <w:r>
        <w:rPr>
          <w:b/>
          <w:sz w:val="22"/>
        </w:rPr>
        <w:t>Cutoff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Frequency</w:t>
      </w:r>
    </w:p>
    <w:p>
      <w:pPr>
        <w:spacing w:before="0"/>
        <w:ind w:left="561" w:right="0" w:firstLine="0"/>
        <w:jc w:val="left"/>
        <w:rPr>
          <w:sz w:val="22"/>
        </w:rPr>
      </w:pPr>
      <w:r>
        <w:rPr>
          <w:sz w:val="22"/>
        </w:rPr>
        <w:t>fc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(2πRC)</w:t>
      </w:r>
    </w:p>
    <w:p>
      <w:pPr>
        <w:pStyle w:val="Heading7"/>
        <w:numPr>
          <w:ilvl w:val="0"/>
          <w:numId w:val="7"/>
        </w:numPr>
        <w:tabs>
          <w:tab w:pos="251" w:val="left" w:leader="none"/>
        </w:tabs>
        <w:spacing w:line="240" w:lineRule="auto" w:before="267" w:after="0"/>
        <w:ind w:left="251" w:right="0" w:hanging="239"/>
        <w:jc w:val="left"/>
      </w:pPr>
      <w:r>
        <w:rPr/>
        <w:t>Uncertain</w:t>
      </w:r>
      <w:r>
        <w:rPr>
          <w:spacing w:val="-7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387" w:val="left" w:leader="none"/>
        </w:tabs>
        <w:ind w:left="12" w:right="4496"/>
      </w:pPr>
      <w:r>
        <w:rPr/>
        <w:t>The</w:t>
      </w:r>
      <w:r>
        <w:rPr>
          <w:spacing w:val="-12"/>
        </w:rPr>
        <w:t> </w:t>
      </w:r>
      <w:r>
        <w:rPr/>
        <w:t>uncertain</w:t>
      </w:r>
      <w:r>
        <w:rPr>
          <w:spacing w:val="-9"/>
        </w:rPr>
        <w:t> </w:t>
      </w:r>
      <w:r>
        <w:rPr/>
        <w:t>parameters</w:t>
      </w:r>
      <w:r>
        <w:rPr>
          <w:spacing w:val="-13"/>
        </w:rPr>
        <w:t> </w:t>
      </w:r>
      <w:r>
        <w:rPr/>
        <w:t>due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manufacturing</w:t>
      </w:r>
      <w:r>
        <w:rPr>
          <w:spacing w:val="-8"/>
        </w:rPr>
        <w:t> </w:t>
      </w:r>
      <w:r>
        <w:rPr/>
        <w:t>tolerances</w:t>
      </w:r>
      <w:r>
        <w:rPr>
          <w:spacing w:val="-10"/>
        </w:rPr>
        <w:t> </w:t>
      </w:r>
      <w:r>
        <w:rPr/>
        <w:t>are R (Resistor)</w:t>
        <w:tab/>
        <w:t>C (Capacitor)</w:t>
      </w:r>
    </w:p>
    <w:p>
      <w:pPr>
        <w:pStyle w:val="BodyText"/>
        <w:spacing w:before="2"/>
        <w:ind w:left="12"/>
      </w:pPr>
      <w:r>
        <w:rPr/>
        <w:t>Each</w:t>
      </w:r>
      <w:r>
        <w:rPr>
          <w:spacing w:val="-8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tolerance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±5%,</w:t>
      </w:r>
      <w:r>
        <w:rPr>
          <w:spacing w:val="-4"/>
        </w:rPr>
        <w:t> </w:t>
      </w:r>
      <w:r>
        <w:rPr/>
        <w:t>meaning</w:t>
      </w:r>
      <w:r>
        <w:rPr>
          <w:spacing w:val="-2"/>
        </w:rPr>
        <w:t> </w:t>
      </w:r>
      <w:r>
        <w:rPr/>
        <w:t>values</w:t>
      </w:r>
      <w:r>
        <w:rPr>
          <w:spacing w:val="-5"/>
        </w:rPr>
        <w:t> </w:t>
      </w:r>
      <w:r>
        <w:rPr/>
        <w:t>vary</w:t>
      </w:r>
      <w:r>
        <w:rPr>
          <w:spacing w:val="-2"/>
        </w:rPr>
        <w:t> </w:t>
      </w:r>
      <w:r>
        <w:rPr/>
        <w:t>between</w:t>
      </w:r>
      <w:r>
        <w:rPr>
          <w:spacing w:val="-4"/>
        </w:rPr>
        <w:t> </w:t>
      </w:r>
      <w:r>
        <w:rPr/>
        <w:t>95%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105%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nominal</w:t>
      </w:r>
      <w:r>
        <w:rPr>
          <w:spacing w:val="-4"/>
        </w:rPr>
        <w:t> </w:t>
      </w:r>
      <w:r>
        <w:rPr>
          <w:spacing w:val="-2"/>
        </w:rPr>
        <w:t>values.</w:t>
      </w:r>
    </w:p>
    <w:p>
      <w:pPr>
        <w:pStyle w:val="BodyText"/>
      </w:pPr>
    </w:p>
    <w:p>
      <w:pPr>
        <w:pStyle w:val="Heading7"/>
        <w:numPr>
          <w:ilvl w:val="0"/>
          <w:numId w:val="7"/>
        </w:numPr>
        <w:tabs>
          <w:tab w:pos="251" w:val="left" w:leader="none"/>
        </w:tabs>
        <w:spacing w:line="240" w:lineRule="auto" w:before="0" w:after="0"/>
        <w:ind w:left="251" w:right="0" w:hanging="239"/>
        <w:jc w:val="left"/>
      </w:pPr>
      <w:r>
        <w:rPr/>
        <w:t>Defining</w:t>
      </w:r>
      <w:r>
        <w:rPr>
          <w:spacing w:val="-9"/>
        </w:rPr>
        <w:t> </w:t>
      </w:r>
      <w:r>
        <w:rPr/>
        <w:t>Probability</w:t>
      </w:r>
      <w:r>
        <w:rPr>
          <w:spacing w:val="-5"/>
        </w:rPr>
        <w:t> </w:t>
      </w:r>
      <w:r>
        <w:rPr>
          <w:spacing w:val="-2"/>
        </w:rPr>
        <w:t>Distributions</w:t>
      </w:r>
    </w:p>
    <w:p>
      <w:pPr>
        <w:pStyle w:val="BodyText"/>
        <w:tabs>
          <w:tab w:pos="3422" w:val="left" w:leader="none"/>
        </w:tabs>
        <w:ind w:left="12" w:right="4037"/>
      </w:pPr>
      <w:r>
        <w:rPr/>
        <w:t>Each</w:t>
      </w:r>
      <w:r>
        <w:rPr>
          <w:spacing w:val="-11"/>
        </w:rPr>
        <w:t> </w:t>
      </w:r>
      <w:r>
        <w:rPr/>
        <w:t>parameter</w:t>
      </w:r>
      <w:r>
        <w:rPr>
          <w:spacing w:val="-10"/>
        </w:rPr>
        <w:t> </w:t>
      </w:r>
      <w:r>
        <w:rPr/>
        <w:t>follows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uniform</w:t>
      </w:r>
      <w:r>
        <w:rPr>
          <w:spacing w:val="-10"/>
        </w:rPr>
        <w:t> </w:t>
      </w:r>
      <w:r>
        <w:rPr/>
        <w:t>distribution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±5%</w:t>
      </w:r>
      <w:r>
        <w:rPr>
          <w:spacing w:val="-9"/>
        </w:rPr>
        <w:t> </w:t>
      </w:r>
      <w:r>
        <w:rPr/>
        <w:t>tolerance R ~ U(950, 1050) Ω</w:t>
        <w:tab/>
        <w:t>C ~ U(95nF, 105nF)</w:t>
      </w:r>
    </w:p>
    <w:p>
      <w:pPr>
        <w:pStyle w:val="BodyText"/>
        <w:spacing w:after="0"/>
        <w:sectPr>
          <w:pgSz w:w="11910" w:h="16840"/>
          <w:pgMar w:top="960" w:bottom="280" w:left="708" w:right="566"/>
        </w:sectPr>
      </w:pPr>
    </w:p>
    <w:p>
      <w:pPr>
        <w:pStyle w:val="Heading7"/>
        <w:numPr>
          <w:ilvl w:val="0"/>
          <w:numId w:val="7"/>
        </w:numPr>
        <w:tabs>
          <w:tab w:pos="251" w:val="left" w:leader="none"/>
        </w:tabs>
        <w:spacing w:line="293" w:lineRule="exact" w:before="28" w:after="0"/>
        <w:ind w:left="251" w:right="0" w:hanging="23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18288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0" y="0"/>
                                </a:moveTo>
                                <a:lnTo>
                                  <a:pt x="6950329" y="0"/>
                                </a:lnTo>
                              </a:path>
                              <a:path w="6950709" h="10027285">
                                <a:moveTo>
                                  <a:pt x="45720" y="10027285"/>
                                </a:moveTo>
                                <a:lnTo>
                                  <a:pt x="6932041" y="10027285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50292"/>
                            <a:ext cx="6950709" cy="1002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27285">
                                <a:moveTo>
                                  <a:pt x="45720" y="0"/>
                                </a:moveTo>
                                <a:lnTo>
                                  <a:pt x="6932041" y="0"/>
                                </a:lnTo>
                              </a:path>
                              <a:path w="6950709" h="10027285">
                                <a:moveTo>
                                  <a:pt x="0" y="10027285"/>
                                </a:moveTo>
                                <a:lnTo>
                                  <a:pt x="6950329" y="100272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288" y="0"/>
                            <a:ext cx="68954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82530">
                                <a:moveTo>
                                  <a:pt x="0" y="0"/>
                                </a:moveTo>
                                <a:lnTo>
                                  <a:pt x="0" y="10082149"/>
                                </a:lnTo>
                              </a:path>
                              <a:path w="6895465" h="10082530">
                                <a:moveTo>
                                  <a:pt x="6895465" y="54864"/>
                                </a:moveTo>
                                <a:lnTo>
                                  <a:pt x="6895465" y="10063861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0292" y="36576"/>
                            <a:ext cx="6895465" cy="1004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5465" h="10045700">
                                <a:moveTo>
                                  <a:pt x="0" y="9144"/>
                                </a:moveTo>
                                <a:lnTo>
                                  <a:pt x="0" y="10027285"/>
                                </a:lnTo>
                              </a:path>
                              <a:path w="6895465" h="10045700">
                                <a:moveTo>
                                  <a:pt x="6895464" y="0"/>
                                </a:moveTo>
                                <a:lnTo>
                                  <a:pt x="6895464" y="1004557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25pt;width:547.3pt;height:793.9pt;mso-position-horizontal-relative:page;mso-position-vertical-relative:page;z-index:-15893504" id="docshapegroup44" coordorigin="480,480" coordsize="10946,15878">
                <v:shape style="position:absolute;left:479;top:508;width:10946;height:15791" id="docshape45" coordorigin="480,509" coordsize="10946,15791" path="m480,509l11425,509m552,16300l11396,16300e" filled="false" stroked="true" strokeweight="2.88pt" strokecolor="#000000">
                  <v:path arrowok="t"/>
                  <v:stroke dashstyle="solid"/>
                </v:shape>
                <v:shape style="position:absolute;left:479;top:559;width:10946;height:15791" id="docshape46" coordorigin="480,559" coordsize="10946,15791" path="m552,559l11396,559m480,16350l11425,16350e" filled="false" stroked="true" strokeweight=".72pt" strokecolor="#000000">
                  <v:path arrowok="t"/>
                  <v:stroke dashstyle="solid"/>
                </v:shape>
                <v:shape style="position:absolute;left:508;top:480;width:10859;height:15878" id="docshape47" coordorigin="509,480" coordsize="10859,15878" path="m509,480l509,16357m11368,566l11368,16329e" filled="false" stroked="true" strokeweight="2.88pt" strokecolor="#000000">
                  <v:path arrowok="t"/>
                  <v:stroke dashstyle="solid"/>
                </v:shape>
                <v:shape style="position:absolute;left:559;top:537;width:10859;height:15820" id="docshape48" coordorigin="559,538" coordsize="10859,15820" path="m559,552l559,16329m11418,538l11418,16357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Monte</w:t>
      </w:r>
      <w:r>
        <w:rPr>
          <w:spacing w:val="-7"/>
        </w:rPr>
        <w:t> </w:t>
      </w:r>
      <w:r>
        <w:rPr/>
        <w:t>Carlo</w:t>
      </w:r>
      <w:r>
        <w:rPr>
          <w:spacing w:val="-4"/>
        </w:rPr>
        <w:t> </w:t>
      </w:r>
      <w:r>
        <w:rPr/>
        <w:t>Simulation</w:t>
      </w:r>
      <w:r>
        <w:rPr>
          <w:spacing w:val="-4"/>
        </w:rPr>
        <w:t> </w:t>
      </w:r>
      <w:r>
        <w:rPr>
          <w:spacing w:val="-2"/>
        </w:rPr>
        <w:t>Concept</w:t>
      </w:r>
    </w:p>
    <w:p>
      <w:pPr>
        <w:spacing w:before="0"/>
        <w:ind w:left="12" w:right="182" w:firstLine="0"/>
        <w:jc w:val="left"/>
        <w:rPr>
          <w:sz w:val="22"/>
        </w:rPr>
      </w:pPr>
      <w:r>
        <w:rPr>
          <w:sz w:val="22"/>
        </w:rPr>
        <w:t>Monte</w:t>
      </w:r>
      <w:r>
        <w:rPr>
          <w:spacing w:val="-8"/>
          <w:sz w:val="22"/>
        </w:rPr>
        <w:t> </w:t>
      </w:r>
      <w:r>
        <w:rPr>
          <w:sz w:val="22"/>
        </w:rPr>
        <w:t>Carlo</w:t>
      </w:r>
      <w:r>
        <w:rPr>
          <w:spacing w:val="-5"/>
          <w:sz w:val="22"/>
        </w:rPr>
        <w:t> </w:t>
      </w:r>
      <w:r>
        <w:rPr>
          <w:sz w:val="22"/>
        </w:rPr>
        <w:t>simulation</w:t>
      </w:r>
      <w:r>
        <w:rPr>
          <w:spacing w:val="-7"/>
          <w:sz w:val="22"/>
        </w:rPr>
        <w:t> </w:t>
      </w:r>
      <w:r>
        <w:rPr>
          <w:sz w:val="22"/>
        </w:rPr>
        <w:t>involves</w:t>
      </w:r>
      <w:r>
        <w:rPr>
          <w:spacing w:val="-6"/>
          <w:sz w:val="22"/>
        </w:rPr>
        <w:t> </w:t>
      </w:r>
      <w:r>
        <w:rPr>
          <w:sz w:val="22"/>
        </w:rPr>
        <w:t>generating</w:t>
      </w:r>
      <w:r>
        <w:rPr>
          <w:spacing w:val="-5"/>
          <w:sz w:val="22"/>
        </w:rPr>
        <w:t> </w:t>
      </w:r>
      <w:r>
        <w:rPr>
          <w:sz w:val="22"/>
        </w:rPr>
        <w:t>random</w:t>
      </w:r>
      <w:r>
        <w:rPr>
          <w:spacing w:val="-8"/>
          <w:sz w:val="22"/>
        </w:rPr>
        <w:t> </w:t>
      </w:r>
      <w:r>
        <w:rPr>
          <w:sz w:val="22"/>
        </w:rPr>
        <w:t>values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tolerance</w:t>
      </w:r>
      <w:r>
        <w:rPr>
          <w:spacing w:val="-6"/>
          <w:sz w:val="22"/>
        </w:rPr>
        <w:t> </w:t>
      </w:r>
      <w:r>
        <w:rPr>
          <w:sz w:val="22"/>
        </w:rPr>
        <w:t>ranges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computing the corresponding output voltage using the system equations.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457200</wp:posOffset>
            </wp:positionH>
            <wp:positionV relativeFrom="paragraph">
              <wp:posOffset>294343</wp:posOffset>
            </wp:positionV>
            <wp:extent cx="5743413" cy="3005328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13" cy="300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231" w:val="left" w:leader="none"/>
        </w:tabs>
        <w:spacing w:line="240" w:lineRule="auto" w:before="226" w:after="0"/>
        <w:ind w:left="231" w:right="0" w:hanging="219"/>
        <w:jc w:val="left"/>
        <w:rPr>
          <w:b/>
          <w:sz w:val="22"/>
        </w:rPr>
      </w:pPr>
      <w:r>
        <w:rPr>
          <w:b/>
          <w:sz w:val="22"/>
        </w:rPr>
        <w:t>Results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spacing w:before="0"/>
        <w:ind w:left="12" w:right="6523" w:firstLine="0"/>
        <w:jc w:val="left"/>
        <w:rPr>
          <w:sz w:val="22"/>
        </w:rPr>
      </w:pP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R</w:t>
      </w:r>
      <w:r>
        <w:rPr>
          <w:spacing w:val="-7"/>
          <w:sz w:val="22"/>
        </w:rPr>
        <w:t> </w:t>
      </w:r>
      <w:r>
        <w:rPr>
          <w:sz w:val="22"/>
        </w:rPr>
        <w:t>×</w:t>
      </w:r>
      <w:r>
        <w:rPr>
          <w:spacing w:val="-7"/>
          <w:sz w:val="22"/>
        </w:rPr>
        <w:t> </w:t>
      </w:r>
      <w:r>
        <w:rPr>
          <w:sz w:val="22"/>
        </w:rPr>
        <w:t>C</w:t>
      </w:r>
      <w:r>
        <w:rPr>
          <w:spacing w:val="-6"/>
          <w:sz w:val="22"/>
        </w:rPr>
        <w:t> </w:t>
      </w:r>
      <w:r>
        <w:rPr>
          <w:sz w:val="22"/>
        </w:rPr>
        <w:t>increases,</w:t>
      </w:r>
      <w:r>
        <w:rPr>
          <w:spacing w:val="-7"/>
          <w:sz w:val="22"/>
        </w:rPr>
        <w:t> </w:t>
      </w:r>
      <w:r>
        <w:rPr>
          <w:sz w:val="22"/>
        </w:rPr>
        <w:t>output</w:t>
      </w:r>
      <w:r>
        <w:rPr>
          <w:spacing w:val="-7"/>
          <w:sz w:val="22"/>
        </w:rPr>
        <w:t> </w:t>
      </w:r>
      <w:r>
        <w:rPr>
          <w:sz w:val="22"/>
        </w:rPr>
        <w:t>voltage</w:t>
      </w:r>
      <w:r>
        <w:rPr>
          <w:spacing w:val="-7"/>
          <w:sz w:val="22"/>
        </w:rPr>
        <w:t> </w:t>
      </w:r>
      <w:r>
        <w:rPr>
          <w:sz w:val="22"/>
        </w:rPr>
        <w:t>decreases As</w:t>
      </w:r>
      <w:r>
        <w:rPr>
          <w:spacing w:val="-5"/>
          <w:sz w:val="22"/>
        </w:rPr>
        <w:t> </w:t>
      </w:r>
      <w:r>
        <w:rPr>
          <w:sz w:val="22"/>
        </w:rPr>
        <w:t>R</w:t>
      </w:r>
      <w:r>
        <w:rPr>
          <w:spacing w:val="-6"/>
          <w:sz w:val="22"/>
        </w:rPr>
        <w:t> </w:t>
      </w:r>
      <w:r>
        <w:rPr>
          <w:sz w:val="22"/>
        </w:rPr>
        <w:t>×</w:t>
      </w:r>
      <w:r>
        <w:rPr>
          <w:spacing w:val="-6"/>
          <w:sz w:val="22"/>
        </w:rPr>
        <w:t> </w:t>
      </w:r>
      <w:r>
        <w:rPr>
          <w:sz w:val="22"/>
        </w:rPr>
        <w:t>C</w:t>
      </w:r>
      <w:r>
        <w:rPr>
          <w:spacing w:val="-5"/>
          <w:sz w:val="22"/>
        </w:rPr>
        <w:t> </w:t>
      </w:r>
      <w:r>
        <w:rPr>
          <w:sz w:val="22"/>
        </w:rPr>
        <w:t>decreases,</w:t>
      </w:r>
      <w:r>
        <w:rPr>
          <w:spacing w:val="-4"/>
          <w:sz w:val="22"/>
        </w:rPr>
        <w:t> </w:t>
      </w:r>
      <w:r>
        <w:rPr>
          <w:sz w:val="22"/>
        </w:rPr>
        <w:t>output</w:t>
      </w:r>
      <w:r>
        <w:rPr>
          <w:spacing w:val="-3"/>
          <w:sz w:val="22"/>
        </w:rPr>
        <w:t> </w:t>
      </w:r>
      <w:r>
        <w:rPr>
          <w:sz w:val="22"/>
        </w:rPr>
        <w:t>voltage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increases</w:t>
      </w:r>
    </w:p>
    <w:p>
      <w:pPr>
        <w:spacing w:before="0"/>
        <w:ind w:left="12" w:right="0" w:firstLine="0"/>
        <w:jc w:val="left"/>
        <w:rPr>
          <w:sz w:val="22"/>
        </w:rPr>
      </w:pPr>
      <w:r>
        <w:rPr>
          <w:sz w:val="22"/>
        </w:rPr>
        <w:t>Maximum</w:t>
      </w:r>
      <w:r>
        <w:rPr>
          <w:spacing w:val="-9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occurs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R</w:t>
      </w:r>
      <w:r>
        <w:rPr>
          <w:spacing w:val="-2"/>
          <w:sz w:val="22"/>
        </w:rPr>
        <w:t> </w:t>
      </w:r>
      <w:r>
        <w:rPr>
          <w:sz w:val="22"/>
        </w:rPr>
        <w:t>×</w:t>
      </w:r>
      <w:r>
        <w:rPr>
          <w:spacing w:val="-4"/>
          <w:sz w:val="22"/>
        </w:rPr>
        <w:t> </w:t>
      </w:r>
      <w:r>
        <w:rPr>
          <w:sz w:val="22"/>
        </w:rPr>
        <w:t>C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minimum</w:t>
      </w:r>
    </w:p>
    <w:p>
      <w:pPr>
        <w:pStyle w:val="ListParagraph"/>
        <w:numPr>
          <w:ilvl w:val="0"/>
          <w:numId w:val="7"/>
        </w:numPr>
        <w:tabs>
          <w:tab w:pos="231" w:val="left" w:leader="none"/>
        </w:tabs>
        <w:spacing w:line="240" w:lineRule="auto" w:before="267" w:after="0"/>
        <w:ind w:left="231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Conclusion</w:t>
      </w:r>
    </w:p>
    <w:p>
      <w:pPr>
        <w:spacing w:before="0"/>
        <w:ind w:left="12" w:right="0" w:firstLine="0"/>
        <w:jc w:val="left"/>
        <w:rPr>
          <w:sz w:val="22"/>
        </w:rPr>
      </w:pPr>
      <w:r>
        <w:rPr>
          <w:sz w:val="22"/>
        </w:rPr>
        <w:t>Monte</w:t>
      </w:r>
      <w:r>
        <w:rPr>
          <w:spacing w:val="-7"/>
          <w:sz w:val="22"/>
        </w:rPr>
        <w:t> </w:t>
      </w:r>
      <w:r>
        <w:rPr>
          <w:sz w:val="22"/>
        </w:rPr>
        <w:t>Carlo</w:t>
      </w:r>
      <w:r>
        <w:rPr>
          <w:spacing w:val="-4"/>
          <w:sz w:val="22"/>
        </w:rPr>
        <w:t> </w:t>
      </w:r>
      <w:r>
        <w:rPr>
          <w:sz w:val="22"/>
        </w:rPr>
        <w:t>simulation</w:t>
      </w:r>
      <w:r>
        <w:rPr>
          <w:spacing w:val="-6"/>
          <w:sz w:val="22"/>
        </w:rPr>
        <w:t> </w:t>
      </w:r>
      <w:r>
        <w:rPr>
          <w:sz w:val="22"/>
        </w:rPr>
        <w:t>helps</w:t>
      </w:r>
      <w:r>
        <w:rPr>
          <w:spacing w:val="-5"/>
          <w:sz w:val="22"/>
        </w:rPr>
        <w:t> </w:t>
      </w:r>
      <w:r>
        <w:rPr>
          <w:sz w:val="22"/>
        </w:rPr>
        <w:t>analyse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effect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component</w:t>
      </w:r>
      <w:r>
        <w:rPr>
          <w:spacing w:val="-5"/>
          <w:sz w:val="22"/>
        </w:rPr>
        <w:t> </w:t>
      </w:r>
      <w:r>
        <w:rPr>
          <w:sz w:val="22"/>
        </w:rPr>
        <w:t>tolerances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circuit</w:t>
      </w:r>
      <w:r>
        <w:rPr>
          <w:spacing w:val="-5"/>
          <w:sz w:val="22"/>
        </w:rPr>
        <w:t> </w:t>
      </w:r>
      <w:r>
        <w:rPr>
          <w:sz w:val="22"/>
        </w:rPr>
        <w:t>performance.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RC</w:t>
      </w:r>
      <w:r>
        <w:rPr>
          <w:spacing w:val="-5"/>
          <w:sz w:val="22"/>
        </w:rPr>
        <w:t> </w:t>
      </w:r>
      <w:r>
        <w:rPr>
          <w:sz w:val="22"/>
        </w:rPr>
        <w:t>low-pass filter, variation in resistance and capacitance leads to changes in cutoff frequency and output voltage.</w:t>
      </w:r>
    </w:p>
    <w:sectPr>
      <w:pgSz w:w="11910" w:h="16840"/>
      <w:pgMar w:top="126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484" w:hanging="47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4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0" w:hanging="4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4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4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4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1" w:hanging="4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6" w:hanging="4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1" w:hanging="47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32" w:hanging="2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9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8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6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6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4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3" w:hanging="22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99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"/>
      <w:lvlJc w:val="left"/>
      <w:pPr>
        <w:ind w:left="432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" w:hanging="4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99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8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ind w:left="252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7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73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99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9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3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"/>
      <w:jc w:val="center"/>
      <w:outlineLvl w:val="1"/>
    </w:pPr>
    <w:rPr>
      <w:rFonts w:ascii="Calibri" w:hAnsi="Calibri" w:eastAsia="Calibri" w:cs="Calibri"/>
      <w:b/>
      <w:bCs/>
      <w:i/>
      <w:iCs/>
      <w:sz w:val="75"/>
      <w:szCs w:val="75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768" w:lineRule="exact"/>
      <w:ind w:left="10" w:right="150"/>
      <w:jc w:val="center"/>
      <w:outlineLvl w:val="2"/>
    </w:pPr>
    <w:rPr>
      <w:rFonts w:ascii="Arial Black" w:hAnsi="Arial Black" w:eastAsia="Arial Black" w:cs="Arial Black"/>
      <w:b/>
      <w:bCs/>
      <w:sz w:val="56"/>
      <w:szCs w:val="5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"/>
      <w:outlineLvl w:val="3"/>
    </w:pPr>
    <w:rPr>
      <w:rFonts w:ascii="Calibri" w:hAnsi="Calibri" w:eastAsia="Calibri" w:cs="Calibri"/>
      <w:b/>
      <w:bCs/>
      <w:sz w:val="44"/>
      <w:szCs w:val="44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2"/>
      <w:outlineLvl w:val="4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2"/>
      <w:outlineLvl w:val="5"/>
    </w:pPr>
    <w:rPr>
      <w:rFonts w:ascii="Calibri" w:hAnsi="Calibri" w:eastAsia="Calibri" w:cs="Calibri"/>
      <w:b/>
      <w:bCs/>
      <w:i/>
      <w:iCs/>
      <w:sz w:val="32"/>
      <w:szCs w:val="32"/>
      <w:u w:val="single" w:color="00000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2"/>
      <w:outlineLvl w:val="6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251" w:hanging="239"/>
      <w:outlineLvl w:val="7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 w:line="1150" w:lineRule="exact"/>
      <w:ind w:left="10" w:right="150"/>
      <w:jc w:val="center"/>
    </w:pPr>
    <w:rPr>
      <w:rFonts w:ascii="Calibri" w:hAnsi="Calibri" w:eastAsia="Calibri" w:cs="Calibri"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1" w:hanging="23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s://www.sciencedirect.com/science/article/abs/pii/S0038110100002410" TargetMode="External"/><Relationship Id="rId8" Type="http://schemas.openxmlformats.org/officeDocument/2006/relationships/hyperlink" Target="https://www.sciencedirect.com/author/6602748023/abhishek-motayed" TargetMode="External"/><Relationship Id="rId9" Type="http://schemas.openxmlformats.org/officeDocument/2006/relationships/hyperlink" Target="https://www.sciencedirect.com/author/7101755301/s-noor-mohammad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hyperlink" Target="mailto:kashishv969@gmail.com" TargetMode="External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hyperlink" Target="https://countryeconomy.com/demography/world-happiness-index/india" TargetMode="External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hyperlink" Target="experiment%204%20Curve%20Fitting%20Using%20Excel.xlsx" TargetMode="External"/><Relationship Id="rId25" Type="http://schemas.openxmlformats.org/officeDocument/2006/relationships/image" Target="media/image15.jpeg"/><Relationship Id="rId26" Type="http://schemas.openxmlformats.org/officeDocument/2006/relationships/image" Target="media/image16.png"/><Relationship Id="rId27" Type="http://schemas.openxmlformats.org/officeDocument/2006/relationships/hyperlink" Target="https://www.mospi.gov.in/sites/default/files/reports_and_publication/statistical_publication/social_statistics/WM17Chapter3.pdf" TargetMode="External"/><Relationship Id="rId28" Type="http://schemas.openxmlformats.org/officeDocument/2006/relationships/image" Target="media/image17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Kashish Verma</dc:creator>
  <dc:description/>
  <dcterms:created xsi:type="dcterms:W3CDTF">2026-05-13T00:25:15Z</dcterms:created>
  <dcterms:modified xsi:type="dcterms:W3CDTF">2026-05-13T00:25:15Z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2026-05-13T00:00:00Z</vt:filetime>
  </property>
  <property fmtid="{D5CDD505-2E9C-101B-9397-08002B2CF9AE}" pid="6" name="SourceModified">
    <vt:lpwstr>D:20260426152620+05'30'</vt:lpwstr>
  </property>
</Properties>
</file>