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56"/>
          <w:szCs w:val="56"/>
        </w:rPr>
        <w:t xml:space="preserve">EventPulse</w:t>
      </w:r>
    </w:p>
    <w:p>
      <w:pPr>
        <w:spacing w:after="60"/>
      </w:pPr>
      <w:r>
        <w:rPr>
          <w:i/>
          <w:iCs/>
          <w:color w:val="595959"/>
          <w:sz w:val="24"/>
          <w:szCs w:val="24"/>
        </w:rPr>
        <w:t xml:space="preserve">Event registration that keeps every seat, sign-up, and organizer in sync.</w:t>
      </w:r>
    </w:p>
    <w:p>
      <w:pPr>
        <w:spacing w:after="60"/>
      </w:pPr>
      <w:r>
        <w:rPr>
          <w:color w:val="595959"/>
          <w:sz w:val="24"/>
          <w:szCs w:val="24"/>
        </w:rPr>
        <w:t xml:space="preserve">Requirement Analysis Document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Platform: ASP.NET Core MVC | EF Core | SQL Server</w:t>
      </w:r>
    </w:p>
    <w:p>
      <w:pPr>
        <w:pBdr>
          <w:bottom w:val="single" w:color="1F3864" w:sz="6"/>
        </w:pBdr>
        <w:spacing w:after="300"/>
      </w:pPr>
    </w:p>
    <w:p>
      <w:pPr>
        <w:pStyle w:val="Heading2"/>
        <w:spacing w:after="120" w:before="240"/>
      </w:pPr>
      <w:r>
        <w:t xml:space="preserve">Group-18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Application Number</w:t>
            </w:r>
          </w:p>
        </w:tc>
        <w:tc>
          <w:tcPr>
            <w:tcW w:type="dxa" w:w="70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IN26011309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Dhrubo Dutta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IN26011617</w:t>
            </w:r>
          </w:p>
        </w:tc>
        <w:tc>
          <w:tcPr>
            <w:tcW w:type="dxa" w:w="70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Arpit Ambastha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IN26010754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Sarthak Srivastava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IN26011121</w:t>
            </w:r>
          </w:p>
        </w:tc>
        <w:tc>
          <w:tcPr>
            <w:tcW w:type="dxa" w:w="70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Aurko Chatterjee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IN26010977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Abhinash Ashish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IN26011220</w:t>
            </w:r>
          </w:p>
        </w:tc>
        <w:tc>
          <w:tcPr>
            <w:tcW w:type="dxa" w:w="70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Shivam Sharma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IN26012006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Parthib Datta Muhuri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1. Business Overview</w:t>
      </w:r>
    </w:p>
    <w:p>
      <w:pPr>
        <w:spacing w:after="160"/>
      </w:pPr>
      <w:r>
        <w:t xml:space="preserve">Organizers currently track event sign-ups manually using spreadsheets or email threads. This leads to overbooking, no self-service registration for attendees, no visibility into who is attending, and no way to handle payments, cancellations, or full events in a structured way.</w:t>
      </w:r>
    </w:p>
    <w:p>
      <w:pPr>
        <w:spacing w:after="160"/>
      </w:pPr>
      <w:r>
        <w:t xml:space="preserve">EventPulse is a web-based event registration system that lets attendees browse and register for events online, lets organizers manage events and capacity, and automates the workflows around payment, refunds, cancellations, waitlisting, and check-in.</w:t>
      </w:r>
    </w:p>
    <w:p>
      <w:pPr>
        <w:pStyle w:val="Heading2"/>
        <w:spacing w:after="120" w:before="240"/>
      </w:pPr>
      <w:r>
        <w:t xml:space="preserve">1.1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Attendee — browses events, registers, pays, cancels if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Organizer — creates and manages events, views attendees and revenue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— manages organizer accounts and oversees the platform</w:t>
      </w:r>
    </w:p>
    <w:p>
      <w:pPr>
        <w:pStyle w:val="Heading2"/>
        <w:spacing w:after="120" w:before="240"/>
      </w:pPr>
      <w:r>
        <w:t xml:space="preserve">1.2 User Roles &amp; Permissions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6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Attendee</w:t>
            </w:r>
          </w:p>
        </w:tc>
        <w:tc>
          <w:tcPr>
            <w:tcW w:type="dxa" w:w="7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 events, register, pay, view own registrations, cancel, receive refund, view QR ticket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76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Create/edit/delete own events, set capacity &amp; price, view attendee list, view transactions, scan QR for check-in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7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organizer accounts, view all events and transactions across the platform</w:t>
            </w:r>
          </w:p>
        </w:tc>
      </w:tr>
    </w:tbl>
    <w:p>
      <w:pPr>
        <w:pStyle w:val="Heading1"/>
        <w:spacing w:after="160" w:before="320"/>
      </w:pPr>
      <w:r>
        <w:t xml:space="preserve">2. Functional Requirements</w:t>
      </w:r>
    </w:p>
    <w:p>
      <w:pPr>
        <w:pStyle w:val="Heading2"/>
        <w:spacing w:after="120" w:before="240"/>
      </w:pPr>
      <w:r>
        <w:t xml:space="preserve">2.1 Event Registration &amp; Capacity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Attendee can browse/search events by name, date,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Attendee can register for an event if seats remain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blocks registration automatically once an event reaches capacity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Seats remaining is shown in real time on the event listing</w:t>
      </w:r>
    </w:p>
    <w:p>
      <w:pPr>
        <w:pStyle w:val="Heading2"/>
        <w:spacing w:after="120" w:before="240"/>
      </w:pPr>
      <w:r>
        <w:t xml:space="preserve">2.2 Payment &amp; Refund (mock)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Paid events require a simulated checkout step before registration is confirmed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Payment record is created with status Pending, then updated to Completed (mock gateway, no real transaction)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events (price = 0) skip the payment step entirely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cancellation, a refund is automatically triggered: Payment status changes to Refunded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Attendee can view their payment/refund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Organizer/Admin can view all transactions for an event</w:t>
      </w:r>
    </w:p>
    <w:p>
      <w:pPr>
        <w:pStyle w:val="Heading2"/>
        <w:spacing w:after="120" w:before="240"/>
      </w:pPr>
      <w:r>
        <w:t xml:space="preserve">2.3 Cancellation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Attendee can cancel a confirmed registration before the event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Cancelling a paid registration triggers the refund flow (2.2)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Cancelling frees up one seat on the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waitlist exists for that event, the next waitlisted attendee is automatically promoted (see 2.4)</w:t>
      </w:r>
    </w:p>
    <w:p>
      <w:pPr>
        <w:pStyle w:val="Heading2"/>
        <w:spacing w:after="120" w:before="240"/>
      </w:pPr>
      <w:r>
        <w:t xml:space="preserve">2.4 Auto-Queuing (Waitlist)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an event is full, an attendee can join a waitlist instead of being blocked outright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Waitlist is ordered first-in-first-out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a seat frees up (via cancellation), the system automatically promotes the next attendee on the waitlist to a confirmed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Promoted attendee is notified (in-app) and, if the event is paid, goes through the payment step to confirm</w:t>
      </w:r>
    </w:p>
    <w:p>
      <w:pPr>
        <w:pStyle w:val="Heading2"/>
        <w:spacing w:after="120" w:before="240"/>
      </w:pPr>
      <w:r>
        <w:t xml:space="preserve">2.5 QR Code Entry / Check-in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successful registration (and payment, if applicable), the system generates a unique QR code tied to that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Attendee can view/download their QR ticket from 'My Registrations'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Organizer uses a check-in screen to scan/enter the QR code and mark attendance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QR code can only be used once — a second scan is flagged as 'already checked in'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Organizer dashboard shows checked-in count vs. total registered</w:t>
      </w:r>
    </w:p>
    <w:p>
      <w:pPr>
        <w:pStyle w:val="Heading2"/>
        <w:spacing w:after="120" w:before="240"/>
      </w:pPr>
      <w:r>
        <w:t xml:space="preserve">2.6 Dashboards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Attendee: my upcoming events, my registrations, my payment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Organizer: event list, attendees per event, revenue per event, check-in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platform-wide overview of events and organizers</w:t>
      </w:r>
    </w:p>
    <w:p>
      <w:pPr>
        <w:pStyle w:val="Heading1"/>
        <w:spacing w:after="160" w:before="320"/>
      </w:pPr>
      <w:r>
        <w:t xml:space="preserve">3.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4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control; only authenticated users can register or manage events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4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registration beyond capacity; no double registration by the same attendee; no negative price/capacity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listing and attendee lists are paginated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4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registration, payment, refund, and check-in is timestamped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ticket and payment status are visible to the attendee at every stage</w:t>
            </w:r>
          </w:p>
        </w:tc>
      </w:tr>
    </w:tbl>
    <w:p>
      <w:pPr>
        <w:pStyle w:val="Heading1"/>
        <w:spacing w:after="160" w:before="320"/>
      </w:pPr>
      <w:r>
        <w:t xml:space="preserve">4. User Stories &amp; Acceptance Criteria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90"/>
        <w:gridCol w:w="429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9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29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42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to register for an event so that I can attend it.</w:t>
            </w:r>
          </w:p>
        </w:tc>
        <w:tc>
          <w:tcPr>
            <w:tcW w:type="dxa" w:w="42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 blocked if seats = 0; seat count decreases by 1 on success.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429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to pay for a paid event so that my registration is confirmed.</w:t>
            </w:r>
          </w:p>
        </w:tc>
        <w:tc>
          <w:tcPr>
            <w:tcW w:type="dxa" w:w="429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record created; status moves Pending → Completed; registration confirmed only after payment success.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Refund</w:t>
            </w:r>
          </w:p>
        </w:tc>
        <w:tc>
          <w:tcPr>
            <w:tcW w:type="dxa" w:w="42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a refund when I cancel a paid registration so that I get my money back.</w:t>
            </w:r>
          </w:p>
        </w:tc>
        <w:tc>
          <w:tcPr>
            <w:tcW w:type="dxa" w:w="42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status changes to Refunded; refund amount matches original payment.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429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to cancel my registration so that I free up my seat.</w:t>
            </w:r>
          </w:p>
        </w:tc>
        <w:tc>
          <w:tcPr>
            <w:tcW w:type="dxa" w:w="429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 status = Cancelled; seat count increases by 1; refund triggered if paid.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</w:t>
            </w:r>
          </w:p>
        </w:tc>
        <w:tc>
          <w:tcPr>
            <w:tcW w:type="dxa" w:w="42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to join a waitlist when an event is full so that I get a seat if one opens up.</w:t>
            </w:r>
          </w:p>
        </w:tc>
        <w:tc>
          <w:tcPr>
            <w:tcW w:type="dxa" w:w="42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 entry created with position; promoted automatically to Confirmed on cancellation, in FIFO order.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Check-in</w:t>
            </w:r>
          </w:p>
        </w:tc>
        <w:tc>
          <w:tcPr>
            <w:tcW w:type="dxa" w:w="429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organizer, I want to scan an attendee's QR code so that I can verify entry.</w:t>
            </w:r>
          </w:p>
        </w:tc>
        <w:tc>
          <w:tcPr>
            <w:tcW w:type="dxa" w:w="429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unused QR marks attendance = true; reused QR is rejected with an 'already checked in' message.</w:t>
            </w:r>
          </w:p>
        </w:tc>
      </w:tr>
    </w:tbl>
    <w:p>
      <w:pPr>
        <w:pStyle w:val="Heading1"/>
        <w:spacing w:after="160" w:before="320"/>
      </w:pPr>
      <w:r>
        <w:t xml:space="preserve">5. System Design</w:t>
      </w:r>
    </w:p>
    <w:p>
      <w:pPr>
        <w:spacing w:after="160"/>
      </w:pPr>
      <w:r>
        <w:t xml:space="preserve">EventPulse follows a layered ASP.NET Core MVC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Presentation Layer — Razor views / Controllers (Event, Registration, Payment, CheckIn)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Application/Service Layer — EventService, RegistrationService, PaymentService, WaitlistService, QrService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Layer — EF Core DbContext, Repositories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— ASP.NET Core Identity for authentication and role-based authorization</w:t>
      </w:r>
    </w:p>
    <w:p>
      <w:pPr>
        <w:spacing w:after="160"/>
      </w:pPr>
      <w:r>
        <w:t xml:space="preserve">Key workflow — Register for a Paid Event: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Attendee clicks Register → system checks SeatsRemaining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If seats available → redirect to mock Payment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On payment success → create Registration (Confirmed) + Payment (Completed) + generate QR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If seats = 0 → offer 'Join Waitlist' instead</w:t>
      </w:r>
    </w:p>
    <w:p>
      <w:pPr>
        <w:spacing w:after="160"/>
      </w:pPr>
      <w:r>
        <w:t xml:space="preserve">Key workflow — Cancellation: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Attendee cancels → Registration status = Cancelled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If paid → Payment status = Refunded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SeatsRemaining +1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If waitlist not empty → promote first waitlisted entry → create Registration (Confirmed) automatically</w:t>
      </w:r>
    </w:p>
    <w:p>
      <w:pPr>
        <w:pStyle w:val="Heading1"/>
        <w:spacing w:after="160" w:before="320"/>
      </w:pPr>
      <w:r>
        <w:t xml:space="preserve">6. Database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82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8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Email, Role (Attendee / Organizer / Admin)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8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Description, Date, Location, Category, Price, Capacity, SeatsRemaining, OrganizerId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8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EventId, UserId, Status (Confirmed / Cancelled / Waitlisted), RegisteredAt, QrCode, CheckedIn (bool)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8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RegistrationId, Amount, Status (Pending / Completed / Refunded / Failed), PaymentMethod, TransactionDate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</w:t>
            </w:r>
          </w:p>
        </w:tc>
        <w:tc>
          <w:tcPr>
            <w:tcW w:type="dxa" w:w="8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EventId, UserId, Position, JoinedAt</w:t>
            </w:r>
          </w:p>
        </w:tc>
      </w:tr>
    </w:tbl>
    <w:p>
      <w:pPr>
        <w:spacing w:after="160"/>
      </w:pPr>
      <w:r>
        <w:t xml:space="preserve">Relationships: one Event has many Registrations and many Waitlist entries; one Registration has at most one Payment; one User can have many Registrations across different Events.</w:t>
      </w:r>
    </w:p>
    <w:p>
      <w:pPr>
        <w:pStyle w:val="Heading1"/>
        <w:spacing w:after="160" w:before="320"/>
      </w:pPr>
      <w:r>
        <w:t xml:space="preserve">7. Development Tasks &amp; Sprint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84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Development Tasks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setup, Identity/auth, role-based access, user management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84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CRUD (organizer), event browsing/search (attendee)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 flow, capacity/seat logic, cancellation, waitlist auto-promotion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84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payment flow, refund on cancellation, transaction history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code generation, organizer check-in screen, dashboards, validation &amp; polish</w:t>
            </w:r>
          </w:p>
        </w:tc>
      </w:tr>
    </w:tbl>
    <w:p>
      <w:pPr>
        <w:pStyle w:val="Heading1"/>
        <w:spacing w:after="160" w:before="320"/>
      </w:pPr>
      <w:r>
        <w:t xml:space="preserve">8. Requirement Analysis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— Problem: manual, error-prone event sign-up. Objective: automated, self-service registration with payment, waitlist, and check-in.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— Attendee, Organizer, Admin, with permissions defined in Section 1.2.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 — Registration, payment/refund, cancellation, auto-queuing, QR check-in, dashboards (Section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Non-functional — Security, validation, performance, auditability, usability (Section 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— Each feature above has a paired acceptance criterion (Section 4) and is testable against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2026-08-12T10:05:26.951Z</dcterms:created>
  <dcterms:modified xsi:type="dcterms:W3CDTF">2026-08-12T10:05:26.974Z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