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0440C69D"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CE4941">
        <w:rPr>
          <w:rFonts w:cs="Times New Roman"/>
          <w:b/>
          <w:bCs/>
          <w:noProof/>
          <w:sz w:val="28"/>
          <w:szCs w:val="28"/>
        </w:rPr>
        <w:t>10/4/2026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45DDBF78" w14:textId="1FEAF534" w:rsidR="0046700B" w:rsidRDefault="00B70703" w:rsidP="00AA4BDA">
      <w:pPr>
        <w:jc w:val="center"/>
        <w:rPr>
          <w:rFonts w:cs="Times New Roman"/>
          <w:b/>
          <w:bCs/>
          <w:sz w:val="28"/>
          <w:szCs w:val="28"/>
        </w:rPr>
      </w:pPr>
      <w:r>
        <w:rPr>
          <w:rFonts w:cs="Times New Roman"/>
          <w:b/>
          <w:bCs/>
          <w:sz w:val="28"/>
          <w:szCs w:val="28"/>
        </w:rPr>
        <w:br w:type="page"/>
      </w:r>
    </w:p>
    <w:p w14:paraId="6449F18A" w14:textId="77777777" w:rsidR="00220C9E" w:rsidRPr="006A4A83" w:rsidRDefault="00220C9E" w:rsidP="00AA4BDA">
      <w:pPr>
        <w:jc w:val="center"/>
        <w:rPr>
          <w:rFonts w:cs="Times New Roman"/>
          <w:b/>
          <w:bCs/>
          <w:sz w:val="28"/>
          <w:szCs w:val="28"/>
        </w:rPr>
        <w:sectPr w:rsidR="00220C9E" w:rsidRPr="006A4A83" w:rsidSect="00BA372B">
          <w:pgSz w:w="11906" w:h="16838" w:code="9"/>
          <w:pgMar w:top="1440" w:right="1440" w:bottom="1440" w:left="1800" w:header="720" w:footer="720" w:gutter="0"/>
          <w:pgNumType w:start="1"/>
          <w:cols w:space="720"/>
          <w:docGrid w:linePitch="435"/>
        </w:sectPr>
      </w:pPr>
    </w:p>
    <w:p w14:paraId="63652E2E" w14:textId="17642515" w:rsidR="00AB1C10" w:rsidRPr="00F274BE" w:rsidRDefault="00AB1C10" w:rsidP="00F274BE">
      <w:pPr>
        <w:jc w:val="center"/>
        <w:rPr>
          <w:b/>
          <w:bCs/>
          <w:sz w:val="32"/>
          <w:szCs w:val="32"/>
        </w:rPr>
      </w:pPr>
      <w:r w:rsidRPr="00F274BE">
        <w:rPr>
          <w:b/>
          <w:bCs/>
          <w:sz w:val="32"/>
          <w:szCs w:val="32"/>
        </w:rPr>
        <w:lastRenderedPageBreak/>
        <w:t>Table of Contents</w:t>
      </w:r>
    </w:p>
    <w:p w14:paraId="45455039" w14:textId="3896364B" w:rsidR="00B34F22" w:rsidRDefault="00B34F22">
      <w:pPr>
        <w:pStyle w:val="TOC1"/>
        <w:rPr>
          <w:rFonts w:asciiTheme="minorHAnsi" w:eastAsiaTheme="minorEastAsia" w:hAnsiTheme="minorHAnsi"/>
          <w:color w:val="auto"/>
        </w:rPr>
      </w:pPr>
      <w:r>
        <w:rPr>
          <w:b/>
          <w:bCs/>
          <w:sz w:val="32"/>
          <w:szCs w:val="32"/>
        </w:rPr>
        <w:fldChar w:fldCharType="begin"/>
      </w:r>
      <w:r>
        <w:rPr>
          <w:b/>
          <w:bCs/>
          <w:sz w:val="32"/>
          <w:szCs w:val="32"/>
        </w:rPr>
        <w:instrText xml:space="preserve"> TOC \o "1-3" \h \z \u </w:instrText>
      </w:r>
      <w:r>
        <w:rPr>
          <w:b/>
          <w:bCs/>
          <w:sz w:val="32"/>
          <w:szCs w:val="32"/>
        </w:rPr>
        <w:fldChar w:fldCharType="separate"/>
      </w:r>
      <w:hyperlink w:anchor="_Toc241978286" w:history="1">
        <w:r w:rsidRPr="00512922">
          <w:rPr>
            <w:rStyle w:val="Hyperlink"/>
          </w:rPr>
          <w:t>1. Introduction</w:t>
        </w:r>
        <w:r>
          <w:rPr>
            <w:webHidden/>
          </w:rPr>
          <w:tab/>
        </w:r>
        <w:r>
          <w:rPr>
            <w:webHidden/>
          </w:rPr>
          <w:fldChar w:fldCharType="begin"/>
        </w:r>
        <w:r>
          <w:rPr>
            <w:webHidden/>
          </w:rPr>
          <w:instrText xml:space="preserve"> PAGEREF _Toc241978286 \h </w:instrText>
        </w:r>
        <w:r>
          <w:rPr>
            <w:webHidden/>
          </w:rPr>
        </w:r>
        <w:r>
          <w:rPr>
            <w:webHidden/>
          </w:rPr>
          <w:fldChar w:fldCharType="separate"/>
        </w:r>
        <w:r w:rsidR="00CE4941">
          <w:rPr>
            <w:webHidden/>
          </w:rPr>
          <w:t>1</w:t>
        </w:r>
        <w:r>
          <w:rPr>
            <w:webHidden/>
          </w:rPr>
          <w:fldChar w:fldCharType="end"/>
        </w:r>
      </w:hyperlink>
    </w:p>
    <w:p w14:paraId="0F2382C9" w14:textId="20CFE3C8" w:rsidR="00B34F22" w:rsidRDefault="00B34F22">
      <w:pPr>
        <w:pStyle w:val="TOC1"/>
        <w:rPr>
          <w:rFonts w:asciiTheme="minorHAnsi" w:eastAsiaTheme="minorEastAsia" w:hAnsiTheme="minorHAnsi"/>
          <w:color w:val="auto"/>
        </w:rPr>
      </w:pPr>
      <w:hyperlink w:anchor="_Toc241978287" w:history="1">
        <w:r w:rsidRPr="00512922">
          <w:rPr>
            <w:rStyle w:val="Hyperlink"/>
          </w:rPr>
          <w:t>2. Problem Statement</w:t>
        </w:r>
        <w:r>
          <w:rPr>
            <w:webHidden/>
          </w:rPr>
          <w:tab/>
        </w:r>
        <w:r>
          <w:rPr>
            <w:webHidden/>
          </w:rPr>
          <w:fldChar w:fldCharType="begin"/>
        </w:r>
        <w:r>
          <w:rPr>
            <w:webHidden/>
          </w:rPr>
          <w:instrText xml:space="preserve"> PAGEREF _Toc241978287 \h </w:instrText>
        </w:r>
        <w:r>
          <w:rPr>
            <w:webHidden/>
          </w:rPr>
        </w:r>
        <w:r>
          <w:rPr>
            <w:webHidden/>
          </w:rPr>
          <w:fldChar w:fldCharType="separate"/>
        </w:r>
        <w:r w:rsidR="00CE4941">
          <w:rPr>
            <w:webHidden/>
          </w:rPr>
          <w:t>2</w:t>
        </w:r>
        <w:r>
          <w:rPr>
            <w:webHidden/>
          </w:rPr>
          <w:fldChar w:fldCharType="end"/>
        </w:r>
      </w:hyperlink>
    </w:p>
    <w:p w14:paraId="605D17F5" w14:textId="6EA1EAB4" w:rsidR="00B34F22" w:rsidRDefault="00B34F22">
      <w:pPr>
        <w:pStyle w:val="TOC1"/>
        <w:rPr>
          <w:rFonts w:asciiTheme="minorHAnsi" w:eastAsiaTheme="minorEastAsia" w:hAnsiTheme="minorHAnsi"/>
          <w:color w:val="auto"/>
        </w:rPr>
      </w:pPr>
      <w:hyperlink w:anchor="_Toc241978288" w:history="1">
        <w:r w:rsidRPr="00512922">
          <w:rPr>
            <w:rStyle w:val="Hyperlink"/>
          </w:rPr>
          <w:t>3. Objectives</w:t>
        </w:r>
        <w:r>
          <w:rPr>
            <w:webHidden/>
          </w:rPr>
          <w:tab/>
        </w:r>
        <w:r>
          <w:rPr>
            <w:webHidden/>
          </w:rPr>
          <w:fldChar w:fldCharType="begin"/>
        </w:r>
        <w:r>
          <w:rPr>
            <w:webHidden/>
          </w:rPr>
          <w:instrText xml:space="preserve"> PAGEREF _Toc241978288 \h </w:instrText>
        </w:r>
        <w:r>
          <w:rPr>
            <w:webHidden/>
          </w:rPr>
        </w:r>
        <w:r>
          <w:rPr>
            <w:webHidden/>
          </w:rPr>
          <w:fldChar w:fldCharType="separate"/>
        </w:r>
        <w:r w:rsidR="00CE4941">
          <w:rPr>
            <w:webHidden/>
          </w:rPr>
          <w:t>2</w:t>
        </w:r>
        <w:r>
          <w:rPr>
            <w:webHidden/>
          </w:rPr>
          <w:fldChar w:fldCharType="end"/>
        </w:r>
      </w:hyperlink>
    </w:p>
    <w:p w14:paraId="6E6D0205" w14:textId="63C41080" w:rsidR="00B34F22" w:rsidRDefault="00B34F22">
      <w:pPr>
        <w:pStyle w:val="TOC1"/>
        <w:rPr>
          <w:rFonts w:asciiTheme="minorHAnsi" w:eastAsiaTheme="minorEastAsia" w:hAnsiTheme="minorHAnsi"/>
          <w:color w:val="auto"/>
        </w:rPr>
      </w:pPr>
      <w:hyperlink w:anchor="_Toc241978289" w:history="1">
        <w:r w:rsidRPr="00512922">
          <w:rPr>
            <w:rStyle w:val="Hyperlink"/>
          </w:rPr>
          <w:t>4. Methodology</w:t>
        </w:r>
        <w:r>
          <w:rPr>
            <w:webHidden/>
          </w:rPr>
          <w:tab/>
        </w:r>
        <w:r>
          <w:rPr>
            <w:webHidden/>
          </w:rPr>
          <w:fldChar w:fldCharType="begin"/>
        </w:r>
        <w:r>
          <w:rPr>
            <w:webHidden/>
          </w:rPr>
          <w:instrText xml:space="preserve"> PAGEREF _Toc241978289 \h </w:instrText>
        </w:r>
        <w:r>
          <w:rPr>
            <w:webHidden/>
          </w:rPr>
        </w:r>
        <w:r>
          <w:rPr>
            <w:webHidden/>
          </w:rPr>
          <w:fldChar w:fldCharType="separate"/>
        </w:r>
        <w:r w:rsidR="00CE4941">
          <w:rPr>
            <w:webHidden/>
          </w:rPr>
          <w:t>3</w:t>
        </w:r>
        <w:r>
          <w:rPr>
            <w:webHidden/>
          </w:rPr>
          <w:fldChar w:fldCharType="end"/>
        </w:r>
      </w:hyperlink>
    </w:p>
    <w:p w14:paraId="66F368DC" w14:textId="3D2BA214" w:rsidR="00B34F22" w:rsidRDefault="00B34F22">
      <w:pPr>
        <w:pStyle w:val="TOC2"/>
        <w:rPr>
          <w:rFonts w:asciiTheme="minorHAnsi" w:eastAsiaTheme="minorEastAsia" w:hAnsiTheme="minorHAnsi"/>
          <w:noProof/>
          <w:color w:val="auto"/>
        </w:rPr>
      </w:pPr>
      <w:hyperlink w:anchor="_Toc241978290" w:history="1">
        <w:r w:rsidRPr="00512922">
          <w:rPr>
            <w:rStyle w:val="Hyperlink"/>
            <w:noProof/>
          </w:rPr>
          <w:t>4.1.</w:t>
        </w:r>
        <w:r w:rsidRPr="00512922">
          <w:rPr>
            <w:rStyle w:val="Hyperlink"/>
            <w:rFonts w:eastAsia="Times New Roman"/>
            <w:noProof/>
          </w:rPr>
          <w:t xml:space="preserve"> Requirement Identification</w:t>
        </w:r>
        <w:r>
          <w:rPr>
            <w:noProof/>
            <w:webHidden/>
          </w:rPr>
          <w:tab/>
        </w:r>
        <w:r>
          <w:rPr>
            <w:noProof/>
            <w:webHidden/>
          </w:rPr>
          <w:fldChar w:fldCharType="begin"/>
        </w:r>
        <w:r>
          <w:rPr>
            <w:noProof/>
            <w:webHidden/>
          </w:rPr>
          <w:instrText xml:space="preserve"> PAGEREF _Toc241978290 \h </w:instrText>
        </w:r>
        <w:r>
          <w:rPr>
            <w:noProof/>
            <w:webHidden/>
          </w:rPr>
        </w:r>
        <w:r>
          <w:rPr>
            <w:noProof/>
            <w:webHidden/>
          </w:rPr>
          <w:fldChar w:fldCharType="separate"/>
        </w:r>
        <w:r w:rsidR="00CE4941">
          <w:rPr>
            <w:noProof/>
            <w:webHidden/>
          </w:rPr>
          <w:t>3</w:t>
        </w:r>
        <w:r>
          <w:rPr>
            <w:noProof/>
            <w:webHidden/>
          </w:rPr>
          <w:fldChar w:fldCharType="end"/>
        </w:r>
      </w:hyperlink>
    </w:p>
    <w:p w14:paraId="230AA141" w14:textId="642FF823" w:rsidR="00B34F22" w:rsidRDefault="00B34F22">
      <w:pPr>
        <w:pStyle w:val="TOC3"/>
        <w:rPr>
          <w:rFonts w:asciiTheme="minorHAnsi" w:eastAsiaTheme="minorEastAsia" w:hAnsiTheme="minorHAnsi"/>
          <w:noProof/>
          <w:color w:val="auto"/>
        </w:rPr>
      </w:pPr>
      <w:hyperlink w:anchor="_Toc241978291" w:history="1">
        <w:r w:rsidRPr="00512922">
          <w:rPr>
            <w:rStyle w:val="Hyperlink"/>
            <w:noProof/>
          </w:rPr>
          <w:t>4.1.1. Study of Existing System</w:t>
        </w:r>
        <w:r>
          <w:rPr>
            <w:noProof/>
            <w:webHidden/>
          </w:rPr>
          <w:tab/>
        </w:r>
        <w:r>
          <w:rPr>
            <w:noProof/>
            <w:webHidden/>
          </w:rPr>
          <w:fldChar w:fldCharType="begin"/>
        </w:r>
        <w:r>
          <w:rPr>
            <w:noProof/>
            <w:webHidden/>
          </w:rPr>
          <w:instrText xml:space="preserve"> PAGEREF _Toc241978291 \h </w:instrText>
        </w:r>
        <w:r>
          <w:rPr>
            <w:noProof/>
            <w:webHidden/>
          </w:rPr>
        </w:r>
        <w:r>
          <w:rPr>
            <w:noProof/>
            <w:webHidden/>
          </w:rPr>
          <w:fldChar w:fldCharType="separate"/>
        </w:r>
        <w:r w:rsidR="00CE4941">
          <w:rPr>
            <w:noProof/>
            <w:webHidden/>
          </w:rPr>
          <w:t>3</w:t>
        </w:r>
        <w:r>
          <w:rPr>
            <w:noProof/>
            <w:webHidden/>
          </w:rPr>
          <w:fldChar w:fldCharType="end"/>
        </w:r>
      </w:hyperlink>
    </w:p>
    <w:p w14:paraId="69D91294" w14:textId="3DD8344F" w:rsidR="00B34F22" w:rsidRDefault="00B34F22">
      <w:pPr>
        <w:pStyle w:val="TOC3"/>
        <w:rPr>
          <w:rFonts w:asciiTheme="minorHAnsi" w:eastAsiaTheme="minorEastAsia" w:hAnsiTheme="minorHAnsi"/>
          <w:noProof/>
          <w:color w:val="auto"/>
        </w:rPr>
      </w:pPr>
      <w:hyperlink w:anchor="_Toc241978292" w:history="1">
        <w:r w:rsidRPr="00512922">
          <w:rPr>
            <w:rStyle w:val="Hyperlink"/>
            <w:noProof/>
          </w:rPr>
          <w:t>4.1.2. Literature Review</w:t>
        </w:r>
        <w:r>
          <w:rPr>
            <w:noProof/>
            <w:webHidden/>
          </w:rPr>
          <w:tab/>
        </w:r>
        <w:r>
          <w:rPr>
            <w:noProof/>
            <w:webHidden/>
          </w:rPr>
          <w:fldChar w:fldCharType="begin"/>
        </w:r>
        <w:r>
          <w:rPr>
            <w:noProof/>
            <w:webHidden/>
          </w:rPr>
          <w:instrText xml:space="preserve"> PAGEREF _Toc241978292 \h </w:instrText>
        </w:r>
        <w:r>
          <w:rPr>
            <w:noProof/>
            <w:webHidden/>
          </w:rPr>
        </w:r>
        <w:r>
          <w:rPr>
            <w:noProof/>
            <w:webHidden/>
          </w:rPr>
          <w:fldChar w:fldCharType="separate"/>
        </w:r>
        <w:r w:rsidR="00CE4941">
          <w:rPr>
            <w:noProof/>
            <w:webHidden/>
          </w:rPr>
          <w:t>5</w:t>
        </w:r>
        <w:r>
          <w:rPr>
            <w:noProof/>
            <w:webHidden/>
          </w:rPr>
          <w:fldChar w:fldCharType="end"/>
        </w:r>
      </w:hyperlink>
    </w:p>
    <w:p w14:paraId="47AA9B0C" w14:textId="13FCDF3A" w:rsidR="00B34F22" w:rsidRDefault="00B34F22">
      <w:pPr>
        <w:pStyle w:val="TOC3"/>
        <w:rPr>
          <w:rFonts w:asciiTheme="minorHAnsi" w:eastAsiaTheme="minorEastAsia" w:hAnsiTheme="minorHAnsi"/>
          <w:noProof/>
          <w:color w:val="auto"/>
        </w:rPr>
      </w:pPr>
      <w:hyperlink w:anchor="_Toc241978293" w:history="1">
        <w:r w:rsidRPr="00512922">
          <w:rPr>
            <w:rStyle w:val="Hyperlink"/>
            <w:noProof/>
          </w:rPr>
          <w:t>4.1.3. Requirement Analysis</w:t>
        </w:r>
        <w:r>
          <w:rPr>
            <w:noProof/>
            <w:webHidden/>
          </w:rPr>
          <w:tab/>
        </w:r>
        <w:r>
          <w:rPr>
            <w:noProof/>
            <w:webHidden/>
          </w:rPr>
          <w:fldChar w:fldCharType="begin"/>
        </w:r>
        <w:r>
          <w:rPr>
            <w:noProof/>
            <w:webHidden/>
          </w:rPr>
          <w:instrText xml:space="preserve"> PAGEREF _Toc241978293 \h </w:instrText>
        </w:r>
        <w:r>
          <w:rPr>
            <w:noProof/>
            <w:webHidden/>
          </w:rPr>
        </w:r>
        <w:r>
          <w:rPr>
            <w:noProof/>
            <w:webHidden/>
          </w:rPr>
          <w:fldChar w:fldCharType="separate"/>
        </w:r>
        <w:r w:rsidR="00CE4941">
          <w:rPr>
            <w:noProof/>
            <w:webHidden/>
          </w:rPr>
          <w:t>7</w:t>
        </w:r>
        <w:r>
          <w:rPr>
            <w:noProof/>
            <w:webHidden/>
          </w:rPr>
          <w:fldChar w:fldCharType="end"/>
        </w:r>
      </w:hyperlink>
    </w:p>
    <w:p w14:paraId="770AE8AF" w14:textId="608E874F" w:rsidR="00B34F22" w:rsidRDefault="00B34F22">
      <w:pPr>
        <w:pStyle w:val="TOC2"/>
        <w:rPr>
          <w:rFonts w:asciiTheme="minorHAnsi" w:eastAsiaTheme="minorEastAsia" w:hAnsiTheme="minorHAnsi"/>
          <w:noProof/>
          <w:color w:val="auto"/>
        </w:rPr>
      </w:pPr>
      <w:hyperlink w:anchor="_Toc241978294" w:history="1">
        <w:r w:rsidRPr="00512922">
          <w:rPr>
            <w:rStyle w:val="Hyperlink"/>
            <w:noProof/>
          </w:rPr>
          <w:t>4.2. Feasibility Analysis</w:t>
        </w:r>
        <w:r>
          <w:rPr>
            <w:noProof/>
            <w:webHidden/>
          </w:rPr>
          <w:tab/>
        </w:r>
        <w:r>
          <w:rPr>
            <w:noProof/>
            <w:webHidden/>
          </w:rPr>
          <w:fldChar w:fldCharType="begin"/>
        </w:r>
        <w:r>
          <w:rPr>
            <w:noProof/>
            <w:webHidden/>
          </w:rPr>
          <w:instrText xml:space="preserve"> PAGEREF _Toc241978294 \h </w:instrText>
        </w:r>
        <w:r>
          <w:rPr>
            <w:noProof/>
            <w:webHidden/>
          </w:rPr>
        </w:r>
        <w:r>
          <w:rPr>
            <w:noProof/>
            <w:webHidden/>
          </w:rPr>
          <w:fldChar w:fldCharType="separate"/>
        </w:r>
        <w:r w:rsidR="00CE4941">
          <w:rPr>
            <w:noProof/>
            <w:webHidden/>
          </w:rPr>
          <w:t>8</w:t>
        </w:r>
        <w:r>
          <w:rPr>
            <w:noProof/>
            <w:webHidden/>
          </w:rPr>
          <w:fldChar w:fldCharType="end"/>
        </w:r>
      </w:hyperlink>
    </w:p>
    <w:p w14:paraId="788D6CCB" w14:textId="60566898" w:rsidR="00B34F22" w:rsidRDefault="00B34F22">
      <w:pPr>
        <w:pStyle w:val="TOC3"/>
        <w:rPr>
          <w:rFonts w:asciiTheme="minorHAnsi" w:eastAsiaTheme="minorEastAsia" w:hAnsiTheme="minorHAnsi"/>
          <w:noProof/>
          <w:color w:val="auto"/>
        </w:rPr>
      </w:pPr>
      <w:hyperlink w:anchor="_Toc241978295" w:history="1">
        <w:r w:rsidRPr="00512922">
          <w:rPr>
            <w:rStyle w:val="Hyperlink"/>
            <w:noProof/>
          </w:rPr>
          <w:t>4.2.1. Technical Feasibility:</w:t>
        </w:r>
        <w:r>
          <w:rPr>
            <w:noProof/>
            <w:webHidden/>
          </w:rPr>
          <w:tab/>
        </w:r>
        <w:r>
          <w:rPr>
            <w:noProof/>
            <w:webHidden/>
          </w:rPr>
          <w:fldChar w:fldCharType="begin"/>
        </w:r>
        <w:r>
          <w:rPr>
            <w:noProof/>
            <w:webHidden/>
          </w:rPr>
          <w:instrText xml:space="preserve"> PAGEREF _Toc241978295 \h </w:instrText>
        </w:r>
        <w:r>
          <w:rPr>
            <w:noProof/>
            <w:webHidden/>
          </w:rPr>
        </w:r>
        <w:r>
          <w:rPr>
            <w:noProof/>
            <w:webHidden/>
          </w:rPr>
          <w:fldChar w:fldCharType="separate"/>
        </w:r>
        <w:r w:rsidR="00CE4941">
          <w:rPr>
            <w:noProof/>
            <w:webHidden/>
          </w:rPr>
          <w:t>8</w:t>
        </w:r>
        <w:r>
          <w:rPr>
            <w:noProof/>
            <w:webHidden/>
          </w:rPr>
          <w:fldChar w:fldCharType="end"/>
        </w:r>
      </w:hyperlink>
    </w:p>
    <w:p w14:paraId="6493A540" w14:textId="4C4EBF07" w:rsidR="00B34F22" w:rsidRDefault="00B34F22">
      <w:pPr>
        <w:pStyle w:val="TOC3"/>
        <w:rPr>
          <w:rFonts w:asciiTheme="minorHAnsi" w:eastAsiaTheme="minorEastAsia" w:hAnsiTheme="minorHAnsi"/>
          <w:noProof/>
          <w:color w:val="auto"/>
        </w:rPr>
      </w:pPr>
      <w:hyperlink w:anchor="_Toc241978296" w:history="1">
        <w:r w:rsidRPr="00512922">
          <w:rPr>
            <w:rStyle w:val="Hyperlink"/>
            <w:noProof/>
          </w:rPr>
          <w:t>4.2.2. Economic Feasibility:</w:t>
        </w:r>
        <w:r>
          <w:rPr>
            <w:noProof/>
            <w:webHidden/>
          </w:rPr>
          <w:tab/>
        </w:r>
        <w:r>
          <w:rPr>
            <w:noProof/>
            <w:webHidden/>
          </w:rPr>
          <w:fldChar w:fldCharType="begin"/>
        </w:r>
        <w:r>
          <w:rPr>
            <w:noProof/>
            <w:webHidden/>
          </w:rPr>
          <w:instrText xml:space="preserve"> PAGEREF _Toc241978296 \h </w:instrText>
        </w:r>
        <w:r>
          <w:rPr>
            <w:noProof/>
            <w:webHidden/>
          </w:rPr>
        </w:r>
        <w:r>
          <w:rPr>
            <w:noProof/>
            <w:webHidden/>
          </w:rPr>
          <w:fldChar w:fldCharType="separate"/>
        </w:r>
        <w:r w:rsidR="00CE4941">
          <w:rPr>
            <w:noProof/>
            <w:webHidden/>
          </w:rPr>
          <w:t>9</w:t>
        </w:r>
        <w:r>
          <w:rPr>
            <w:noProof/>
            <w:webHidden/>
          </w:rPr>
          <w:fldChar w:fldCharType="end"/>
        </w:r>
      </w:hyperlink>
    </w:p>
    <w:p w14:paraId="0F376BAF" w14:textId="0E707746" w:rsidR="00B34F22" w:rsidRDefault="00B34F22">
      <w:pPr>
        <w:pStyle w:val="TOC3"/>
        <w:rPr>
          <w:rFonts w:asciiTheme="minorHAnsi" w:eastAsiaTheme="minorEastAsia" w:hAnsiTheme="minorHAnsi"/>
          <w:noProof/>
          <w:color w:val="auto"/>
        </w:rPr>
      </w:pPr>
      <w:hyperlink w:anchor="_Toc241978297" w:history="1">
        <w:r w:rsidRPr="00512922">
          <w:rPr>
            <w:rStyle w:val="Hyperlink"/>
            <w:noProof/>
          </w:rPr>
          <w:t>4.2.3. Operational Feasibility:</w:t>
        </w:r>
        <w:r>
          <w:rPr>
            <w:noProof/>
            <w:webHidden/>
          </w:rPr>
          <w:tab/>
        </w:r>
        <w:r>
          <w:rPr>
            <w:noProof/>
            <w:webHidden/>
          </w:rPr>
          <w:fldChar w:fldCharType="begin"/>
        </w:r>
        <w:r>
          <w:rPr>
            <w:noProof/>
            <w:webHidden/>
          </w:rPr>
          <w:instrText xml:space="preserve"> PAGEREF _Toc241978297 \h </w:instrText>
        </w:r>
        <w:r>
          <w:rPr>
            <w:noProof/>
            <w:webHidden/>
          </w:rPr>
        </w:r>
        <w:r>
          <w:rPr>
            <w:noProof/>
            <w:webHidden/>
          </w:rPr>
          <w:fldChar w:fldCharType="separate"/>
        </w:r>
        <w:r w:rsidR="00CE4941">
          <w:rPr>
            <w:noProof/>
            <w:webHidden/>
          </w:rPr>
          <w:t>9</w:t>
        </w:r>
        <w:r>
          <w:rPr>
            <w:noProof/>
            <w:webHidden/>
          </w:rPr>
          <w:fldChar w:fldCharType="end"/>
        </w:r>
      </w:hyperlink>
    </w:p>
    <w:p w14:paraId="5C2ACD79" w14:textId="0DEC920A" w:rsidR="00B34F22" w:rsidRDefault="00B34F22">
      <w:pPr>
        <w:pStyle w:val="TOC2"/>
        <w:rPr>
          <w:rFonts w:asciiTheme="minorHAnsi" w:eastAsiaTheme="minorEastAsia" w:hAnsiTheme="minorHAnsi"/>
          <w:noProof/>
          <w:color w:val="auto"/>
        </w:rPr>
      </w:pPr>
      <w:hyperlink w:anchor="_Toc241978298" w:history="1">
        <w:r w:rsidRPr="00512922">
          <w:rPr>
            <w:rStyle w:val="Hyperlink"/>
            <w:noProof/>
            <w:w w:val="105"/>
          </w:rPr>
          <w:t>4.3. High Level Design of the Proposed System</w:t>
        </w:r>
        <w:r>
          <w:rPr>
            <w:noProof/>
            <w:webHidden/>
          </w:rPr>
          <w:tab/>
        </w:r>
        <w:r>
          <w:rPr>
            <w:noProof/>
            <w:webHidden/>
          </w:rPr>
          <w:fldChar w:fldCharType="begin"/>
        </w:r>
        <w:r>
          <w:rPr>
            <w:noProof/>
            <w:webHidden/>
          </w:rPr>
          <w:instrText xml:space="preserve"> PAGEREF _Toc241978298 \h </w:instrText>
        </w:r>
        <w:r>
          <w:rPr>
            <w:noProof/>
            <w:webHidden/>
          </w:rPr>
        </w:r>
        <w:r>
          <w:rPr>
            <w:noProof/>
            <w:webHidden/>
          </w:rPr>
          <w:fldChar w:fldCharType="separate"/>
        </w:r>
        <w:r w:rsidR="00CE4941">
          <w:rPr>
            <w:noProof/>
            <w:webHidden/>
          </w:rPr>
          <w:t>11</w:t>
        </w:r>
        <w:r>
          <w:rPr>
            <w:noProof/>
            <w:webHidden/>
          </w:rPr>
          <w:fldChar w:fldCharType="end"/>
        </w:r>
      </w:hyperlink>
    </w:p>
    <w:p w14:paraId="71197DEF" w14:textId="0F3D2DE2" w:rsidR="00B34F22" w:rsidRDefault="00B34F22">
      <w:pPr>
        <w:pStyle w:val="TOC3"/>
        <w:rPr>
          <w:rFonts w:asciiTheme="minorHAnsi" w:eastAsiaTheme="minorEastAsia" w:hAnsiTheme="minorHAnsi"/>
          <w:noProof/>
          <w:color w:val="auto"/>
        </w:rPr>
      </w:pPr>
      <w:hyperlink w:anchor="_Toc241978299" w:history="1">
        <w:r w:rsidRPr="00512922">
          <w:rPr>
            <w:rStyle w:val="Hyperlink"/>
            <w:noProof/>
            <w:w w:val="105"/>
          </w:rPr>
          <w:t>4.3.1. Methodology of the Proposed System</w:t>
        </w:r>
        <w:r>
          <w:rPr>
            <w:noProof/>
            <w:webHidden/>
          </w:rPr>
          <w:tab/>
        </w:r>
        <w:r>
          <w:rPr>
            <w:noProof/>
            <w:webHidden/>
          </w:rPr>
          <w:fldChar w:fldCharType="begin"/>
        </w:r>
        <w:r>
          <w:rPr>
            <w:noProof/>
            <w:webHidden/>
          </w:rPr>
          <w:instrText xml:space="preserve"> PAGEREF _Toc241978299 \h </w:instrText>
        </w:r>
        <w:r>
          <w:rPr>
            <w:noProof/>
            <w:webHidden/>
          </w:rPr>
        </w:r>
        <w:r>
          <w:rPr>
            <w:noProof/>
            <w:webHidden/>
          </w:rPr>
          <w:fldChar w:fldCharType="separate"/>
        </w:r>
        <w:r w:rsidR="00CE4941">
          <w:rPr>
            <w:noProof/>
            <w:webHidden/>
          </w:rPr>
          <w:t>11</w:t>
        </w:r>
        <w:r>
          <w:rPr>
            <w:noProof/>
            <w:webHidden/>
          </w:rPr>
          <w:fldChar w:fldCharType="end"/>
        </w:r>
      </w:hyperlink>
    </w:p>
    <w:p w14:paraId="7A013800" w14:textId="17F4CB87" w:rsidR="00B34F22" w:rsidRDefault="00B34F22">
      <w:pPr>
        <w:pStyle w:val="TOC3"/>
        <w:rPr>
          <w:rFonts w:asciiTheme="minorHAnsi" w:eastAsiaTheme="minorEastAsia" w:hAnsiTheme="minorHAnsi"/>
          <w:noProof/>
          <w:color w:val="auto"/>
        </w:rPr>
      </w:pPr>
      <w:hyperlink w:anchor="_Toc241978300" w:history="1">
        <w:r w:rsidRPr="00512922">
          <w:rPr>
            <w:rStyle w:val="Hyperlink"/>
            <w:noProof/>
          </w:rPr>
          <w:t>4.3.2. Working Mechanism of the Proposed System</w:t>
        </w:r>
        <w:r>
          <w:rPr>
            <w:noProof/>
            <w:webHidden/>
          </w:rPr>
          <w:tab/>
        </w:r>
        <w:r>
          <w:rPr>
            <w:noProof/>
            <w:webHidden/>
          </w:rPr>
          <w:fldChar w:fldCharType="begin"/>
        </w:r>
        <w:r>
          <w:rPr>
            <w:noProof/>
            <w:webHidden/>
          </w:rPr>
          <w:instrText xml:space="preserve"> PAGEREF _Toc241978300 \h </w:instrText>
        </w:r>
        <w:r>
          <w:rPr>
            <w:noProof/>
            <w:webHidden/>
          </w:rPr>
        </w:r>
        <w:r>
          <w:rPr>
            <w:noProof/>
            <w:webHidden/>
          </w:rPr>
          <w:fldChar w:fldCharType="separate"/>
        </w:r>
        <w:r w:rsidR="00CE4941">
          <w:rPr>
            <w:noProof/>
            <w:webHidden/>
          </w:rPr>
          <w:t>12</w:t>
        </w:r>
        <w:r>
          <w:rPr>
            <w:noProof/>
            <w:webHidden/>
          </w:rPr>
          <w:fldChar w:fldCharType="end"/>
        </w:r>
      </w:hyperlink>
    </w:p>
    <w:p w14:paraId="1BCE53B6" w14:textId="599A00AC" w:rsidR="00B34F22" w:rsidRDefault="00B34F22">
      <w:pPr>
        <w:pStyle w:val="TOC3"/>
        <w:rPr>
          <w:rFonts w:asciiTheme="minorHAnsi" w:eastAsiaTheme="minorEastAsia" w:hAnsiTheme="minorHAnsi"/>
          <w:noProof/>
          <w:color w:val="auto"/>
        </w:rPr>
      </w:pPr>
      <w:hyperlink w:anchor="_Toc241978301" w:history="1">
        <w:r w:rsidRPr="00512922">
          <w:rPr>
            <w:rStyle w:val="Hyperlink"/>
            <w:noProof/>
            <w:w w:val="105"/>
          </w:rPr>
          <w:t>4.3.3. Flow Chart</w:t>
        </w:r>
        <w:r>
          <w:rPr>
            <w:noProof/>
            <w:webHidden/>
          </w:rPr>
          <w:tab/>
        </w:r>
        <w:r>
          <w:rPr>
            <w:noProof/>
            <w:webHidden/>
          </w:rPr>
          <w:fldChar w:fldCharType="begin"/>
        </w:r>
        <w:r>
          <w:rPr>
            <w:noProof/>
            <w:webHidden/>
          </w:rPr>
          <w:instrText xml:space="preserve"> PAGEREF _Toc241978301 \h </w:instrText>
        </w:r>
        <w:r>
          <w:rPr>
            <w:noProof/>
            <w:webHidden/>
          </w:rPr>
        </w:r>
        <w:r>
          <w:rPr>
            <w:noProof/>
            <w:webHidden/>
          </w:rPr>
          <w:fldChar w:fldCharType="separate"/>
        </w:r>
        <w:r w:rsidR="00CE4941">
          <w:rPr>
            <w:noProof/>
            <w:webHidden/>
          </w:rPr>
          <w:t>13</w:t>
        </w:r>
        <w:r>
          <w:rPr>
            <w:noProof/>
            <w:webHidden/>
          </w:rPr>
          <w:fldChar w:fldCharType="end"/>
        </w:r>
      </w:hyperlink>
    </w:p>
    <w:p w14:paraId="556E1C65" w14:textId="445A6D51" w:rsidR="00B34F22" w:rsidRDefault="00B34F22">
      <w:pPr>
        <w:pStyle w:val="TOC3"/>
        <w:rPr>
          <w:rFonts w:asciiTheme="minorHAnsi" w:eastAsiaTheme="minorEastAsia" w:hAnsiTheme="minorHAnsi"/>
          <w:noProof/>
          <w:color w:val="auto"/>
        </w:rPr>
      </w:pPr>
      <w:hyperlink w:anchor="_Toc241978302" w:history="1">
        <w:r w:rsidRPr="00512922">
          <w:rPr>
            <w:rStyle w:val="Hyperlink"/>
            <w:noProof/>
            <w:w w:val="105"/>
          </w:rPr>
          <w:t>4.3.4. Description of Algorithms</w:t>
        </w:r>
        <w:r>
          <w:rPr>
            <w:noProof/>
            <w:webHidden/>
          </w:rPr>
          <w:tab/>
        </w:r>
        <w:r>
          <w:rPr>
            <w:noProof/>
            <w:webHidden/>
          </w:rPr>
          <w:fldChar w:fldCharType="begin"/>
        </w:r>
        <w:r>
          <w:rPr>
            <w:noProof/>
            <w:webHidden/>
          </w:rPr>
          <w:instrText xml:space="preserve"> PAGEREF _Toc241978302 \h </w:instrText>
        </w:r>
        <w:r>
          <w:rPr>
            <w:noProof/>
            <w:webHidden/>
          </w:rPr>
        </w:r>
        <w:r>
          <w:rPr>
            <w:noProof/>
            <w:webHidden/>
          </w:rPr>
          <w:fldChar w:fldCharType="separate"/>
        </w:r>
        <w:r w:rsidR="00CE4941">
          <w:rPr>
            <w:noProof/>
            <w:webHidden/>
          </w:rPr>
          <w:t>16</w:t>
        </w:r>
        <w:r>
          <w:rPr>
            <w:noProof/>
            <w:webHidden/>
          </w:rPr>
          <w:fldChar w:fldCharType="end"/>
        </w:r>
      </w:hyperlink>
    </w:p>
    <w:p w14:paraId="7C444021" w14:textId="6B59678B" w:rsidR="00B34F22" w:rsidRDefault="00B34F22">
      <w:pPr>
        <w:pStyle w:val="TOC1"/>
        <w:rPr>
          <w:rFonts w:asciiTheme="minorHAnsi" w:eastAsiaTheme="minorEastAsia" w:hAnsiTheme="minorHAnsi"/>
          <w:color w:val="auto"/>
        </w:rPr>
      </w:pPr>
      <w:hyperlink w:anchor="_Toc241978303" w:history="1">
        <w:r w:rsidRPr="00512922">
          <w:rPr>
            <w:rStyle w:val="Hyperlink"/>
            <w:w w:val="105"/>
          </w:rPr>
          <w:t>5.</w:t>
        </w:r>
        <w:r w:rsidRPr="00512922">
          <w:rPr>
            <w:rStyle w:val="Hyperlink"/>
          </w:rPr>
          <w:t xml:space="preserve"> Gantt</w:t>
        </w:r>
        <w:r w:rsidRPr="00512922">
          <w:rPr>
            <w:rStyle w:val="Hyperlink"/>
            <w:w w:val="105"/>
          </w:rPr>
          <w:t xml:space="preserve"> Chart</w:t>
        </w:r>
        <w:r>
          <w:rPr>
            <w:webHidden/>
          </w:rPr>
          <w:tab/>
        </w:r>
        <w:r>
          <w:rPr>
            <w:webHidden/>
          </w:rPr>
          <w:fldChar w:fldCharType="begin"/>
        </w:r>
        <w:r>
          <w:rPr>
            <w:webHidden/>
          </w:rPr>
          <w:instrText xml:space="preserve"> PAGEREF _Toc241978303 \h </w:instrText>
        </w:r>
        <w:r>
          <w:rPr>
            <w:webHidden/>
          </w:rPr>
        </w:r>
        <w:r>
          <w:rPr>
            <w:webHidden/>
          </w:rPr>
          <w:fldChar w:fldCharType="separate"/>
        </w:r>
        <w:r w:rsidR="00CE4941">
          <w:rPr>
            <w:webHidden/>
          </w:rPr>
          <w:t>19</w:t>
        </w:r>
        <w:r>
          <w:rPr>
            <w:webHidden/>
          </w:rPr>
          <w:fldChar w:fldCharType="end"/>
        </w:r>
      </w:hyperlink>
    </w:p>
    <w:p w14:paraId="615D3257" w14:textId="1B7D71F0" w:rsidR="00B34F22" w:rsidRDefault="00B34F22">
      <w:pPr>
        <w:pStyle w:val="TOC1"/>
        <w:rPr>
          <w:rFonts w:asciiTheme="minorHAnsi" w:eastAsiaTheme="minorEastAsia" w:hAnsiTheme="minorHAnsi"/>
          <w:color w:val="auto"/>
        </w:rPr>
      </w:pPr>
      <w:hyperlink w:anchor="_Toc241978304" w:history="1">
        <w:r w:rsidRPr="00512922">
          <w:rPr>
            <w:rStyle w:val="Hyperlink"/>
          </w:rPr>
          <w:t>6. Expected outcome</w:t>
        </w:r>
        <w:r>
          <w:rPr>
            <w:webHidden/>
          </w:rPr>
          <w:tab/>
        </w:r>
        <w:r>
          <w:rPr>
            <w:webHidden/>
          </w:rPr>
          <w:fldChar w:fldCharType="begin"/>
        </w:r>
        <w:r>
          <w:rPr>
            <w:webHidden/>
          </w:rPr>
          <w:instrText xml:space="preserve"> PAGEREF _Toc241978304 \h </w:instrText>
        </w:r>
        <w:r>
          <w:rPr>
            <w:webHidden/>
          </w:rPr>
        </w:r>
        <w:r>
          <w:rPr>
            <w:webHidden/>
          </w:rPr>
          <w:fldChar w:fldCharType="separate"/>
        </w:r>
        <w:r w:rsidR="00CE4941">
          <w:rPr>
            <w:webHidden/>
          </w:rPr>
          <w:t>20</w:t>
        </w:r>
        <w:r>
          <w:rPr>
            <w:webHidden/>
          </w:rPr>
          <w:fldChar w:fldCharType="end"/>
        </w:r>
      </w:hyperlink>
    </w:p>
    <w:p w14:paraId="4F61134A" w14:textId="371199E3" w:rsidR="00B34F22" w:rsidRDefault="00B34F22">
      <w:pPr>
        <w:pStyle w:val="TOC1"/>
        <w:rPr>
          <w:rFonts w:asciiTheme="minorHAnsi" w:eastAsiaTheme="minorEastAsia" w:hAnsiTheme="minorHAnsi"/>
          <w:color w:val="auto"/>
        </w:rPr>
      </w:pPr>
      <w:hyperlink w:anchor="_Toc241978305" w:history="1">
        <w:r w:rsidRPr="00512922">
          <w:rPr>
            <w:rStyle w:val="Hyperlink"/>
          </w:rPr>
          <w:t>7. References</w:t>
        </w:r>
        <w:r>
          <w:rPr>
            <w:webHidden/>
          </w:rPr>
          <w:tab/>
        </w:r>
        <w:r>
          <w:rPr>
            <w:webHidden/>
          </w:rPr>
          <w:fldChar w:fldCharType="begin"/>
        </w:r>
        <w:r>
          <w:rPr>
            <w:webHidden/>
          </w:rPr>
          <w:instrText xml:space="preserve"> PAGEREF _Toc241978305 \h </w:instrText>
        </w:r>
        <w:r>
          <w:rPr>
            <w:webHidden/>
          </w:rPr>
        </w:r>
        <w:r>
          <w:rPr>
            <w:webHidden/>
          </w:rPr>
          <w:fldChar w:fldCharType="separate"/>
        </w:r>
        <w:r w:rsidR="00CE4941">
          <w:rPr>
            <w:webHidden/>
          </w:rPr>
          <w:t>21</w:t>
        </w:r>
        <w:r>
          <w:rPr>
            <w:webHidden/>
          </w:rPr>
          <w:fldChar w:fldCharType="end"/>
        </w:r>
      </w:hyperlink>
    </w:p>
    <w:p w14:paraId="182D7D43" w14:textId="5A2DD5FF" w:rsidR="00B34F22" w:rsidRDefault="00B34F22" w:rsidP="00B34F22">
      <w:pPr>
        <w:rPr>
          <w:b/>
          <w:bCs/>
          <w:sz w:val="32"/>
          <w:szCs w:val="32"/>
        </w:rPr>
      </w:pPr>
      <w:r>
        <w:rPr>
          <w:b/>
          <w:bCs/>
          <w:sz w:val="32"/>
          <w:szCs w:val="32"/>
        </w:rPr>
        <w:fldChar w:fldCharType="end"/>
      </w:r>
    </w:p>
    <w:p w14:paraId="28D89671" w14:textId="77777777" w:rsidR="00B34F22" w:rsidRDefault="00B34F22" w:rsidP="00B34F22">
      <w:pPr>
        <w:rPr>
          <w:b/>
          <w:bCs/>
          <w:sz w:val="32"/>
          <w:szCs w:val="32"/>
        </w:rPr>
      </w:pPr>
    </w:p>
    <w:p w14:paraId="7FAB9767" w14:textId="242B368D" w:rsidR="004B1B76" w:rsidRPr="00B34F22" w:rsidRDefault="004B1B76" w:rsidP="00B34F22">
      <w:pPr>
        <w:rPr>
          <w:b/>
          <w:bCs/>
          <w:sz w:val="32"/>
          <w:szCs w:val="32"/>
        </w:rPr>
      </w:pPr>
      <w:r w:rsidRPr="005B51E4">
        <w:rPr>
          <w:rFonts w:cs="Times New Roman"/>
          <w:noProof/>
        </w:rPr>
        <w:br w:type="page"/>
      </w:r>
    </w:p>
    <w:p w14:paraId="4ADF0B00" w14:textId="374746AA" w:rsidR="004B1B76" w:rsidRPr="00F81DEF" w:rsidRDefault="009E346C" w:rsidP="00F81DEF">
      <w:pPr>
        <w:jc w:val="center"/>
        <w:rPr>
          <w:rFonts w:cs="Times New Roman"/>
          <w:b/>
          <w:bCs/>
          <w:sz w:val="32"/>
          <w:szCs w:val="32"/>
        </w:rPr>
      </w:pPr>
      <w:r w:rsidRPr="00F81DEF">
        <w:rPr>
          <w:rFonts w:cs="Times New Roman"/>
          <w:b/>
          <w:bCs/>
          <w:sz w:val="32"/>
          <w:szCs w:val="32"/>
        </w:rPr>
        <w:lastRenderedPageBreak/>
        <w:t>List of Figures</w:t>
      </w:r>
    </w:p>
    <w:p w14:paraId="2432BA12" w14:textId="4F5E0597" w:rsidR="005857F3" w:rsidRDefault="00D73974">
      <w:pPr>
        <w:pStyle w:val="TableofFigures"/>
        <w:tabs>
          <w:tab w:val="right" w:leader="dot" w:pos="8660"/>
        </w:tabs>
        <w:rPr>
          <w:rFonts w:asciiTheme="minorHAnsi" w:eastAsiaTheme="minorEastAsia" w:hAnsiTheme="minorHAnsi" w:cstheme="minorBidi"/>
          <w:bCs w:val="0"/>
          <w:noProof/>
          <w:color w:val="auto"/>
          <w:szCs w:val="24"/>
        </w:rPr>
      </w:pPr>
      <w:r w:rsidRPr="00F81DEF">
        <w:rPr>
          <w:rFonts w:cs="Times New Roman"/>
          <w:b/>
          <w:bCs w:val="0"/>
          <w:szCs w:val="24"/>
        </w:rPr>
        <w:fldChar w:fldCharType="begin"/>
      </w:r>
      <w:r w:rsidRPr="00F81DEF">
        <w:rPr>
          <w:rFonts w:cs="Times New Roman"/>
          <w:bCs w:val="0"/>
          <w:szCs w:val="24"/>
        </w:rPr>
        <w:instrText xml:space="preserve"> TOC \h \z \c "Figure" </w:instrText>
      </w:r>
      <w:r w:rsidRPr="00F81DEF">
        <w:rPr>
          <w:rFonts w:cs="Times New Roman"/>
          <w:b/>
          <w:bCs w:val="0"/>
          <w:szCs w:val="24"/>
        </w:rPr>
        <w:fldChar w:fldCharType="separate"/>
      </w:r>
      <w:hyperlink w:anchor="_Toc241978972" w:history="1">
        <w:r w:rsidR="005857F3" w:rsidRPr="00F52EDF">
          <w:rPr>
            <w:rStyle w:val="Hyperlink"/>
            <w:noProof/>
          </w:rPr>
          <w:t>Figure 4.1:Use Case Diagram of the ByteStore Recommendation Module</w:t>
        </w:r>
        <w:r w:rsidR="005857F3">
          <w:rPr>
            <w:noProof/>
            <w:webHidden/>
          </w:rPr>
          <w:tab/>
        </w:r>
        <w:r w:rsidR="005857F3">
          <w:rPr>
            <w:noProof/>
            <w:webHidden/>
          </w:rPr>
          <w:fldChar w:fldCharType="begin"/>
        </w:r>
        <w:r w:rsidR="005857F3">
          <w:rPr>
            <w:noProof/>
            <w:webHidden/>
          </w:rPr>
          <w:instrText xml:space="preserve"> PAGEREF _Toc241978972 \h </w:instrText>
        </w:r>
        <w:r w:rsidR="005857F3">
          <w:rPr>
            <w:noProof/>
            <w:webHidden/>
          </w:rPr>
        </w:r>
        <w:r w:rsidR="005857F3">
          <w:rPr>
            <w:noProof/>
            <w:webHidden/>
          </w:rPr>
          <w:fldChar w:fldCharType="separate"/>
        </w:r>
        <w:r w:rsidR="00CE4941">
          <w:rPr>
            <w:noProof/>
            <w:webHidden/>
          </w:rPr>
          <w:t>10</w:t>
        </w:r>
        <w:r w:rsidR="005857F3">
          <w:rPr>
            <w:noProof/>
            <w:webHidden/>
          </w:rPr>
          <w:fldChar w:fldCharType="end"/>
        </w:r>
      </w:hyperlink>
    </w:p>
    <w:p w14:paraId="491909B3" w14:textId="2F1A2F50" w:rsidR="005857F3" w:rsidRDefault="005857F3">
      <w:pPr>
        <w:pStyle w:val="TableofFigures"/>
        <w:tabs>
          <w:tab w:val="right" w:leader="dot" w:pos="8660"/>
        </w:tabs>
        <w:rPr>
          <w:rFonts w:asciiTheme="minorHAnsi" w:eastAsiaTheme="minorEastAsia" w:hAnsiTheme="minorHAnsi" w:cstheme="minorBidi"/>
          <w:bCs w:val="0"/>
          <w:noProof/>
          <w:color w:val="auto"/>
          <w:szCs w:val="24"/>
        </w:rPr>
      </w:pPr>
      <w:hyperlink w:anchor="_Toc241978973" w:history="1">
        <w:r w:rsidRPr="00F52EDF">
          <w:rPr>
            <w:rStyle w:val="Hyperlink"/>
            <w:noProof/>
          </w:rPr>
          <w:t>Figure 4.2:Evolutionary / Incremental Development model for ByteStore</w:t>
        </w:r>
        <w:r>
          <w:rPr>
            <w:noProof/>
            <w:webHidden/>
          </w:rPr>
          <w:tab/>
        </w:r>
        <w:r>
          <w:rPr>
            <w:noProof/>
            <w:webHidden/>
          </w:rPr>
          <w:fldChar w:fldCharType="begin"/>
        </w:r>
        <w:r>
          <w:rPr>
            <w:noProof/>
            <w:webHidden/>
          </w:rPr>
          <w:instrText xml:space="preserve"> PAGEREF _Toc241978973 \h </w:instrText>
        </w:r>
        <w:r>
          <w:rPr>
            <w:noProof/>
            <w:webHidden/>
          </w:rPr>
        </w:r>
        <w:r>
          <w:rPr>
            <w:noProof/>
            <w:webHidden/>
          </w:rPr>
          <w:fldChar w:fldCharType="separate"/>
        </w:r>
        <w:r w:rsidR="00CE4941">
          <w:rPr>
            <w:noProof/>
            <w:webHidden/>
          </w:rPr>
          <w:t>12</w:t>
        </w:r>
        <w:r>
          <w:rPr>
            <w:noProof/>
            <w:webHidden/>
          </w:rPr>
          <w:fldChar w:fldCharType="end"/>
        </w:r>
      </w:hyperlink>
    </w:p>
    <w:p w14:paraId="6095E49A" w14:textId="03C539E5" w:rsidR="005857F3" w:rsidRDefault="005857F3">
      <w:pPr>
        <w:pStyle w:val="TableofFigures"/>
        <w:tabs>
          <w:tab w:val="right" w:leader="dot" w:pos="8660"/>
        </w:tabs>
        <w:rPr>
          <w:rFonts w:asciiTheme="minorHAnsi" w:eastAsiaTheme="minorEastAsia" w:hAnsiTheme="minorHAnsi" w:cstheme="minorBidi"/>
          <w:bCs w:val="0"/>
          <w:noProof/>
          <w:color w:val="auto"/>
          <w:szCs w:val="24"/>
        </w:rPr>
      </w:pPr>
      <w:hyperlink w:anchor="_Toc241978974" w:history="1">
        <w:r w:rsidRPr="00F52EDF">
          <w:rPr>
            <w:rStyle w:val="Hyperlink"/>
            <w:noProof/>
          </w:rPr>
          <w:t>Figure 4.3:Flow chart for Bytestore</w:t>
        </w:r>
        <w:r>
          <w:rPr>
            <w:noProof/>
            <w:webHidden/>
          </w:rPr>
          <w:tab/>
        </w:r>
        <w:r>
          <w:rPr>
            <w:noProof/>
            <w:webHidden/>
          </w:rPr>
          <w:fldChar w:fldCharType="begin"/>
        </w:r>
        <w:r>
          <w:rPr>
            <w:noProof/>
            <w:webHidden/>
          </w:rPr>
          <w:instrText xml:space="preserve"> PAGEREF _Toc241978974 \h </w:instrText>
        </w:r>
        <w:r>
          <w:rPr>
            <w:noProof/>
            <w:webHidden/>
          </w:rPr>
        </w:r>
        <w:r>
          <w:rPr>
            <w:noProof/>
            <w:webHidden/>
          </w:rPr>
          <w:fldChar w:fldCharType="separate"/>
        </w:r>
        <w:r w:rsidR="00CE4941">
          <w:rPr>
            <w:noProof/>
            <w:webHidden/>
          </w:rPr>
          <w:t>14</w:t>
        </w:r>
        <w:r>
          <w:rPr>
            <w:noProof/>
            <w:webHidden/>
          </w:rPr>
          <w:fldChar w:fldCharType="end"/>
        </w:r>
      </w:hyperlink>
    </w:p>
    <w:p w14:paraId="716FDA35" w14:textId="10036CCD" w:rsidR="005857F3" w:rsidRDefault="005857F3">
      <w:pPr>
        <w:pStyle w:val="TableofFigures"/>
        <w:tabs>
          <w:tab w:val="right" w:leader="dot" w:pos="8660"/>
        </w:tabs>
        <w:rPr>
          <w:rFonts w:asciiTheme="minorHAnsi" w:eastAsiaTheme="minorEastAsia" w:hAnsiTheme="minorHAnsi" w:cstheme="minorBidi"/>
          <w:bCs w:val="0"/>
          <w:noProof/>
          <w:color w:val="auto"/>
          <w:szCs w:val="24"/>
        </w:rPr>
      </w:pPr>
      <w:hyperlink w:anchor="_Toc241978975" w:history="1">
        <w:r w:rsidRPr="00F52EDF">
          <w:rPr>
            <w:rStyle w:val="Hyperlink"/>
            <w:noProof/>
          </w:rPr>
          <w:t>Figure 4.4: ER-Diagram for Bytestore</w:t>
        </w:r>
        <w:r>
          <w:rPr>
            <w:noProof/>
            <w:webHidden/>
          </w:rPr>
          <w:tab/>
        </w:r>
        <w:r>
          <w:rPr>
            <w:noProof/>
            <w:webHidden/>
          </w:rPr>
          <w:fldChar w:fldCharType="begin"/>
        </w:r>
        <w:r>
          <w:rPr>
            <w:noProof/>
            <w:webHidden/>
          </w:rPr>
          <w:instrText xml:space="preserve"> PAGEREF _Toc241978975 \h </w:instrText>
        </w:r>
        <w:r>
          <w:rPr>
            <w:noProof/>
            <w:webHidden/>
          </w:rPr>
        </w:r>
        <w:r>
          <w:rPr>
            <w:noProof/>
            <w:webHidden/>
          </w:rPr>
          <w:fldChar w:fldCharType="separate"/>
        </w:r>
        <w:r w:rsidR="00CE4941">
          <w:rPr>
            <w:noProof/>
            <w:webHidden/>
          </w:rPr>
          <w:t>15</w:t>
        </w:r>
        <w:r>
          <w:rPr>
            <w:noProof/>
            <w:webHidden/>
          </w:rPr>
          <w:fldChar w:fldCharType="end"/>
        </w:r>
      </w:hyperlink>
    </w:p>
    <w:p w14:paraId="6B132387" w14:textId="1B8C6CB3" w:rsidR="005857F3" w:rsidRDefault="005857F3">
      <w:pPr>
        <w:pStyle w:val="TableofFigures"/>
        <w:tabs>
          <w:tab w:val="right" w:leader="dot" w:pos="8660"/>
        </w:tabs>
        <w:rPr>
          <w:rFonts w:asciiTheme="minorHAnsi" w:eastAsiaTheme="minorEastAsia" w:hAnsiTheme="minorHAnsi" w:cstheme="minorBidi"/>
          <w:bCs w:val="0"/>
          <w:noProof/>
          <w:color w:val="auto"/>
          <w:szCs w:val="24"/>
        </w:rPr>
      </w:pPr>
      <w:hyperlink w:anchor="_Toc241978976" w:history="1">
        <w:r w:rsidRPr="00F52EDF">
          <w:rPr>
            <w:rStyle w:val="Hyperlink"/>
            <w:noProof/>
          </w:rPr>
          <w:t>Figure 5.1:Gantt Chart for Bytestore</w:t>
        </w:r>
        <w:r>
          <w:rPr>
            <w:noProof/>
            <w:webHidden/>
          </w:rPr>
          <w:tab/>
        </w:r>
        <w:r>
          <w:rPr>
            <w:noProof/>
            <w:webHidden/>
          </w:rPr>
          <w:fldChar w:fldCharType="begin"/>
        </w:r>
        <w:r>
          <w:rPr>
            <w:noProof/>
            <w:webHidden/>
          </w:rPr>
          <w:instrText xml:space="preserve"> PAGEREF _Toc241978976 \h </w:instrText>
        </w:r>
        <w:r>
          <w:rPr>
            <w:noProof/>
            <w:webHidden/>
          </w:rPr>
        </w:r>
        <w:r>
          <w:rPr>
            <w:noProof/>
            <w:webHidden/>
          </w:rPr>
          <w:fldChar w:fldCharType="separate"/>
        </w:r>
        <w:r w:rsidR="00CE4941">
          <w:rPr>
            <w:noProof/>
            <w:webHidden/>
          </w:rPr>
          <w:t>19</w:t>
        </w:r>
        <w:r>
          <w:rPr>
            <w:noProof/>
            <w:webHidden/>
          </w:rPr>
          <w:fldChar w:fldCharType="end"/>
        </w:r>
      </w:hyperlink>
    </w:p>
    <w:p w14:paraId="14CDF867" w14:textId="5846F10C" w:rsidR="007066A0" w:rsidRPr="00F81DEF" w:rsidRDefault="00D73974" w:rsidP="00F81DEF">
      <w:pPr>
        <w:ind w:left="630" w:hanging="630"/>
        <w:jc w:val="center"/>
        <w:rPr>
          <w:rFonts w:cs="Times New Roman"/>
          <w:b/>
          <w:bCs/>
          <w:sz w:val="32"/>
          <w:szCs w:val="32"/>
        </w:rPr>
      </w:pPr>
      <w:r w:rsidRPr="00F81DEF">
        <w:rPr>
          <w:rFonts w:cs="Times New Roman"/>
        </w:rPr>
        <w:fldChar w:fldCharType="end"/>
      </w:r>
      <w:r w:rsidR="007066A0" w:rsidRPr="00F81DEF">
        <w:rPr>
          <w:rFonts w:cs="Times New Roman"/>
          <w:b/>
          <w:bCs/>
          <w:sz w:val="32"/>
          <w:szCs w:val="32"/>
        </w:rPr>
        <w:t>List of Tables</w:t>
      </w:r>
    </w:p>
    <w:p w14:paraId="183BE69B" w14:textId="386AD461" w:rsidR="005857F3" w:rsidRDefault="007066A0">
      <w:pPr>
        <w:pStyle w:val="TableofFigures"/>
        <w:tabs>
          <w:tab w:val="right" w:leader="dot" w:pos="8660"/>
        </w:tabs>
        <w:rPr>
          <w:rFonts w:asciiTheme="minorHAnsi" w:eastAsiaTheme="minorEastAsia" w:hAnsiTheme="minorHAnsi" w:cstheme="minorBidi"/>
          <w:bCs w:val="0"/>
          <w:noProof/>
          <w:color w:val="auto"/>
          <w:szCs w:val="24"/>
        </w:rPr>
      </w:pPr>
      <w:r w:rsidRPr="00F81DEF">
        <w:rPr>
          <w:rStyle w:val="Hyperlink"/>
          <w:rFonts w:asciiTheme="minorHAnsi" w:hAnsiTheme="minorHAnsi"/>
          <w:b/>
          <w:bCs w:val="0"/>
          <w:noProof/>
          <w:szCs w:val="24"/>
        </w:rPr>
        <w:fldChar w:fldCharType="begin"/>
      </w:r>
      <w:r w:rsidRPr="00F81DEF">
        <w:rPr>
          <w:rStyle w:val="Hyperlink"/>
          <w:bCs w:val="0"/>
          <w:noProof/>
          <w:szCs w:val="24"/>
        </w:rPr>
        <w:instrText xml:space="preserve"> TOC \h \z \c "Table" </w:instrText>
      </w:r>
      <w:r w:rsidRPr="00F81DEF">
        <w:rPr>
          <w:rStyle w:val="Hyperlink"/>
          <w:rFonts w:asciiTheme="minorHAnsi" w:hAnsiTheme="minorHAnsi"/>
          <w:b/>
          <w:bCs w:val="0"/>
          <w:noProof/>
          <w:szCs w:val="24"/>
        </w:rPr>
        <w:fldChar w:fldCharType="separate"/>
      </w:r>
      <w:hyperlink w:anchor="_Toc241978977" w:history="1">
        <w:r w:rsidR="005857F3" w:rsidRPr="00311B17">
          <w:rPr>
            <w:rStyle w:val="Hyperlink"/>
            <w:noProof/>
          </w:rPr>
          <w:t>Table 5.1:Scheduling Table for Bytestore</w:t>
        </w:r>
        <w:r w:rsidR="005857F3">
          <w:rPr>
            <w:noProof/>
            <w:webHidden/>
          </w:rPr>
          <w:tab/>
        </w:r>
        <w:r w:rsidR="005857F3">
          <w:rPr>
            <w:noProof/>
            <w:webHidden/>
          </w:rPr>
          <w:fldChar w:fldCharType="begin"/>
        </w:r>
        <w:r w:rsidR="005857F3">
          <w:rPr>
            <w:noProof/>
            <w:webHidden/>
          </w:rPr>
          <w:instrText xml:space="preserve"> PAGEREF _Toc241978977 \h </w:instrText>
        </w:r>
        <w:r w:rsidR="005857F3">
          <w:rPr>
            <w:noProof/>
            <w:webHidden/>
          </w:rPr>
        </w:r>
        <w:r w:rsidR="005857F3">
          <w:rPr>
            <w:noProof/>
            <w:webHidden/>
          </w:rPr>
          <w:fldChar w:fldCharType="separate"/>
        </w:r>
        <w:r w:rsidR="00CE4941">
          <w:rPr>
            <w:noProof/>
            <w:webHidden/>
          </w:rPr>
          <w:t>19</w:t>
        </w:r>
        <w:r w:rsidR="005857F3">
          <w:rPr>
            <w:noProof/>
            <w:webHidden/>
          </w:rPr>
          <w:fldChar w:fldCharType="end"/>
        </w:r>
      </w:hyperlink>
    </w:p>
    <w:p w14:paraId="0B297D1B" w14:textId="4D0A8DEB" w:rsidR="00E52693" w:rsidRPr="006A4A83" w:rsidRDefault="007066A0" w:rsidP="00F81DEF">
      <w:pPr>
        <w:pStyle w:val="TableofFigures"/>
        <w:tabs>
          <w:tab w:val="right" w:leader="dot" w:pos="8660"/>
        </w:tabs>
        <w:ind w:left="630" w:hanging="630"/>
        <w:rPr>
          <w:rFonts w:cs="Times New Roman"/>
        </w:rPr>
      </w:pPr>
      <w:r w:rsidRPr="00F81DEF">
        <w:rPr>
          <w:rStyle w:val="Hyperlink"/>
          <w:b/>
          <w:bCs w:val="0"/>
          <w:noProof/>
          <w:szCs w:val="24"/>
        </w:rPr>
        <w:fldChar w:fldCharType="end"/>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910343">
      <w:pPr>
        <w:pStyle w:val="TableofFigures"/>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220C9E">
      <w:pPr>
        <w:pStyle w:val="Heading1"/>
      </w:pPr>
      <w:r w:rsidRPr="006A4A83">
        <w:lastRenderedPageBreak/>
        <w:t xml:space="preserve"> </w:t>
      </w:r>
      <w:bookmarkStart w:id="0" w:name="_Toc241978119"/>
      <w:bookmarkStart w:id="1" w:name="_Toc241978286"/>
      <w:r w:rsidR="00EE1468" w:rsidRPr="0035134A">
        <w:t>Introduction</w:t>
      </w:r>
      <w:bookmarkEnd w:id="0"/>
      <w:bookmarkEnd w:id="1"/>
    </w:p>
    <w:p w14:paraId="6BB70C79" w14:textId="4E000DF1" w:rsidR="00FB75D1" w:rsidRDefault="00FB75D1" w:rsidP="00FB75D1">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3C621AE7" w14:textId="77777777" w:rsidR="00FB75D1" w:rsidRDefault="00FB75D1" w:rsidP="00FB75D1">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565FEA95" w14:textId="450DD4D8" w:rsidR="0035134A" w:rsidRPr="0035134A" w:rsidRDefault="00FB75D1" w:rsidP="00FB75D1">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Default="00A55F00" w:rsidP="00AA4BDA">
      <w:pPr>
        <w:pStyle w:val="Heading1"/>
      </w:pPr>
      <w:bookmarkStart w:id="2" w:name="_Toc241978120"/>
      <w:bookmarkStart w:id="3" w:name="_Toc241978287"/>
      <w:r w:rsidRPr="006A4A83">
        <w:lastRenderedPageBreak/>
        <w:t>Problem Statement</w:t>
      </w:r>
      <w:bookmarkEnd w:id="2"/>
      <w:bookmarkEnd w:id="3"/>
    </w:p>
    <w:p w14:paraId="6FBC4F96" w14:textId="560ED9AA" w:rsidR="00FB75D1" w:rsidRDefault="00FB75D1" w:rsidP="00FB75D1">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w:t>
      </w:r>
      <w:r w:rsidR="00611B27">
        <w:t xml:space="preserve"> </w:t>
      </w:r>
      <w:r>
        <w:t>platforms have access to a lot of information about what customers do, but a lot of that information is never actually used to help the customer.</w:t>
      </w:r>
    </w:p>
    <w:p w14:paraId="462446BE" w14:textId="69C1C089" w:rsidR="00FB75D1" w:rsidRDefault="00FB75D1" w:rsidP="00FB75D1">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p>
    <w:p w14:paraId="4E013C4F" w14:textId="74DF63D1" w:rsidR="005E0456" w:rsidRPr="006A4A83" w:rsidRDefault="00BE32F0" w:rsidP="00AA4BDA">
      <w:pPr>
        <w:pStyle w:val="Heading1"/>
      </w:pPr>
      <w:bookmarkStart w:id="4" w:name="_Toc241978121"/>
      <w:bookmarkStart w:id="5" w:name="_Toc241978288"/>
      <w:r w:rsidRPr="006A4A83">
        <w:t>Objectives</w:t>
      </w:r>
      <w:bookmarkEnd w:id="4"/>
      <w:bookmarkEnd w:id="5"/>
    </w:p>
    <w:p w14:paraId="06459ECE" w14:textId="5F7D649E" w:rsidR="008538D7" w:rsidRPr="006A4A83" w:rsidRDefault="00251800" w:rsidP="00AA4BDA">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18A7664E" w14:textId="70B3C477" w:rsidR="00D76EED" w:rsidRPr="00D76EED" w:rsidRDefault="00D76EED" w:rsidP="00EF1048">
      <w:pPr>
        <w:pStyle w:val="ListParagraph"/>
        <w:numPr>
          <w:ilvl w:val="0"/>
          <w:numId w:val="4"/>
        </w:numPr>
      </w:pPr>
      <w:commentRangeStart w:id="6"/>
      <w:r w:rsidRPr="00D76EED">
        <w:t>The general objective of this project is to build a smarter, more personalized version of the ByteStore e-commerce platform, one that helps customers find relevant products on their own instead of leaving them to search and filter through the entire catalog by hand.</w:t>
      </w:r>
    </w:p>
    <w:p w14:paraId="0057D975" w14:textId="690C9061" w:rsidR="008538D7" w:rsidRPr="006A4A83" w:rsidRDefault="00D76EED" w:rsidP="00EF1048">
      <w:pPr>
        <w:pStyle w:val="ListParagraph"/>
        <w:numPr>
          <w:ilvl w:val="0"/>
          <w:numId w:val="4"/>
        </w:numPr>
      </w:pPr>
      <w:r w:rsidRPr="00D76EED">
        <w:t>The specific objective is to implement this through two recommendation techniques, Collaborative Filtering and Content-Based Filtering, both computed using Cosine Similarity, so the system can recommend products based on what similar customers have bought and based on the attributes of products a customer already likes.</w:t>
      </w:r>
      <w:commentRangeEnd w:id="6"/>
      <w:r w:rsidR="00071B90">
        <w:rPr>
          <w:rStyle w:val="CommentReference"/>
        </w:rPr>
        <w:commentReference w:id="6"/>
      </w:r>
    </w:p>
    <w:p w14:paraId="768FA9DF" w14:textId="77777777" w:rsidR="009651C7" w:rsidRPr="006A4A83" w:rsidRDefault="009651C7" w:rsidP="00AA4BDA">
      <w:pPr>
        <w:jc w:val="left"/>
        <w:rPr>
          <w:rFonts w:cs="Times New Roman"/>
        </w:rPr>
      </w:pPr>
    </w:p>
    <w:p w14:paraId="394A184F" w14:textId="2BFE31C9" w:rsidR="002D357A" w:rsidRPr="006A4A83" w:rsidRDefault="002D357A" w:rsidP="00EF1048">
      <w:pPr>
        <w:pStyle w:val="ListParagraph"/>
        <w:numPr>
          <w:ilvl w:val="0"/>
          <w:numId w:val="3"/>
        </w:numPr>
      </w:pPr>
      <w:r w:rsidRPr="006A4A83">
        <w:br w:type="page"/>
      </w:r>
    </w:p>
    <w:p w14:paraId="0EB8B9C8" w14:textId="399E8222" w:rsidR="007567EA" w:rsidRDefault="0035134A" w:rsidP="00CD6693">
      <w:pPr>
        <w:pStyle w:val="Heading1"/>
      </w:pPr>
      <w:bookmarkStart w:id="7" w:name="_Toc241978122"/>
      <w:bookmarkStart w:id="8" w:name="_Toc241978289"/>
      <w:r w:rsidRPr="00DE2498">
        <w:lastRenderedPageBreak/>
        <w:t>Methodology</w:t>
      </w:r>
      <w:bookmarkEnd w:id="7"/>
      <w:bookmarkEnd w:id="8"/>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320CA9AB" w14:textId="77777777" w:rsidR="00DD0B4A" w:rsidRPr="00DD0B4A" w:rsidRDefault="00DE2498" w:rsidP="00AA7D0F">
      <w:pPr>
        <w:pStyle w:val="Heading2"/>
      </w:pPr>
      <w:bookmarkStart w:id="9" w:name="_Toc241978123"/>
      <w:bookmarkStart w:id="10" w:name="_Toc241978290"/>
      <w:r w:rsidRPr="00DD0B4A">
        <w:rPr>
          <w:rFonts w:eastAsia="Times New Roman"/>
        </w:rPr>
        <w:t>Requirement Identification</w:t>
      </w:r>
      <w:bookmarkEnd w:id="9"/>
      <w:bookmarkEnd w:id="10"/>
    </w:p>
    <w:p w14:paraId="6302774E" w14:textId="0C7102C6" w:rsidR="00DE2498" w:rsidRPr="00580F32" w:rsidRDefault="00DE2498" w:rsidP="00721DC6">
      <w:pPr>
        <w:pStyle w:val="Heading3"/>
      </w:pPr>
      <w:bookmarkStart w:id="11" w:name="_Toc241978124"/>
      <w:bookmarkStart w:id="12" w:name="_Toc241978291"/>
      <w:r w:rsidRPr="00DD0B4A">
        <w:t>Study</w:t>
      </w:r>
      <w:r w:rsidRPr="00580F32">
        <w:t xml:space="preserve"> of Existing System</w:t>
      </w:r>
      <w:bookmarkEnd w:id="11"/>
      <w:bookmarkEnd w:id="12"/>
    </w:p>
    <w:p w14:paraId="13F20233" w14:textId="77777777" w:rsidR="00FB75D1" w:rsidRPr="00FB75D1" w:rsidRDefault="00FB75D1" w:rsidP="00FB75D1">
      <w:pPr>
        <w:jc w:val="left"/>
        <w:rPr>
          <w:rFonts w:cs="Times New Roman"/>
        </w:rPr>
      </w:pPr>
      <w:r w:rsidRPr="00FB75D1">
        <w:rPr>
          <w:rFonts w:cs="Times New Roman"/>
        </w:rPr>
        <w:t>Before deciding on an approach, it helps to look at how other e-commerce systems are actually built, including ones that do not personalize anything and ones that already do.</w:t>
      </w:r>
    </w:p>
    <w:p w14:paraId="4A06F623" w14:textId="77777777" w:rsidR="00FB75D1" w:rsidRPr="00FB75D1" w:rsidRDefault="00FB75D1" w:rsidP="00FB75D1">
      <w:pPr>
        <w:jc w:val="left"/>
        <w:rPr>
          <w:rFonts w:cs="Times New Roman"/>
        </w:rPr>
      </w:pPr>
      <w:r w:rsidRPr="00FB75D1">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6DF53046" w14:textId="77777777" w:rsidR="00FB75D1" w:rsidRPr="00FB75D1" w:rsidRDefault="00FB75D1" w:rsidP="00FB75D1">
      <w:pPr>
        <w:jc w:val="left"/>
        <w:rPr>
          <w:rFonts w:cs="Times New Roman"/>
        </w:rPr>
      </w:pPr>
      <w:r w:rsidRPr="00FB75D1">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w:t>
      </w:r>
    </w:p>
    <w:p w14:paraId="14826767" w14:textId="77777777" w:rsidR="00FB75D1" w:rsidRPr="00FB75D1" w:rsidRDefault="00FB75D1" w:rsidP="00FB75D1">
      <w:pPr>
        <w:jc w:val="left"/>
        <w:rPr>
          <w:rFonts w:cs="Times New Roman"/>
        </w:rPr>
      </w:pPr>
      <w:r w:rsidRPr="00FB75D1">
        <w:rPr>
          <w:rFonts w:cs="Times New Roman"/>
        </w:rPr>
        <w:t>On the other end, there are real e-commerce systems already using the same kind of algorithms this project is built around. Etsy, for example, is known to combine content-based filtering, looking at a listing's own attributes like category and style, with collaborative signals based on what similar shoppers have viewed or bought, to decide what to show a visitor on its homepage and search results. This shows that the two techniques used in this project are not just theoretical, they are already running in production on a large online marketplace. A smaller-scale example is an open student and independent project on GitHub that builds a PHP and MySQL e-commerce prototype paired with collaborative filtering, content-based filtering, and a hybrid of both, which is very close in spirit to what ByteStore is doing here, just smaller.</w:t>
      </w:r>
    </w:p>
    <w:p w14:paraId="5A12652C" w14:textId="77777777" w:rsidR="00FB75D1" w:rsidRPr="00FB75D1" w:rsidRDefault="00FB75D1" w:rsidP="00FB75D1">
      <w:pPr>
        <w:jc w:val="left"/>
        <w:rPr>
          <w:rFonts w:cs="Times New Roman"/>
        </w:rPr>
      </w:pPr>
      <w:r w:rsidRPr="00FB75D1">
        <w:rPr>
          <w:rFonts w:cs="Times New Roman"/>
        </w:rPr>
        <w:t xml:space="preserve">ByteStore, the platform this project is built around, currently works like the first two examples. It is a fully working PHP and MySQL store with the same core </w:t>
      </w:r>
      <w:commentRangeStart w:id="13"/>
      <w:r w:rsidRPr="00FB75D1">
        <w:rPr>
          <w:rFonts w:cs="Times New Roman"/>
        </w:rPr>
        <w:t xml:space="preserve">functionality, </w:t>
      </w:r>
      <w:commentRangeEnd w:id="13"/>
      <w:r w:rsidR="005E0B81">
        <w:rPr>
          <w:rStyle w:val="CommentReference"/>
        </w:rPr>
        <w:commentReference w:id="13"/>
      </w:r>
      <w:r w:rsidRPr="00FB75D1">
        <w:rPr>
          <w:rFonts w:cs="Times New Roman"/>
        </w:rPr>
        <w:t>but no personalization yet. This project adds that missing piece, moving ByteStore from the first kind of system toward the second.</w:t>
      </w:r>
    </w:p>
    <w:p w14:paraId="1A6C00AC" w14:textId="403E67CE" w:rsidR="00252CCD" w:rsidRPr="006A4A83" w:rsidRDefault="00FB75D1" w:rsidP="00FB75D1">
      <w:pPr>
        <w:jc w:val="left"/>
        <w:rPr>
          <w:rStyle w:val="Heading2Char"/>
          <w:rFonts w:cs="Times New Roman"/>
        </w:rPr>
      </w:pPr>
      <w:r w:rsidRPr="00FB75D1">
        <w:rPr>
          <w:rFonts w:cs="Times New Roman"/>
        </w:rPr>
        <w:lastRenderedPageBreak/>
        <w:t>Looking at all of these side by side, the pattern is clear</w:t>
      </w:r>
      <w:r w:rsidR="00611B27">
        <w:rPr>
          <w:rFonts w:cs="Times New Roman"/>
        </w:rPr>
        <w:t xml:space="preserve"> </w:t>
      </w:r>
      <w:r w:rsidRPr="00FB75D1">
        <w:rPr>
          <w:rFonts w:cs="Times New Roman"/>
        </w:rPr>
        <w:t>a working online store does not automatically come with any kind of personalization, that has to be added deliberately, but it is also clearly possible to add, since bigger systems like Etsy and smaller student projects alike already do it. This is exactly the gap Collaborative Filtering and Content-Based Filtering are meant to close, and it is the reason this project does not simply add more CRUD features to ByteStore, but instead focuses on making use of data the platform already has sitting in its database.</w:t>
      </w:r>
      <w:r w:rsidR="00252CCD" w:rsidRPr="006A4A83">
        <w:rPr>
          <w:rFonts w:cs="Times New Roman"/>
        </w:rPr>
        <w:br w:type="page"/>
      </w:r>
    </w:p>
    <w:p w14:paraId="72CDF581" w14:textId="202083C6" w:rsidR="0085022B" w:rsidRPr="00204499" w:rsidRDefault="0085022B" w:rsidP="00721DC6">
      <w:pPr>
        <w:pStyle w:val="Heading3"/>
        <w:rPr>
          <w:rStyle w:val="Heading2Char"/>
          <w:b/>
          <w:sz w:val="24"/>
          <w:szCs w:val="28"/>
        </w:rPr>
      </w:pPr>
      <w:bookmarkStart w:id="14" w:name="_Toc241978125"/>
      <w:bookmarkStart w:id="15" w:name="_Toc241978292"/>
      <w:r w:rsidRPr="00204499">
        <w:rPr>
          <w:rStyle w:val="Heading2Char"/>
          <w:b/>
          <w:sz w:val="24"/>
          <w:szCs w:val="28"/>
        </w:rPr>
        <w:lastRenderedPageBreak/>
        <w:t>Literature Review</w:t>
      </w:r>
      <w:bookmarkEnd w:id="14"/>
      <w:bookmarkEnd w:id="15"/>
    </w:p>
    <w:p w14:paraId="6141678C" w14:textId="5EFE4C36" w:rsidR="00864520" w:rsidRPr="00864520" w:rsidRDefault="00864520" w:rsidP="00AA4BDA">
      <w:pPr>
        <w:jc w:val="left"/>
        <w:rPr>
          <w:rFonts w:cs="Times New Roman"/>
        </w:rPr>
      </w:pPr>
      <w:r w:rsidRPr="00864520">
        <w:rPr>
          <w:rFonts w:cs="Times New Roman"/>
        </w:rPr>
        <w:t>A fair amount of research and real-world work already exists around recommendation systems in e-commerce, and reviewing it helps justify why Collaborative Filtering and Content-Based Filtering were chosen for this project instead of just relying on plain search and filters.</w:t>
      </w:r>
    </w:p>
    <w:p w14:paraId="7D622443" w14:textId="3AF280A2" w:rsidR="00864520" w:rsidRDefault="00864520" w:rsidP="00AA4BDA">
      <w:pPr>
        <w:jc w:val="left"/>
        <w:rPr>
          <w:rFonts w:cs="Times New Roman"/>
        </w:rPr>
      </w:pPr>
      <w:r w:rsidRPr="00864520">
        <w:rPr>
          <w:rFonts w:cs="Times New Roman"/>
        </w:rPr>
        <w:t>"PLING</w:t>
      </w:r>
      <w:r w:rsidR="00611B27">
        <w:rPr>
          <w:rFonts w:cs="Times New Roman"/>
        </w:rPr>
        <w:t xml:space="preserve"> </w:t>
      </w:r>
      <w:r w:rsidRPr="00864520">
        <w:rPr>
          <w:rFonts w:cs="Times New Roman"/>
        </w:rPr>
        <w:t>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971199438"/>
          <w:citation/>
        </w:sdtPr>
        <w:sdtContent>
          <w:r w:rsidR="009D4DA2">
            <w:rPr>
              <w:rFonts w:cs="Times New Roman"/>
            </w:rPr>
            <w:fldChar w:fldCharType="begin"/>
          </w:r>
          <w:r w:rsidR="003122F3">
            <w:rPr>
              <w:rFonts w:cs="Times New Roman"/>
            </w:rPr>
            <w:instrText xml:space="preserve">CITATION Sub18 \l 1033 </w:instrText>
          </w:r>
          <w:r w:rsidR="009D4DA2">
            <w:rPr>
              <w:rFonts w:cs="Times New Roman"/>
            </w:rPr>
            <w:fldChar w:fldCharType="separate"/>
          </w:r>
          <w:r w:rsidR="00F8270F">
            <w:rPr>
              <w:rFonts w:cs="Times New Roman"/>
              <w:noProof/>
            </w:rPr>
            <w:t xml:space="preserve"> </w:t>
          </w:r>
          <w:r w:rsidR="00F8270F" w:rsidRPr="00F8270F">
            <w:rPr>
              <w:rFonts w:cs="Times New Roman"/>
              <w:noProof/>
            </w:rPr>
            <w:t>[1]</w:t>
          </w:r>
          <w:r w:rsidR="009D4DA2">
            <w:rPr>
              <w:rFonts w:cs="Times New Roman"/>
            </w:rPr>
            <w:fldChar w:fldCharType="end"/>
          </w:r>
        </w:sdtContent>
      </w:sdt>
    </w:p>
    <w:p w14:paraId="1E0F29BB" w14:textId="593EEC3A" w:rsidR="00864520" w:rsidRDefault="00F8270F" w:rsidP="00AA4BDA">
      <w:pPr>
        <w:jc w:val="left"/>
        <w:rPr>
          <w:rFonts w:cs="Times New Roman"/>
        </w:rPr>
      </w:pPr>
      <w:r w:rsidRPr="00F8270F">
        <w:rPr>
          <w:rFonts w:cs="Times New Roman"/>
        </w:rPr>
        <w:t>The Amazon.com recommendations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r w:rsidR="00864520" w:rsidRPr="00864520">
        <w:rPr>
          <w:rFonts w:cs="Times New Roman"/>
        </w:rPr>
        <w:t>.</w:t>
      </w:r>
      <w:sdt>
        <w:sdtPr>
          <w:rPr>
            <w:rFonts w:cs="Times New Roman"/>
          </w:rPr>
          <w:id w:val="1235366170"/>
          <w:citation/>
        </w:sdtPr>
        <w:sdtContent>
          <w:r w:rsidR="009D4DA2">
            <w:rPr>
              <w:rFonts w:cs="Times New Roman"/>
            </w:rPr>
            <w:fldChar w:fldCharType="begin"/>
          </w:r>
          <w:r w:rsidR="003122F3">
            <w:rPr>
              <w:rFonts w:cs="Times New Roman"/>
            </w:rPr>
            <w:instrText xml:space="preserve">CITATION Lin03 \l 1033 </w:instrText>
          </w:r>
          <w:r w:rsidR="009D4DA2">
            <w:rPr>
              <w:rFonts w:cs="Times New Roman"/>
            </w:rPr>
            <w:fldChar w:fldCharType="separate"/>
          </w:r>
          <w:r>
            <w:rPr>
              <w:rFonts w:cs="Times New Roman"/>
              <w:noProof/>
            </w:rPr>
            <w:t xml:space="preserve"> </w:t>
          </w:r>
          <w:r w:rsidRPr="00F8270F">
            <w:rPr>
              <w:rFonts w:cs="Times New Roman"/>
              <w:noProof/>
            </w:rPr>
            <w:t>[2]</w:t>
          </w:r>
          <w:r w:rsidR="009D4DA2">
            <w:rPr>
              <w:rFonts w:cs="Times New Roman"/>
            </w:rPr>
            <w:fldChar w:fldCharType="end"/>
          </w:r>
        </w:sdtContent>
      </w:sdt>
    </w:p>
    <w:p w14:paraId="436C0FFD" w14:textId="7B2EB77B" w:rsidR="00F8270F" w:rsidRDefault="00864520" w:rsidP="00AA4BDA">
      <w:pPr>
        <w:jc w:val="left"/>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sdt>
        <w:sdtPr>
          <w:rPr>
            <w:rFonts w:cs="Times New Roman"/>
          </w:rPr>
          <w:id w:val="-423502135"/>
          <w:citation/>
        </w:sdtPr>
        <w:sdtContent>
          <w:r w:rsidR="003122F3">
            <w:rPr>
              <w:rFonts w:cs="Times New Roman"/>
            </w:rPr>
            <w:fldChar w:fldCharType="begin"/>
          </w:r>
          <w:r w:rsidR="003122F3">
            <w:rPr>
              <w:rFonts w:cs="Times New Roman"/>
            </w:rPr>
            <w:instrText xml:space="preserve">CITATION LiY05 \l 1033 </w:instrText>
          </w:r>
          <w:r w:rsidR="003122F3">
            <w:rPr>
              <w:rFonts w:cs="Times New Roman"/>
            </w:rPr>
            <w:fldChar w:fldCharType="separate"/>
          </w:r>
          <w:r w:rsidR="00F8270F">
            <w:rPr>
              <w:rFonts w:cs="Times New Roman"/>
              <w:noProof/>
            </w:rPr>
            <w:t xml:space="preserve"> </w:t>
          </w:r>
          <w:r w:rsidR="00F8270F" w:rsidRPr="00F8270F">
            <w:rPr>
              <w:rFonts w:cs="Times New Roman"/>
              <w:noProof/>
            </w:rPr>
            <w:t>[3]</w:t>
          </w:r>
          <w:r w:rsidR="003122F3">
            <w:rPr>
              <w:rFonts w:cs="Times New Roman"/>
            </w:rPr>
            <w:fldChar w:fldCharType="end"/>
          </w:r>
        </w:sdtContent>
      </w:sdt>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w:t>
      </w:r>
      <w:r w:rsidR="00611B27">
        <w:rPr>
          <w:rFonts w:cs="Times New Roman"/>
        </w:rPr>
        <w:t xml:space="preserve"> </w:t>
      </w:r>
      <w:r w:rsidRPr="00864520">
        <w:rPr>
          <w:rFonts w:cs="Times New Roman"/>
        </w:rPr>
        <w:t>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r w:rsidR="00C756B6" w:rsidRPr="00F8270F">
        <w:rPr>
          <w:rFonts w:cs="Times New Roman"/>
        </w:rPr>
        <w:t xml:space="preserve"> </w:t>
      </w:r>
      <w:r w:rsidR="00F8270F" w:rsidRPr="00F8270F">
        <w:rPr>
          <w:rFonts w:cs="Times New Roman"/>
        </w:rPr>
        <w:t xml:space="preserve">A more general survey on hybrid recommender systems lays out several different ways collaborative and content-based methods can be combined, and shows that hybrid approaches consistently perform better than either method on its own across different kinds of systems, not just e-commerce. This is one of the most widely cited papers on the topic and supports the direction of combining both methods in this project as well. </w:t>
      </w:r>
      <w:sdt>
        <w:sdtPr>
          <w:rPr>
            <w:rFonts w:cs="Times New Roman"/>
          </w:rPr>
          <w:id w:val="1860078655"/>
          <w:citation/>
        </w:sdtPr>
        <w:sdtContent>
          <w:r w:rsidR="00F8270F">
            <w:rPr>
              <w:rFonts w:cs="Times New Roman"/>
            </w:rPr>
            <w:fldChar w:fldCharType="begin"/>
          </w:r>
          <w:r w:rsidR="00F8270F">
            <w:rPr>
              <w:rFonts w:cs="Times New Roman"/>
            </w:rPr>
            <w:instrText xml:space="preserve"> CITATION DZh15 \l 1033 </w:instrText>
          </w:r>
          <w:r w:rsidR="00F8270F">
            <w:rPr>
              <w:rFonts w:cs="Times New Roman"/>
            </w:rPr>
            <w:fldChar w:fldCharType="separate"/>
          </w:r>
          <w:r w:rsidR="00F8270F" w:rsidRPr="00F8270F">
            <w:rPr>
              <w:rFonts w:cs="Times New Roman"/>
              <w:noProof/>
            </w:rPr>
            <w:t>[5]</w:t>
          </w:r>
          <w:r w:rsidR="00F8270F">
            <w:rPr>
              <w:rFonts w:cs="Times New Roman"/>
            </w:rPr>
            <w:fldChar w:fldCharType="end"/>
          </w:r>
        </w:sdtContent>
      </w:sdt>
    </w:p>
    <w:p w14:paraId="05CC5180" w14:textId="6DE69C68" w:rsidR="00864520" w:rsidRDefault="00864520" w:rsidP="00AA4BDA">
      <w:pPr>
        <w:jc w:val="left"/>
        <w:rPr>
          <w:rFonts w:cs="Times New Roman"/>
        </w:rPr>
      </w:pPr>
      <w:r w:rsidRPr="00864520">
        <w:rPr>
          <w:rFonts w:cs="Times New Roman"/>
        </w:rPr>
        <w:lastRenderedPageBreak/>
        <w:t>Hybrid recommendation study with Amazon Electronics and MovieLens datasets</w:t>
      </w:r>
      <w:r w:rsidR="00694F7E">
        <w:rPr>
          <w:rFonts w:cs="Times New Roman"/>
        </w:rPr>
        <w:t xml:space="preserve"> </w:t>
      </w:r>
      <w:r w:rsidRPr="00864520">
        <w:rPr>
          <w:rFonts w:cs="Times New Roman"/>
        </w:rPr>
        <w:t>this more recent paper builds a hybrid model combining collaborative filtering, matrix factorization, and a content-based fallback for new customers, tested on real Amazon Electronics purchase data. It notes that recommended products already make up a significant share of Amazon's revenue, which is a useful, concrete number showing why stores keep investing in this feature instead of treating it as optional polish.</w:t>
      </w:r>
      <w:sdt>
        <w:sdtPr>
          <w:rPr>
            <w:rFonts w:cs="Times New Roman"/>
          </w:rPr>
          <w:id w:val="-2095854372"/>
          <w:citation/>
        </w:sdtPr>
        <w:sdtContent>
          <w:r w:rsidR="004D3E13">
            <w:rPr>
              <w:rFonts w:cs="Times New Roman"/>
            </w:rPr>
            <w:fldChar w:fldCharType="begin"/>
          </w:r>
          <w:r w:rsidR="004D3E13">
            <w:rPr>
              <w:rFonts w:cs="Times New Roman"/>
            </w:rPr>
            <w:instrText xml:space="preserve"> CITATION MGi25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[6]</w:t>
          </w:r>
          <w:r w:rsidR="004D3E13">
            <w:rPr>
              <w:rFonts w:cs="Times New Roman"/>
            </w:rPr>
            <w:fldChar w:fldCharType="end"/>
          </w:r>
        </w:sdtContent>
      </w:sdt>
    </w:p>
    <w:p w14:paraId="03E18FF5" w14:textId="2E64EDB6" w:rsidR="00864520" w:rsidRDefault="00864520" w:rsidP="00AA4BDA">
      <w:pPr>
        <w:jc w:val="left"/>
        <w:rPr>
          <w:rFonts w:cs="Times New Roman"/>
        </w:rPr>
      </w:pPr>
      <w:r w:rsidRPr="00864520">
        <w:rPr>
          <w:rFonts w:cs="Times New Roman"/>
        </w:rPr>
        <w:t>Brazilian E-Commerce Public Dataset by Olist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sdt>
        <w:sdtPr>
          <w:rPr>
            <w:rFonts w:cs="Times New Roman"/>
          </w:rPr>
          <w:id w:val="-1300987848"/>
          <w:citation/>
        </w:sdtPr>
        <w:sdtContent>
          <w:r w:rsidR="004D3E13">
            <w:rPr>
              <w:rFonts w:cs="Times New Roman"/>
            </w:rPr>
            <w:fldChar w:fldCharType="begin"/>
          </w:r>
          <w:r w:rsidR="004D3E13">
            <w:rPr>
              <w:rFonts w:cs="Times New Roman"/>
            </w:rPr>
            <w:instrText xml:space="preserve"> CITATION Oli18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[7]</w:t>
          </w:r>
          <w:r w:rsidR="004D3E13">
            <w:rPr>
              <w:rFonts w:cs="Times New Roman"/>
            </w:rPr>
            <w:fldChar w:fldCharType="end"/>
          </w:r>
        </w:sdtContent>
      </w:sdt>
    </w:p>
    <w:p w14:paraId="6F9941F3" w14:textId="11612459" w:rsidR="00864520" w:rsidRDefault="00864520" w:rsidP="00AA4BDA">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sdt>
        <w:sdtPr>
          <w:rPr>
            <w:rFonts w:cs="Times New Roman"/>
          </w:rPr>
          <w:id w:val="-1632937080"/>
          <w:citation/>
        </w:sdtPr>
        <w:sdtContent>
          <w:r w:rsidR="004D3E13">
            <w:rPr>
              <w:rFonts w:cs="Times New Roman"/>
            </w:rPr>
            <w:fldChar w:fldCharType="begin"/>
          </w:r>
          <w:r w:rsidR="004D3E13">
            <w:rPr>
              <w:rFonts w:cs="Times New Roman"/>
            </w:rPr>
            <w:instrText xml:space="preserve"> CITATION Kec20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[8]</w:t>
          </w:r>
          <w:r w:rsidR="004D3E13">
            <w:rPr>
              <w:rFonts w:cs="Times New Roman"/>
            </w:rPr>
            <w:fldChar w:fldCharType="end"/>
          </w:r>
        </w:sdtContent>
      </w:sdt>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sdt>
        <w:sdtPr>
          <w:rPr>
            <w:rFonts w:cs="Times New Roman"/>
          </w:rPr>
          <w:id w:val="-1062557350"/>
          <w:citation/>
        </w:sdtPr>
        <w:sdtContent>
          <w:r w:rsidR="004D3E13">
            <w:rPr>
              <w:rFonts w:cs="Times New Roman"/>
            </w:rPr>
            <w:fldChar w:fldCharType="begin"/>
          </w:r>
          <w:r w:rsidR="004D3E13">
            <w:rPr>
              <w:rFonts w:cs="Times New Roman"/>
            </w:rPr>
            <w:instrText xml:space="preserve"> CITATION Gha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[9]</w:t>
          </w:r>
          <w:r w:rsidR="004D3E13">
            <w:rPr>
              <w:rFonts w:cs="Times New Roman"/>
            </w:rPr>
            <w:fldChar w:fldCharType="end"/>
          </w:r>
        </w:sdtContent>
      </w:sdt>
    </w:p>
    <w:p w14:paraId="1228ED93" w14:textId="1413C3FA" w:rsidR="00864520" w:rsidRDefault="00864520" w:rsidP="00AA4BDA">
      <w:pPr>
        <w:jc w:val="left"/>
        <w:rPr>
          <w:rFonts w:cs="Times New Roman"/>
        </w:rPr>
      </w:pPr>
      <w:r w:rsidRPr="00864520">
        <w:rPr>
          <w:rFonts w:cs="Times New Roman"/>
        </w:rPr>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sdt>
        <w:sdtPr>
          <w:rPr>
            <w:rFonts w:cs="Times New Roman"/>
          </w:rPr>
          <w:id w:val="590434147"/>
          <w:citation/>
        </w:sdtPr>
        <w:sdtContent>
          <w:r w:rsidR="00F8270F">
            <w:rPr>
              <w:rFonts w:cs="Times New Roman"/>
            </w:rPr>
            <w:fldChar w:fldCharType="begin"/>
          </w:r>
          <w:r w:rsidR="00F8270F">
            <w:rPr>
              <w:rFonts w:cs="Times New Roman"/>
            </w:rPr>
            <w:instrText xml:space="preserve"> CITATION Tan21 \l 1033 </w:instrText>
          </w:r>
          <w:r w:rsidR="00F8270F">
            <w:rPr>
              <w:rFonts w:cs="Times New Roman"/>
            </w:rPr>
            <w:fldChar w:fldCharType="separate"/>
          </w:r>
          <w:r w:rsidR="00F8270F">
            <w:rPr>
              <w:rFonts w:cs="Times New Roman"/>
              <w:noProof/>
            </w:rPr>
            <w:t xml:space="preserve"> </w:t>
          </w:r>
          <w:r w:rsidR="00F8270F" w:rsidRPr="00F8270F">
            <w:rPr>
              <w:rFonts w:cs="Times New Roman"/>
              <w:noProof/>
            </w:rPr>
            <w:t>[10]</w:t>
          </w:r>
          <w:r w:rsidR="00F8270F">
            <w:rPr>
              <w:rFonts w:cs="Times New Roman"/>
            </w:rPr>
            <w:fldChar w:fldCharType="end"/>
          </w:r>
        </w:sdtContent>
      </w:sdt>
    </w:p>
    <w:p w14:paraId="61A1D5F3" w14:textId="56BC1BC9" w:rsidR="00C2077C" w:rsidRPr="002F5CDC" w:rsidRDefault="00864520" w:rsidP="002F5CDC">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4D3E13" w:rsidRPr="004D3E13">
        <w:rPr>
          <w:rFonts w:cs="Times New Roman"/>
        </w:rPr>
        <w:t xml:space="preserve"> </w:t>
      </w:r>
      <w:r w:rsidR="005B6212" w:rsidRPr="006A4A83">
        <w:rPr>
          <w:rStyle w:val="relative"/>
          <w:rFonts w:cs="Times New Roman"/>
        </w:rPr>
        <w:br w:type="page"/>
      </w:r>
    </w:p>
    <w:p w14:paraId="3E09EAC5" w14:textId="3E44B505" w:rsidR="007567EA" w:rsidRPr="006A4A83" w:rsidRDefault="00864520" w:rsidP="00721DC6">
      <w:pPr>
        <w:pStyle w:val="Heading3"/>
      </w:pPr>
      <w:bookmarkStart w:id="16" w:name="_Toc241978126"/>
      <w:bookmarkStart w:id="17" w:name="_Toc241978293"/>
      <w:r w:rsidRPr="00864520">
        <w:lastRenderedPageBreak/>
        <w:t>Requirement Analysis</w:t>
      </w:r>
      <w:bookmarkEnd w:id="16"/>
      <w:bookmarkEnd w:id="17"/>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95015C" w:rsidRDefault="00204499" w:rsidP="00C6771F">
      <w:pPr>
        <w:rPr>
          <w:rFonts w:cs="Times New Roman"/>
          <w:b/>
          <w:bCs/>
        </w:rPr>
      </w:pPr>
      <w:r w:rsidRPr="0095015C">
        <w:rPr>
          <w:rFonts w:cs="Times New Roman"/>
          <w:b/>
          <w:bCs/>
          <w:color w:val="232323"/>
          <w:spacing w:val="-2"/>
          <w:w w:val="105"/>
        </w:rPr>
        <w:t>Admin</w:t>
      </w:r>
    </w:p>
    <w:p w14:paraId="3E410DCC" w14:textId="77777777" w:rsidR="00204499" w:rsidRPr="0095015C" w:rsidRDefault="00204499" w:rsidP="00EF1048">
      <w:pPr>
        <w:pStyle w:val="ListParagraph"/>
        <w:numPr>
          <w:ilvl w:val="0"/>
          <w:numId w:val="11"/>
        </w:numPr>
      </w:pPr>
      <w:r w:rsidRPr="0095015C">
        <w:rPr>
          <w:w w:val="105"/>
        </w:rPr>
        <w:t>Can</w:t>
      </w:r>
      <w:r w:rsidRPr="0095015C">
        <w:rPr>
          <w:spacing w:val="-5"/>
          <w:w w:val="105"/>
        </w:rPr>
        <w:t xml:space="preserve"> </w:t>
      </w:r>
      <w:r w:rsidRPr="0095015C">
        <w:rPr>
          <w:w w:val="105"/>
        </w:rPr>
        <w:t>add,</w:t>
      </w:r>
      <w:r w:rsidRPr="0095015C">
        <w:rPr>
          <w:spacing w:val="-5"/>
          <w:w w:val="105"/>
        </w:rPr>
        <w:t xml:space="preserve"> </w:t>
      </w:r>
      <w:r w:rsidRPr="0095015C">
        <w:rPr>
          <w:w w:val="105"/>
        </w:rPr>
        <w:t>edit,</w:t>
      </w:r>
      <w:r w:rsidRPr="0095015C">
        <w:rPr>
          <w:spacing w:val="-7"/>
          <w:w w:val="105"/>
        </w:rPr>
        <w:t xml:space="preserve"> </w:t>
      </w:r>
      <w:r w:rsidRPr="0095015C">
        <w:rPr>
          <w:w w:val="105"/>
        </w:rPr>
        <w:t>delete</w:t>
      </w:r>
      <w:r w:rsidRPr="0095015C">
        <w:rPr>
          <w:spacing w:val="-2"/>
          <w:w w:val="105"/>
        </w:rPr>
        <w:t xml:space="preserve"> </w:t>
      </w:r>
      <w:r w:rsidRPr="0095015C">
        <w:rPr>
          <w:w w:val="105"/>
        </w:rPr>
        <w:t>and</w:t>
      </w:r>
      <w:r w:rsidRPr="0095015C">
        <w:rPr>
          <w:spacing w:val="-8"/>
          <w:w w:val="105"/>
        </w:rPr>
        <w:t xml:space="preserve"> </w:t>
      </w:r>
      <w:r w:rsidRPr="0095015C">
        <w:rPr>
          <w:w w:val="105"/>
        </w:rPr>
        <w:t>view</w:t>
      </w:r>
      <w:r w:rsidRPr="0095015C">
        <w:rPr>
          <w:spacing w:val="3"/>
          <w:w w:val="105"/>
        </w:rPr>
        <w:t xml:space="preserve"> </w:t>
      </w:r>
      <w:r w:rsidRPr="0095015C">
        <w:rPr>
          <w:w w:val="105"/>
        </w:rPr>
        <w:t>all</w:t>
      </w:r>
      <w:r w:rsidRPr="0095015C">
        <w:rPr>
          <w:spacing w:val="-3"/>
          <w:w w:val="105"/>
        </w:rPr>
        <w:t xml:space="preserve"> </w:t>
      </w:r>
      <w:r w:rsidRPr="0095015C">
        <w:rPr>
          <w:spacing w:val="-2"/>
          <w:w w:val="105"/>
        </w:rPr>
        <w:t>users</w:t>
      </w:r>
    </w:p>
    <w:p w14:paraId="60BB1BA8" w14:textId="77777777" w:rsidR="00204499" w:rsidRPr="0095015C" w:rsidRDefault="00204499" w:rsidP="00EF1048">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employees</w:t>
      </w:r>
    </w:p>
    <w:p w14:paraId="0520DFFD" w14:textId="77777777" w:rsidR="00204499" w:rsidRPr="0095015C" w:rsidRDefault="00204499" w:rsidP="00EF1048">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products</w:t>
      </w:r>
    </w:p>
    <w:p w14:paraId="593DAC39" w14:textId="77777777" w:rsidR="00204499" w:rsidRPr="0095015C" w:rsidRDefault="00204499" w:rsidP="00EF1048">
      <w:pPr>
        <w:pStyle w:val="ListParagraph"/>
        <w:numPr>
          <w:ilvl w:val="0"/>
          <w:numId w:val="11"/>
        </w:numPr>
      </w:pPr>
      <w:r w:rsidRPr="0095015C">
        <w:rPr>
          <w:w w:val="105"/>
        </w:rPr>
        <w:t>Can</w:t>
      </w:r>
      <w:r w:rsidRPr="0095015C">
        <w:rPr>
          <w:spacing w:val="-1"/>
          <w:w w:val="105"/>
        </w:rPr>
        <w:t xml:space="preserve"> </w:t>
      </w:r>
      <w:r w:rsidRPr="0095015C">
        <w:rPr>
          <w:w w:val="105"/>
        </w:rPr>
        <w:t>login</w:t>
      </w:r>
    </w:p>
    <w:p w14:paraId="2E04F334" w14:textId="77777777" w:rsidR="00204499" w:rsidRPr="0095015C" w:rsidRDefault="00204499" w:rsidP="00EF1048">
      <w:pPr>
        <w:pStyle w:val="ListParagraph"/>
        <w:numPr>
          <w:ilvl w:val="0"/>
          <w:numId w:val="11"/>
        </w:numPr>
        <w:rPr>
          <w:spacing w:val="-4"/>
          <w:w w:val="105"/>
        </w:rPr>
      </w:pPr>
      <w:r w:rsidRPr="0095015C">
        <w:rPr>
          <w:w w:val="105"/>
        </w:rPr>
        <w:t>Can</w:t>
      </w:r>
      <w:r w:rsidRPr="0095015C">
        <w:rPr>
          <w:spacing w:val="-5"/>
          <w:w w:val="105"/>
        </w:rPr>
        <w:t xml:space="preserve"> </w:t>
      </w:r>
      <w:r w:rsidRPr="0095015C">
        <w:rPr>
          <w:w w:val="105"/>
        </w:rPr>
        <w:t>view</w:t>
      </w:r>
      <w:r w:rsidRPr="0095015C">
        <w:rPr>
          <w:spacing w:val="-2"/>
          <w:w w:val="105"/>
        </w:rPr>
        <w:t xml:space="preserve"> </w:t>
      </w:r>
      <w:r w:rsidRPr="0095015C">
        <w:rPr>
          <w:w w:val="105"/>
        </w:rPr>
        <w:t>details</w:t>
      </w:r>
      <w:r w:rsidRPr="0095015C">
        <w:rPr>
          <w:spacing w:val="1"/>
          <w:w w:val="105"/>
        </w:rPr>
        <w:t xml:space="preserve"> </w:t>
      </w:r>
      <w:r w:rsidRPr="0095015C">
        <w:rPr>
          <w:w w:val="105"/>
        </w:rPr>
        <w:t>of</w:t>
      </w:r>
      <w:r w:rsidRPr="0095015C">
        <w:rPr>
          <w:spacing w:val="-6"/>
          <w:w w:val="105"/>
        </w:rPr>
        <w:t xml:space="preserve"> </w:t>
      </w:r>
      <w:r w:rsidRPr="0095015C">
        <w:rPr>
          <w:spacing w:val="-4"/>
          <w:w w:val="105"/>
        </w:rPr>
        <w:t>orders</w:t>
      </w:r>
    </w:p>
    <w:p w14:paraId="5A295504" w14:textId="60371BF3" w:rsidR="0095015C" w:rsidRPr="0095015C" w:rsidRDefault="0095015C" w:rsidP="00EF1048">
      <w:pPr>
        <w:pStyle w:val="ListParagraph"/>
        <w:numPr>
          <w:ilvl w:val="0"/>
          <w:numId w:val="11"/>
        </w:numPr>
        <w:rPr>
          <w:w w:val="105"/>
        </w:rPr>
      </w:pPr>
      <w:r w:rsidRPr="0095015C">
        <w:rPr>
          <w:w w:val="105"/>
        </w:rPr>
        <w:t>Can see which products are being recommended most often, through the dashboard</w:t>
      </w:r>
    </w:p>
    <w:p w14:paraId="0EF2EC55" w14:textId="77777777" w:rsidR="00204499" w:rsidRPr="0095015C" w:rsidRDefault="00204499" w:rsidP="00C6771F">
      <w:pPr>
        <w:rPr>
          <w:rFonts w:cs="Times New Roman"/>
          <w:b/>
          <w:bCs/>
        </w:rPr>
      </w:pPr>
      <w:r w:rsidRPr="0095015C">
        <w:rPr>
          <w:rFonts w:cs="Times New Roman"/>
          <w:b/>
          <w:bCs/>
          <w:color w:val="242424"/>
          <w:spacing w:val="-2"/>
          <w:w w:val="105"/>
        </w:rPr>
        <w:t>Customer</w:t>
      </w:r>
    </w:p>
    <w:p w14:paraId="18613593"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1"/>
          <w:w w:val="105"/>
        </w:rPr>
        <w:t xml:space="preserve"> </w:t>
      </w:r>
      <w:r w:rsidRPr="0095015C">
        <w:rPr>
          <w:w w:val="105"/>
        </w:rPr>
        <w:t>login or register</w:t>
      </w:r>
    </w:p>
    <w:p w14:paraId="645100D2"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1"/>
          <w:w w:val="105"/>
        </w:rPr>
        <w:t xml:space="preserve"> </w:t>
      </w:r>
      <w:r w:rsidRPr="0095015C">
        <w:rPr>
          <w:w w:val="105"/>
        </w:rPr>
        <w:t>buy</w:t>
      </w:r>
      <w:r w:rsidRPr="0095015C">
        <w:rPr>
          <w:spacing w:val="1"/>
          <w:w w:val="105"/>
        </w:rPr>
        <w:t xml:space="preserve"> </w:t>
      </w:r>
      <w:r w:rsidRPr="0095015C">
        <w:rPr>
          <w:color w:val="232323"/>
          <w:w w:val="105"/>
        </w:rPr>
        <w:t>products</w:t>
      </w:r>
    </w:p>
    <w:p w14:paraId="12996FE1"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5"/>
          <w:w w:val="105"/>
        </w:rPr>
        <w:t xml:space="preserve"> </w:t>
      </w:r>
      <w:r w:rsidRPr="0095015C">
        <w:rPr>
          <w:w w:val="105"/>
        </w:rPr>
        <w:t>search for</w:t>
      </w:r>
      <w:r w:rsidRPr="0095015C">
        <w:rPr>
          <w:spacing w:val="-1"/>
          <w:w w:val="105"/>
        </w:rPr>
        <w:t xml:space="preserve"> </w:t>
      </w:r>
      <w:r w:rsidRPr="0095015C">
        <w:rPr>
          <w:color w:val="232323"/>
          <w:spacing w:val="-4"/>
          <w:w w:val="105"/>
        </w:rPr>
        <w:t>products</w:t>
      </w:r>
      <w:r w:rsidRPr="0095015C">
        <w:rPr>
          <w:w w:val="105"/>
        </w:rPr>
        <w:t xml:space="preserve"> </w:t>
      </w:r>
    </w:p>
    <w:p w14:paraId="2365BA52"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5"/>
          <w:w w:val="105"/>
        </w:rPr>
        <w:t xml:space="preserve"> </w:t>
      </w:r>
      <w:r w:rsidRPr="0095015C">
        <w:rPr>
          <w:w w:val="105"/>
        </w:rPr>
        <w:t>add</w:t>
      </w:r>
      <w:r w:rsidRPr="0095015C">
        <w:rPr>
          <w:spacing w:val="-1"/>
          <w:w w:val="105"/>
        </w:rPr>
        <w:t xml:space="preserve"> </w:t>
      </w:r>
      <w:r w:rsidRPr="0095015C">
        <w:rPr>
          <w:color w:val="232323"/>
          <w:spacing w:val="-4"/>
          <w:w w:val="105"/>
        </w:rPr>
        <w:t>products</w:t>
      </w:r>
      <w:r w:rsidRPr="0095015C">
        <w:rPr>
          <w:w w:val="105"/>
        </w:rPr>
        <w:t xml:space="preserve"> to cart</w:t>
      </w:r>
    </w:p>
    <w:p w14:paraId="10A99C61" w14:textId="77777777" w:rsidR="00204499" w:rsidRPr="0095015C" w:rsidRDefault="00204499" w:rsidP="00C6771F">
      <w:pPr>
        <w:rPr>
          <w:rFonts w:cs="Times New Roman"/>
          <w:b/>
          <w:bCs/>
        </w:rPr>
      </w:pPr>
      <w:r w:rsidRPr="0095015C">
        <w:rPr>
          <w:rFonts w:cs="Times New Roman"/>
          <w:b/>
          <w:bCs/>
          <w:color w:val="232323"/>
          <w:spacing w:val="-2"/>
          <w:w w:val="105"/>
        </w:rPr>
        <w:t>Employee</w:t>
      </w:r>
    </w:p>
    <w:p w14:paraId="55E0FEBE" w14:textId="77777777" w:rsidR="00204499" w:rsidRPr="0095015C" w:rsidRDefault="00204499" w:rsidP="00EF1048">
      <w:pPr>
        <w:pStyle w:val="ListParagraph"/>
        <w:numPr>
          <w:ilvl w:val="0"/>
          <w:numId w:val="7"/>
        </w:numPr>
      </w:pPr>
      <w:r w:rsidRPr="0095015C">
        <w:rPr>
          <w:w w:val="105"/>
        </w:rPr>
        <w:t>Can</w:t>
      </w:r>
      <w:r w:rsidRPr="0095015C">
        <w:rPr>
          <w:spacing w:val="-5"/>
          <w:w w:val="105"/>
        </w:rPr>
        <w:t xml:space="preserve"> </w:t>
      </w:r>
      <w:r w:rsidRPr="0095015C">
        <w:rPr>
          <w:w w:val="105"/>
        </w:rPr>
        <w:t>add,</w:t>
      </w:r>
      <w:r w:rsidRPr="0095015C">
        <w:rPr>
          <w:spacing w:val="-5"/>
          <w:w w:val="105"/>
        </w:rPr>
        <w:t xml:space="preserve"> </w:t>
      </w:r>
      <w:r w:rsidRPr="0095015C">
        <w:rPr>
          <w:w w:val="105"/>
        </w:rPr>
        <w:t>edit,</w:t>
      </w:r>
      <w:r w:rsidRPr="0095015C">
        <w:rPr>
          <w:spacing w:val="-7"/>
          <w:w w:val="105"/>
        </w:rPr>
        <w:t xml:space="preserve"> </w:t>
      </w:r>
      <w:r w:rsidRPr="0095015C">
        <w:rPr>
          <w:w w:val="105"/>
        </w:rPr>
        <w:t>delete</w:t>
      </w:r>
      <w:r w:rsidRPr="0095015C">
        <w:rPr>
          <w:spacing w:val="-2"/>
          <w:w w:val="105"/>
        </w:rPr>
        <w:t xml:space="preserve"> </w:t>
      </w:r>
      <w:r w:rsidRPr="0095015C">
        <w:rPr>
          <w:w w:val="105"/>
        </w:rPr>
        <w:t>and</w:t>
      </w:r>
      <w:r w:rsidRPr="0095015C">
        <w:rPr>
          <w:spacing w:val="-8"/>
          <w:w w:val="105"/>
        </w:rPr>
        <w:t xml:space="preserve"> </w:t>
      </w:r>
      <w:r w:rsidRPr="0095015C">
        <w:rPr>
          <w:w w:val="105"/>
        </w:rPr>
        <w:t>view</w:t>
      </w:r>
      <w:r w:rsidRPr="0095015C">
        <w:rPr>
          <w:spacing w:val="3"/>
          <w:w w:val="105"/>
        </w:rPr>
        <w:t xml:space="preserve"> </w:t>
      </w:r>
      <w:r w:rsidRPr="0095015C">
        <w:rPr>
          <w:w w:val="105"/>
        </w:rPr>
        <w:t>all</w:t>
      </w:r>
      <w:r w:rsidRPr="0095015C">
        <w:rPr>
          <w:spacing w:val="-3"/>
          <w:w w:val="105"/>
        </w:rPr>
        <w:t xml:space="preserve"> </w:t>
      </w:r>
      <w:r w:rsidRPr="0095015C">
        <w:rPr>
          <w:spacing w:val="-2"/>
          <w:w w:val="105"/>
        </w:rPr>
        <w:t>products</w:t>
      </w:r>
    </w:p>
    <w:p w14:paraId="3399A022" w14:textId="77777777" w:rsidR="00204499" w:rsidRPr="0095015C" w:rsidRDefault="00204499" w:rsidP="00EF1048">
      <w:pPr>
        <w:pStyle w:val="ListParagraph"/>
        <w:numPr>
          <w:ilvl w:val="0"/>
          <w:numId w:val="7"/>
        </w:numPr>
      </w:pPr>
      <w:r w:rsidRPr="0095015C">
        <w:rPr>
          <w:w w:val="105"/>
        </w:rPr>
        <w:t>Can</w:t>
      </w:r>
      <w:r w:rsidRPr="0095015C">
        <w:rPr>
          <w:spacing w:val="-9"/>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users</w:t>
      </w:r>
    </w:p>
    <w:p w14:paraId="27A0FB6A" w14:textId="77777777" w:rsidR="00204499" w:rsidRPr="0095015C" w:rsidRDefault="00204499" w:rsidP="00EF1048">
      <w:pPr>
        <w:pStyle w:val="ListParagraph"/>
        <w:numPr>
          <w:ilvl w:val="0"/>
          <w:numId w:val="7"/>
        </w:numPr>
      </w:pPr>
      <w:r w:rsidRPr="0095015C">
        <w:rPr>
          <w:w w:val="105"/>
        </w:rPr>
        <w:t>Can</w:t>
      </w:r>
      <w:r w:rsidRPr="0095015C">
        <w:rPr>
          <w:spacing w:val="-1"/>
          <w:w w:val="105"/>
        </w:rPr>
        <w:t xml:space="preserve"> </w:t>
      </w:r>
      <w:r w:rsidRPr="0095015C">
        <w:rPr>
          <w:w w:val="105"/>
        </w:rPr>
        <w:t>login</w:t>
      </w:r>
    </w:p>
    <w:p w14:paraId="65D9DAC9" w14:textId="77777777" w:rsidR="00204499" w:rsidRPr="0095015C" w:rsidRDefault="00204499" w:rsidP="00EF1048">
      <w:pPr>
        <w:pStyle w:val="ListParagraph"/>
        <w:numPr>
          <w:ilvl w:val="0"/>
          <w:numId w:val="7"/>
        </w:numPr>
      </w:pPr>
      <w:r w:rsidRPr="0095015C">
        <w:rPr>
          <w:w w:val="105"/>
        </w:rPr>
        <w:t>Can</w:t>
      </w:r>
      <w:r w:rsidRPr="0095015C">
        <w:rPr>
          <w:spacing w:val="-5"/>
          <w:w w:val="105"/>
        </w:rPr>
        <w:t xml:space="preserve"> </w:t>
      </w:r>
      <w:r w:rsidRPr="0095015C">
        <w:rPr>
          <w:w w:val="105"/>
        </w:rPr>
        <w:t>view</w:t>
      </w:r>
      <w:r w:rsidRPr="0095015C">
        <w:rPr>
          <w:spacing w:val="-2"/>
          <w:w w:val="105"/>
        </w:rPr>
        <w:t xml:space="preserve"> </w:t>
      </w:r>
      <w:r w:rsidRPr="0095015C">
        <w:rPr>
          <w:w w:val="105"/>
        </w:rPr>
        <w:t>details</w:t>
      </w:r>
      <w:r w:rsidRPr="0095015C">
        <w:rPr>
          <w:spacing w:val="1"/>
          <w:w w:val="105"/>
        </w:rPr>
        <w:t xml:space="preserve"> </w:t>
      </w:r>
      <w:r w:rsidRPr="0095015C">
        <w:rPr>
          <w:w w:val="105"/>
        </w:rPr>
        <w:t>of</w:t>
      </w:r>
      <w:r w:rsidRPr="0095015C">
        <w:rPr>
          <w:spacing w:val="-6"/>
          <w:w w:val="105"/>
        </w:rPr>
        <w:t xml:space="preserve"> </w:t>
      </w:r>
      <w:r w:rsidRPr="0095015C">
        <w:rPr>
          <w:spacing w:val="-4"/>
          <w:w w:val="105"/>
        </w:rPr>
        <w:t>orders</w:t>
      </w:r>
    </w:p>
    <w:p w14:paraId="3A4D4106" w14:textId="77777777" w:rsidR="0095015C" w:rsidRPr="0095015C" w:rsidRDefault="0095015C" w:rsidP="0095015C">
      <w:pPr>
        <w:rPr>
          <w:b/>
          <w:bCs/>
          <w:w w:val="105"/>
        </w:rPr>
      </w:pPr>
      <w:r w:rsidRPr="0095015C">
        <w:rPr>
          <w:b/>
          <w:bCs/>
          <w:w w:val="105"/>
        </w:rPr>
        <w:t>System</w:t>
      </w:r>
    </w:p>
    <w:p w14:paraId="40C45C92" w14:textId="4CD22BB0" w:rsidR="0095015C" w:rsidRPr="0095015C" w:rsidRDefault="0095015C" w:rsidP="00EF1048">
      <w:pPr>
        <w:pStyle w:val="ListParagraph"/>
      </w:pPr>
      <w:r w:rsidRPr="0095015C">
        <w:t>The system should build a record of which products each customer has purchased.</w:t>
      </w:r>
    </w:p>
    <w:p w14:paraId="48201B44" w14:textId="6600F05B" w:rsidR="0095015C" w:rsidRPr="0095015C" w:rsidRDefault="0095015C" w:rsidP="00EF1048">
      <w:pPr>
        <w:pStyle w:val="ListParagraph"/>
      </w:pPr>
      <w:r w:rsidRPr="0095015C">
        <w:t>The system should build a profile for each product based on attributes such as category, brand, and price range.</w:t>
      </w:r>
    </w:p>
    <w:p w14:paraId="12C2CB75" w14:textId="71114971" w:rsidR="0095015C" w:rsidRPr="0095015C" w:rsidRDefault="0095015C" w:rsidP="00EF1048">
      <w:pPr>
        <w:pStyle w:val="ListParagraph"/>
      </w:pPr>
      <w:r w:rsidRPr="0095015C">
        <w:t>The system should calculate similarity scores using cosine similarity, comparing customers to each other for collaborative filtering, and comparing products to each other for content-based filtering.</w:t>
      </w:r>
    </w:p>
    <w:p w14:paraId="0FB7F233" w14:textId="35E2DF99" w:rsidR="00204499" w:rsidRPr="0095015C" w:rsidRDefault="0095015C" w:rsidP="00EF1048">
      <w:pPr>
        <w:pStyle w:val="ListParagraph"/>
      </w:pPr>
      <w:r w:rsidRPr="0095015C">
        <w:t>The system should generate a combined, ranked list of recommended products for each customer.</w:t>
      </w:r>
    </w:p>
    <w:p w14:paraId="2DC4A9C0" w14:textId="71C626FC" w:rsidR="00A4389A" w:rsidRPr="009A63FF" w:rsidRDefault="00A4389A" w:rsidP="009A63FF">
      <w:r w:rsidRPr="009A63FF">
        <w:br w:type="page"/>
      </w:r>
    </w:p>
    <w:p w14:paraId="6EC7C99A" w14:textId="77777777" w:rsidR="00A4389A" w:rsidRPr="00071B90" w:rsidRDefault="00A4389A" w:rsidP="00122C06">
      <w:pPr>
        <w:rPr>
          <w:b/>
          <w:bCs/>
        </w:rPr>
      </w:pPr>
      <w:r w:rsidRPr="00071B90">
        <w:rPr>
          <w:b/>
          <w:bCs/>
        </w:rPr>
        <w:lastRenderedPageBreak/>
        <w:t>Non-Functional Requirements:</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53093810" w:rsidR="00A4389A" w:rsidRPr="006A4A83" w:rsidRDefault="0095015C" w:rsidP="00AA4BDA">
      <w:pPr>
        <w:rPr>
          <w:rFonts w:cs="Times New Roman"/>
          <w:w w:val="105"/>
        </w:rPr>
      </w:pPr>
      <w:r w:rsidRPr="0095015C">
        <w:rPr>
          <w:rFonts w:cs="Times New Roman"/>
          <w:w w:val="105"/>
        </w:rPr>
        <w:t>This system has accounts for its users and only authorized users can access the system with a username and password. Passwords are encrypted using PHP's PASSWORD_DEFAULT function.</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26474302" w:rsidR="00A4389A" w:rsidRDefault="00A4389A" w:rsidP="00AA4BDA">
      <w:pPr>
        <w:jc w:val="left"/>
        <w:rPr>
          <w:rFonts w:cs="Times New Roman"/>
        </w:rPr>
      </w:pPr>
      <w:r w:rsidRPr="00AA4BDA">
        <w:rPr>
          <w:rFonts w:cs="Times New Roman"/>
          <w:b/>
          <w:bCs/>
          <w:w w:val="105"/>
        </w:rPr>
        <w:t>Recommendation</w:t>
      </w:r>
      <w:r w:rsidR="00CE4941">
        <w:rPr>
          <w:rFonts w:cs="Times New Roman"/>
          <w:b/>
          <w:bCs/>
          <w:w w:val="105"/>
        </w:rPr>
        <w:t>-</w:t>
      </w:r>
      <w:r w:rsidR="00AA4BDA" w:rsidRPr="00AA4BDA">
        <w:rPr>
          <w:rFonts w:cs="Times New Roman"/>
          <w:b/>
          <w:bCs/>
          <w:w w:val="105"/>
        </w:rPr>
        <w:t>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66392F93" w14:textId="06DE990C" w:rsidR="0095015C" w:rsidRPr="0095015C" w:rsidRDefault="0095015C" w:rsidP="0095015C">
      <w:pPr>
        <w:jc w:val="left"/>
        <w:rPr>
          <w:rFonts w:cs="Times New Roman"/>
          <w:b/>
          <w:bCs/>
          <w:w w:val="105"/>
        </w:rPr>
      </w:pPr>
      <w:r w:rsidRPr="0095015C">
        <w:rPr>
          <w:rFonts w:cs="Times New Roman"/>
          <w:b/>
          <w:bCs/>
          <w:w w:val="105"/>
        </w:rPr>
        <w:t>Resource</w:t>
      </w:r>
      <w:r w:rsidR="00CE4941">
        <w:rPr>
          <w:rFonts w:cs="Times New Roman"/>
          <w:b/>
          <w:bCs/>
          <w:w w:val="105"/>
        </w:rPr>
        <w:t xml:space="preserve"> </w:t>
      </w:r>
      <w:r w:rsidRPr="0095015C">
        <w:rPr>
          <w:rFonts w:cs="Times New Roman"/>
          <w:b/>
          <w:bCs/>
          <w:w w:val="105"/>
        </w:rPr>
        <w:t>Requirements</w:t>
      </w:r>
    </w:p>
    <w:p w14:paraId="7C062EAE" w14:textId="3AE309F9" w:rsidR="0095015C" w:rsidRPr="00AA4BDA" w:rsidRDefault="0095015C" w:rsidP="0095015C">
      <w:pPr>
        <w:jc w:val="left"/>
        <w:rPr>
          <w:rFonts w:cs="Times New Roman"/>
          <w:w w:val="105"/>
        </w:rPr>
      </w:pPr>
      <w:r w:rsidRPr="0095015C">
        <w:rPr>
          <w:rFonts w:cs="Times New Roman"/>
          <w:w w:val="105"/>
        </w:rPr>
        <w:t>Unlike a full machine learning system, this recommendation module does not need special hardware, a GPU, or a long training process, since Collaborative Filtering and Content-Based Filtering here are similarity calculations run directly on existing data rather than a model trained over time. The only real resource cost is a small amount of extra processing on each page load, since the system needs to calculate similarity scores before showing recommendations. For ByteStore's catalog and customer base size, this is expected to add at most a few hundred milliseconds to a page's load time, not a noticeable delay for the end user.</w:t>
      </w:r>
    </w:p>
    <w:p w14:paraId="7E7F67AD" w14:textId="77777777" w:rsidR="00FC5B55" w:rsidRPr="006A4A83" w:rsidRDefault="00FC5B55" w:rsidP="00AA7D0F">
      <w:pPr>
        <w:pStyle w:val="Heading2"/>
      </w:pPr>
      <w:bookmarkStart w:id="18" w:name="_Toc241978127"/>
      <w:bookmarkStart w:id="19" w:name="_Toc241978294"/>
      <w:r w:rsidRPr="006A4A83">
        <w:t>Feasibility Analysis</w:t>
      </w:r>
      <w:bookmarkEnd w:id="18"/>
      <w:bookmarkEnd w:id="19"/>
    </w:p>
    <w:p w14:paraId="78B9610A" w14:textId="77777777" w:rsidR="00FC5B55" w:rsidRDefault="00FC5B55" w:rsidP="00AA4BDA">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721DC6">
      <w:pPr>
        <w:pStyle w:val="Heading3"/>
      </w:pPr>
      <w:bookmarkStart w:id="20" w:name="_Toc241978128"/>
      <w:bookmarkStart w:id="21" w:name="_Toc241978295"/>
      <w:r w:rsidRPr="00694F7E">
        <w:t>Technical Feasibility:</w:t>
      </w:r>
      <w:bookmarkEnd w:id="20"/>
      <w:bookmarkEnd w:id="21"/>
    </w:p>
    <w:p w14:paraId="1913CAE9" w14:textId="77777777" w:rsidR="00FC5B55" w:rsidRPr="00694F7E" w:rsidRDefault="00FC5B55" w:rsidP="00AA4BDA">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721DC6">
      <w:pPr>
        <w:pStyle w:val="Heading3"/>
      </w:pPr>
      <w:bookmarkStart w:id="22" w:name="_Toc241978129"/>
      <w:bookmarkStart w:id="23" w:name="_Toc241978296"/>
      <w:r w:rsidRPr="00694F7E">
        <w:lastRenderedPageBreak/>
        <w:t>Economic Feasibility:</w:t>
      </w:r>
      <w:bookmarkEnd w:id="22"/>
      <w:bookmarkEnd w:id="23"/>
    </w:p>
    <w:p w14:paraId="0F2CFA8F" w14:textId="77777777" w:rsidR="00FC5B55" w:rsidRPr="00694F7E" w:rsidRDefault="00FC5B55" w:rsidP="00AA4BDA">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721DC6">
      <w:pPr>
        <w:pStyle w:val="Heading3"/>
      </w:pPr>
      <w:bookmarkStart w:id="24" w:name="_Toc241978130"/>
      <w:bookmarkStart w:id="25" w:name="_Toc241978297"/>
      <w:r w:rsidRPr="00694F7E">
        <w:t>Operational Feasibility:</w:t>
      </w:r>
      <w:bookmarkEnd w:id="24"/>
      <w:bookmarkEnd w:id="25"/>
    </w:p>
    <w:p w14:paraId="084552AE" w14:textId="523F5E5E" w:rsidR="00FC5B55" w:rsidRDefault="0095015C" w:rsidP="0095015C">
      <w:pPr>
        <w:spacing w:after="160"/>
        <w:jc w:val="left"/>
        <w:rPr>
          <w:rFonts w:cs="Times New Roman"/>
        </w:rPr>
      </w:pPr>
      <w:r w:rsidRPr="0095015C">
        <w:rPr>
          <w:rFonts w:cs="Times New Roman"/>
        </w:rPr>
        <w:t>The system will be simple for customers to browse and order products, and for employees to manage product listings. Recommendations are shown as a simple list of products on pages a customer already visits, so there is nothing new to learn for someone already using the site. It meets both user needs and project objectives, making it operationally feasible.</w:t>
      </w:r>
      <w:r w:rsidR="00FC5B55">
        <w:rPr>
          <w:rFonts w:cs="Times New Roman"/>
        </w:rPr>
        <w:br w:type="page"/>
      </w:r>
    </w:p>
    <w:p w14:paraId="6E0EB1F2" w14:textId="32BCBF72" w:rsidR="00122C06" w:rsidRPr="00122C06" w:rsidRDefault="00122C06" w:rsidP="00AA4BDA">
      <w:pPr>
        <w:rPr>
          <w:rFonts w:cs="Times New Roman"/>
          <w:b/>
          <w:bCs/>
          <w:color w:val="232323"/>
          <w:szCs w:val="28"/>
        </w:rPr>
      </w:pPr>
      <w:r w:rsidRPr="00122C06">
        <w:rPr>
          <w:rFonts w:cs="Times New Roman"/>
          <w:b/>
          <w:bCs/>
          <w:color w:val="232323"/>
          <w:szCs w:val="28"/>
        </w:rPr>
        <w:lastRenderedPageBreak/>
        <w:t>Use case diagram</w:t>
      </w:r>
    </w:p>
    <w:p w14:paraId="4230BF4E" w14:textId="41301E7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2A677DC1" w14:textId="77777777" w:rsidR="0051432E" w:rsidRDefault="00793415" w:rsidP="00B95601">
      <w:pPr>
        <w:ind w:left="360"/>
        <w:jc w:val="center"/>
      </w:pPr>
      <w:r w:rsidRPr="006A4A83">
        <w:rPr>
          <w:noProof/>
        </w:rPr>
        <w:drawing>
          <wp:inline distT="0" distB="0" distL="0" distR="0" wp14:anchorId="14340635" wp14:editId="10CA0652">
            <wp:extent cx="4620379" cy="6509440"/>
            <wp:effectExtent l="0" t="0" r="8890" b="5715"/>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74223" name="Picture 8"/>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620379" cy="6509440"/>
                    </a:xfrm>
                    <a:prstGeom prst="rect">
                      <a:avLst/>
                    </a:prstGeom>
                    <a:noFill/>
                    <a:ln>
                      <a:noFill/>
                    </a:ln>
                  </pic:spPr>
                </pic:pic>
              </a:graphicData>
            </a:graphic>
          </wp:inline>
        </w:drawing>
      </w:r>
    </w:p>
    <w:p w14:paraId="3E9ABFD7" w14:textId="537521DB" w:rsidR="00CE30CC" w:rsidRDefault="0051432E" w:rsidP="005A2363">
      <w:pPr>
        <w:pStyle w:val="Caption"/>
      </w:pPr>
      <w:bookmarkStart w:id="26" w:name="_Toc241978972"/>
      <w:r w:rsidRPr="0051432E">
        <w:t xml:space="preserve">Figure </w:t>
      </w:r>
      <w:r w:rsidR="00F07464">
        <w:fldChar w:fldCharType="begin"/>
      </w:r>
      <w:r w:rsidR="00F07464">
        <w:instrText xml:space="preserve"> STYLEREF 1 \s </w:instrText>
      </w:r>
      <w:r w:rsidR="00F07464">
        <w:fldChar w:fldCharType="separate"/>
      </w:r>
      <w:r w:rsidR="00F07464">
        <w:rPr>
          <w:noProof/>
        </w:rPr>
        <w:t>4</w:t>
      </w:r>
      <w:r w:rsidR="00F07464">
        <w:fldChar w:fldCharType="end"/>
      </w:r>
      <w:r w:rsidR="00F07464">
        <w:t>.</w:t>
      </w:r>
      <w:r w:rsidR="00F07464">
        <w:fldChar w:fldCharType="begin"/>
      </w:r>
      <w:r w:rsidR="00F07464">
        <w:instrText xml:space="preserve"> SEQ Figure \* ARABIC \s 1 </w:instrText>
      </w:r>
      <w:r w:rsidR="00F07464">
        <w:fldChar w:fldCharType="separate"/>
      </w:r>
      <w:r w:rsidR="00F07464">
        <w:rPr>
          <w:noProof/>
        </w:rPr>
        <w:t>1</w:t>
      </w:r>
      <w:r w:rsidR="00F07464">
        <w:fldChar w:fldCharType="end"/>
      </w:r>
      <w:r w:rsidR="005A2363">
        <w:t>:</w:t>
      </w:r>
      <w:r w:rsidRPr="0051432E">
        <w:t xml:space="preserve">Use Case </w:t>
      </w:r>
      <w:commentRangeStart w:id="27"/>
      <w:r w:rsidRPr="0051432E">
        <w:t>Diagram</w:t>
      </w:r>
      <w:commentRangeEnd w:id="27"/>
      <w:r w:rsidR="00611B27">
        <w:rPr>
          <w:rStyle w:val="CommentReference"/>
          <w:b w:val="0"/>
          <w:iCs w:val="0"/>
        </w:rPr>
        <w:commentReference w:id="27"/>
      </w:r>
      <w:r w:rsidRPr="0051432E">
        <w:t xml:space="preserve"> of the ByteStore Recommendation Module</w:t>
      </w:r>
      <w:bookmarkEnd w:id="26"/>
    </w:p>
    <w:p w14:paraId="510EFF9C" w14:textId="77777777" w:rsidR="00CE30CC" w:rsidRDefault="00CE30CC">
      <w:pPr>
        <w:spacing w:after="160" w:line="278" w:lineRule="auto"/>
        <w:contextualSpacing w:val="0"/>
        <w:jc w:val="left"/>
        <w:rPr>
          <w:b/>
          <w:iCs/>
          <w:szCs w:val="18"/>
        </w:rPr>
      </w:pPr>
      <w:r>
        <w:br w:type="page"/>
      </w:r>
    </w:p>
    <w:p w14:paraId="4F62A640" w14:textId="459DFA7C" w:rsidR="00A4389A" w:rsidRPr="00694F7E" w:rsidRDefault="00A4389A" w:rsidP="00AA7D0F">
      <w:pPr>
        <w:pStyle w:val="Heading2"/>
        <w:rPr>
          <w:w w:val="105"/>
        </w:rPr>
      </w:pPr>
      <w:bookmarkStart w:id="28" w:name="_Toc241978131"/>
      <w:bookmarkStart w:id="29" w:name="_Toc241978298"/>
      <w:r w:rsidRPr="00A4389A">
        <w:rPr>
          <w:w w:val="105"/>
        </w:rPr>
        <w:lastRenderedPageBreak/>
        <w:t>High Level Design of the Proposed System</w:t>
      </w:r>
      <w:bookmarkEnd w:id="28"/>
      <w:bookmarkEnd w:id="29"/>
    </w:p>
    <w:p w14:paraId="488FB795" w14:textId="225C24E5" w:rsidR="00A4389A" w:rsidRPr="009F1986" w:rsidRDefault="00A4389A" w:rsidP="00721DC6">
      <w:pPr>
        <w:pStyle w:val="Heading3"/>
        <w:rPr>
          <w:w w:val="105"/>
        </w:rPr>
      </w:pPr>
      <w:bookmarkStart w:id="30" w:name="_Toc241978132"/>
      <w:bookmarkStart w:id="31" w:name="_Toc241978299"/>
      <w:r w:rsidRPr="009F1986">
        <w:rPr>
          <w:w w:val="105"/>
        </w:rPr>
        <w:t>Methodology of the Proposed System</w:t>
      </w:r>
      <w:bookmarkEnd w:id="30"/>
      <w:bookmarkEnd w:id="31"/>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4F2C7176" w14:textId="77777777" w:rsidR="0095015C" w:rsidRDefault="0095015C" w:rsidP="00AA4BDA">
      <w:pPr>
        <w:rPr>
          <w:rFonts w:cs="Times New Roman"/>
          <w:w w:val="105"/>
        </w:rPr>
      </w:pPr>
      <w:r w:rsidRPr="0095015C">
        <w:rPr>
          <w:rFonts w:cs="Times New Roman"/>
          <w:w w:val="105"/>
        </w:rPr>
        <w:t>This is the model that will be used to develop ByteStore. Feedback loops are allowed throughout the whole development process. Since this is a solo project, a model that does not require a large team fits well, and this is why the Evolutionary / Incremental model was chosen.</w:t>
      </w:r>
    </w:p>
    <w:p w14:paraId="63A71C19" w14:textId="0E309760" w:rsidR="0095015C" w:rsidRDefault="0095015C" w:rsidP="00AA4BDA">
      <w:pPr>
        <w:rPr>
          <w:rFonts w:cs="Times New Roman"/>
          <w:spacing w:val="-2"/>
          <w:w w:val="105"/>
        </w:rPr>
      </w:pPr>
      <w:r w:rsidRPr="0095015C">
        <w:rPr>
          <w:rFonts w:cs="Times New Roman"/>
          <w:w w:val="105"/>
        </w:rPr>
        <w:t>Under this model, software is built and refined through several versions rather than all at once. The process generally follows these stages:</w:t>
      </w:r>
    </w:p>
    <w:p w14:paraId="4266AC93" w14:textId="5C7033C6" w:rsidR="0095015C" w:rsidRDefault="0095015C" w:rsidP="00EF1048">
      <w:pPr>
        <w:pStyle w:val="ListParagraph"/>
        <w:numPr>
          <w:ilvl w:val="0"/>
          <w:numId w:val="8"/>
        </w:numPr>
      </w:pPr>
      <w:r>
        <w:t>The problem is analyzed and requirements are identified.</w:t>
      </w:r>
    </w:p>
    <w:p w14:paraId="77F762B5" w14:textId="577F25F2" w:rsidR="0095015C" w:rsidRDefault="0095015C" w:rsidP="00EF1048">
      <w:pPr>
        <w:pStyle w:val="ListParagraph"/>
        <w:numPr>
          <w:ilvl w:val="0"/>
          <w:numId w:val="8"/>
        </w:numPr>
      </w:pPr>
      <w:r>
        <w:t>The specifications of the project are set once the requirements are clear.</w:t>
      </w:r>
    </w:p>
    <w:p w14:paraId="6892BBC1" w14:textId="7320CC06" w:rsidR="0095015C" w:rsidRDefault="0095015C" w:rsidP="00EF1048">
      <w:pPr>
        <w:pStyle w:val="ListParagraph"/>
        <w:numPr>
          <w:ilvl w:val="0"/>
          <w:numId w:val="8"/>
        </w:numPr>
      </w:pPr>
      <w:r>
        <w:t>A design for the software system is created.</w:t>
      </w:r>
    </w:p>
    <w:p w14:paraId="6039BAA5" w14:textId="5A9CDB46" w:rsidR="0095015C" w:rsidRDefault="0095015C" w:rsidP="00EF1048">
      <w:pPr>
        <w:pStyle w:val="ListParagraph"/>
        <w:numPr>
          <w:ilvl w:val="0"/>
          <w:numId w:val="8"/>
        </w:numPr>
      </w:pPr>
      <w:r>
        <w:t>Implementation and debugging begin once the design is complete.</w:t>
      </w:r>
    </w:p>
    <w:p w14:paraId="21BA3C7C" w14:textId="5021D0FE" w:rsidR="0095015C" w:rsidRDefault="0095015C" w:rsidP="00EF1048">
      <w:pPr>
        <w:pStyle w:val="ListParagraph"/>
        <w:numPr>
          <w:ilvl w:val="0"/>
          <w:numId w:val="8"/>
        </w:numPr>
      </w:pPr>
      <w:r>
        <w:t>The program is tested and the system is integrated.</w:t>
      </w:r>
    </w:p>
    <w:p w14:paraId="34C903DF" w14:textId="1C86944A" w:rsidR="00F374F4" w:rsidRPr="006A4A83" w:rsidRDefault="0095015C" w:rsidP="00EF1048">
      <w:pPr>
        <w:pStyle w:val="ListParagraph"/>
        <w:numPr>
          <w:ilvl w:val="0"/>
          <w:numId w:val="8"/>
        </w:numPr>
      </w:pPr>
      <w:r>
        <w:t>The finished software moves into its final stage, with operation and maintenance continuing afterward.</w:t>
      </w:r>
    </w:p>
    <w:p w14:paraId="16E7342E" w14:textId="04113D83" w:rsidR="00725869" w:rsidRDefault="0095015C">
      <w:pPr>
        <w:spacing w:after="160" w:line="278" w:lineRule="auto"/>
        <w:contextualSpacing w:val="0"/>
        <w:jc w:val="left"/>
        <w:rPr>
          <w:rFonts w:cs="Times New Roman"/>
          <w:color w:val="242426"/>
          <w:spacing w:val="-2"/>
          <w:w w:val="105"/>
        </w:rPr>
      </w:pPr>
      <w:r w:rsidRPr="0095015C">
        <w:rPr>
          <w:rFonts w:cs="Times New Roman"/>
          <w:color w:val="242426"/>
          <w:spacing w:val="-2"/>
          <w:w w:val="105"/>
        </w:rPr>
        <w:t>This process is shown below as a top-down diagram. Feedback loops are added between stages so that the whole process stays coordinated as the project moves forward.</w:t>
      </w:r>
      <w:r w:rsidR="00725869">
        <w:rPr>
          <w:rFonts w:cs="Times New Roman"/>
          <w:color w:val="242426"/>
          <w:spacing w:val="-2"/>
          <w:w w:val="105"/>
        </w:rPr>
        <w:br w:type="page"/>
      </w:r>
    </w:p>
    <w:p w14:paraId="7DEE530B" w14:textId="77777777" w:rsidR="005A2363" w:rsidRDefault="00F374F4" w:rsidP="005A2363">
      <w:pPr>
        <w:keepNext/>
        <w:jc w:val="cente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5">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70521E07" w14:textId="5402930F" w:rsidR="00F374F4" w:rsidRDefault="005A2363" w:rsidP="005A2363">
      <w:pPr>
        <w:pStyle w:val="Caption"/>
      </w:pPr>
      <w:bookmarkStart w:id="32" w:name="_Toc241978973"/>
      <w:r w:rsidRPr="005A2363">
        <w:t xml:space="preserve">Figure </w:t>
      </w:r>
      <w:r w:rsidR="00F07464">
        <w:fldChar w:fldCharType="begin"/>
      </w:r>
      <w:r w:rsidR="00F07464">
        <w:instrText xml:space="preserve"> STYLEREF 1 \s </w:instrText>
      </w:r>
      <w:r w:rsidR="00F07464">
        <w:fldChar w:fldCharType="separate"/>
      </w:r>
      <w:r w:rsidR="00F07464">
        <w:rPr>
          <w:noProof/>
        </w:rPr>
        <w:t>4</w:t>
      </w:r>
      <w:r w:rsidR="00F07464">
        <w:fldChar w:fldCharType="end"/>
      </w:r>
      <w:r w:rsidR="00F07464">
        <w:t>.</w:t>
      </w:r>
      <w:r w:rsidR="00F07464">
        <w:fldChar w:fldCharType="begin"/>
      </w:r>
      <w:r w:rsidR="00F07464">
        <w:instrText xml:space="preserve"> SEQ Figure \* ARABIC \s 1 </w:instrText>
      </w:r>
      <w:r w:rsidR="00F07464">
        <w:fldChar w:fldCharType="separate"/>
      </w:r>
      <w:r w:rsidR="00F07464">
        <w:rPr>
          <w:noProof/>
        </w:rPr>
        <w:t>2</w:t>
      </w:r>
      <w:r w:rsidR="00F07464">
        <w:fldChar w:fldCharType="end"/>
      </w:r>
      <w:r>
        <w:t>:</w:t>
      </w:r>
      <w:r w:rsidRPr="005A2363">
        <w:t xml:space="preserve">Evolutionary / Incremental Development model for </w:t>
      </w:r>
      <w:r w:rsidR="0095015C">
        <w:t>ByteStore</w:t>
      </w:r>
      <w:bookmarkEnd w:id="32"/>
    </w:p>
    <w:p w14:paraId="525209B7" w14:textId="27472C74" w:rsidR="0095015C" w:rsidRDefault="0095015C" w:rsidP="00721DC6">
      <w:pPr>
        <w:pStyle w:val="Heading3"/>
      </w:pPr>
      <w:bookmarkStart w:id="33" w:name="_Toc241978133"/>
      <w:bookmarkStart w:id="34" w:name="_Toc241978300"/>
      <w:r>
        <w:t>Working Mechanism of the Proposed System</w:t>
      </w:r>
      <w:bookmarkEnd w:id="33"/>
      <w:bookmarkEnd w:id="34"/>
    </w:p>
    <w:p w14:paraId="5F969EA7" w14:textId="77777777" w:rsidR="0095015C" w:rsidRDefault="0095015C" w:rsidP="0095015C">
      <w:r>
        <w:t>The working mechanism of ByteStore describes how its major components interact once the recommendation module is added. Customers, employees, and admins all interact with the system through the Backend, which handles requests such as browsing, placing orders, managing products, and managing users. The Backend stores and retrieves data from the Database as it always has. What's new is a separate Recommendation Engine that the Backend talks to: whenever recommendations need to be generated, the Backend sends the relevant purchase and product data to the Recommendation Engine, which runs Collaborative Filtering and Content-Based Filtering, both using Cosine Similarity, and sends back a ranked list of recommended products. This keeps the recommendation logic as a distinct, self-contained part of the system rather than mixed into the rest of ByteStore's existing code.</w:t>
      </w:r>
    </w:p>
    <w:p w14:paraId="1CC8C6AF" w14:textId="77777777" w:rsidR="00F07464" w:rsidRDefault="00F07464" w:rsidP="00F07464">
      <w:pPr>
        <w:keepNext/>
      </w:pPr>
      <w:r>
        <w:rPr>
          <w:noProof/>
        </w:rPr>
        <w:lastRenderedPageBreak/>
        <w:drawing>
          <wp:inline distT="0" distB="0" distL="0" distR="0" wp14:anchorId="7B7DC2A9" wp14:editId="61EF4E86">
            <wp:extent cx="5502910" cy="5572125"/>
            <wp:effectExtent l="0" t="0" r="2540" b="9525"/>
            <wp:docPr id="859405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2910" cy="5572125"/>
                    </a:xfrm>
                    <a:prstGeom prst="rect">
                      <a:avLst/>
                    </a:prstGeom>
                    <a:noFill/>
                    <a:ln>
                      <a:noFill/>
                    </a:ln>
                  </pic:spPr>
                </pic:pic>
              </a:graphicData>
            </a:graphic>
          </wp:inline>
        </w:drawing>
      </w:r>
    </w:p>
    <w:p w14:paraId="00945AC0" w14:textId="396CD7B0" w:rsidR="0095015C" w:rsidRPr="0095015C" w:rsidRDefault="00F07464" w:rsidP="00F07464">
      <w:pPr>
        <w:pStyle w:val="Caption"/>
      </w:pPr>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3</w:t>
      </w:r>
      <w:r>
        <w:fldChar w:fldCharType="end"/>
      </w:r>
      <w:r>
        <w:t>:</w:t>
      </w:r>
      <w:r w:rsidRPr="00D620AA">
        <w:rPr>
          <w:noProof/>
        </w:rPr>
        <w:t>System Diagram for ByteStore Recommendation System</w:t>
      </w:r>
    </w:p>
    <w:p w14:paraId="49DA73C4" w14:textId="04747803" w:rsidR="00A4389A" w:rsidRPr="00F374F4" w:rsidRDefault="00A4389A" w:rsidP="00721DC6">
      <w:pPr>
        <w:pStyle w:val="Heading3"/>
        <w:rPr>
          <w:w w:val="105"/>
        </w:rPr>
      </w:pPr>
      <w:bookmarkStart w:id="35" w:name="_Toc241978134"/>
      <w:bookmarkStart w:id="36" w:name="_Toc241978301"/>
      <w:r w:rsidRPr="00A4389A">
        <w:rPr>
          <w:w w:val="105"/>
        </w:rPr>
        <w:t>Flow Chart</w:t>
      </w:r>
      <w:bookmarkEnd w:id="35"/>
      <w:bookmarkEnd w:id="36"/>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690B0E4F" w14:textId="050786C5" w:rsidR="00C944A1" w:rsidRPr="00D00A3D" w:rsidRDefault="00F374F4" w:rsidP="00D00A3D">
      <w:pPr>
        <w:spacing w:after="160"/>
        <w:jc w:val="left"/>
        <w:rPr>
          <w:rFonts w:cs="Times New Roman"/>
          <w:color w:val="0A0A0A"/>
          <w:w w:val="105"/>
        </w:rPr>
      </w:pPr>
      <w:r>
        <w:rPr>
          <w:rFonts w:cs="Times New Roman"/>
          <w:color w:val="0A0A0A"/>
          <w:w w:val="105"/>
        </w:rPr>
        <w:br w:type="page"/>
      </w:r>
    </w:p>
    <w:p w14:paraId="52C890C4" w14:textId="77777777" w:rsidR="00F374F4" w:rsidRPr="006A4A83" w:rsidRDefault="00F374F4" w:rsidP="00AA4BDA">
      <w:pPr>
        <w:jc w:val="center"/>
        <w:rPr>
          <w:rFonts w:cs="Times New Roman"/>
        </w:rPr>
      </w:pPr>
      <w:r w:rsidRPr="006A4A83">
        <w:rPr>
          <w:rFonts w:cs="Times New Roman"/>
          <w:noProof/>
        </w:rPr>
        <w:lastRenderedPageBreak/>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commentRangeStart w:id="37"/>
      <w:commentRangeEnd w:id="37"/>
      <w:r w:rsidR="0055730C">
        <w:rPr>
          <w:rStyle w:val="CommentReference"/>
        </w:rPr>
        <w:commentReference w:id="37"/>
      </w:r>
    </w:p>
    <w:p w14:paraId="43503261" w14:textId="14266C76" w:rsidR="00F374F4" w:rsidRDefault="00F374F4" w:rsidP="00122C06">
      <w:pPr>
        <w:pStyle w:val="Caption"/>
      </w:pPr>
      <w:bookmarkStart w:id="38" w:name="_Toc221675868"/>
      <w:bookmarkStart w:id="39" w:name="_Toc241978974"/>
      <w:r w:rsidRPr="0051432E">
        <w:t xml:space="preserve">Figure </w:t>
      </w:r>
      <w:r w:rsidR="00F07464">
        <w:fldChar w:fldCharType="begin"/>
      </w:r>
      <w:r w:rsidR="00F07464">
        <w:instrText xml:space="preserve"> STYLEREF 1 \s </w:instrText>
      </w:r>
      <w:r w:rsidR="00F07464">
        <w:fldChar w:fldCharType="separate"/>
      </w:r>
      <w:r w:rsidR="00F07464">
        <w:rPr>
          <w:noProof/>
        </w:rPr>
        <w:t>4</w:t>
      </w:r>
      <w:r w:rsidR="00F07464">
        <w:fldChar w:fldCharType="end"/>
      </w:r>
      <w:r w:rsidR="00F07464">
        <w:t>.</w:t>
      </w:r>
      <w:r w:rsidR="00F07464">
        <w:fldChar w:fldCharType="begin"/>
      </w:r>
      <w:r w:rsidR="00F07464">
        <w:instrText xml:space="preserve"> SEQ Figure \* ARABIC \s 1 </w:instrText>
      </w:r>
      <w:r w:rsidR="00F07464">
        <w:fldChar w:fldCharType="separate"/>
      </w:r>
      <w:r w:rsidR="00F07464">
        <w:rPr>
          <w:noProof/>
        </w:rPr>
        <w:t>4</w:t>
      </w:r>
      <w:r w:rsidR="00F07464">
        <w:fldChar w:fldCharType="end"/>
      </w:r>
      <w:r w:rsidRPr="0051432E">
        <w:t>:Flow chart for Bytestore</w:t>
      </w:r>
      <w:bookmarkEnd w:id="38"/>
      <w:bookmarkEnd w:id="39"/>
      <w:r w:rsidRPr="0051432E">
        <w:br w:type="page"/>
      </w:r>
    </w:p>
    <w:p w14:paraId="3D62B725" w14:textId="77777777" w:rsidR="00F07464" w:rsidRDefault="00F07464" w:rsidP="00F07464">
      <w:pPr>
        <w:pStyle w:val="Heading2"/>
        <w:jc w:val="left"/>
      </w:pPr>
      <w:bookmarkStart w:id="40" w:name="_Toc218387393"/>
      <w:r>
        <w:lastRenderedPageBreak/>
        <w:t xml:space="preserve">System </w:t>
      </w:r>
      <w:r w:rsidRPr="005B1AC8">
        <w:t>Design</w:t>
      </w:r>
      <w:bookmarkEnd w:id="40"/>
    </w:p>
    <w:p w14:paraId="0F18CB3B" w14:textId="77777777" w:rsidR="00F07464" w:rsidRPr="005A0EA3" w:rsidRDefault="00F07464" w:rsidP="00F07464">
      <w:pPr>
        <w:pStyle w:val="CaptionXX"/>
        <w:jc w:val="left"/>
      </w:pPr>
      <w:r w:rsidRPr="00D73974">
        <w:rPr>
          <w:rStyle w:val="Heading3Char"/>
          <w:b/>
        </w:rPr>
        <w:t>Architectural</w:t>
      </w:r>
      <w:r w:rsidRPr="00D73974">
        <w:t xml:space="preserve"> Design</w:t>
      </w:r>
    </w:p>
    <w:p w14:paraId="4539402B" w14:textId="77777777" w:rsidR="00F07464" w:rsidRPr="00041169" w:rsidRDefault="00F07464" w:rsidP="00F07464">
      <w:r w:rsidRPr="008D0CA6">
        <w:rPr>
          <w:w w:val="105"/>
        </w:rPr>
        <w:t>The</w:t>
      </w:r>
      <w:r w:rsidRPr="008D0CA6">
        <w:rPr>
          <w:spacing w:val="-7"/>
          <w:w w:val="105"/>
        </w:rPr>
        <w:t xml:space="preserve"> </w:t>
      </w:r>
      <w:r w:rsidRPr="008D0CA6">
        <w:rPr>
          <w:w w:val="105"/>
        </w:rPr>
        <w:t>next</w:t>
      </w:r>
      <w:r w:rsidRPr="008D0CA6">
        <w:rPr>
          <w:spacing w:val="-9"/>
          <w:w w:val="105"/>
        </w:rPr>
        <w:t xml:space="preserve"> </w:t>
      </w:r>
      <w:r w:rsidRPr="008D0CA6">
        <w:rPr>
          <w:w w:val="105"/>
        </w:rPr>
        <w:t>phase</w:t>
      </w:r>
      <w:r w:rsidRPr="008D0CA6">
        <w:rPr>
          <w:spacing w:val="-9"/>
          <w:w w:val="105"/>
        </w:rPr>
        <w:t xml:space="preserve"> </w:t>
      </w:r>
      <w:r w:rsidRPr="008D0CA6">
        <w:rPr>
          <w:w w:val="105"/>
        </w:rPr>
        <w:t>of</w:t>
      </w:r>
      <w:r w:rsidRPr="008D0CA6">
        <w:rPr>
          <w:spacing w:val="-12"/>
          <w:w w:val="105"/>
        </w:rPr>
        <w:t xml:space="preserve"> </w:t>
      </w:r>
      <w:r w:rsidRPr="008D0CA6">
        <w:rPr>
          <w:w w:val="105"/>
        </w:rPr>
        <w:t>design</w:t>
      </w:r>
      <w:r w:rsidRPr="008D0CA6">
        <w:rPr>
          <w:spacing w:val="-9"/>
          <w:w w:val="105"/>
        </w:rPr>
        <w:t xml:space="preserve"> </w:t>
      </w:r>
      <w:r w:rsidRPr="008D0CA6">
        <w:rPr>
          <w:w w:val="105"/>
        </w:rPr>
        <w:t>will</w:t>
      </w:r>
      <w:r w:rsidRPr="008D0CA6">
        <w:rPr>
          <w:spacing w:val="-9"/>
          <w:w w:val="105"/>
        </w:rPr>
        <w:t xml:space="preserve"> </w:t>
      </w:r>
      <w:r w:rsidRPr="008D0CA6">
        <w:rPr>
          <w:w w:val="105"/>
        </w:rPr>
        <w:t>be</w:t>
      </w:r>
      <w:r w:rsidRPr="008D0CA6">
        <w:rPr>
          <w:spacing w:val="-13"/>
          <w:w w:val="105"/>
        </w:rPr>
        <w:t xml:space="preserve"> </w:t>
      </w:r>
      <w:r w:rsidRPr="008D0CA6">
        <w:rPr>
          <w:w w:val="105"/>
        </w:rPr>
        <w:t>planning</w:t>
      </w:r>
      <w:r w:rsidRPr="008D0CA6">
        <w:rPr>
          <w:spacing w:val="-1"/>
          <w:w w:val="105"/>
        </w:rPr>
        <w:t xml:space="preserve"> </w:t>
      </w:r>
      <w:r w:rsidRPr="008D0CA6">
        <w:rPr>
          <w:w w:val="105"/>
        </w:rPr>
        <w:t>the</w:t>
      </w:r>
      <w:r w:rsidRPr="008D0CA6">
        <w:rPr>
          <w:spacing w:val="-15"/>
          <w:w w:val="105"/>
        </w:rPr>
        <w:t xml:space="preserve"> </w:t>
      </w:r>
      <w:r w:rsidRPr="008D0CA6">
        <w:rPr>
          <w:w w:val="105"/>
        </w:rPr>
        <w:t>architecture of</w:t>
      </w:r>
      <w:r w:rsidRPr="008D0CA6">
        <w:rPr>
          <w:spacing w:val="-14"/>
          <w:w w:val="105"/>
        </w:rPr>
        <w:t xml:space="preserve"> </w:t>
      </w:r>
      <w:r w:rsidRPr="008D0CA6">
        <w:rPr>
          <w:w w:val="105"/>
        </w:rPr>
        <w:t>the</w:t>
      </w:r>
      <w:r w:rsidRPr="008D0CA6">
        <w:rPr>
          <w:spacing w:val="-11"/>
          <w:w w:val="105"/>
        </w:rPr>
        <w:t xml:space="preserve"> </w:t>
      </w:r>
      <w:r w:rsidRPr="008D0CA6">
        <w:rPr>
          <w:w w:val="105"/>
        </w:rPr>
        <w:t>application.</w:t>
      </w:r>
      <w:r w:rsidRPr="008D0CA6">
        <w:rPr>
          <w:spacing w:val="-2"/>
          <w:w w:val="105"/>
        </w:rPr>
        <w:t xml:space="preserve"> </w:t>
      </w:r>
      <w:r w:rsidRPr="008D0CA6">
        <w:rPr>
          <w:w w:val="105"/>
        </w:rPr>
        <w:t>There will</w:t>
      </w:r>
      <w:r w:rsidRPr="008D0CA6">
        <w:rPr>
          <w:spacing w:val="-6"/>
          <w:w w:val="105"/>
        </w:rPr>
        <w:t xml:space="preserve"> </w:t>
      </w:r>
      <w:r w:rsidRPr="008D0CA6">
        <w:rPr>
          <w:w w:val="105"/>
        </w:rPr>
        <w:t>be</w:t>
      </w:r>
      <w:r w:rsidRPr="008D0CA6">
        <w:rPr>
          <w:spacing w:val="-13"/>
          <w:w w:val="105"/>
        </w:rPr>
        <w:t xml:space="preserve"> </w:t>
      </w:r>
      <w:r w:rsidRPr="008D0CA6">
        <w:rPr>
          <w:w w:val="105"/>
        </w:rPr>
        <w:t>in</w:t>
      </w:r>
      <w:r w:rsidRPr="008D0CA6">
        <w:rPr>
          <w:spacing w:val="-14"/>
          <w:w w:val="105"/>
        </w:rPr>
        <w:t xml:space="preserve"> </w:t>
      </w:r>
      <w:r w:rsidRPr="008D0CA6">
        <w:rPr>
          <w:w w:val="105"/>
        </w:rPr>
        <w:t>some</w:t>
      </w:r>
      <w:r w:rsidRPr="008D0CA6">
        <w:rPr>
          <w:spacing w:val="-4"/>
          <w:w w:val="105"/>
        </w:rPr>
        <w:t xml:space="preserve"> </w:t>
      </w:r>
      <w:r w:rsidRPr="008D0CA6">
        <w:rPr>
          <w:w w:val="105"/>
        </w:rPr>
        <w:t>cases</w:t>
      </w:r>
      <w:r w:rsidRPr="008D0CA6">
        <w:rPr>
          <w:spacing w:val="-7"/>
          <w:w w:val="105"/>
        </w:rPr>
        <w:t xml:space="preserve"> </w:t>
      </w:r>
      <w:r w:rsidRPr="008D0CA6">
        <w:rPr>
          <w:w w:val="105"/>
        </w:rPr>
        <w:t>a</w:t>
      </w:r>
      <w:r w:rsidRPr="008D0CA6">
        <w:rPr>
          <w:spacing w:val="-13"/>
          <w:w w:val="105"/>
        </w:rPr>
        <w:t xml:space="preserve"> </w:t>
      </w:r>
      <w:r w:rsidRPr="008D0CA6">
        <w:rPr>
          <w:w w:val="105"/>
        </w:rPr>
        <w:t>separation</w:t>
      </w:r>
      <w:r w:rsidRPr="008D0CA6">
        <w:rPr>
          <w:spacing w:val="-6"/>
          <w:w w:val="105"/>
        </w:rPr>
        <w:t xml:space="preserve"> </w:t>
      </w:r>
      <w:r w:rsidRPr="008D0CA6">
        <w:rPr>
          <w:w w:val="105"/>
        </w:rPr>
        <w:t>of</w:t>
      </w:r>
      <w:r w:rsidRPr="008D0CA6">
        <w:rPr>
          <w:spacing w:val="-8"/>
          <w:w w:val="105"/>
        </w:rPr>
        <w:t xml:space="preserve"> </w:t>
      </w:r>
      <w:r w:rsidRPr="008D0CA6">
        <w:rPr>
          <w:w w:val="105"/>
        </w:rPr>
        <w:t>the</w:t>
      </w:r>
      <w:r w:rsidRPr="008D0CA6">
        <w:rPr>
          <w:spacing w:val="-10"/>
          <w:w w:val="105"/>
        </w:rPr>
        <w:t xml:space="preserve"> </w:t>
      </w:r>
      <w:r w:rsidRPr="008D0CA6">
        <w:rPr>
          <w:w w:val="105"/>
        </w:rPr>
        <w:t>user</w:t>
      </w:r>
      <w:r w:rsidRPr="008D0CA6">
        <w:rPr>
          <w:spacing w:val="-7"/>
          <w:w w:val="105"/>
        </w:rPr>
        <w:t xml:space="preserve"> </w:t>
      </w:r>
      <w:r w:rsidRPr="008D0CA6">
        <w:rPr>
          <w:w w:val="105"/>
        </w:rPr>
        <w:t>interface and</w:t>
      </w:r>
      <w:r w:rsidRPr="008D0CA6">
        <w:rPr>
          <w:spacing w:val="-7"/>
          <w:w w:val="105"/>
        </w:rPr>
        <w:t xml:space="preserve"> </w:t>
      </w:r>
      <w:r w:rsidRPr="008D0CA6">
        <w:rPr>
          <w:w w:val="105"/>
        </w:rPr>
        <w:t>data.</w:t>
      </w:r>
      <w:r w:rsidRPr="008D0CA6">
        <w:rPr>
          <w:spacing w:val="-10"/>
          <w:w w:val="105"/>
        </w:rPr>
        <w:t xml:space="preserve"> </w:t>
      </w:r>
      <w:r w:rsidRPr="008D0CA6">
        <w:rPr>
          <w:w w:val="105"/>
        </w:rPr>
        <w:t>The</w:t>
      </w:r>
      <w:r w:rsidRPr="008D0CA6">
        <w:rPr>
          <w:spacing w:val="-8"/>
          <w:w w:val="105"/>
        </w:rPr>
        <w:t xml:space="preserve"> </w:t>
      </w:r>
      <w:r w:rsidRPr="008D0CA6">
        <w:rPr>
          <w:w w:val="105"/>
        </w:rPr>
        <w:t>business layer</w:t>
      </w:r>
      <w:r w:rsidRPr="008D0CA6">
        <w:rPr>
          <w:spacing w:val="-5"/>
          <w:w w:val="105"/>
        </w:rPr>
        <w:t xml:space="preserve"> </w:t>
      </w:r>
      <w:r w:rsidRPr="008D0CA6">
        <w:rPr>
          <w:w w:val="105"/>
        </w:rPr>
        <w:t>will</w:t>
      </w:r>
      <w:r w:rsidRPr="008D0CA6">
        <w:rPr>
          <w:spacing w:val="-10"/>
          <w:w w:val="105"/>
        </w:rPr>
        <w:t xml:space="preserve"> </w:t>
      </w:r>
      <w:r w:rsidRPr="008D0CA6">
        <w:rPr>
          <w:w w:val="105"/>
        </w:rPr>
        <w:t>be totally</w:t>
      </w:r>
      <w:r w:rsidRPr="008D0CA6">
        <w:rPr>
          <w:spacing w:val="-13"/>
          <w:w w:val="105"/>
        </w:rPr>
        <w:t xml:space="preserve"> </w:t>
      </w:r>
      <w:r w:rsidRPr="008D0CA6">
        <w:rPr>
          <w:w w:val="105"/>
        </w:rPr>
        <w:t>independent</w:t>
      </w:r>
      <w:r w:rsidRPr="008D0CA6">
        <w:rPr>
          <w:spacing w:val="8"/>
          <w:w w:val="105"/>
        </w:rPr>
        <w:t xml:space="preserve"> </w:t>
      </w:r>
      <w:r w:rsidRPr="008D0CA6">
        <w:rPr>
          <w:w w:val="105"/>
        </w:rPr>
        <w:t>and</w:t>
      </w:r>
      <w:r w:rsidRPr="008D0CA6">
        <w:rPr>
          <w:spacing w:val="-11"/>
          <w:w w:val="105"/>
        </w:rPr>
        <w:t xml:space="preserve"> </w:t>
      </w:r>
      <w:r w:rsidRPr="008D0CA6">
        <w:rPr>
          <w:w w:val="105"/>
        </w:rPr>
        <w:t>not</w:t>
      </w:r>
      <w:r w:rsidRPr="008D0CA6">
        <w:rPr>
          <w:spacing w:val="-16"/>
          <w:w w:val="105"/>
        </w:rPr>
        <w:t xml:space="preserve"> </w:t>
      </w:r>
      <w:r w:rsidRPr="008D0CA6">
        <w:rPr>
          <w:w w:val="105"/>
        </w:rPr>
        <w:t>embedded in</w:t>
      </w:r>
      <w:r w:rsidRPr="008D0CA6">
        <w:rPr>
          <w:spacing w:val="-16"/>
          <w:w w:val="105"/>
        </w:rPr>
        <w:t xml:space="preserve"> </w:t>
      </w:r>
      <w:r w:rsidRPr="008D0CA6">
        <w:rPr>
          <w:w w:val="105"/>
        </w:rPr>
        <w:t>the</w:t>
      </w:r>
      <w:r w:rsidRPr="008D0CA6">
        <w:rPr>
          <w:spacing w:val="-15"/>
          <w:w w:val="105"/>
        </w:rPr>
        <w:t xml:space="preserve"> </w:t>
      </w:r>
      <w:r w:rsidRPr="008D0CA6">
        <w:rPr>
          <w:w w:val="105"/>
        </w:rPr>
        <w:t>views</w:t>
      </w:r>
      <w:r w:rsidRPr="008D0CA6">
        <w:rPr>
          <w:spacing w:val="-12"/>
          <w:w w:val="105"/>
        </w:rPr>
        <w:t xml:space="preserve"> </w:t>
      </w:r>
      <w:r w:rsidRPr="008D0CA6">
        <w:rPr>
          <w:w w:val="105"/>
        </w:rPr>
        <w:t>of</w:t>
      </w:r>
      <w:r w:rsidRPr="008D0CA6">
        <w:rPr>
          <w:spacing w:val="-13"/>
          <w:w w:val="105"/>
        </w:rPr>
        <w:t xml:space="preserve"> </w:t>
      </w:r>
      <w:r w:rsidRPr="008D0CA6">
        <w:rPr>
          <w:w w:val="105"/>
        </w:rPr>
        <w:t>the</w:t>
      </w:r>
      <w:r w:rsidRPr="008D0CA6">
        <w:rPr>
          <w:spacing w:val="-16"/>
          <w:w w:val="105"/>
        </w:rPr>
        <w:t xml:space="preserve"> </w:t>
      </w:r>
      <w:r w:rsidRPr="008D0CA6">
        <w:rPr>
          <w:w w:val="105"/>
        </w:rPr>
        <w:t>website.</w:t>
      </w:r>
      <w:r w:rsidRPr="008D0CA6">
        <w:rPr>
          <w:spacing w:val="-5"/>
          <w:w w:val="105"/>
        </w:rPr>
        <w:t xml:space="preserve"> </w:t>
      </w:r>
      <w:r w:rsidRPr="008D0CA6">
        <w:rPr>
          <w:w w:val="105"/>
        </w:rPr>
        <w:t>Data</w:t>
      </w:r>
      <w:r w:rsidRPr="008D0CA6">
        <w:rPr>
          <w:spacing w:val="-12"/>
          <w:w w:val="105"/>
        </w:rPr>
        <w:t xml:space="preserve"> </w:t>
      </w:r>
      <w:r w:rsidRPr="008D0CA6">
        <w:rPr>
          <w:w w:val="105"/>
        </w:rPr>
        <w:t>will</w:t>
      </w:r>
      <w:r w:rsidRPr="008D0CA6">
        <w:rPr>
          <w:spacing w:val="-12"/>
          <w:w w:val="105"/>
        </w:rPr>
        <w:t xml:space="preserve"> </w:t>
      </w:r>
      <w:r w:rsidRPr="008D0CA6">
        <w:rPr>
          <w:w w:val="105"/>
        </w:rPr>
        <w:t>be</w:t>
      </w:r>
      <w:r w:rsidRPr="008D0CA6">
        <w:rPr>
          <w:spacing w:val="-14"/>
          <w:w w:val="105"/>
        </w:rPr>
        <w:t xml:space="preserve"> </w:t>
      </w:r>
      <w:r w:rsidRPr="008D0CA6">
        <w:rPr>
          <w:w w:val="105"/>
        </w:rPr>
        <w:t>stored</w:t>
      </w:r>
      <w:r w:rsidRPr="008D0CA6">
        <w:rPr>
          <w:spacing w:val="-9"/>
          <w:w w:val="105"/>
        </w:rPr>
        <w:t xml:space="preserve"> </w:t>
      </w:r>
      <w:r w:rsidRPr="008D0CA6">
        <w:rPr>
          <w:w w:val="105"/>
        </w:rPr>
        <w:t>in</w:t>
      </w:r>
      <w:r w:rsidRPr="008D0CA6">
        <w:rPr>
          <w:spacing w:val="-16"/>
          <w:w w:val="105"/>
        </w:rPr>
        <w:t xml:space="preserve"> </w:t>
      </w:r>
      <w:r w:rsidRPr="008D0CA6">
        <w:rPr>
          <w:w w:val="105"/>
        </w:rPr>
        <w:t>an SQL database. To query the</w:t>
      </w:r>
      <w:r w:rsidRPr="008D0CA6">
        <w:rPr>
          <w:spacing w:val="-2"/>
          <w:w w:val="105"/>
        </w:rPr>
        <w:t xml:space="preserve"> </w:t>
      </w:r>
      <w:r w:rsidRPr="008D0CA6">
        <w:rPr>
          <w:w w:val="105"/>
        </w:rPr>
        <w:t>database and code behind for</w:t>
      </w:r>
      <w:r w:rsidRPr="008D0CA6">
        <w:rPr>
          <w:spacing w:val="-3"/>
          <w:w w:val="105"/>
        </w:rPr>
        <w:t xml:space="preserve"> </w:t>
      </w:r>
      <w:r w:rsidRPr="008D0CA6">
        <w:rPr>
          <w:w w:val="105"/>
        </w:rPr>
        <w:t>server-side scripting will be in PHP. The other business objects will have their own layer. The architecture of the application is shown below in figure:</w:t>
      </w:r>
    </w:p>
    <w:p w14:paraId="405F9221" w14:textId="77777777" w:rsidR="00F07464" w:rsidRDefault="00F07464" w:rsidP="00F07464">
      <w:pPr>
        <w:keepNext/>
        <w:jc w:val="center"/>
      </w:pPr>
      <w:r>
        <w:rPr>
          <w:noProof/>
        </w:rPr>
        <mc:AlternateContent>
          <mc:Choice Requires="wps">
            <w:drawing>
              <wp:anchor distT="0" distB="0" distL="114300" distR="114300" simplePos="0" relativeHeight="251659264" behindDoc="0" locked="0" layoutInCell="1" allowOverlap="1" wp14:anchorId="5CC906F3" wp14:editId="271C83E0">
                <wp:simplePos x="0" y="0"/>
                <wp:positionH relativeFrom="column">
                  <wp:posOffset>1238250</wp:posOffset>
                </wp:positionH>
                <wp:positionV relativeFrom="paragraph">
                  <wp:posOffset>1992630</wp:posOffset>
                </wp:positionV>
                <wp:extent cx="409575" cy="209550"/>
                <wp:effectExtent l="0" t="0" r="0" b="0"/>
                <wp:wrapNone/>
                <wp:docPr id="1835871072" name="Text Box 3"/>
                <wp:cNvGraphicFramePr/>
                <a:graphic xmlns:a="http://schemas.openxmlformats.org/drawingml/2006/main">
                  <a:graphicData uri="http://schemas.microsoft.com/office/word/2010/wordprocessingShape">
                    <wps:wsp>
                      <wps:cNvSpPr txBox="1"/>
                      <wps:spPr>
                        <a:xfrm>
                          <a:off x="0" y="0"/>
                          <a:ext cx="409575" cy="209550"/>
                        </a:xfrm>
                        <a:prstGeom prst="rect">
                          <a:avLst/>
                        </a:prstGeom>
                        <a:noFill/>
                        <a:ln w="6350">
                          <a:noFill/>
                        </a:ln>
                      </wps:spPr>
                      <wps:txbx>
                        <w:txbxContent>
                          <w:p w14:paraId="27994116" w14:textId="77777777" w:rsidR="00F07464" w:rsidRPr="00DD67CF" w:rsidRDefault="00F07464" w:rsidP="00F07464">
                            <w:pPr>
                              <w:rPr>
                                <w:sz w:val="16"/>
                                <w:szCs w:val="16"/>
                              </w:rPr>
                            </w:pPr>
                            <w:r w:rsidRPr="00DD67CF">
                              <w:rPr>
                                <w:sz w:val="16"/>
                                <w:szCs w:val="16"/>
                              </w:rPr>
                              <w:t>PHP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CC906F3" id="_x0000_t202" coordsize="21600,21600" o:spt="202" path="m,l,21600r21600,l21600,xe">
                <v:stroke joinstyle="miter"/>
                <v:path gradientshapeok="t" o:connecttype="rect"/>
              </v:shapetype>
              <v:shape id="Text Box 3" o:spid="_x0000_s1026" type="#_x0000_t202" style="position:absolute;left:0;text-align:left;margin-left:97.5pt;margin-top:156.9pt;width:32.25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" filled="f" stroked="f" strokeweight=".5pt">
                <v:textbox>
                  <w:txbxContent>
                    <w:p w14:paraId="27994116" w14:textId="77777777" w:rsidR="00F07464" w:rsidRPr="00DD67CF" w:rsidRDefault="00F07464" w:rsidP="00F07464">
                      <w:pPr>
                        <w:rPr>
                          <w:sz w:val="16"/>
                          <w:szCs w:val="16"/>
                        </w:rPr>
                      </w:pPr>
                      <w:r w:rsidRPr="00DD67CF">
                        <w:rPr>
                          <w:sz w:val="16"/>
                          <w:szCs w:val="16"/>
                        </w:rPr>
                        <w:t>PHP</w:t>
                      </w:r>
                    </w:p>
                  </w:txbxContent>
                </v:textbox>
              </v:shape>
            </w:pict>
          </mc:Fallback>
        </mc:AlternateContent>
      </w:r>
      <w:r w:rsidRPr="00D73974">
        <w:rPr>
          <w:noProof/>
        </w:rPr>
        <w:drawing>
          <wp:inline distT="0" distB="0" distL="0" distR="0" wp14:anchorId="0BFBFBEC" wp14:editId="5CFC5484">
            <wp:extent cx="4102351" cy="4095536"/>
            <wp:effectExtent l="0" t="0" r="0" b="635"/>
            <wp:docPr id="12035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88538"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108289" cy="4101465"/>
                    </a:xfrm>
                    <a:prstGeom prst="rect">
                      <a:avLst/>
                    </a:prstGeom>
                    <a:noFill/>
                    <a:ln>
                      <a:noFill/>
                    </a:ln>
                  </pic:spPr>
                </pic:pic>
              </a:graphicData>
            </a:graphic>
          </wp:inline>
        </w:drawing>
      </w:r>
    </w:p>
    <w:p w14:paraId="2D75D408" w14:textId="77777777" w:rsidR="00F07464" w:rsidRPr="00E936F5" w:rsidRDefault="00F07464" w:rsidP="00F07464">
      <w:pPr>
        <w:pStyle w:val="CaptionXX"/>
      </w:pPr>
      <w:bookmarkStart w:id="41" w:name="_Toc218387409"/>
      <w:r w:rsidRPr="00E936F5">
        <w:t xml:space="preserve">Figure </w:t>
      </w:r>
      <w:r>
        <w:fldChar w:fldCharType="begin"/>
      </w:r>
      <w:r>
        <w:instrText xml:space="preserve"> SEQ Figure \* ARABIC </w:instrText>
      </w:r>
      <w:r>
        <w:fldChar w:fldCharType="separate"/>
      </w:r>
      <w:r>
        <w:rPr>
          <w:noProof/>
        </w:rPr>
        <w:t>8</w:t>
      </w:r>
      <w:r>
        <w:rPr>
          <w:noProof/>
        </w:rPr>
        <w:fldChar w:fldCharType="end"/>
      </w:r>
      <w:r>
        <w:t>:</w:t>
      </w:r>
      <w:r w:rsidRPr="00E936F5">
        <w:t>Architectural design</w:t>
      </w:r>
      <w:r>
        <w:t xml:space="preserve"> </w:t>
      </w:r>
      <w:r w:rsidRPr="00E62946">
        <w:t>for Bytestore</w:t>
      </w:r>
      <w:bookmarkEnd w:id="41"/>
    </w:p>
    <w:p w14:paraId="1C53FACB" w14:textId="77777777" w:rsidR="00F07464" w:rsidRPr="00AA141E" w:rsidRDefault="00F07464" w:rsidP="00F07464">
      <w:pPr>
        <w:spacing w:after="160"/>
        <w:jc w:val="left"/>
      </w:pPr>
      <w:r>
        <w:rPr>
          <w:w w:val="105"/>
        </w:rPr>
        <w:br w:type="page"/>
      </w:r>
    </w:p>
    <w:p w14:paraId="31CBFF09" w14:textId="77777777" w:rsidR="00A4389A" w:rsidRPr="00D00A3D" w:rsidRDefault="00A4389A" w:rsidP="00721DC6">
      <w:pPr>
        <w:pStyle w:val="Heading3"/>
        <w:rPr>
          <w:w w:val="105"/>
        </w:rPr>
      </w:pPr>
      <w:bookmarkStart w:id="42" w:name="_Toc241978135"/>
      <w:bookmarkStart w:id="43" w:name="_Toc241978302"/>
      <w:r w:rsidRPr="00D00A3D">
        <w:rPr>
          <w:w w:val="105"/>
        </w:rPr>
        <w:lastRenderedPageBreak/>
        <w:t>Description of Algorithms</w:t>
      </w:r>
      <w:bookmarkEnd w:id="42"/>
      <w:bookmarkEnd w:id="43"/>
    </w:p>
    <w:p w14:paraId="0BFB86BE" w14:textId="77777777" w:rsidR="00F66C68" w:rsidRPr="00F66C68" w:rsidRDefault="00F66C68" w:rsidP="00F66C68">
      <w:pPr>
        <w:rPr>
          <w:rFonts w:cs="Times New Roman"/>
          <w:b/>
          <w:bCs/>
          <w:color w:val="0A0A0A"/>
          <w:w w:val="105"/>
        </w:rPr>
      </w:pPr>
      <w:r w:rsidRPr="00F66C68">
        <w:rPr>
          <w:rFonts w:cs="Times New Roman"/>
          <w:b/>
          <w:bCs/>
          <w:color w:val="0A0A0A"/>
          <w:w w:val="105"/>
        </w:rPr>
        <w:t>Collaborative Filtering</w:t>
      </w:r>
    </w:p>
    <w:p w14:paraId="4B6CD33B" w14:textId="77777777" w:rsidR="00F66C68" w:rsidRPr="00F66C68" w:rsidRDefault="00F66C68" w:rsidP="00F66C68">
      <w:pPr>
        <w:rPr>
          <w:rFonts w:cs="Times New Roman"/>
          <w:color w:val="0A0A0A"/>
          <w:w w:val="105"/>
        </w:rPr>
      </w:pPr>
      <w:r w:rsidRPr="00F66C68">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286E7BFB" w14:textId="77777777" w:rsidR="00F66C68" w:rsidRPr="00F66C68" w:rsidRDefault="00F66C68" w:rsidP="00F66C68">
      <w:pPr>
        <w:rPr>
          <w:rFonts w:cs="Times New Roman"/>
          <w:color w:val="0A0A0A"/>
          <w:w w:val="105"/>
        </w:rPr>
      </w:pPr>
      <w:r w:rsidRPr="00F66C68">
        <w:rPr>
          <w:rFonts w:cs="Times New Roman"/>
          <w:color w:val="0A0A0A"/>
          <w:w w:val="105"/>
        </w:rPr>
        <w:t>A table of which customers bought which products is built from the orders and order_items tables. For a given customer, the system compares them against every other customer using cosine similarity, finds the customers who look most similar, and recommends products those customers bought that the original customer has not.</w:t>
      </w:r>
    </w:p>
    <w:p w14:paraId="0D2A9669" w14:textId="77777777" w:rsidR="00F66C68" w:rsidRPr="00F66C68" w:rsidRDefault="00F66C68" w:rsidP="00F66C68">
      <w:pPr>
        <w:rPr>
          <w:rFonts w:cs="Times New Roman"/>
          <w:b/>
          <w:bCs/>
          <w:color w:val="0A0A0A"/>
          <w:w w:val="105"/>
        </w:rPr>
      </w:pPr>
      <w:r w:rsidRPr="00F66C68">
        <w:rPr>
          <w:rFonts w:cs="Times New Roman"/>
          <w:b/>
          <w:bCs/>
          <w:color w:val="0A0A0A"/>
          <w:w w:val="105"/>
        </w:rPr>
        <w:t>Content-Based Filtering</w:t>
      </w:r>
    </w:p>
    <w:p w14:paraId="35D8E395" w14:textId="77777777" w:rsidR="00F66C68" w:rsidRPr="00F66C68" w:rsidRDefault="00F66C68" w:rsidP="00F66C68">
      <w:pPr>
        <w:rPr>
          <w:rFonts w:cs="Times New Roman"/>
          <w:color w:val="0A0A0A"/>
          <w:w w:val="105"/>
        </w:rPr>
      </w:pPr>
      <w:r w:rsidRPr="00F66C68">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705B145D" w14:textId="77777777" w:rsidR="00F66C68" w:rsidRPr="00F66C68" w:rsidRDefault="00F66C68" w:rsidP="00F66C68">
      <w:pPr>
        <w:rPr>
          <w:rFonts w:cs="Times New Roman"/>
          <w:color w:val="0A0A0A"/>
          <w:w w:val="105"/>
        </w:rPr>
      </w:pPr>
      <w:r w:rsidRPr="00F66C68">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51388B36" w14:textId="77777777" w:rsidR="00F66C68" w:rsidRPr="00F66C68" w:rsidRDefault="00F66C68" w:rsidP="00F66C68">
      <w:pPr>
        <w:rPr>
          <w:rFonts w:cs="Times New Roman"/>
          <w:b/>
          <w:bCs/>
          <w:color w:val="0A0A0A"/>
          <w:w w:val="105"/>
        </w:rPr>
      </w:pPr>
      <w:r w:rsidRPr="00F66C68">
        <w:rPr>
          <w:rFonts w:cs="Times New Roman"/>
          <w:b/>
          <w:bCs/>
          <w:color w:val="0A0A0A"/>
          <w:w w:val="105"/>
        </w:rPr>
        <w:t>Algorithm Steps</w:t>
      </w:r>
    </w:p>
    <w:p w14:paraId="46618BBA" w14:textId="77777777" w:rsidR="00F66C68" w:rsidRPr="00F66C68" w:rsidRDefault="00F66C68" w:rsidP="00F66C68">
      <w:pPr>
        <w:rPr>
          <w:rFonts w:cs="Times New Roman"/>
          <w:color w:val="0A0A0A"/>
          <w:w w:val="105"/>
        </w:rPr>
      </w:pPr>
      <w:r w:rsidRPr="00F66C68">
        <w:rPr>
          <w:rFonts w:cs="Times New Roman"/>
          <w:color w:val="0A0A0A"/>
          <w:w w:val="105"/>
        </w:rPr>
        <w:t>1. Collect customer data</w:t>
      </w:r>
    </w:p>
    <w:p w14:paraId="273A430D" w14:textId="77777777" w:rsidR="00F66C68" w:rsidRPr="00F66C68" w:rsidRDefault="00F66C68" w:rsidP="00F66C68">
      <w:pPr>
        <w:rPr>
          <w:rFonts w:cs="Times New Roman"/>
          <w:color w:val="0A0A0A"/>
          <w:w w:val="105"/>
        </w:rPr>
      </w:pPr>
      <w:r w:rsidRPr="00F66C68">
        <w:rPr>
          <w:rFonts w:cs="Times New Roman"/>
          <w:color w:val="0A0A0A"/>
          <w:w w:val="105"/>
        </w:rPr>
        <w:t>The system collects the customer's purchase history for collaborative filtering, and the attributes of products they have bought or viewed for content-based filtering.</w:t>
      </w:r>
    </w:p>
    <w:p w14:paraId="6E4DE500" w14:textId="77777777" w:rsidR="00F66C68" w:rsidRPr="00F66C68" w:rsidRDefault="00F66C68" w:rsidP="00F66C68">
      <w:pPr>
        <w:rPr>
          <w:rFonts w:cs="Times New Roman"/>
          <w:color w:val="0A0A0A"/>
          <w:w w:val="105"/>
        </w:rPr>
      </w:pPr>
      <w:r w:rsidRPr="00F66C68">
        <w:rPr>
          <w:rFonts w:cs="Times New Roman"/>
          <w:color w:val="0A0A0A"/>
          <w:w w:val="105"/>
        </w:rPr>
        <w:t>2. Retrieve product information</w:t>
      </w:r>
    </w:p>
    <w:p w14:paraId="3D5723B8" w14:textId="77777777" w:rsidR="00F66C68" w:rsidRPr="00F66C68" w:rsidRDefault="00F66C68" w:rsidP="00F66C68">
      <w:pPr>
        <w:rPr>
          <w:rFonts w:cs="Times New Roman"/>
          <w:color w:val="0A0A0A"/>
          <w:w w:val="105"/>
        </w:rPr>
      </w:pPr>
      <w:r w:rsidRPr="00F66C68">
        <w:rPr>
          <w:rFonts w:cs="Times New Roman"/>
          <w:color w:val="0A0A0A"/>
          <w:w w:val="105"/>
        </w:rPr>
        <w:t>The system retrieves the available products and their attributes (category, brand, price range) from the database.</w:t>
      </w:r>
    </w:p>
    <w:p w14:paraId="10A4AA57" w14:textId="77777777" w:rsidR="00F66C68" w:rsidRPr="00F66C68" w:rsidRDefault="00F66C68" w:rsidP="00F66C68">
      <w:pPr>
        <w:rPr>
          <w:rFonts w:cs="Times New Roman"/>
          <w:color w:val="0A0A0A"/>
          <w:w w:val="105"/>
        </w:rPr>
      </w:pPr>
      <w:r w:rsidRPr="00F66C68">
        <w:rPr>
          <w:rFonts w:cs="Times New Roman"/>
          <w:color w:val="0A0A0A"/>
          <w:w w:val="105"/>
        </w:rPr>
        <w:t>3. Calculate the Content-Based score</w:t>
      </w:r>
    </w:p>
    <w:p w14:paraId="18278A2C" w14:textId="2F73CE2D" w:rsidR="00F66C68" w:rsidRPr="00F66C68" w:rsidRDefault="00F66C68" w:rsidP="00F66C68">
      <w:pPr>
        <w:rPr>
          <w:rFonts w:cs="Times New Roman"/>
          <w:color w:val="0A0A0A"/>
          <w:w w:val="105"/>
        </w:rPr>
      </w:pPr>
      <w:r w:rsidRPr="00F66C68">
        <w:rPr>
          <w:rFonts w:cs="Times New Roman"/>
          <w:color w:val="0A0A0A"/>
          <w:w w:val="105"/>
        </w:rPr>
        <w:t>The system compares the customer's profile with the attributes of each product. A simplified content similarity score can be written as:</w:t>
      </w:r>
    </w:p>
    <w:p w14:paraId="2A648009" w14:textId="7675718C" w:rsidR="00611B27" w:rsidRPr="00254409" w:rsidRDefault="00254409" w:rsidP="00254409">
      <w:pPr>
        <w:pBdr>
          <w:top w:val="single" w:sz="4" w:space="1" w:color="auto"/>
          <w:left w:val="single" w:sz="4" w:space="4" w:color="auto"/>
          <w:bottom w:val="single" w:sz="4" w:space="1" w:color="auto"/>
          <w:right w:val="single" w:sz="4" w:space="4" w:color="auto"/>
        </w:pBdr>
        <w:rPr>
          <w:rFonts w:asciiTheme="minorHAnsi" w:hAnsiTheme="minorHAnsi" w:cstheme="minorHAnsi"/>
          <w:i/>
          <w:color w:val="0A0A0A"/>
          <w:w w:val="105"/>
        </w:rPr>
      </w:pPr>
      <m:oMathPara>
        <m:oMath>
          <m:r>
            <m:rPr>
              <m:nor/>
            </m:rPr>
            <w:rPr>
              <w:rFonts w:asciiTheme="minorHAnsi" w:hAnsiTheme="minorHAnsi" w:cstheme="minorHAnsi"/>
              <w:color w:val="0A0A0A"/>
              <w:w w:val="105"/>
            </w:rPr>
            <m:t>ContentScore</m:t>
          </m:r>
          <m:d>
            <m:dPr>
              <m:ctrlPr>
                <w:rPr>
                  <w:rFonts w:ascii="Cambria Math" w:hAnsi="Cambria Math" w:cstheme="minorHAnsi"/>
                  <w:i/>
                  <w:color w:val="0A0A0A"/>
                  <w:w w:val="105"/>
                </w:rPr>
              </m:ctrlPr>
            </m:dPr>
            <m:e>
              <m:r>
                <m:rPr>
                  <m:nor/>
                </m:rPr>
                <w:rPr>
                  <w:rFonts w:asciiTheme="minorHAnsi" w:hAnsiTheme="minorHAnsi" w:cstheme="minorHAnsi"/>
                  <w:color w:val="0A0A0A"/>
                  <w:w w:val="105"/>
                </w:rPr>
                <m:t>u, p</m:t>
              </m:r>
            </m:e>
          </m:d>
          <m:r>
            <m:rPr>
              <m:nor/>
            </m:rPr>
            <w:rPr>
              <w:rFonts w:asciiTheme="minorHAnsi" w:hAnsiTheme="minorHAnsi" w:cstheme="minorHAnsi"/>
              <w:color w:val="0A0A0A"/>
              <w:w w:val="105"/>
            </w:rPr>
            <m:t>= Similarity</m:t>
          </m:r>
          <m:d>
            <m:dPr>
              <m:ctrlPr>
                <w:rPr>
                  <w:rFonts w:ascii="Cambria Math" w:hAnsi="Cambria Math" w:cstheme="minorHAnsi"/>
                  <w:i/>
                  <w:color w:val="0A0A0A"/>
                  <w:w w:val="105"/>
                </w:rPr>
              </m:ctrlPr>
            </m:dPr>
            <m:e>
              <m:sSub>
                <m:sSubPr>
                  <m:ctrlPr>
                    <w:rPr>
                      <w:rFonts w:ascii="Cambria Math" w:hAnsi="Cambria Math" w:cstheme="minorHAnsi"/>
                      <w:i/>
                      <w:color w:val="0A0A0A"/>
                      <w:w w:val="105"/>
                    </w:rPr>
                  </m:ctrlPr>
                </m:sSubPr>
                <m:e>
                  <m:r>
                    <m:rPr>
                      <m:nor/>
                    </m:rPr>
                    <w:rPr>
                      <w:rFonts w:asciiTheme="minorHAnsi" w:hAnsiTheme="minorHAnsi" w:cstheme="minorHAnsi"/>
                      <w:b/>
                      <w:bCs/>
                      <w:color w:val="0A0A0A"/>
                      <w:w w:val="105"/>
                    </w:rPr>
                    <m:t>P</m:t>
                  </m:r>
                </m:e>
                <m:sub>
                  <m:r>
                    <m:rPr>
                      <m:nor/>
                    </m:rPr>
                    <w:rPr>
                      <w:rFonts w:asciiTheme="minorHAnsi" w:hAnsiTheme="minorHAnsi" w:cstheme="minorHAnsi"/>
                      <w:color w:val="0A0A0A"/>
                      <w:w w:val="105"/>
                    </w:rPr>
                    <m:t>u</m:t>
                  </m:r>
                </m:sub>
              </m:sSub>
              <m:r>
                <m:rPr>
                  <m:nor/>
                </m:rPr>
                <w:rPr>
                  <w:rFonts w:asciiTheme="minorHAnsi" w:hAnsiTheme="minorHAnsi" w:cstheme="minorHAnsi"/>
                  <w:color w:val="0A0A0A"/>
                  <w:w w:val="105"/>
                </w:rPr>
                <m:t>,</m:t>
              </m:r>
              <m:r>
                <m:rPr>
                  <m:nor/>
                </m:rPr>
                <w:rPr>
                  <w:rFonts w:asciiTheme="minorHAnsi" w:hAnsiTheme="minorHAnsi" w:cstheme="minorHAnsi"/>
                  <w:b/>
                  <w:bCs/>
                  <w:color w:val="0A0A0A"/>
                  <w:w w:val="105"/>
                </w:rPr>
                <m:t xml:space="preserve"> </m:t>
              </m:r>
              <m:sSub>
                <m:sSubPr>
                  <m:ctrlPr>
                    <w:rPr>
                      <w:rFonts w:ascii="Cambria Math" w:hAnsi="Cambria Math" w:cstheme="minorHAnsi"/>
                      <w:i/>
                      <w:color w:val="0A0A0A"/>
                      <w:w w:val="105"/>
                    </w:rPr>
                  </m:ctrlPr>
                </m:sSubPr>
                <m:e>
                  <m:r>
                    <m:rPr>
                      <m:nor/>
                    </m:rPr>
                    <w:rPr>
                      <w:rFonts w:asciiTheme="minorHAnsi" w:hAnsiTheme="minorHAnsi" w:cstheme="minorHAnsi"/>
                      <w:b/>
                      <w:bCs/>
                      <w:color w:val="0A0A0A"/>
                      <w:w w:val="105"/>
                    </w:rPr>
                    <m:t>F</m:t>
                  </m:r>
                  <m:ctrlPr>
                    <w:rPr>
                      <w:rFonts w:ascii="Cambria Math" w:hAnsi="Cambria Math" w:cstheme="minorHAnsi"/>
                      <w:b/>
                      <w:bCs/>
                      <w:i/>
                      <w:color w:val="0A0A0A"/>
                      <w:w w:val="105"/>
                    </w:rPr>
                  </m:ctrlPr>
                </m:e>
                <m:sub>
                  <m:r>
                    <m:rPr>
                      <m:nor/>
                    </m:rPr>
                    <w:rPr>
                      <w:rFonts w:asciiTheme="minorHAnsi" w:hAnsiTheme="minorHAnsi" w:cstheme="minorHAnsi"/>
                      <w:color w:val="0A0A0A"/>
                      <w:w w:val="105"/>
                    </w:rPr>
                    <m:t>p</m:t>
                  </m:r>
                </m:sub>
              </m:sSub>
            </m:e>
          </m:d>
        </m:oMath>
      </m:oMathPara>
    </w:p>
    <w:p w14:paraId="76D10473" w14:textId="37E6C01A" w:rsidR="00F66C68" w:rsidRPr="00F66C68" w:rsidRDefault="00F66C68" w:rsidP="00F66C68">
      <w:pPr>
        <w:rPr>
          <w:rFonts w:cs="Times New Roman"/>
          <w:color w:val="0A0A0A"/>
          <w:w w:val="105"/>
        </w:rPr>
      </w:pPr>
      <w:r w:rsidRPr="00F66C68">
        <w:rPr>
          <w:rFonts w:cs="Times New Roman"/>
          <w:color w:val="0A0A0A"/>
          <w:w w:val="105"/>
        </w:rPr>
        <w:t>Where:</w:t>
      </w:r>
    </w:p>
    <w:p w14:paraId="4BA4B599" w14:textId="2F327688" w:rsidR="00F66C68" w:rsidRPr="00F66C68" w:rsidRDefault="0039134B" w:rsidP="00F66C68">
      <w:pPr>
        <w:rPr>
          <w:rFonts w:cs="Times New Roman"/>
          <w:color w:val="0A0A0A"/>
          <w:w w:val="105"/>
        </w:rPr>
      </w:pPr>
      <m:oMath>
        <m:sSub>
          <m:sSubPr>
            <m:ctrlPr>
              <w:rPr>
                <w:rFonts w:ascii="Cambria Math" w:hAnsi="Cambria Math" w:cs="Times New Roman"/>
                <w:i/>
                <w:color w:val="0A0A0A"/>
                <w:w w:val="105"/>
              </w:rPr>
            </m:ctrlPr>
          </m:sSubPr>
          <m:e>
            <m:r>
              <m:rPr>
                <m:sty m:val="bi"/>
              </m:rPr>
              <w:rPr>
                <w:rFonts w:ascii="Cambria Math" w:hAnsi="Cambria Math" w:cs="Times New Roman"/>
                <w:color w:val="0A0A0A"/>
                <w:w w:val="105"/>
              </w:rPr>
              <m:t>P</m:t>
            </m:r>
          </m:e>
          <m:sub>
            <m:r>
              <w:rPr>
                <w:rFonts w:ascii="Cambria Math" w:hAnsi="Cambria Math" w:cs="Times New Roman"/>
                <w:color w:val="0A0A0A"/>
                <w:w w:val="105"/>
              </w:rPr>
              <m:t>u</m:t>
            </m:r>
          </m:sub>
        </m:sSub>
      </m:oMath>
      <w:r w:rsidR="00F66C68" w:rsidRPr="00F66C68">
        <w:rPr>
          <w:rFonts w:cs="Times New Roman"/>
          <w:color w:val="0A0A0A"/>
          <w:w w:val="105"/>
        </w:rPr>
        <w:t>= the attribute profile built from products customer u has bought or viewed</w:t>
      </w:r>
    </w:p>
    <w:p w14:paraId="08D7984F" w14:textId="240308BD" w:rsidR="00F66C68" w:rsidRPr="00F66C68" w:rsidRDefault="0039134B" w:rsidP="00F66C68">
      <w:pPr>
        <w:rPr>
          <w:rFonts w:cs="Times New Roman"/>
          <w:color w:val="0A0A0A"/>
          <w:w w:val="105"/>
        </w:rPr>
      </w:pPr>
      <m:oMath>
        <m:sSub>
          <m:sSubPr>
            <m:ctrlPr>
              <w:rPr>
                <w:rFonts w:ascii="Cambria Math" w:hAnsi="Cambria Math" w:cs="Times New Roman"/>
                <w:i/>
                <w:color w:val="0A0A0A"/>
                <w:w w:val="105"/>
              </w:rPr>
            </m:ctrlPr>
          </m:sSubPr>
          <m:e>
            <m:r>
              <m:rPr>
                <m:sty m:val="bi"/>
              </m:rPr>
              <w:rPr>
                <w:rFonts w:ascii="Cambria Math" w:hAnsi="Cambria Math" w:cs="Times New Roman"/>
                <w:color w:val="0A0A0A"/>
                <w:w w:val="105"/>
              </w:rPr>
              <m:t>F</m:t>
            </m:r>
            <m:ctrlPr>
              <w:rPr>
                <w:rFonts w:ascii="Cambria Math" w:hAnsi="Cambria Math" w:cs="Times New Roman"/>
                <w:b/>
                <w:bCs/>
                <w:i/>
                <w:color w:val="0A0A0A"/>
                <w:w w:val="105"/>
              </w:rPr>
            </m:ctrlPr>
          </m:e>
          <m:sub>
            <m:r>
              <w:rPr>
                <w:rFonts w:ascii="Cambria Math" w:hAnsi="Cambria Math" w:cs="Times New Roman"/>
                <w:color w:val="0A0A0A"/>
                <w:w w:val="105"/>
              </w:rPr>
              <m:t>p</m:t>
            </m:r>
          </m:sub>
        </m:sSub>
      </m:oMath>
      <w:r w:rsidR="00F66C68" w:rsidRPr="00F66C68">
        <w:rPr>
          <w:rFonts w:cs="Times New Roman"/>
          <w:color w:val="0A0A0A"/>
          <w:w w:val="105"/>
        </w:rPr>
        <w:t>= the attribute vector of product p</w:t>
      </w:r>
    </w:p>
    <w:p w14:paraId="1DAA167E" w14:textId="77777777" w:rsidR="00F66C68" w:rsidRPr="00F66C68" w:rsidRDefault="00F66C68" w:rsidP="00F66C68">
      <w:pPr>
        <w:rPr>
          <w:rFonts w:cs="Times New Roman"/>
          <w:color w:val="0A0A0A"/>
          <w:w w:val="105"/>
        </w:rPr>
      </w:pPr>
      <w:r w:rsidRPr="00F66C68">
        <w:rPr>
          <w:rFonts w:cs="Times New Roman"/>
          <w:color w:val="0A0A0A"/>
          <w:w w:val="105"/>
        </w:rPr>
        <w:t>A higher score means the product matches the customer's usual preferences more closely.</w:t>
      </w:r>
    </w:p>
    <w:p w14:paraId="70E07D18" w14:textId="77777777" w:rsidR="00F66C68" w:rsidRPr="00F66C68" w:rsidRDefault="00F66C68" w:rsidP="00F66C68">
      <w:pPr>
        <w:rPr>
          <w:rFonts w:cs="Times New Roman"/>
          <w:color w:val="0A0A0A"/>
          <w:w w:val="105"/>
        </w:rPr>
      </w:pPr>
      <w:r w:rsidRPr="00F66C68">
        <w:rPr>
          <w:rFonts w:cs="Times New Roman"/>
          <w:color w:val="0A0A0A"/>
          <w:w w:val="105"/>
        </w:rPr>
        <w:lastRenderedPageBreak/>
        <w:t>4. Identify similar customers</w:t>
      </w:r>
    </w:p>
    <w:p w14:paraId="6F2BF927" w14:textId="77777777" w:rsidR="00F66C68" w:rsidRPr="00F66C68" w:rsidRDefault="00F66C68" w:rsidP="00F66C68">
      <w:pPr>
        <w:rPr>
          <w:rFonts w:cs="Times New Roman"/>
          <w:color w:val="0A0A0A"/>
          <w:w w:val="105"/>
        </w:rPr>
      </w:pPr>
      <w:r w:rsidRPr="00F66C68">
        <w:rPr>
          <w:rFonts w:cs="Times New Roman"/>
          <w:color w:val="0A0A0A"/>
          <w:w w:val="105"/>
        </w:rPr>
        <w:t>The system compares the target customer's purchase vector against every other customer's purchase vector to find customers with similar buying patterns.</w:t>
      </w:r>
    </w:p>
    <w:p w14:paraId="41B8A5C8" w14:textId="77777777" w:rsidR="00F66C68" w:rsidRPr="00F66C68" w:rsidRDefault="00F66C68" w:rsidP="00F66C68">
      <w:pPr>
        <w:rPr>
          <w:rFonts w:cs="Times New Roman"/>
          <w:color w:val="0A0A0A"/>
          <w:w w:val="105"/>
        </w:rPr>
      </w:pPr>
      <w:r w:rsidRPr="00F66C68">
        <w:rPr>
          <w:rFonts w:cs="Times New Roman"/>
          <w:color w:val="0A0A0A"/>
          <w:w w:val="105"/>
        </w:rPr>
        <w:t>5. Calculate the Collaborative score</w:t>
      </w:r>
    </w:p>
    <w:p w14:paraId="63BCB123" w14:textId="77777777" w:rsidR="00F66C68" w:rsidRPr="00F66C68" w:rsidRDefault="00F66C68" w:rsidP="00F66C68">
      <w:pPr>
        <w:rPr>
          <w:rFonts w:cs="Times New Roman"/>
          <w:color w:val="0A0A0A"/>
          <w:w w:val="105"/>
        </w:rPr>
      </w:pPr>
      <w:r w:rsidRPr="00F66C68">
        <w:rPr>
          <w:rFonts w:cs="Times New Roman"/>
          <w:color w:val="0A0A0A"/>
          <w:w w:val="105"/>
        </w:rPr>
        <w:t>The system calculates a recommendation score based on what similar customers have purchased:</w:t>
      </w:r>
    </w:p>
    <w:p w14:paraId="64EED07B" w14:textId="70BBCBF7" w:rsidR="0039134B" w:rsidRPr="00254409" w:rsidRDefault="00254409" w:rsidP="00254409">
      <w:pPr>
        <w:pBdr>
          <w:top w:val="single" w:sz="4" w:space="1" w:color="auto"/>
          <w:left w:val="single" w:sz="4" w:space="4" w:color="auto"/>
          <w:bottom w:val="single" w:sz="4" w:space="1" w:color="auto"/>
          <w:right w:val="single" w:sz="4" w:space="4" w:color="auto"/>
        </w:pBdr>
        <w:rPr>
          <w:rFonts w:asciiTheme="minorHAnsi" w:hAnsiTheme="minorHAnsi" w:cstheme="minorHAnsi"/>
          <w:color w:val="0A0A0A"/>
          <w:w w:val="105"/>
        </w:rPr>
      </w:pPr>
      <m:oMathPara>
        <m:oMath>
          <m:r>
            <m:rPr>
              <m:nor/>
            </m:rPr>
            <w:rPr>
              <w:rFonts w:asciiTheme="minorHAnsi" w:hAnsiTheme="minorHAnsi" w:cstheme="minorHAnsi"/>
              <w:color w:val="0A0A0A"/>
              <w:w w:val="105"/>
            </w:rPr>
            <m:t>CollaborativeScore</m:t>
          </m:r>
          <m:d>
            <m:dPr>
              <m:ctrlPr>
                <w:rPr>
                  <w:rFonts w:ascii="Cambria Math" w:hAnsi="Cambria Math" w:cstheme="minorHAnsi"/>
                  <w:i/>
                  <w:color w:val="0A0A0A"/>
                  <w:w w:val="105"/>
                </w:rPr>
              </m:ctrlPr>
            </m:dPr>
            <m:e>
              <m:r>
                <m:rPr>
                  <m:nor/>
                </m:rPr>
                <w:rPr>
                  <w:rFonts w:asciiTheme="minorHAnsi" w:hAnsiTheme="minorHAnsi" w:cstheme="minorHAnsi"/>
                  <w:color w:val="0A0A0A"/>
                  <w:w w:val="105"/>
                </w:rPr>
                <m:t>u,p</m:t>
              </m:r>
            </m:e>
          </m:d>
          <m:r>
            <m:rPr>
              <m:nor/>
            </m:rPr>
            <w:rPr>
              <w:rFonts w:asciiTheme="minorHAnsi" w:hAnsiTheme="minorHAnsi" w:cstheme="minorHAnsi"/>
              <w:color w:val="0A0A0A"/>
              <w:w w:val="105"/>
            </w:rPr>
            <m:t>=</m:t>
          </m:r>
          <m:nary>
            <m:naryPr>
              <m:chr m:val="∑"/>
              <m:supHide m:val="1"/>
              <m:ctrlPr>
                <w:rPr>
                  <w:rFonts w:ascii="Cambria Math" w:hAnsi="Cambria Math" w:cstheme="minorHAnsi"/>
                  <w:i/>
                  <w:color w:val="0A0A0A"/>
                  <w:w w:val="105"/>
                </w:rPr>
              </m:ctrlPr>
            </m:naryPr>
            <m:sub>
              <m:r>
                <m:rPr>
                  <m:nor/>
                </m:rPr>
                <w:rPr>
                  <w:rFonts w:asciiTheme="minorHAnsi" w:hAnsiTheme="minorHAnsi" w:cstheme="minorHAnsi"/>
                  <w:color w:val="0A0A0A"/>
                  <w:w w:val="105"/>
                </w:rPr>
                <m:t>v</m:t>
              </m:r>
              <m:r>
                <m:rPr>
                  <m:nor/>
                </m:rPr>
                <w:rPr>
                  <w:rFonts w:ascii="Cambria Math" w:hAnsi="Cambria Math" w:cs="Cambria Math"/>
                  <w:color w:val="0A0A0A"/>
                  <w:w w:val="105"/>
                </w:rPr>
                <m:t>∈</m:t>
              </m:r>
              <m:r>
                <m:rPr>
                  <m:nor/>
                </m:rPr>
                <w:rPr>
                  <w:rFonts w:asciiTheme="minorHAnsi" w:hAnsiTheme="minorHAnsi" w:cstheme="minorHAnsi"/>
                  <w:color w:val="0A0A0A"/>
                  <w:w w:val="105"/>
                </w:rPr>
                <m:t>N</m:t>
              </m:r>
              <m:d>
                <m:dPr>
                  <m:ctrlPr>
                    <w:rPr>
                      <w:rFonts w:ascii="Cambria Math" w:hAnsi="Cambria Math" w:cstheme="minorHAnsi"/>
                      <w:i/>
                      <w:color w:val="0A0A0A"/>
                      <w:w w:val="105"/>
                    </w:rPr>
                  </m:ctrlPr>
                </m:dPr>
                <m:e>
                  <m:r>
                    <m:rPr>
                      <m:nor/>
                    </m:rPr>
                    <w:rPr>
                      <w:rFonts w:asciiTheme="minorHAnsi" w:hAnsiTheme="minorHAnsi" w:cstheme="minorHAnsi"/>
                      <w:color w:val="0A0A0A"/>
                      <w:w w:val="105"/>
                    </w:rPr>
                    <m:t>u</m:t>
                  </m:r>
                </m:e>
              </m:d>
            </m:sub>
            <m:sup/>
            <m:e>
              <m:r>
                <m:rPr>
                  <m:nor/>
                </m:rPr>
                <w:rPr>
                  <w:rFonts w:asciiTheme="minorHAnsi" w:hAnsiTheme="minorHAnsi" w:cstheme="minorHAnsi"/>
                  <w:color w:val="0A0A0A"/>
                  <w:w w:val="105"/>
                </w:rPr>
                <m:t>Similarity</m:t>
              </m:r>
              <m:d>
                <m:dPr>
                  <m:ctrlPr>
                    <w:rPr>
                      <w:rFonts w:ascii="Cambria Math" w:hAnsi="Cambria Math" w:cstheme="minorHAnsi"/>
                      <w:i/>
                      <w:color w:val="0A0A0A"/>
                      <w:w w:val="105"/>
                    </w:rPr>
                  </m:ctrlPr>
                </m:dPr>
                <m:e>
                  <m:r>
                    <m:rPr>
                      <m:nor/>
                    </m:rPr>
                    <w:rPr>
                      <w:rFonts w:asciiTheme="minorHAnsi" w:hAnsiTheme="minorHAnsi" w:cstheme="minorHAnsi"/>
                      <w:color w:val="0A0A0A"/>
                      <w:w w:val="105"/>
                    </w:rPr>
                    <m:t>u,v</m:t>
                  </m:r>
                </m:e>
              </m:d>
            </m:e>
          </m:nary>
          <m:r>
            <m:rPr>
              <m:nor/>
            </m:rPr>
            <w:rPr>
              <w:rFonts w:asciiTheme="minorHAnsi" w:hAnsiTheme="minorHAnsi" w:cstheme="minorHAnsi"/>
              <w:color w:val="0A0A0A"/>
              <w:w w:val="105"/>
            </w:rPr>
            <m:t>×R</m:t>
          </m:r>
          <m:d>
            <m:dPr>
              <m:ctrlPr>
                <w:rPr>
                  <w:rFonts w:ascii="Cambria Math" w:hAnsi="Cambria Math" w:cstheme="minorHAnsi"/>
                  <w:i/>
                  <w:color w:val="0A0A0A"/>
                  <w:w w:val="105"/>
                </w:rPr>
              </m:ctrlPr>
            </m:dPr>
            <m:e>
              <m:r>
                <m:rPr>
                  <m:nor/>
                </m:rPr>
                <w:rPr>
                  <w:rFonts w:asciiTheme="minorHAnsi" w:hAnsiTheme="minorHAnsi" w:cstheme="minorHAnsi"/>
                  <w:color w:val="0A0A0A"/>
                  <w:w w:val="105"/>
                </w:rPr>
                <m:t>v,p</m:t>
              </m:r>
            </m:e>
          </m:d>
          <m:r>
            <m:rPr>
              <m:nor/>
            </m:rPr>
            <w:rPr>
              <w:rFonts w:asciiTheme="minorHAnsi" w:hAnsiTheme="minorHAnsi" w:cstheme="minorHAnsi"/>
              <w:color w:val="0A0A0A"/>
              <w:w w:val="105"/>
            </w:rPr>
            <m:t xml:space="preserve">  </m:t>
          </m:r>
        </m:oMath>
      </m:oMathPara>
    </w:p>
    <w:p w14:paraId="3F89E4FA" w14:textId="1B7B5168" w:rsidR="00F66C68" w:rsidRPr="00F66C68" w:rsidRDefault="00F66C68" w:rsidP="00F66C68">
      <w:pPr>
        <w:rPr>
          <w:rFonts w:cs="Times New Roman"/>
          <w:color w:val="0A0A0A"/>
          <w:w w:val="105"/>
        </w:rPr>
      </w:pPr>
      <w:r w:rsidRPr="00F66C68">
        <w:rPr>
          <w:rFonts w:cs="Times New Roman"/>
          <w:color w:val="0A0A0A"/>
          <w:w w:val="105"/>
        </w:rPr>
        <w:t>This helps surface products that were bought by customers with similar purchase history, even if the target customer has never looked at that product before.</w:t>
      </w:r>
    </w:p>
    <w:p w14:paraId="423869CE" w14:textId="5299997A" w:rsidR="00F66C68" w:rsidRPr="00F66C68" w:rsidRDefault="00F66C68" w:rsidP="00F66C68">
      <w:pPr>
        <w:rPr>
          <w:rFonts w:cs="Times New Roman"/>
          <w:color w:val="0A0A0A"/>
          <w:w w:val="105"/>
        </w:rPr>
      </w:pPr>
      <w:r w:rsidRPr="00F66C68">
        <w:rPr>
          <w:rFonts w:cs="Times New Roman"/>
          <w:color w:val="0A0A0A"/>
          <w:w w:val="105"/>
        </w:rPr>
        <w:t>6. Calculate the final recommendation score</w:t>
      </w:r>
    </w:p>
    <w:p w14:paraId="093FE9AB" w14:textId="77777777" w:rsidR="00F66C68" w:rsidRPr="00F66C68" w:rsidRDefault="00F66C68" w:rsidP="00F66C68">
      <w:pPr>
        <w:rPr>
          <w:rFonts w:cs="Times New Roman"/>
          <w:color w:val="0A0A0A"/>
          <w:w w:val="105"/>
        </w:rPr>
      </w:pPr>
      <w:r w:rsidRPr="00F66C68">
        <w:rPr>
          <w:rFonts w:cs="Times New Roman"/>
          <w:color w:val="0A0A0A"/>
          <w:w w:val="105"/>
        </w:rPr>
        <w:t>The Content-Based and Collaborative scores are combined into one final score:</w:t>
      </w:r>
    </w:p>
    <w:p w14:paraId="2C9123CB" w14:textId="21A5DDAD" w:rsidR="0039134B" w:rsidRPr="00254409" w:rsidRDefault="00254409" w:rsidP="00254409">
      <w:pPr>
        <w:pBdr>
          <w:top w:val="single" w:sz="4" w:space="1" w:color="auto"/>
          <w:left w:val="single" w:sz="4" w:space="4" w:color="auto"/>
          <w:bottom w:val="single" w:sz="4" w:space="1" w:color="auto"/>
          <w:right w:val="single" w:sz="4" w:space="4" w:color="auto"/>
        </w:pBdr>
        <w:rPr>
          <w:rFonts w:asciiTheme="minorHAnsi" w:hAnsiTheme="minorHAnsi" w:cstheme="minorHAnsi"/>
          <w:color w:val="0A0A0A"/>
          <w:w w:val="105"/>
        </w:rPr>
      </w:pPr>
      <m:oMathPara>
        <m:oMath>
          <m:r>
            <m:rPr>
              <m:nor/>
            </m:rPr>
            <w:rPr>
              <w:rFonts w:asciiTheme="minorHAnsi" w:hAnsiTheme="minorHAnsi" w:cstheme="minorHAnsi"/>
              <w:color w:val="0A0A0A"/>
              <w:w w:val="105"/>
            </w:rPr>
            <m:t>FinalScore</m:t>
          </m:r>
          <m:d>
            <m:dPr>
              <m:ctrlPr>
                <w:rPr>
                  <w:rFonts w:ascii="Cambria Math" w:hAnsi="Cambria Math" w:cstheme="minorHAnsi"/>
                  <w:i/>
                  <w:color w:val="0A0A0A"/>
                  <w:w w:val="105"/>
                </w:rPr>
              </m:ctrlPr>
            </m:dPr>
            <m:e>
              <m:r>
                <m:rPr>
                  <m:nor/>
                </m:rPr>
                <w:rPr>
                  <w:rFonts w:asciiTheme="minorHAnsi" w:hAnsiTheme="minorHAnsi" w:cstheme="minorHAnsi"/>
                  <w:color w:val="0A0A0A"/>
                  <w:w w:val="105"/>
                </w:rPr>
                <m:t>u, p</m:t>
              </m:r>
            </m:e>
          </m:d>
          <m:r>
            <m:rPr>
              <m:nor/>
            </m:rPr>
            <w:rPr>
              <w:rFonts w:asciiTheme="minorHAnsi" w:hAnsiTheme="minorHAnsi" w:cstheme="minorHAnsi"/>
              <w:color w:val="0A0A0A"/>
              <w:w w:val="105"/>
            </w:rPr>
            <m:t xml:space="preserve">= </m:t>
          </m:r>
          <m:r>
            <m:rPr>
              <m:nor/>
            </m:rPr>
            <w:rPr>
              <w:rFonts w:asciiTheme="minorHAnsi" w:hAnsiTheme="minorHAnsi" w:cstheme="minorHAnsi"/>
              <w:b/>
              <w:bCs/>
              <w:color w:val="0A0A0A"/>
              <w:w w:val="105"/>
            </w:rPr>
            <m:t>α</m:t>
          </m:r>
          <m:r>
            <m:rPr>
              <m:nor/>
            </m:rPr>
            <w:rPr>
              <w:rFonts w:ascii="Cambria Math" w:hAnsi="Cambria Math" w:cs="Cambria Math"/>
              <w:color w:val="0A0A0A"/>
              <w:w w:val="105"/>
            </w:rPr>
            <m:t>⋅</m:t>
          </m:r>
          <m:r>
            <m:rPr>
              <m:nor/>
            </m:rPr>
            <w:rPr>
              <w:rFonts w:asciiTheme="minorHAnsi" w:hAnsiTheme="minorHAnsi" w:cstheme="minorHAnsi"/>
              <w:color w:val="0A0A0A"/>
              <w:w w:val="105"/>
            </w:rPr>
            <m:t>ContentScore</m:t>
          </m:r>
          <m:d>
            <m:dPr>
              <m:ctrlPr>
                <w:rPr>
                  <w:rFonts w:ascii="Cambria Math" w:hAnsi="Cambria Math" w:cstheme="minorHAnsi"/>
                  <w:i/>
                  <w:color w:val="0A0A0A"/>
                  <w:w w:val="105"/>
                </w:rPr>
              </m:ctrlPr>
            </m:dPr>
            <m:e>
              <m:r>
                <m:rPr>
                  <m:nor/>
                </m:rPr>
                <w:rPr>
                  <w:rFonts w:asciiTheme="minorHAnsi" w:hAnsiTheme="minorHAnsi" w:cstheme="minorHAnsi"/>
                  <w:color w:val="0A0A0A"/>
                  <w:w w:val="105"/>
                </w:rPr>
                <m:t>u, p</m:t>
              </m:r>
            </m:e>
          </m:d>
          <m:r>
            <m:rPr>
              <m:nor/>
            </m:rPr>
            <w:rPr>
              <w:rFonts w:asciiTheme="minorHAnsi" w:hAnsiTheme="minorHAnsi" w:cstheme="minorHAnsi"/>
              <w:color w:val="0A0A0A"/>
              <w:w w:val="105"/>
            </w:rPr>
            <m:t xml:space="preserve">+ </m:t>
          </m:r>
          <m:r>
            <m:rPr>
              <m:nor/>
            </m:rPr>
            <w:rPr>
              <w:rFonts w:asciiTheme="minorHAnsi" w:hAnsiTheme="minorHAnsi" w:cstheme="minorHAnsi"/>
              <w:b/>
              <w:bCs/>
              <w:color w:val="0A0A0A"/>
              <w:w w:val="105"/>
            </w:rPr>
            <m:t>β</m:t>
          </m:r>
          <m:r>
            <m:rPr>
              <m:nor/>
            </m:rPr>
            <w:rPr>
              <w:rFonts w:ascii="Cambria Math" w:hAnsi="Cambria Math" w:cs="Cambria Math"/>
              <w:color w:val="0A0A0A"/>
              <w:w w:val="105"/>
            </w:rPr>
            <m:t>⋅</m:t>
          </m:r>
          <m:r>
            <m:rPr>
              <m:nor/>
            </m:rPr>
            <w:rPr>
              <w:rFonts w:asciiTheme="minorHAnsi" w:hAnsiTheme="minorHAnsi" w:cstheme="minorHAnsi"/>
              <w:color w:val="0A0A0A"/>
              <w:w w:val="105"/>
            </w:rPr>
            <m:t>CollaborativeScore</m:t>
          </m:r>
          <m:d>
            <m:dPr>
              <m:ctrlPr>
                <w:rPr>
                  <w:rFonts w:ascii="Cambria Math" w:hAnsi="Cambria Math" w:cstheme="minorHAnsi"/>
                  <w:i/>
                  <w:color w:val="0A0A0A"/>
                  <w:w w:val="105"/>
                </w:rPr>
              </m:ctrlPr>
            </m:dPr>
            <m:e>
              <m:r>
                <m:rPr>
                  <m:nor/>
                </m:rPr>
                <w:rPr>
                  <w:rFonts w:asciiTheme="minorHAnsi" w:hAnsiTheme="minorHAnsi" w:cstheme="minorHAnsi"/>
                  <w:color w:val="0A0A0A"/>
                  <w:w w:val="105"/>
                </w:rPr>
                <m:t>u, p</m:t>
              </m:r>
            </m:e>
          </m:d>
          <m:r>
            <m:rPr>
              <m:nor/>
            </m:rPr>
            <w:rPr>
              <w:rFonts w:asciiTheme="minorHAnsi" w:hAnsiTheme="minorHAnsi" w:cstheme="minorHAnsi"/>
              <w:color w:val="0A0A0A"/>
              <w:w w:val="105"/>
            </w:rPr>
            <m:t xml:space="preserve">    </m:t>
          </m:r>
        </m:oMath>
      </m:oMathPara>
    </w:p>
    <w:p w14:paraId="48525EEC" w14:textId="15270CC0" w:rsidR="00F66C68" w:rsidRPr="00F66C68" w:rsidRDefault="00F66C68" w:rsidP="00F66C68">
      <w:pPr>
        <w:rPr>
          <w:rFonts w:cs="Times New Roman"/>
          <w:color w:val="0A0A0A"/>
          <w:w w:val="105"/>
        </w:rPr>
      </w:pPr>
      <w:r w:rsidRPr="00F66C68">
        <w:rPr>
          <w:rFonts w:cs="Times New Roman"/>
          <w:color w:val="0A0A0A"/>
          <w:w w:val="105"/>
        </w:rPr>
        <w:t>Where:</w:t>
      </w:r>
    </w:p>
    <w:p w14:paraId="1B1054F6" w14:textId="1A29AF0A" w:rsidR="00F66C68" w:rsidRPr="00F66C68" w:rsidRDefault="0039134B" w:rsidP="00F66C68">
      <w:pPr>
        <w:rPr>
          <w:rFonts w:cs="Times New Roman"/>
          <w:color w:val="0A0A0A"/>
          <w:w w:val="105"/>
        </w:rPr>
      </w:pPr>
      <m:oMath>
        <m:r>
          <m:rPr>
            <m:sty m:val="bi"/>
          </m:rPr>
          <w:rPr>
            <w:rFonts w:ascii="Cambria Math" w:hAnsi="Cambria Math" w:cs="Times New Roman"/>
            <w:color w:val="0A0A0A"/>
            <w:w w:val="105"/>
          </w:rPr>
          <m:t>α</m:t>
        </m:r>
      </m:oMath>
      <w:r w:rsidRPr="0039134B">
        <w:rPr>
          <w:rFonts w:cs="Times New Roman"/>
          <w:b/>
          <w:bCs/>
          <w:color w:val="0A0A0A"/>
          <w:w w:val="105"/>
        </w:rPr>
        <w:t xml:space="preserve"> </w:t>
      </w:r>
      <w:r w:rsidR="00F66C68" w:rsidRPr="00F66C68">
        <w:rPr>
          <w:rFonts w:cs="Times New Roman"/>
          <w:color w:val="0A0A0A"/>
          <w:w w:val="105"/>
        </w:rPr>
        <w:t>= weight given to Content-Based Filtering</w:t>
      </w:r>
    </w:p>
    <w:p w14:paraId="5C9810F2" w14:textId="241BD2F6" w:rsidR="00F66C68" w:rsidRPr="00F66C68" w:rsidRDefault="00F07464" w:rsidP="00F66C68">
      <w:pPr>
        <w:rPr>
          <w:rFonts w:cs="Times New Roman"/>
          <w:color w:val="0A0A0A"/>
          <w:w w:val="105"/>
        </w:rPr>
      </w:pPr>
      <m:oMath>
        <m:r>
          <m:rPr>
            <m:sty m:val="bi"/>
          </m:rPr>
          <w:rPr>
            <w:rFonts w:ascii="Cambria Math" w:hAnsi="Cambria Math" w:cs="Times New Roman"/>
            <w:color w:val="0A0A0A"/>
            <w:w w:val="105"/>
          </w:rPr>
          <m:t>β</m:t>
        </m:r>
      </m:oMath>
      <w:r w:rsidR="0039134B" w:rsidRPr="00F07464">
        <w:rPr>
          <w:rFonts w:cs="Times New Roman"/>
          <w:b/>
          <w:bCs/>
          <w:color w:val="0A0A0A"/>
          <w:w w:val="105"/>
        </w:rPr>
        <w:t xml:space="preserve"> </w:t>
      </w:r>
      <w:r w:rsidR="00F66C68" w:rsidRPr="00F66C68">
        <w:rPr>
          <w:rFonts w:cs="Times New Roman"/>
          <w:color w:val="0A0A0A"/>
          <w:w w:val="105"/>
        </w:rPr>
        <w:t>= weight given to Collaborative Filtering</w:t>
      </w:r>
    </w:p>
    <w:p w14:paraId="50CEFADD" w14:textId="7748E3D7" w:rsidR="00F66C68" w:rsidRPr="00F66C68" w:rsidRDefault="0039134B" w:rsidP="00F66C68">
      <w:pPr>
        <w:rPr>
          <w:rFonts w:cs="Times New Roman"/>
          <w:color w:val="0A0A0A"/>
          <w:w w:val="105"/>
        </w:rPr>
      </w:pPr>
      <m:oMath>
        <m:r>
          <w:rPr>
            <w:rFonts w:ascii="Cambria Math" w:hAnsi="Cambria Math" w:cs="Times New Roman"/>
            <w:color w:val="0A0A0A"/>
            <w:w w:val="105"/>
          </w:rPr>
          <m:t>α</m:t>
        </m:r>
      </m:oMath>
      <w:r w:rsidRPr="00F66C68">
        <w:rPr>
          <w:rFonts w:cs="Times New Roman"/>
          <w:b/>
          <w:bCs/>
          <w:color w:val="0A0A0A"/>
          <w:w w:val="105"/>
        </w:rPr>
        <w:t xml:space="preserve"> </w:t>
      </w:r>
      <w:r w:rsidR="00F66C68" w:rsidRPr="00F66C68">
        <w:rPr>
          <w:rFonts w:cs="Times New Roman"/>
          <w:b/>
          <w:bCs/>
          <w:color w:val="0A0A0A"/>
          <w:w w:val="105"/>
        </w:rPr>
        <w:t xml:space="preserve">+ </w:t>
      </w:r>
      <m:oMath>
        <m:r>
          <w:rPr>
            <w:rFonts w:ascii="Cambria Math" w:hAnsi="Cambria Math" w:cs="Times New Roman"/>
            <w:color w:val="0A0A0A"/>
            <w:w w:val="105"/>
          </w:rPr>
          <m:t>β</m:t>
        </m:r>
      </m:oMath>
      <w:r w:rsidRPr="00F66C68">
        <w:rPr>
          <w:rFonts w:cs="Times New Roman"/>
          <w:color w:val="0A0A0A"/>
          <w:w w:val="105"/>
        </w:rPr>
        <w:t xml:space="preserve"> </w:t>
      </w:r>
      <w:r w:rsidR="00F66C68" w:rsidRPr="00F66C68">
        <w:rPr>
          <w:rFonts w:cs="Times New Roman"/>
          <w:color w:val="0A0A0A"/>
          <w:w w:val="105"/>
        </w:rPr>
        <w:t>= 1</w:t>
      </w:r>
    </w:p>
    <w:p w14:paraId="17F61947" w14:textId="77777777" w:rsidR="00F66C68" w:rsidRPr="00F66C68" w:rsidRDefault="00F66C68" w:rsidP="00F66C68">
      <w:pPr>
        <w:rPr>
          <w:rFonts w:cs="Times New Roman"/>
          <w:color w:val="0A0A0A"/>
          <w:w w:val="105"/>
        </w:rPr>
      </w:pPr>
      <w:r w:rsidRPr="00F66C68">
        <w:rPr>
          <w:rFonts w:cs="Times New Roman"/>
          <w:color w:val="0A0A0A"/>
          <w:w w:val="105"/>
        </w:rPr>
        <w:t>For example, the system may use alpha = 0.5 and beta = 0.5, giving equal weight to both methods, depending on configuration.</w:t>
      </w:r>
    </w:p>
    <w:p w14:paraId="138049D7" w14:textId="77777777" w:rsidR="00F66C68" w:rsidRPr="00F66C68" w:rsidRDefault="00F66C68" w:rsidP="00F66C68">
      <w:pPr>
        <w:rPr>
          <w:rFonts w:cs="Times New Roman"/>
          <w:color w:val="0A0A0A"/>
          <w:w w:val="105"/>
        </w:rPr>
      </w:pPr>
      <w:r w:rsidRPr="00F66C68">
        <w:rPr>
          <w:rFonts w:cs="Times New Roman"/>
          <w:color w:val="0A0A0A"/>
          <w:w w:val="105"/>
        </w:rPr>
        <w:t>7. Rank products</w:t>
      </w:r>
    </w:p>
    <w:p w14:paraId="3B9D894F" w14:textId="77777777" w:rsidR="00F66C68" w:rsidRPr="00F66C68" w:rsidRDefault="00F66C68" w:rsidP="00F66C68">
      <w:pPr>
        <w:rPr>
          <w:rFonts w:cs="Times New Roman"/>
          <w:color w:val="0A0A0A"/>
          <w:w w:val="105"/>
        </w:rPr>
      </w:pPr>
      <w:r w:rsidRPr="00F66C68">
        <w:rPr>
          <w:rFonts w:cs="Times New Roman"/>
          <w:color w:val="0A0A0A"/>
          <w:w w:val="105"/>
        </w:rPr>
        <w:t>All candidate products are sorted by their final score:</w:t>
      </w:r>
    </w:p>
    <w:p w14:paraId="6F7F72C7" w14:textId="77777777" w:rsidR="00F66C68" w:rsidRPr="00F66C68" w:rsidRDefault="00F66C68" w:rsidP="00F66C68">
      <w:pPr>
        <w:rPr>
          <w:rFonts w:cs="Times New Roman"/>
          <w:color w:val="0A0A0A"/>
          <w:w w:val="105"/>
        </w:rPr>
      </w:pPr>
      <w:r w:rsidRPr="00F66C68">
        <w:rPr>
          <w:rFonts w:cs="Times New Roman"/>
          <w:color w:val="0A0A0A"/>
          <w:w w:val="105"/>
        </w:rPr>
        <w:t>RecommendedProducts = Sort(Products, by FinalScore descending)</w:t>
      </w:r>
    </w:p>
    <w:p w14:paraId="049ECB44" w14:textId="77777777" w:rsidR="00F66C68" w:rsidRPr="00F66C68" w:rsidRDefault="00F66C68" w:rsidP="00F66C68">
      <w:pPr>
        <w:rPr>
          <w:rFonts w:cs="Times New Roman"/>
          <w:color w:val="0A0A0A"/>
          <w:w w:val="105"/>
        </w:rPr>
      </w:pPr>
      <w:r w:rsidRPr="00F66C68">
        <w:rPr>
          <w:rFonts w:cs="Times New Roman"/>
          <w:color w:val="0A0A0A"/>
          <w:w w:val="105"/>
        </w:rPr>
        <w:t>8. Display recommendations</w:t>
      </w:r>
    </w:p>
    <w:p w14:paraId="5AE899D0" w14:textId="77777777" w:rsidR="00F66C68" w:rsidRPr="00F66C68" w:rsidRDefault="00F66C68" w:rsidP="00F66C68">
      <w:pPr>
        <w:rPr>
          <w:rFonts w:cs="Times New Roman"/>
          <w:color w:val="0A0A0A"/>
          <w:w w:val="105"/>
        </w:rPr>
      </w:pPr>
      <w:r w:rsidRPr="00F66C68">
        <w:rPr>
          <w:rFonts w:cs="Times New Roman"/>
          <w:color w:val="0A0A0A"/>
          <w:w w:val="105"/>
        </w:rPr>
        <w:t>The highest-ranked products are shown to the customer as personalized recommendations.</w:t>
      </w:r>
    </w:p>
    <w:p w14:paraId="57FF4F38" w14:textId="77777777" w:rsidR="00F66C68" w:rsidRPr="00F66C68" w:rsidRDefault="00F66C68" w:rsidP="00F66C68">
      <w:pPr>
        <w:rPr>
          <w:rFonts w:cs="Times New Roman"/>
          <w:b/>
          <w:bCs/>
          <w:color w:val="0A0A0A"/>
          <w:w w:val="105"/>
        </w:rPr>
      </w:pPr>
      <w:r w:rsidRPr="00F66C68">
        <w:rPr>
          <w:rFonts w:cs="Times New Roman"/>
          <w:b/>
          <w:bCs/>
          <w:color w:val="0A0A0A"/>
          <w:w w:val="105"/>
        </w:rPr>
        <w:t>Cosine Similarity</w:t>
      </w:r>
    </w:p>
    <w:p w14:paraId="788EEC62" w14:textId="77777777" w:rsidR="00F66C68" w:rsidRPr="00F66C68" w:rsidRDefault="00F66C68" w:rsidP="00F66C68">
      <w:pPr>
        <w:rPr>
          <w:rFonts w:cs="Times New Roman"/>
          <w:color w:val="0A0A0A"/>
          <w:w w:val="105"/>
        </w:rPr>
      </w:pPr>
      <w:r w:rsidRPr="00F66C68">
        <w:rPr>
          <w:rFonts w:cs="Times New Roman"/>
          <w:color w:val="0A0A0A"/>
          <w:w w:val="105"/>
        </w:rPr>
        <w:t>Both ContentScore and CollaborativeScore above depend on a Similarity(...) function, and that function is Cosine Similarity. It treats two things, whether customers or products, as vectors of numbers, and measures the angle between them.</w:t>
      </w:r>
    </w:p>
    <w:p w14:paraId="1E4B167E" w14:textId="4AE8DC93" w:rsidR="00E85BD3" w:rsidRPr="00254409" w:rsidRDefault="00254409" w:rsidP="00254409">
      <w:pPr>
        <w:pBdr>
          <w:top w:val="single" w:sz="4" w:space="1" w:color="auto"/>
          <w:left w:val="single" w:sz="4" w:space="4" w:color="auto"/>
          <w:bottom w:val="single" w:sz="4" w:space="1" w:color="auto"/>
          <w:right w:val="single" w:sz="4" w:space="4" w:color="auto"/>
        </w:pBdr>
        <w:rPr>
          <w:rFonts w:asciiTheme="minorHAnsi" w:hAnsiTheme="minorHAnsi" w:cstheme="minorHAnsi"/>
          <w:i/>
          <w:color w:val="0A0A0A"/>
          <w:w w:val="105"/>
        </w:rPr>
      </w:pPr>
      <m:oMathPara>
        <m:oMath>
          <m:r>
            <m:rPr>
              <m:nor/>
            </m:rPr>
            <w:rPr>
              <w:rFonts w:asciiTheme="minorHAnsi" w:hAnsiTheme="minorHAnsi" w:cstheme="minorHAnsi"/>
              <w:color w:val="0A0A0A"/>
              <w:w w:val="105"/>
            </w:rPr>
            <m:t>Cos</m:t>
          </m:r>
          <m:d>
            <m:dPr>
              <m:ctrlPr>
                <w:rPr>
                  <w:rFonts w:ascii="Cambria Math" w:hAnsi="Cambria Math" w:cstheme="minorHAnsi"/>
                  <w:i/>
                  <w:color w:val="0A0A0A"/>
                  <w:w w:val="105"/>
                </w:rPr>
              </m:ctrlPr>
            </m:dPr>
            <m:e>
              <m:r>
                <m:rPr>
                  <m:nor/>
                </m:rPr>
                <w:rPr>
                  <w:rFonts w:asciiTheme="minorHAnsi" w:hAnsiTheme="minorHAnsi" w:cstheme="minorHAnsi"/>
                  <w:color w:val="0A0A0A"/>
                  <w:w w:val="105"/>
                </w:rPr>
                <m:t>θ</m:t>
              </m:r>
            </m:e>
          </m:d>
          <m:r>
            <m:rPr>
              <m:nor/>
            </m:rPr>
            <w:rPr>
              <w:rFonts w:asciiTheme="minorHAnsi" w:hAnsiTheme="minorHAnsi" w:cstheme="minorHAnsi"/>
              <w:color w:val="0A0A0A"/>
              <w:w w:val="105"/>
            </w:rPr>
            <m:t xml:space="preserve"> =</m:t>
          </m:r>
          <m:f>
            <m:fPr>
              <m:ctrlPr>
                <w:rPr>
                  <w:rFonts w:ascii="Cambria Math" w:hAnsi="Cambria Math" w:cstheme="minorHAnsi"/>
                  <w:i/>
                  <w:color w:val="0A0A0A"/>
                  <w:w w:val="105"/>
                </w:rPr>
              </m:ctrlPr>
            </m:fPr>
            <m:num>
              <m:d>
                <m:dPr>
                  <m:ctrlPr>
                    <w:rPr>
                      <w:rFonts w:ascii="Cambria Math" w:hAnsi="Cambria Math" w:cstheme="minorHAnsi"/>
                      <w:i/>
                      <w:color w:val="0A0A0A"/>
                      <w:w w:val="105"/>
                    </w:rPr>
                  </m:ctrlPr>
                </m:dPr>
                <m:e>
                  <m:r>
                    <m:rPr>
                      <m:nor/>
                    </m:rPr>
                    <w:rPr>
                      <w:rFonts w:asciiTheme="minorHAnsi" w:hAnsiTheme="minorHAnsi" w:cstheme="minorHAnsi"/>
                      <w:color w:val="0A0A0A"/>
                      <w:w w:val="105"/>
                    </w:rPr>
                    <m:t xml:space="preserve">A </m:t>
                  </m:r>
                  <m:r>
                    <m:rPr>
                      <m:nor/>
                    </m:rPr>
                    <w:rPr>
                      <w:rFonts w:ascii="Cambria Math" w:hAnsi="Cambria Math" w:cs="Cambria Math"/>
                      <w:color w:val="0A0A0A"/>
                      <w:w w:val="105"/>
                    </w:rPr>
                    <m:t>⋅</m:t>
                  </m:r>
                  <m:r>
                    <m:rPr>
                      <m:nor/>
                    </m:rPr>
                    <w:rPr>
                      <w:rFonts w:asciiTheme="minorHAnsi" w:hAnsiTheme="minorHAnsi" w:cstheme="minorHAnsi"/>
                      <w:color w:val="0A0A0A"/>
                      <w:w w:val="105"/>
                    </w:rPr>
                    <m:t>B</m:t>
                  </m:r>
                </m:e>
              </m:d>
            </m:num>
            <m:den>
              <m:d>
                <m:dPr>
                  <m:ctrlPr>
                    <w:rPr>
                      <w:rFonts w:ascii="Cambria Math" w:hAnsi="Cambria Math" w:cstheme="minorHAnsi"/>
                      <w:i/>
                      <w:color w:val="0A0A0A"/>
                      <w:w w:val="105"/>
                    </w:rPr>
                  </m:ctrlPr>
                </m:dPr>
                <m:e>
                  <m:d>
                    <m:dPr>
                      <m:begChr m:val="|"/>
                      <m:endChr m:val="|"/>
                      <m:ctrlPr>
                        <w:rPr>
                          <w:rFonts w:ascii="Cambria Math" w:hAnsi="Cambria Math" w:cstheme="minorHAnsi"/>
                          <w:i/>
                          <w:color w:val="0A0A0A"/>
                          <w:w w:val="105"/>
                        </w:rPr>
                      </m:ctrlPr>
                    </m:dPr>
                    <m:e>
                      <m:d>
                        <m:dPr>
                          <m:begChr m:val="|"/>
                          <m:endChr m:val="|"/>
                          <m:ctrlPr>
                            <w:rPr>
                              <w:rFonts w:ascii="Cambria Math" w:hAnsi="Cambria Math" w:cstheme="minorHAnsi"/>
                              <w:i/>
                              <w:color w:val="0A0A0A"/>
                              <w:w w:val="105"/>
                            </w:rPr>
                          </m:ctrlPr>
                        </m:dPr>
                        <m:e>
                          <m:r>
                            <m:rPr>
                              <m:nor/>
                            </m:rPr>
                            <w:rPr>
                              <w:rFonts w:asciiTheme="minorHAnsi" w:hAnsiTheme="minorHAnsi" w:cstheme="minorHAnsi"/>
                              <w:color w:val="0A0A0A"/>
                              <w:w w:val="105"/>
                            </w:rPr>
                            <m:t>A</m:t>
                          </m:r>
                        </m:e>
                      </m:d>
                    </m:e>
                  </m:d>
                  <m:r>
                    <m:rPr>
                      <m:nor/>
                    </m:rPr>
                    <w:rPr>
                      <w:rFonts w:asciiTheme="minorHAnsi" w:hAnsiTheme="minorHAnsi" w:cstheme="minorHAnsi"/>
                      <w:color w:val="0A0A0A"/>
                      <w:w w:val="105"/>
                    </w:rPr>
                    <m:t>×</m:t>
                  </m:r>
                  <m:d>
                    <m:dPr>
                      <m:begChr m:val="|"/>
                      <m:endChr m:val="|"/>
                      <m:ctrlPr>
                        <w:rPr>
                          <w:rFonts w:ascii="Cambria Math" w:hAnsi="Cambria Math" w:cstheme="minorHAnsi"/>
                          <w:i/>
                          <w:color w:val="0A0A0A"/>
                          <w:w w:val="105"/>
                        </w:rPr>
                      </m:ctrlPr>
                    </m:dPr>
                    <m:e>
                      <m:d>
                        <m:dPr>
                          <m:begChr m:val="|"/>
                          <m:endChr m:val="|"/>
                          <m:ctrlPr>
                            <w:rPr>
                              <w:rFonts w:ascii="Cambria Math" w:hAnsi="Cambria Math" w:cstheme="minorHAnsi"/>
                              <w:i/>
                              <w:color w:val="0A0A0A"/>
                              <w:w w:val="105"/>
                            </w:rPr>
                          </m:ctrlPr>
                        </m:dPr>
                        <m:e>
                          <m:r>
                            <m:rPr>
                              <m:nor/>
                            </m:rPr>
                            <w:rPr>
                              <w:rFonts w:asciiTheme="minorHAnsi" w:hAnsiTheme="minorHAnsi" w:cstheme="minorHAnsi"/>
                              <w:color w:val="0A0A0A"/>
                              <w:w w:val="105"/>
                            </w:rPr>
                            <m:t>B</m:t>
                          </m:r>
                        </m:e>
                      </m:d>
                    </m:e>
                  </m:d>
                </m:e>
              </m:d>
            </m:den>
          </m:f>
        </m:oMath>
      </m:oMathPara>
    </w:p>
    <w:p w14:paraId="69C81B3B" w14:textId="548992F6" w:rsidR="00F66C68" w:rsidRPr="00F66C68" w:rsidRDefault="00F66C68" w:rsidP="00F66C68">
      <w:pPr>
        <w:rPr>
          <w:rFonts w:cs="Times New Roman"/>
          <w:color w:val="0A0A0A"/>
          <w:w w:val="105"/>
        </w:rPr>
      </w:pPr>
      <w:r w:rsidRPr="00F66C68">
        <w:rPr>
          <w:rFonts w:cs="Times New Roman"/>
          <w:color w:val="0A0A0A"/>
          <w:w w:val="105"/>
        </w:rPr>
        <w:lastRenderedPageBreak/>
        <w:t>A and B are the two vectors being compared, A . B is their dot product, and ||A|| and ||B|| are their magnitudes. A result closer to 1 means high similarity, closer to 0 means little similarity.</w:t>
      </w:r>
    </w:p>
    <w:p w14:paraId="1F3B6AB1" w14:textId="77777777" w:rsidR="00F66C68" w:rsidRPr="00F66C68" w:rsidRDefault="00F66C68" w:rsidP="00F66C68">
      <w:pPr>
        <w:rPr>
          <w:rFonts w:cs="Times New Roman"/>
          <w:color w:val="0A0A0A"/>
          <w:w w:val="105"/>
        </w:rPr>
      </w:pPr>
      <w:r w:rsidRPr="00F66C68">
        <w:rPr>
          <w:rFonts w:cs="Times New Roman"/>
          <w:b/>
          <w:bCs/>
          <w:color w:val="0A0A0A"/>
          <w:w w:val="105"/>
        </w:rPr>
        <w:t>Collaborative filtering example:</w:t>
      </w:r>
      <w:r w:rsidRPr="00F66C68">
        <w:rPr>
          <w:rFonts w:cs="Times New Roman"/>
          <w:color w:val="0A0A0A"/>
          <w:w w:val="105"/>
        </w:rPr>
        <w:t xml:space="preserv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023203E6" w14:textId="7C9CB6E1" w:rsidR="004C53B8" w:rsidRDefault="00F66C68" w:rsidP="00F66C68">
      <w:pPr>
        <w:rPr>
          <w:rFonts w:cs="Times New Roman"/>
          <w:color w:val="0A0A0A"/>
          <w:w w:val="105"/>
        </w:rPr>
      </w:pPr>
      <w:r w:rsidRPr="00F66C68">
        <w:rPr>
          <w:rFonts w:cs="Times New Roman"/>
          <w:b/>
          <w:bCs/>
          <w:color w:val="0A0A0A"/>
          <w:w w:val="105"/>
        </w:rPr>
        <w:t>Content-based filtering example:</w:t>
      </w:r>
      <w:r w:rsidRPr="00F66C68">
        <w:rPr>
          <w:rFonts w:cs="Times New Roman"/>
          <w:color w:val="0A0A0A"/>
          <w:w w:val="105"/>
        </w:rPr>
        <w:t xml:space="preserve"> </w:t>
      </w:r>
      <w:r>
        <w:rPr>
          <w:rFonts w:cs="Times New Roman"/>
          <w:color w:val="0A0A0A"/>
          <w:w w:val="105"/>
        </w:rPr>
        <w:t>A</w:t>
      </w:r>
      <w:r w:rsidRPr="00F66C68">
        <w:rPr>
          <w:rFonts w:cs="Times New Roman"/>
          <w:color w:val="0A0A0A"/>
          <w:w w:val="105"/>
        </w:rPr>
        <w:t xml:space="preserve"> customer who bought a gaming laptop in a certain brand and price range will get a high similarity score, and a recommendation, for a similar gaming laptop from a different brand in the same category and price range, without needing any other customer's data.</w:t>
      </w:r>
      <w:r w:rsidR="004C53B8">
        <w:rPr>
          <w:rFonts w:cs="Times New Roman"/>
          <w:color w:val="0A0A0A"/>
          <w:w w:val="105"/>
        </w:rPr>
        <w:br w:type="page"/>
      </w:r>
    </w:p>
    <w:p w14:paraId="41B9F5AB" w14:textId="6047CED5" w:rsidR="00A4389A" w:rsidRPr="00A4389A" w:rsidRDefault="00A4389A" w:rsidP="009F1986">
      <w:pPr>
        <w:pStyle w:val="Heading1"/>
        <w:rPr>
          <w:w w:val="105"/>
        </w:rPr>
      </w:pPr>
      <w:bookmarkStart w:id="44" w:name="_Toc241978136"/>
      <w:bookmarkStart w:id="45" w:name="_Toc241978303"/>
      <w:r w:rsidRPr="009F1986">
        <w:lastRenderedPageBreak/>
        <w:t>Gantt</w:t>
      </w:r>
      <w:r w:rsidRPr="00A4389A">
        <w:rPr>
          <w:w w:val="105"/>
        </w:rPr>
        <w:t xml:space="preserve"> Chart</w:t>
      </w:r>
      <w:bookmarkEnd w:id="44"/>
      <w:bookmarkEnd w:id="45"/>
    </w:p>
    <w:p w14:paraId="6B02E8A1" w14:textId="44B25715" w:rsidR="007A040B" w:rsidRPr="0051432E" w:rsidRDefault="00F66C68" w:rsidP="00910343">
      <w:r w:rsidRPr="00F66C68">
        <w:rPr>
          <w:w w:val="105"/>
        </w:rPr>
        <w:t>A Gantt chart is a bar chart that gives a visual view of tasks scheduled over time. It is used for planning projects of different sizes, and it helps show what work is scheduled for a given period, along with the start and end dates of the project overall. In this project, the Gantt chart below was built using Microsoft Excel.</w:t>
      </w:r>
    </w:p>
    <w:p w14:paraId="6D6FD38D" w14:textId="76B9E188" w:rsidR="009F1986" w:rsidRDefault="009F1986" w:rsidP="009F1986">
      <w:pPr>
        <w:pStyle w:val="Caption"/>
      </w:pPr>
      <w:bookmarkStart w:id="46" w:name="_Toc241978977"/>
      <w:r>
        <w:t xml:space="preserve">Table </w:t>
      </w:r>
      <w:r>
        <w:fldChar w:fldCharType="begin"/>
      </w:r>
      <w:r>
        <w:instrText xml:space="preserve"> STYLEREF 1 \s </w:instrText>
      </w:r>
      <w:r>
        <w:fldChar w:fldCharType="separate"/>
      </w:r>
      <w:r w:rsidR="00CE4941">
        <w:rPr>
          <w:noProof/>
        </w:rPr>
        <w:t>5</w:t>
      </w:r>
      <w:r>
        <w:fldChar w:fldCharType="end"/>
      </w:r>
      <w:r>
        <w:t>.</w:t>
      </w:r>
      <w:r>
        <w:fldChar w:fldCharType="begin"/>
      </w:r>
      <w:r>
        <w:instrText xml:space="preserve"> SEQ Table \* ARABIC \s 1 </w:instrText>
      </w:r>
      <w:r>
        <w:fldChar w:fldCharType="separate"/>
      </w:r>
      <w:r w:rsidR="00CE4941">
        <w:rPr>
          <w:noProof/>
        </w:rPr>
        <w:t>1</w:t>
      </w:r>
      <w:r>
        <w:fldChar w:fldCharType="end"/>
      </w:r>
      <w:r>
        <w:rPr>
          <w:noProof/>
        </w:rPr>
        <w:t>:</w:t>
      </w:r>
      <w:r w:rsidRPr="006F6B88">
        <w:rPr>
          <w:noProof/>
        </w:rPr>
        <w:t>Scheduling Table for Bytestore</w:t>
      </w:r>
      <w:bookmarkEnd w:id="46"/>
    </w:p>
    <w:bookmarkStart w:id="47" w:name="_MON_1851943315"/>
    <w:bookmarkEnd w:id="47"/>
    <w:p w14:paraId="627B06B2" w14:textId="24672B40" w:rsidR="007A040B" w:rsidRPr="006A4A83" w:rsidRDefault="00E655D8" w:rsidP="00AA4BDA">
      <w:pPr>
        <w:jc w:val="center"/>
        <w:rPr>
          <w:rFonts w:cs="Times New Roman"/>
        </w:rPr>
      </w:pPr>
      <w:r>
        <w:rPr>
          <w:rFonts w:cs="Times New Roman"/>
        </w:rPr>
        <w:object w:dxaOrig="9278" w:dyaOrig="2607" w14:anchorId="1A027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5" type="#_x0000_t75" style="width:464.65pt;height:129.75pt" o:ole="">
            <v:imagedata r:id="rId19" o:title=""/>
          </v:shape>
          <o:OLEObject Type="Embed" ProgID="Excel.Sheet.12" ShapeID="_x0000_i1265" DrawAspect="Content" ObjectID="_1852597856" r:id="rId20"/>
        </w:object>
      </w:r>
    </w:p>
    <w:p w14:paraId="093B22FE" w14:textId="77777777" w:rsidR="009F1986" w:rsidRDefault="007A040B" w:rsidP="009F1986">
      <w:pPr>
        <w:keepNext/>
        <w:jc w:val="center"/>
      </w:pPr>
      <w:r w:rsidRPr="006A4A83">
        <w:rPr>
          <w:rFonts w:cs="Times New Roman"/>
          <w:noProof/>
        </w:rPr>
        <w:drawing>
          <wp:inline distT="0" distB="0" distL="0" distR="0" wp14:anchorId="6766B198" wp14:editId="1542FEFF">
            <wp:extent cx="5242148" cy="2300554"/>
            <wp:effectExtent l="0" t="0" r="0" b="508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21">
                      <a:extLst>
                        <a:ext uri="{96DAC541-7B7A-43D3-8B79-37D633B846F1}">
                          <asvg:svgBlip xmlns:asvg="http://schemas.microsoft.com/office/drawing/2016/SVG/main" r:embed="rId22"/>
                        </a:ext>
                      </a:extLst>
                    </a:blip>
                    <a:stretch>
                      <a:fillRect/>
                    </a:stretch>
                  </pic:blipFill>
                  <pic:spPr>
                    <a:xfrm>
                      <a:off x="0" y="0"/>
                      <a:ext cx="5242148" cy="2300554"/>
                    </a:xfrm>
                    <a:prstGeom prst="rect">
                      <a:avLst/>
                    </a:prstGeom>
                  </pic:spPr>
                </pic:pic>
              </a:graphicData>
            </a:graphic>
          </wp:inline>
        </w:drawing>
      </w:r>
    </w:p>
    <w:p w14:paraId="06662F36" w14:textId="1D34E9D7" w:rsidR="009F1986" w:rsidRPr="009F1986" w:rsidRDefault="009F1986" w:rsidP="009F1986">
      <w:pPr>
        <w:pStyle w:val="Caption"/>
      </w:pPr>
      <w:bookmarkStart w:id="48" w:name="_Toc241978976"/>
      <w:commentRangeStart w:id="49"/>
      <w:r>
        <w:t xml:space="preserve">Figure </w:t>
      </w:r>
      <w:r w:rsidR="00F07464">
        <w:fldChar w:fldCharType="begin"/>
      </w:r>
      <w:r w:rsidR="00F07464">
        <w:instrText xml:space="preserve"> STYLEREF 1 \s </w:instrText>
      </w:r>
      <w:r w:rsidR="00F07464">
        <w:fldChar w:fldCharType="separate"/>
      </w:r>
      <w:r w:rsidR="00F07464">
        <w:rPr>
          <w:noProof/>
        </w:rPr>
        <w:t>5</w:t>
      </w:r>
      <w:r w:rsidR="00F07464">
        <w:fldChar w:fldCharType="end"/>
      </w:r>
      <w:r w:rsidR="00F07464">
        <w:t>.</w:t>
      </w:r>
      <w:r w:rsidR="00F07464">
        <w:fldChar w:fldCharType="begin"/>
      </w:r>
      <w:r w:rsidR="00F07464">
        <w:instrText xml:space="preserve"> SEQ Figure \* ARABIC \s 1 </w:instrText>
      </w:r>
      <w:r w:rsidR="00F07464">
        <w:fldChar w:fldCharType="separate"/>
      </w:r>
      <w:r w:rsidR="00F07464">
        <w:rPr>
          <w:noProof/>
        </w:rPr>
        <w:t>1</w:t>
      </w:r>
      <w:r w:rsidR="00F07464">
        <w:fldChar w:fldCharType="end"/>
      </w:r>
      <w:r>
        <w:t>:</w:t>
      </w:r>
      <w:r w:rsidRPr="0051432E">
        <w:t>Gantt Chart for Bytestore</w:t>
      </w:r>
      <w:commentRangeEnd w:id="49"/>
      <w:r w:rsidR="00787F78">
        <w:rPr>
          <w:rStyle w:val="CommentReference"/>
          <w:b w:val="0"/>
          <w:iCs w:val="0"/>
        </w:rPr>
        <w:commentReference w:id="49"/>
      </w:r>
      <w:bookmarkEnd w:id="48"/>
    </w:p>
    <w:p w14:paraId="426444DF" w14:textId="192DE66A" w:rsidR="009F1986" w:rsidRDefault="009F1986" w:rsidP="009F1986">
      <w:pPr>
        <w:pStyle w:val="Caption"/>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88725FD" w:rsidR="00AD52ED" w:rsidRPr="006A4A83" w:rsidRDefault="00694F7E" w:rsidP="00AA4BDA">
      <w:pPr>
        <w:pStyle w:val="Heading1"/>
      </w:pPr>
      <w:bookmarkStart w:id="50" w:name="_Toc241978137"/>
      <w:bookmarkStart w:id="51" w:name="_Toc241978304"/>
      <w:r w:rsidRPr="00694F7E">
        <w:lastRenderedPageBreak/>
        <w:t>Expected outcome</w:t>
      </w:r>
      <w:bookmarkEnd w:id="50"/>
      <w:bookmarkEnd w:id="51"/>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pPr>
        <w:numPr>
          <w:ilvl w:val="0"/>
          <w:numId w:val="9"/>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pPr>
        <w:numPr>
          <w:ilvl w:val="0"/>
          <w:numId w:val="9"/>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pPr>
        <w:numPr>
          <w:ilvl w:val="0"/>
          <w:numId w:val="9"/>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pPr>
        <w:numPr>
          <w:ilvl w:val="0"/>
          <w:numId w:val="9"/>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pPr>
        <w:numPr>
          <w:ilvl w:val="0"/>
          <w:numId w:val="9"/>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56483D51" w:rsidR="002B4884" w:rsidRDefault="002B4884">
      <w:pPr>
        <w:spacing w:after="160" w:line="278" w:lineRule="auto"/>
        <w:contextualSpacing w:val="0"/>
        <w:jc w:val="left"/>
        <w:rPr>
          <w:rFonts w:eastAsiaTheme="majorEastAsia" w:cs="Times New Roman"/>
          <w:b/>
          <w:sz w:val="28"/>
          <w:szCs w:val="32"/>
        </w:rPr>
      </w:pPr>
      <w:r>
        <w:rPr>
          <w:rFonts w:eastAsiaTheme="majorEastAsia" w:cs="Times New Roman"/>
          <w:b/>
          <w:sz w:val="28"/>
          <w:szCs w:val="32"/>
        </w:rPr>
        <w:br w:type="page"/>
      </w:r>
    </w:p>
    <w:bookmarkStart w:id="52" w:name="_Toc241978305" w:displacedByCustomXml="next"/>
    <w:bookmarkStart w:id="53" w:name="_Toc241978138" w:displacedByCustomXml="next"/>
    <w:sdt>
      <w:sdtPr>
        <w:id w:val="-252354148"/>
        <w:docPartObj>
          <w:docPartGallery w:val="Bibliographies"/>
          <w:docPartUnique/>
        </w:docPartObj>
      </w:sdtPr>
      <w:sdtEndPr>
        <w:rPr>
          <w:rFonts w:eastAsiaTheme="minorHAnsi" w:cstheme="minorBidi"/>
          <w:b w:val="0"/>
          <w:sz w:val="24"/>
          <w:szCs w:val="24"/>
        </w:rPr>
      </w:sdtEndPr>
      <w:sdtContent>
        <w:p w14:paraId="5C44B631" w14:textId="4CDDEA89" w:rsidR="002B4884" w:rsidRDefault="002B4884" w:rsidP="002B4884">
          <w:pPr>
            <w:pStyle w:val="Heading1"/>
            <w:ind w:left="0" w:firstLine="0"/>
          </w:pPr>
          <w:r>
            <w:t>References</w:t>
          </w:r>
          <w:bookmarkEnd w:id="53"/>
          <w:bookmarkEnd w:id="52"/>
        </w:p>
        <w:sdt>
          <w:sdtPr>
            <w:id w:val="-573587230"/>
            <w:bibliography/>
          </w:sdtPr>
          <w:sdtContent>
            <w:p w14:paraId="0727B08E" w14:textId="77777777" w:rsidR="002B4884" w:rsidRDefault="002B4884">
              <w:pPr>
                <w:rPr>
                  <w:rFonts w:asciiTheme="minorHAnsi" w:hAnsiTheme="minorHAnsi"/>
                  <w:noProof/>
                  <w:color w:val="auto"/>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2B4884" w14:paraId="0F3E5032" w14:textId="77777777">
                <w:trPr>
                  <w:divId w:val="907766674"/>
                  <w:tblCellSpacing w:w="15" w:type="dxa"/>
                </w:trPr>
                <w:tc>
                  <w:tcPr>
                    <w:tcW w:w="50" w:type="pct"/>
                    <w:hideMark/>
                  </w:tcPr>
                  <w:p w14:paraId="6C8D76B2" w14:textId="03379A50" w:rsidR="002B4884" w:rsidRDefault="002B4884">
                    <w:pPr>
                      <w:pStyle w:val="Bibliography"/>
                      <w:rPr>
                        <w:noProof/>
                        <w:kern w:val="0"/>
                        <w14:ligatures w14:val="none"/>
                      </w:rPr>
                    </w:pPr>
                    <w:r>
                      <w:rPr>
                        <w:noProof/>
                      </w:rPr>
                      <w:t xml:space="preserve">[1] </w:t>
                    </w:r>
                  </w:p>
                </w:tc>
                <w:tc>
                  <w:tcPr>
                    <w:tcW w:w="0" w:type="auto"/>
                    <w:hideMark/>
                  </w:tcPr>
                  <w:p w14:paraId="0A0F7D15" w14:textId="77777777" w:rsidR="002B4884" w:rsidRDefault="002B4884">
                    <w:pPr>
                      <w:pStyle w:val="Bibliography"/>
                      <w:rPr>
                        <w:noProof/>
                      </w:rPr>
                    </w:pPr>
                    <w:r>
                      <w:rPr>
                        <w:noProof/>
                      </w:rPr>
                      <w:t xml:space="preserve">Subbulakshmi,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r w:rsidR="002B4884" w14:paraId="7255843F" w14:textId="77777777">
                <w:trPr>
                  <w:divId w:val="907766674"/>
                  <w:tblCellSpacing w:w="15" w:type="dxa"/>
                </w:trPr>
                <w:tc>
                  <w:tcPr>
                    <w:tcW w:w="50" w:type="pct"/>
                    <w:hideMark/>
                  </w:tcPr>
                  <w:p w14:paraId="64973F2A" w14:textId="77777777" w:rsidR="002B4884" w:rsidRDefault="002B4884">
                    <w:pPr>
                      <w:pStyle w:val="Bibliography"/>
                      <w:rPr>
                        <w:noProof/>
                      </w:rPr>
                    </w:pPr>
                    <w:r>
                      <w:rPr>
                        <w:noProof/>
                      </w:rPr>
                      <w:t xml:space="preserve">[2] </w:t>
                    </w:r>
                  </w:p>
                </w:tc>
                <w:tc>
                  <w:tcPr>
                    <w:tcW w:w="0" w:type="auto"/>
                    <w:hideMark/>
                  </w:tcPr>
                  <w:p w14:paraId="195F2685" w14:textId="77777777" w:rsidR="002B4884" w:rsidRDefault="002B4884">
                    <w:pPr>
                      <w:pStyle w:val="Bibliography"/>
                      <w:rPr>
                        <w:noProof/>
                      </w:rPr>
                    </w:pPr>
                    <w:r>
                      <w:rPr>
                        <w:noProof/>
                      </w:rPr>
                      <w:t xml:space="preserve">G. Linden, "Amazon.com Recommendations: Item-to-Item Collaborative Filtering," </w:t>
                    </w:r>
                    <w:r>
                      <w:rPr>
                        <w:i/>
                        <w:iCs/>
                        <w:noProof/>
                      </w:rPr>
                      <w:t xml:space="preserve">IEEE Internet Computing, </w:t>
                    </w:r>
                    <w:r>
                      <w:rPr>
                        <w:noProof/>
                      </w:rPr>
                      <w:t xml:space="preserve">vol. 7, no. 1, pp. 76-80, 2003. </w:t>
                    </w:r>
                  </w:p>
                </w:tc>
              </w:tr>
              <w:tr w:rsidR="002B4884" w14:paraId="7DE469CA" w14:textId="77777777">
                <w:trPr>
                  <w:divId w:val="907766674"/>
                  <w:tblCellSpacing w:w="15" w:type="dxa"/>
                </w:trPr>
                <w:tc>
                  <w:tcPr>
                    <w:tcW w:w="50" w:type="pct"/>
                    <w:hideMark/>
                  </w:tcPr>
                  <w:p w14:paraId="55BF4D1C" w14:textId="77777777" w:rsidR="002B4884" w:rsidRDefault="002B4884">
                    <w:pPr>
                      <w:pStyle w:val="Bibliography"/>
                      <w:rPr>
                        <w:noProof/>
                      </w:rPr>
                    </w:pPr>
                    <w:r>
                      <w:rPr>
                        <w:noProof/>
                      </w:rPr>
                      <w:t xml:space="preserve">[3] </w:t>
                    </w:r>
                  </w:p>
                </w:tc>
                <w:tc>
                  <w:tcPr>
                    <w:tcW w:w="0" w:type="auto"/>
                    <w:hideMark/>
                  </w:tcPr>
                  <w:p w14:paraId="26FE1E7D" w14:textId="77777777" w:rsidR="002B4884" w:rsidRDefault="002B4884">
                    <w:pPr>
                      <w:pStyle w:val="Bibliography"/>
                      <w:rPr>
                        <w:noProof/>
                      </w:rPr>
                    </w:pPr>
                    <w:r>
                      <w:rPr>
                        <w:noProof/>
                      </w:rPr>
                      <w:t xml:space="preserve">Xuefeng, "A hybrid collaborative filtering method for multiple-interests and multiple-content recommendation in E-Commerce," </w:t>
                    </w:r>
                    <w:r>
                      <w:rPr>
                        <w:i/>
                        <w:iCs/>
                        <w:noProof/>
                      </w:rPr>
                      <w:t xml:space="preserve">Expert Systems with Applications, </w:t>
                    </w:r>
                    <w:r>
                      <w:rPr>
                        <w:noProof/>
                      </w:rPr>
                      <w:t xml:space="preserve">vol. 28, pp. 67-77, 2005. </w:t>
                    </w:r>
                  </w:p>
                </w:tc>
              </w:tr>
              <w:tr w:rsidR="002B4884" w14:paraId="613B8479" w14:textId="77777777">
                <w:trPr>
                  <w:divId w:val="907766674"/>
                  <w:tblCellSpacing w:w="15" w:type="dxa"/>
                </w:trPr>
                <w:tc>
                  <w:tcPr>
                    <w:tcW w:w="50" w:type="pct"/>
                    <w:hideMark/>
                  </w:tcPr>
                  <w:p w14:paraId="3EBB560E" w14:textId="77777777" w:rsidR="002B4884" w:rsidRDefault="002B4884">
                    <w:pPr>
                      <w:pStyle w:val="Bibliography"/>
                      <w:rPr>
                        <w:noProof/>
                      </w:rPr>
                    </w:pPr>
                    <w:r>
                      <w:rPr>
                        <w:noProof/>
                      </w:rPr>
                      <w:t xml:space="preserve">[4] </w:t>
                    </w:r>
                  </w:p>
                </w:tc>
                <w:tc>
                  <w:tcPr>
                    <w:tcW w:w="0" w:type="auto"/>
                    <w:hideMark/>
                  </w:tcPr>
                  <w:p w14:paraId="33E131AD" w14:textId="77777777" w:rsidR="002B4884" w:rsidRDefault="002B4884">
                    <w:pPr>
                      <w:pStyle w:val="Bibliography"/>
                      <w:rPr>
                        <w:noProof/>
                      </w:rPr>
                    </w:pPr>
                    <w:r>
                      <w:rPr>
                        <w:noProof/>
                      </w:rPr>
                      <w:t xml:space="preserve">DZhang, "A Personalized Collaborative Recommendation Algorithm Based on Hybrid Information," </w:t>
                    </w:r>
                    <w:r>
                      <w:rPr>
                        <w:i/>
                        <w:iCs/>
                        <w:noProof/>
                      </w:rPr>
                      <w:t xml:space="preserve">4th International Conference on Mechatronics, </w:t>
                    </w:r>
                    <w:r>
                      <w:rPr>
                        <w:noProof/>
                      </w:rPr>
                      <w:t xml:space="preserve">vol. Chemistry and Computer Engineering (ICMMCCE), 2015. </w:t>
                    </w:r>
                  </w:p>
                </w:tc>
              </w:tr>
              <w:tr w:rsidR="002B4884" w14:paraId="244504E1" w14:textId="77777777">
                <w:trPr>
                  <w:divId w:val="907766674"/>
                  <w:tblCellSpacing w:w="15" w:type="dxa"/>
                </w:trPr>
                <w:tc>
                  <w:tcPr>
                    <w:tcW w:w="50" w:type="pct"/>
                    <w:hideMark/>
                  </w:tcPr>
                  <w:p w14:paraId="435612DD" w14:textId="77777777" w:rsidR="002B4884" w:rsidRDefault="002B4884">
                    <w:pPr>
                      <w:pStyle w:val="Bibliography"/>
                      <w:rPr>
                        <w:noProof/>
                      </w:rPr>
                    </w:pPr>
                    <w:r>
                      <w:rPr>
                        <w:noProof/>
                      </w:rPr>
                      <w:t xml:space="preserve">[5] </w:t>
                    </w:r>
                  </w:p>
                </w:tc>
                <w:tc>
                  <w:tcPr>
                    <w:tcW w:w="0" w:type="auto"/>
                    <w:hideMark/>
                  </w:tcPr>
                  <w:p w14:paraId="581E7A41" w14:textId="77777777" w:rsidR="002B4884" w:rsidRDefault="002B4884">
                    <w:pPr>
                      <w:pStyle w:val="Bibliography"/>
                      <w:rPr>
                        <w:noProof/>
                      </w:rPr>
                    </w:pPr>
                    <w:r>
                      <w:rPr>
                        <w:noProof/>
                      </w:rPr>
                      <w:t xml:space="preserve">G. M and M. Challa, "Advancing E-Commerce Recommendations with Hybrid AI Models and Predictive Analytics," </w:t>
                    </w:r>
                    <w:r>
                      <w:rPr>
                        <w:i/>
                        <w:iCs/>
                        <w:noProof/>
                      </w:rPr>
                      <w:t xml:space="preserve">International Journal of Intelligent Engineering and Systems, </w:t>
                    </w:r>
                    <w:r>
                      <w:rPr>
                        <w:noProof/>
                      </w:rPr>
                      <w:t xml:space="preserve">vol. 18, p. 773, 2025. </w:t>
                    </w:r>
                  </w:p>
                </w:tc>
              </w:tr>
              <w:tr w:rsidR="002B4884" w14:paraId="739F1513" w14:textId="77777777">
                <w:trPr>
                  <w:divId w:val="907766674"/>
                  <w:tblCellSpacing w:w="15" w:type="dxa"/>
                </w:trPr>
                <w:tc>
                  <w:tcPr>
                    <w:tcW w:w="50" w:type="pct"/>
                    <w:hideMark/>
                  </w:tcPr>
                  <w:p w14:paraId="06D8E97C" w14:textId="77777777" w:rsidR="002B4884" w:rsidRDefault="002B4884">
                    <w:pPr>
                      <w:pStyle w:val="Bibliography"/>
                      <w:rPr>
                        <w:noProof/>
                      </w:rPr>
                    </w:pPr>
                    <w:r>
                      <w:rPr>
                        <w:noProof/>
                      </w:rPr>
                      <w:t xml:space="preserve">[6] </w:t>
                    </w:r>
                  </w:p>
                </w:tc>
                <w:tc>
                  <w:tcPr>
                    <w:tcW w:w="0" w:type="auto"/>
                    <w:hideMark/>
                  </w:tcPr>
                  <w:p w14:paraId="4A81E0EF" w14:textId="77777777" w:rsidR="002B4884" w:rsidRDefault="002B4884">
                    <w:pPr>
                      <w:pStyle w:val="Bibliography"/>
                      <w:rPr>
                        <w:noProof/>
                      </w:rPr>
                    </w:pPr>
                    <w:r>
                      <w:rPr>
                        <w:noProof/>
                      </w:rPr>
                      <w:t>Olist, "Brazilian E-Commerce Public Dataset," Kaggle, 2018. [Online]. Available: https://www.kaggle.com/datasets/olistbr/brazilian-ecommerce.</w:t>
                    </w:r>
                  </w:p>
                </w:tc>
              </w:tr>
              <w:tr w:rsidR="002B4884" w14:paraId="652DACF9" w14:textId="77777777">
                <w:trPr>
                  <w:divId w:val="907766674"/>
                  <w:tblCellSpacing w:w="15" w:type="dxa"/>
                </w:trPr>
                <w:tc>
                  <w:tcPr>
                    <w:tcW w:w="50" w:type="pct"/>
                    <w:hideMark/>
                  </w:tcPr>
                  <w:p w14:paraId="38F87B74" w14:textId="77777777" w:rsidR="002B4884" w:rsidRDefault="002B4884">
                    <w:pPr>
                      <w:pStyle w:val="Bibliography"/>
                      <w:rPr>
                        <w:noProof/>
                      </w:rPr>
                    </w:pPr>
                    <w:r>
                      <w:rPr>
                        <w:noProof/>
                      </w:rPr>
                      <w:t xml:space="preserve">[7] </w:t>
                    </w:r>
                  </w:p>
                </w:tc>
                <w:tc>
                  <w:tcPr>
                    <w:tcW w:w="0" w:type="auto"/>
                    <w:hideMark/>
                  </w:tcPr>
                  <w:p w14:paraId="2FA4ED3B" w14:textId="77777777" w:rsidR="002B4884" w:rsidRDefault="002B4884">
                    <w:pPr>
                      <w:pStyle w:val="Bibliography"/>
                      <w:rPr>
                        <w:noProof/>
                      </w:rPr>
                    </w:pPr>
                    <w:r>
                      <w:rPr>
                        <w:noProof/>
                      </w:rPr>
                      <w:t>M. Kechinov, "eCommerce events history in electronics store," Kaggle (REES46 Marketing Platform), 2020. [Online]. Available: https://www.kaggle.com/datasets/mkechinov/ecommerce-events-history-in-electronics-store.</w:t>
                    </w:r>
                  </w:p>
                </w:tc>
              </w:tr>
              <w:tr w:rsidR="002B4884" w14:paraId="0C3C5FB0" w14:textId="77777777">
                <w:trPr>
                  <w:divId w:val="907766674"/>
                  <w:tblCellSpacing w:w="15" w:type="dxa"/>
                </w:trPr>
                <w:tc>
                  <w:tcPr>
                    <w:tcW w:w="50" w:type="pct"/>
                    <w:hideMark/>
                  </w:tcPr>
                  <w:p w14:paraId="2451C3AC" w14:textId="77777777" w:rsidR="002B4884" w:rsidRDefault="002B4884">
                    <w:pPr>
                      <w:pStyle w:val="Bibliography"/>
                      <w:rPr>
                        <w:noProof/>
                      </w:rPr>
                    </w:pPr>
                    <w:r>
                      <w:rPr>
                        <w:noProof/>
                      </w:rPr>
                      <w:t xml:space="preserve">[8] </w:t>
                    </w:r>
                  </w:p>
                </w:tc>
                <w:tc>
                  <w:tcPr>
                    <w:tcW w:w="0" w:type="auto"/>
                    <w:hideMark/>
                  </w:tcPr>
                  <w:p w14:paraId="6FCC5095" w14:textId="77777777" w:rsidR="002B4884" w:rsidRDefault="002B4884">
                    <w:pPr>
                      <w:pStyle w:val="Bibliography"/>
                      <w:rPr>
                        <w:noProof/>
                      </w:rPr>
                    </w:pPr>
                    <w:r>
                      <w:rPr>
                        <w:noProof/>
                      </w:rPr>
                      <w:t>H. Gharti Magar, "Building and Optimizing a Personalized Recommendation System for E-Commerce Using Machine Learning".</w:t>
                    </w:r>
                  </w:p>
                </w:tc>
              </w:tr>
              <w:tr w:rsidR="002B4884" w14:paraId="11979696" w14:textId="77777777">
                <w:trPr>
                  <w:divId w:val="907766674"/>
                  <w:tblCellSpacing w:w="15" w:type="dxa"/>
                </w:trPr>
                <w:tc>
                  <w:tcPr>
                    <w:tcW w:w="50" w:type="pct"/>
                    <w:hideMark/>
                  </w:tcPr>
                  <w:p w14:paraId="032FAAA6" w14:textId="77777777" w:rsidR="002B4884" w:rsidRDefault="002B4884">
                    <w:pPr>
                      <w:pStyle w:val="Bibliography"/>
                      <w:rPr>
                        <w:noProof/>
                      </w:rPr>
                    </w:pPr>
                    <w:r>
                      <w:rPr>
                        <w:noProof/>
                      </w:rPr>
                      <w:t xml:space="preserve">[9] </w:t>
                    </w:r>
                  </w:p>
                </w:tc>
                <w:tc>
                  <w:tcPr>
                    <w:tcW w:w="0" w:type="auto"/>
                    <w:hideMark/>
                  </w:tcPr>
                  <w:p w14:paraId="56B24F43" w14:textId="77777777" w:rsidR="002B4884" w:rsidRDefault="002B4884">
                    <w:pPr>
                      <w:pStyle w:val="Bibliography"/>
                      <w:rPr>
                        <w:noProof/>
                      </w:rPr>
                    </w:pPr>
                    <w:r>
                      <w:rPr>
                        <w:noProof/>
                      </w:rPr>
                      <w:t>T. P. Alvin, "A Content-Based Recommender for E-Commerce Web Store," Towards Data Science, 2021. [Online]. Available: https://towardsdatascience.com/a-content-based-recommender-for-e-commerce-web-store-7554b5b73eac.</w:t>
                    </w:r>
                  </w:p>
                </w:tc>
              </w:tr>
            </w:tbl>
            <w:p w14:paraId="7F78A96B" w14:textId="77777777" w:rsidR="002B4884" w:rsidRDefault="002B4884">
              <w:pPr>
                <w:divId w:val="907766674"/>
                <w:rPr>
                  <w:rFonts w:eastAsia="Times New Roman"/>
                  <w:noProof/>
                </w:rPr>
              </w:pPr>
            </w:p>
            <w:p w14:paraId="530E65D1" w14:textId="3B587DC6" w:rsidR="002B4884" w:rsidRDefault="002B4884">
              <w:r>
                <w:rPr>
                  <w:b/>
                  <w:bCs/>
                  <w:noProof/>
                </w:rPr>
                <w:fldChar w:fldCharType="end"/>
              </w:r>
            </w:p>
          </w:sdtContent>
        </w:sdt>
      </w:sdtContent>
    </w:sdt>
    <w:p w14:paraId="2C653075" w14:textId="77777777" w:rsidR="00694F7E" w:rsidRDefault="00694F7E" w:rsidP="00AA4BDA">
      <w:pPr>
        <w:spacing w:after="160"/>
        <w:jc w:val="left"/>
        <w:rPr>
          <w:rFonts w:eastAsiaTheme="majorEastAsia" w:cs="Times New Roman"/>
          <w:b/>
          <w:sz w:val="28"/>
          <w:szCs w:val="32"/>
        </w:rPr>
      </w:pPr>
    </w:p>
    <w:sectPr w:rsidR="00694F7E" w:rsidSect="00192772">
      <w:footerReference w:type="default" r:id="rId23"/>
      <w:pgSz w:w="11906" w:h="16838" w:code="9"/>
      <w:pgMar w:top="1440" w:right="1440" w:bottom="1440" w:left="1800" w:header="720" w:footer="720" w:gutter="0"/>
      <w:pgNumType w:start="1"/>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bhinav sapkota" w:date="2026-10-03T22:13:00Z" w:initials="as">
    <w:p w14:paraId="0421CF7F" w14:textId="77777777" w:rsidR="00071B90" w:rsidRDefault="00071B90">
      <w:pPr>
        <w:pStyle w:val="CommentText"/>
      </w:pPr>
      <w:r>
        <w:rPr>
          <w:rStyle w:val="CommentReference"/>
        </w:rPr>
        <w:annotationRef/>
      </w:r>
      <w:r>
        <w:t>FIX</w:t>
      </w:r>
    </w:p>
    <w:p w14:paraId="09391F74" w14:textId="7E24EDF6" w:rsidR="00071B90" w:rsidRDefault="00071B90">
      <w:pPr>
        <w:pStyle w:val="CommentText"/>
      </w:pPr>
    </w:p>
  </w:comment>
  <w:comment w:id="13" w:author="abhinav sapkota" w:date="2026-10-03T20:44:00Z" w:initials="as">
    <w:p w14:paraId="2EB739FE" w14:textId="55A7672D" w:rsidR="005E0B81" w:rsidRDefault="005E0B81">
      <w:pPr>
        <w:pStyle w:val="CommentText"/>
      </w:pPr>
      <w:r>
        <w:rPr>
          <w:rStyle w:val="CommentReference"/>
        </w:rPr>
        <w:annotationRef/>
      </w:r>
      <w:r>
        <w:t>Backend programming lang find</w:t>
      </w:r>
    </w:p>
  </w:comment>
  <w:comment w:id="27" w:author="abhinav sapkota" w:date="2026-10-04T04:27:00Z" w:initials="as">
    <w:p w14:paraId="37E1B28A" w14:textId="1AD65B2E" w:rsidR="00611B27" w:rsidRDefault="00611B27">
      <w:pPr>
        <w:pStyle w:val="CommentText"/>
      </w:pPr>
      <w:r>
        <w:rPr>
          <w:rStyle w:val="CommentReference"/>
        </w:rPr>
        <w:annotationRef/>
      </w:r>
      <w:r>
        <w:t>Fix : ti .  at last</w:t>
      </w:r>
    </w:p>
  </w:comment>
  <w:comment w:id="37" w:author="abhinav sapkota" w:date="2026-10-03T14:42:00Z" w:initials="as">
    <w:p w14:paraId="43C00B56" w14:textId="1C3B98E5" w:rsidR="0055730C" w:rsidRDefault="0055730C">
      <w:pPr>
        <w:pStyle w:val="CommentText"/>
      </w:pPr>
      <w:r>
        <w:rPr>
          <w:rStyle w:val="CommentReference"/>
        </w:rPr>
        <w:annotationRef/>
      </w:r>
      <w:r>
        <w:t>Ceck at last  font imes new roamn and justified</w:t>
      </w:r>
    </w:p>
  </w:comment>
  <w:comment w:id="49" w:author="abhinav sapkota" w:date="2026-10-03T14:53:00Z" w:initials="as">
    <w:p w14:paraId="2505B54C" w14:textId="1F62F8E3" w:rsidR="00787F78" w:rsidRDefault="00787F78">
      <w:pPr>
        <w:pStyle w:val="CommentText"/>
      </w:pPr>
      <w:r>
        <w:rPr>
          <w:rStyle w:val="CommentReference"/>
        </w:rPr>
        <w:annotationRef/>
      </w:r>
      <w:r>
        <w:t>Do last sammai ir 3.1.2.1 up 4iii ie 21.40 in rec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9391F74" w15:done="0"/>
  <w15:commentEx w15:paraId="2EB739FE" w15:done="0"/>
  <w15:commentEx w15:paraId="37E1B28A" w15:done="0"/>
  <w15:commentEx w15:paraId="43C00B56" w15:done="0"/>
  <w15:commentEx w15:paraId="2505B5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B0EA85" w16cex:dateUtc="2026-10-03T16:28:00Z"/>
  <w16cex:commentExtensible w16cex:durableId="52C3B981" w16cex:dateUtc="2026-10-03T14:59:00Z"/>
  <w16cex:commentExtensible w16cex:durableId="3405B0ED" w16cex:dateUtc="2026-10-03T22:42:00Z"/>
  <w16cex:commentExtensible w16cex:durableId="75320DF5" w16cex:dateUtc="2026-10-03T08:57:00Z"/>
  <w16cex:commentExtensible w16cex:durableId="6965C11A" w16cex:dateUtc="2026-10-03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9391F74" w16cid:durableId="05B0EA85"/>
  <w16cid:commentId w16cid:paraId="2EB739FE" w16cid:durableId="52C3B981"/>
  <w16cid:commentId w16cid:paraId="37E1B28A" w16cid:durableId="3405B0ED"/>
  <w16cid:commentId w16cid:paraId="43C00B56" w16cid:durableId="75320DF5"/>
  <w16cid:commentId w16cid:paraId="2505B54C" w16cid:durableId="6965C1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E9298" w14:textId="77777777" w:rsidR="009B55DA" w:rsidRDefault="009B55DA" w:rsidP="00CD7475">
      <w:pPr>
        <w:spacing w:line="240" w:lineRule="auto"/>
      </w:pPr>
      <w:r>
        <w:separator/>
      </w:r>
    </w:p>
  </w:endnote>
  <w:endnote w:type="continuationSeparator" w:id="0">
    <w:p w14:paraId="10A57054" w14:textId="77777777" w:rsidR="009B55DA" w:rsidRDefault="009B55DA"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109AF" w14:textId="77777777" w:rsidR="009B55DA" w:rsidRDefault="009B55DA" w:rsidP="00CD7475">
      <w:pPr>
        <w:spacing w:line="240" w:lineRule="auto"/>
      </w:pPr>
      <w:r>
        <w:separator/>
      </w:r>
    </w:p>
  </w:footnote>
  <w:footnote w:type="continuationSeparator" w:id="0">
    <w:p w14:paraId="6124628D" w14:textId="77777777" w:rsidR="009B55DA" w:rsidRDefault="009B55DA"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62C7B"/>
    <w:multiLevelType w:val="multilevel"/>
    <w:tmpl w:val="2F36A06A"/>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21240" w:hanging="2124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E4A468C"/>
    <w:multiLevelType w:val="hybridMultilevel"/>
    <w:tmpl w:val="3B081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171C1"/>
    <w:multiLevelType w:val="hybridMultilevel"/>
    <w:tmpl w:val="7616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2A876B5"/>
    <w:multiLevelType w:val="hybridMultilevel"/>
    <w:tmpl w:val="2AF0B520"/>
    <w:lvl w:ilvl="0" w:tplc="22D803F0">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167298">
    <w:abstractNumId w:val="10"/>
  </w:num>
  <w:num w:numId="2" w16cid:durableId="1364214100">
    <w:abstractNumId w:val="9"/>
  </w:num>
  <w:num w:numId="3" w16cid:durableId="1001159654">
    <w:abstractNumId w:val="1"/>
  </w:num>
  <w:num w:numId="4" w16cid:durableId="1811366065">
    <w:abstractNumId w:val="3"/>
  </w:num>
  <w:num w:numId="5" w16cid:durableId="15816520">
    <w:abstractNumId w:val="4"/>
  </w:num>
  <w:num w:numId="6" w16cid:durableId="1779520150">
    <w:abstractNumId w:val="0"/>
  </w:num>
  <w:num w:numId="7" w16cid:durableId="1236431733">
    <w:abstractNumId w:val="2"/>
  </w:num>
  <w:num w:numId="8" w16cid:durableId="1793938038">
    <w:abstractNumId w:val="7"/>
  </w:num>
  <w:num w:numId="9" w16cid:durableId="1581138186">
    <w:abstractNumId w:val="8"/>
  </w:num>
  <w:num w:numId="10" w16cid:durableId="527916742">
    <w:abstractNumId w:val="6"/>
  </w:num>
  <w:num w:numId="11" w16cid:durableId="2099016798">
    <w:abstractNumId w:val="5"/>
  </w:num>
  <w:num w:numId="12" w16cid:durableId="1372343360">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0579A"/>
    <w:rsid w:val="00007D7E"/>
    <w:rsid w:val="00013A27"/>
    <w:rsid w:val="00015E4F"/>
    <w:rsid w:val="00030A2D"/>
    <w:rsid w:val="00033B73"/>
    <w:rsid w:val="00041169"/>
    <w:rsid w:val="00051CB8"/>
    <w:rsid w:val="000538B1"/>
    <w:rsid w:val="00054408"/>
    <w:rsid w:val="000553AE"/>
    <w:rsid w:val="00057BC0"/>
    <w:rsid w:val="00060403"/>
    <w:rsid w:val="0006240D"/>
    <w:rsid w:val="00063B22"/>
    <w:rsid w:val="0006736A"/>
    <w:rsid w:val="00071B90"/>
    <w:rsid w:val="00077A52"/>
    <w:rsid w:val="00082E7A"/>
    <w:rsid w:val="0008755B"/>
    <w:rsid w:val="00087D4E"/>
    <w:rsid w:val="000C4580"/>
    <w:rsid w:val="000C5973"/>
    <w:rsid w:val="000D065C"/>
    <w:rsid w:val="000D246C"/>
    <w:rsid w:val="000D2DC7"/>
    <w:rsid w:val="000D3167"/>
    <w:rsid w:val="00101EDB"/>
    <w:rsid w:val="00110F74"/>
    <w:rsid w:val="001121AF"/>
    <w:rsid w:val="00112C39"/>
    <w:rsid w:val="00112D84"/>
    <w:rsid w:val="001157E9"/>
    <w:rsid w:val="00122C06"/>
    <w:rsid w:val="00137B81"/>
    <w:rsid w:val="00140A2B"/>
    <w:rsid w:val="00141C53"/>
    <w:rsid w:val="00143195"/>
    <w:rsid w:val="00164706"/>
    <w:rsid w:val="001654BF"/>
    <w:rsid w:val="00165CEE"/>
    <w:rsid w:val="001710AB"/>
    <w:rsid w:val="001734EF"/>
    <w:rsid w:val="001760D4"/>
    <w:rsid w:val="00181E69"/>
    <w:rsid w:val="00185852"/>
    <w:rsid w:val="00192772"/>
    <w:rsid w:val="001930DC"/>
    <w:rsid w:val="001936C8"/>
    <w:rsid w:val="001A1B8F"/>
    <w:rsid w:val="001A20DB"/>
    <w:rsid w:val="001A3699"/>
    <w:rsid w:val="001A71E5"/>
    <w:rsid w:val="001A7D96"/>
    <w:rsid w:val="001B28E5"/>
    <w:rsid w:val="001C3FE9"/>
    <w:rsid w:val="001C4674"/>
    <w:rsid w:val="001C752D"/>
    <w:rsid w:val="001D174F"/>
    <w:rsid w:val="001E3B41"/>
    <w:rsid w:val="001E4F44"/>
    <w:rsid w:val="00204499"/>
    <w:rsid w:val="00205EF8"/>
    <w:rsid w:val="0021226D"/>
    <w:rsid w:val="00220C9E"/>
    <w:rsid w:val="0022190C"/>
    <w:rsid w:val="002329AA"/>
    <w:rsid w:val="00233B8E"/>
    <w:rsid w:val="00235594"/>
    <w:rsid w:val="0024436E"/>
    <w:rsid w:val="00251800"/>
    <w:rsid w:val="00252CCD"/>
    <w:rsid w:val="00253790"/>
    <w:rsid w:val="00254409"/>
    <w:rsid w:val="002555A7"/>
    <w:rsid w:val="0027084C"/>
    <w:rsid w:val="00275118"/>
    <w:rsid w:val="00276565"/>
    <w:rsid w:val="00282DCA"/>
    <w:rsid w:val="002853D6"/>
    <w:rsid w:val="002A21D5"/>
    <w:rsid w:val="002A5665"/>
    <w:rsid w:val="002B0ACE"/>
    <w:rsid w:val="002B4884"/>
    <w:rsid w:val="002B7737"/>
    <w:rsid w:val="002C107A"/>
    <w:rsid w:val="002D357A"/>
    <w:rsid w:val="002D3D46"/>
    <w:rsid w:val="002E0803"/>
    <w:rsid w:val="002E2CDC"/>
    <w:rsid w:val="002E3F7E"/>
    <w:rsid w:val="002E4FC2"/>
    <w:rsid w:val="002F5C29"/>
    <w:rsid w:val="002F5CDC"/>
    <w:rsid w:val="003102E4"/>
    <w:rsid w:val="003122F3"/>
    <w:rsid w:val="0031652B"/>
    <w:rsid w:val="00321123"/>
    <w:rsid w:val="00321B4B"/>
    <w:rsid w:val="00333101"/>
    <w:rsid w:val="003368F8"/>
    <w:rsid w:val="003457E6"/>
    <w:rsid w:val="003474E5"/>
    <w:rsid w:val="0035134A"/>
    <w:rsid w:val="003621DA"/>
    <w:rsid w:val="00375470"/>
    <w:rsid w:val="0038122E"/>
    <w:rsid w:val="0039134B"/>
    <w:rsid w:val="003A0CE2"/>
    <w:rsid w:val="003A2022"/>
    <w:rsid w:val="003A503C"/>
    <w:rsid w:val="003A5096"/>
    <w:rsid w:val="003B0273"/>
    <w:rsid w:val="003B2EF0"/>
    <w:rsid w:val="003B5EA3"/>
    <w:rsid w:val="003C057B"/>
    <w:rsid w:val="003C183C"/>
    <w:rsid w:val="003C75B3"/>
    <w:rsid w:val="003D1FB1"/>
    <w:rsid w:val="003E547A"/>
    <w:rsid w:val="00402E12"/>
    <w:rsid w:val="00406459"/>
    <w:rsid w:val="004071B2"/>
    <w:rsid w:val="0041293D"/>
    <w:rsid w:val="00412F74"/>
    <w:rsid w:val="00414784"/>
    <w:rsid w:val="00415B16"/>
    <w:rsid w:val="004247A2"/>
    <w:rsid w:val="00433B66"/>
    <w:rsid w:val="00435029"/>
    <w:rsid w:val="004435FA"/>
    <w:rsid w:val="00460C52"/>
    <w:rsid w:val="00461C1E"/>
    <w:rsid w:val="0046700B"/>
    <w:rsid w:val="0047748C"/>
    <w:rsid w:val="00485011"/>
    <w:rsid w:val="0049716A"/>
    <w:rsid w:val="004A3BC5"/>
    <w:rsid w:val="004A768B"/>
    <w:rsid w:val="004B1B76"/>
    <w:rsid w:val="004C53B8"/>
    <w:rsid w:val="004D1DC9"/>
    <w:rsid w:val="004D3E13"/>
    <w:rsid w:val="004D6EEF"/>
    <w:rsid w:val="004E2303"/>
    <w:rsid w:val="004E47AA"/>
    <w:rsid w:val="004F190F"/>
    <w:rsid w:val="004F5507"/>
    <w:rsid w:val="005007E7"/>
    <w:rsid w:val="0051432E"/>
    <w:rsid w:val="00526C32"/>
    <w:rsid w:val="0053699E"/>
    <w:rsid w:val="0053787E"/>
    <w:rsid w:val="00540E2E"/>
    <w:rsid w:val="00540E88"/>
    <w:rsid w:val="0054118B"/>
    <w:rsid w:val="00546463"/>
    <w:rsid w:val="005475A7"/>
    <w:rsid w:val="0055730C"/>
    <w:rsid w:val="00560680"/>
    <w:rsid w:val="00571F82"/>
    <w:rsid w:val="00576C5D"/>
    <w:rsid w:val="00580F32"/>
    <w:rsid w:val="00584FE5"/>
    <w:rsid w:val="005857F3"/>
    <w:rsid w:val="00587D90"/>
    <w:rsid w:val="00591DB4"/>
    <w:rsid w:val="00591EB9"/>
    <w:rsid w:val="00594432"/>
    <w:rsid w:val="005A0EA3"/>
    <w:rsid w:val="005A1BDF"/>
    <w:rsid w:val="005A2363"/>
    <w:rsid w:val="005A60D2"/>
    <w:rsid w:val="005B1AC8"/>
    <w:rsid w:val="005B2A0F"/>
    <w:rsid w:val="005B51E4"/>
    <w:rsid w:val="005B6212"/>
    <w:rsid w:val="005B7741"/>
    <w:rsid w:val="005C07A8"/>
    <w:rsid w:val="005C1E73"/>
    <w:rsid w:val="005C43E7"/>
    <w:rsid w:val="005C5FDE"/>
    <w:rsid w:val="005D0692"/>
    <w:rsid w:val="005D515A"/>
    <w:rsid w:val="005D7C1C"/>
    <w:rsid w:val="005E0456"/>
    <w:rsid w:val="005E0B81"/>
    <w:rsid w:val="005E3051"/>
    <w:rsid w:val="005E5E14"/>
    <w:rsid w:val="005F030F"/>
    <w:rsid w:val="005F4142"/>
    <w:rsid w:val="0060791D"/>
    <w:rsid w:val="00611B27"/>
    <w:rsid w:val="006143CA"/>
    <w:rsid w:val="00620E09"/>
    <w:rsid w:val="00621FDC"/>
    <w:rsid w:val="006226FF"/>
    <w:rsid w:val="00624D91"/>
    <w:rsid w:val="00637042"/>
    <w:rsid w:val="00640C94"/>
    <w:rsid w:val="00643317"/>
    <w:rsid w:val="00646016"/>
    <w:rsid w:val="00651744"/>
    <w:rsid w:val="006526FF"/>
    <w:rsid w:val="00653C42"/>
    <w:rsid w:val="00660867"/>
    <w:rsid w:val="006701B6"/>
    <w:rsid w:val="00671949"/>
    <w:rsid w:val="0067261D"/>
    <w:rsid w:val="006746BF"/>
    <w:rsid w:val="00683AC0"/>
    <w:rsid w:val="00690454"/>
    <w:rsid w:val="0069145F"/>
    <w:rsid w:val="00693F85"/>
    <w:rsid w:val="00694F7E"/>
    <w:rsid w:val="006A249B"/>
    <w:rsid w:val="006A4A83"/>
    <w:rsid w:val="006A4F3C"/>
    <w:rsid w:val="006A7AD6"/>
    <w:rsid w:val="006B1A20"/>
    <w:rsid w:val="006B738E"/>
    <w:rsid w:val="006C0577"/>
    <w:rsid w:val="006C3EBA"/>
    <w:rsid w:val="006C55DC"/>
    <w:rsid w:val="006D63BA"/>
    <w:rsid w:val="006E5348"/>
    <w:rsid w:val="006F3B07"/>
    <w:rsid w:val="006F51B8"/>
    <w:rsid w:val="006F6098"/>
    <w:rsid w:val="007037D6"/>
    <w:rsid w:val="007066A0"/>
    <w:rsid w:val="007130E7"/>
    <w:rsid w:val="007143AC"/>
    <w:rsid w:val="00717E1C"/>
    <w:rsid w:val="00721DC6"/>
    <w:rsid w:val="00725869"/>
    <w:rsid w:val="00733BCF"/>
    <w:rsid w:val="007345F8"/>
    <w:rsid w:val="007401E0"/>
    <w:rsid w:val="00747E25"/>
    <w:rsid w:val="00754248"/>
    <w:rsid w:val="0075427C"/>
    <w:rsid w:val="007567EA"/>
    <w:rsid w:val="0076290D"/>
    <w:rsid w:val="0077116E"/>
    <w:rsid w:val="0077547F"/>
    <w:rsid w:val="00780A4A"/>
    <w:rsid w:val="007844FD"/>
    <w:rsid w:val="00787F78"/>
    <w:rsid w:val="00790032"/>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41773"/>
    <w:rsid w:val="0085022B"/>
    <w:rsid w:val="008538D7"/>
    <w:rsid w:val="00860324"/>
    <w:rsid w:val="00864520"/>
    <w:rsid w:val="00873C6C"/>
    <w:rsid w:val="00875D27"/>
    <w:rsid w:val="0088044D"/>
    <w:rsid w:val="00886883"/>
    <w:rsid w:val="008915E3"/>
    <w:rsid w:val="008D04F5"/>
    <w:rsid w:val="008D0C39"/>
    <w:rsid w:val="008D1567"/>
    <w:rsid w:val="008D2BB7"/>
    <w:rsid w:val="008E2082"/>
    <w:rsid w:val="008F38AE"/>
    <w:rsid w:val="008F5868"/>
    <w:rsid w:val="008F5C2F"/>
    <w:rsid w:val="008F7F63"/>
    <w:rsid w:val="009034F3"/>
    <w:rsid w:val="00910343"/>
    <w:rsid w:val="00915D17"/>
    <w:rsid w:val="00925134"/>
    <w:rsid w:val="00925CBB"/>
    <w:rsid w:val="009264DF"/>
    <w:rsid w:val="00932502"/>
    <w:rsid w:val="009411AF"/>
    <w:rsid w:val="00944DA8"/>
    <w:rsid w:val="00947A40"/>
    <w:rsid w:val="0095015C"/>
    <w:rsid w:val="009503B3"/>
    <w:rsid w:val="00954985"/>
    <w:rsid w:val="00960689"/>
    <w:rsid w:val="009651C7"/>
    <w:rsid w:val="00970966"/>
    <w:rsid w:val="00986A7F"/>
    <w:rsid w:val="009A63FF"/>
    <w:rsid w:val="009B462B"/>
    <w:rsid w:val="009B55DA"/>
    <w:rsid w:val="009D38A0"/>
    <w:rsid w:val="009D41EF"/>
    <w:rsid w:val="009D4DA2"/>
    <w:rsid w:val="009D6EE5"/>
    <w:rsid w:val="009E346C"/>
    <w:rsid w:val="009E6141"/>
    <w:rsid w:val="009E7EF2"/>
    <w:rsid w:val="009F1986"/>
    <w:rsid w:val="009F55F6"/>
    <w:rsid w:val="009F709F"/>
    <w:rsid w:val="00A0077F"/>
    <w:rsid w:val="00A04F67"/>
    <w:rsid w:val="00A06D52"/>
    <w:rsid w:val="00A12766"/>
    <w:rsid w:val="00A12D72"/>
    <w:rsid w:val="00A139B5"/>
    <w:rsid w:val="00A2451E"/>
    <w:rsid w:val="00A3276C"/>
    <w:rsid w:val="00A33FC2"/>
    <w:rsid w:val="00A3439D"/>
    <w:rsid w:val="00A4389A"/>
    <w:rsid w:val="00A55F00"/>
    <w:rsid w:val="00A71B75"/>
    <w:rsid w:val="00A77D93"/>
    <w:rsid w:val="00A86B11"/>
    <w:rsid w:val="00AA141E"/>
    <w:rsid w:val="00AA4BDA"/>
    <w:rsid w:val="00AA7D0F"/>
    <w:rsid w:val="00AB1C10"/>
    <w:rsid w:val="00AB3237"/>
    <w:rsid w:val="00AC0658"/>
    <w:rsid w:val="00AC1B38"/>
    <w:rsid w:val="00AC2F0F"/>
    <w:rsid w:val="00AC7617"/>
    <w:rsid w:val="00AD52ED"/>
    <w:rsid w:val="00AE2617"/>
    <w:rsid w:val="00AE5483"/>
    <w:rsid w:val="00AF6430"/>
    <w:rsid w:val="00B07209"/>
    <w:rsid w:val="00B07904"/>
    <w:rsid w:val="00B135C7"/>
    <w:rsid w:val="00B13AE3"/>
    <w:rsid w:val="00B33689"/>
    <w:rsid w:val="00B34F22"/>
    <w:rsid w:val="00B40D0C"/>
    <w:rsid w:val="00B65684"/>
    <w:rsid w:val="00B66093"/>
    <w:rsid w:val="00B70703"/>
    <w:rsid w:val="00B8317A"/>
    <w:rsid w:val="00B849B2"/>
    <w:rsid w:val="00B85BD3"/>
    <w:rsid w:val="00B954EB"/>
    <w:rsid w:val="00B95601"/>
    <w:rsid w:val="00BA35B2"/>
    <w:rsid w:val="00BA372B"/>
    <w:rsid w:val="00BA4FA0"/>
    <w:rsid w:val="00BA5DCB"/>
    <w:rsid w:val="00BB17E7"/>
    <w:rsid w:val="00BB7740"/>
    <w:rsid w:val="00BC14C1"/>
    <w:rsid w:val="00BC577B"/>
    <w:rsid w:val="00BD0C04"/>
    <w:rsid w:val="00BD5C7A"/>
    <w:rsid w:val="00BD7311"/>
    <w:rsid w:val="00BE32F0"/>
    <w:rsid w:val="00C07C08"/>
    <w:rsid w:val="00C10076"/>
    <w:rsid w:val="00C1132C"/>
    <w:rsid w:val="00C130B5"/>
    <w:rsid w:val="00C139BD"/>
    <w:rsid w:val="00C13B16"/>
    <w:rsid w:val="00C2077C"/>
    <w:rsid w:val="00C22608"/>
    <w:rsid w:val="00C2341B"/>
    <w:rsid w:val="00C3341E"/>
    <w:rsid w:val="00C341F7"/>
    <w:rsid w:val="00C362C5"/>
    <w:rsid w:val="00C41313"/>
    <w:rsid w:val="00C4266A"/>
    <w:rsid w:val="00C428AF"/>
    <w:rsid w:val="00C439EF"/>
    <w:rsid w:val="00C449CC"/>
    <w:rsid w:val="00C46498"/>
    <w:rsid w:val="00C563BF"/>
    <w:rsid w:val="00C56544"/>
    <w:rsid w:val="00C6771F"/>
    <w:rsid w:val="00C72D41"/>
    <w:rsid w:val="00C74529"/>
    <w:rsid w:val="00C756B6"/>
    <w:rsid w:val="00C771F9"/>
    <w:rsid w:val="00C8166C"/>
    <w:rsid w:val="00C8254A"/>
    <w:rsid w:val="00C83CA9"/>
    <w:rsid w:val="00C865C9"/>
    <w:rsid w:val="00C868C8"/>
    <w:rsid w:val="00C91E38"/>
    <w:rsid w:val="00C944A1"/>
    <w:rsid w:val="00C96A64"/>
    <w:rsid w:val="00C97C01"/>
    <w:rsid w:val="00C97DF3"/>
    <w:rsid w:val="00CA648B"/>
    <w:rsid w:val="00CB03EF"/>
    <w:rsid w:val="00CC5CB0"/>
    <w:rsid w:val="00CD2F1D"/>
    <w:rsid w:val="00CD6693"/>
    <w:rsid w:val="00CD7475"/>
    <w:rsid w:val="00CE30CC"/>
    <w:rsid w:val="00CE4941"/>
    <w:rsid w:val="00CE625C"/>
    <w:rsid w:val="00CE783A"/>
    <w:rsid w:val="00CF1B31"/>
    <w:rsid w:val="00D00A3D"/>
    <w:rsid w:val="00D16BBB"/>
    <w:rsid w:val="00D21B04"/>
    <w:rsid w:val="00D2335A"/>
    <w:rsid w:val="00D255AE"/>
    <w:rsid w:val="00D32BF0"/>
    <w:rsid w:val="00D50D43"/>
    <w:rsid w:val="00D51564"/>
    <w:rsid w:val="00D536D3"/>
    <w:rsid w:val="00D54669"/>
    <w:rsid w:val="00D572FD"/>
    <w:rsid w:val="00D578ED"/>
    <w:rsid w:val="00D720E3"/>
    <w:rsid w:val="00D73974"/>
    <w:rsid w:val="00D76EED"/>
    <w:rsid w:val="00D824B6"/>
    <w:rsid w:val="00D84F2C"/>
    <w:rsid w:val="00D951EE"/>
    <w:rsid w:val="00D96FF7"/>
    <w:rsid w:val="00DA6394"/>
    <w:rsid w:val="00DB07FB"/>
    <w:rsid w:val="00DB1583"/>
    <w:rsid w:val="00DB6609"/>
    <w:rsid w:val="00DC0DEA"/>
    <w:rsid w:val="00DC4F11"/>
    <w:rsid w:val="00DD0B4A"/>
    <w:rsid w:val="00DD3907"/>
    <w:rsid w:val="00DD5422"/>
    <w:rsid w:val="00DD67CF"/>
    <w:rsid w:val="00DD74BD"/>
    <w:rsid w:val="00DE0C0C"/>
    <w:rsid w:val="00DE2498"/>
    <w:rsid w:val="00DE6BCE"/>
    <w:rsid w:val="00DF01CF"/>
    <w:rsid w:val="00DF645B"/>
    <w:rsid w:val="00E01F1A"/>
    <w:rsid w:val="00E12C76"/>
    <w:rsid w:val="00E13B04"/>
    <w:rsid w:val="00E20A03"/>
    <w:rsid w:val="00E22B5E"/>
    <w:rsid w:val="00E23F73"/>
    <w:rsid w:val="00E271FC"/>
    <w:rsid w:val="00E325AB"/>
    <w:rsid w:val="00E32988"/>
    <w:rsid w:val="00E35F63"/>
    <w:rsid w:val="00E40053"/>
    <w:rsid w:val="00E40F9C"/>
    <w:rsid w:val="00E425E3"/>
    <w:rsid w:val="00E52693"/>
    <w:rsid w:val="00E604C3"/>
    <w:rsid w:val="00E6086D"/>
    <w:rsid w:val="00E62946"/>
    <w:rsid w:val="00E655D8"/>
    <w:rsid w:val="00E66597"/>
    <w:rsid w:val="00E70394"/>
    <w:rsid w:val="00E71E1C"/>
    <w:rsid w:val="00E73874"/>
    <w:rsid w:val="00E77464"/>
    <w:rsid w:val="00E85BD3"/>
    <w:rsid w:val="00E936F5"/>
    <w:rsid w:val="00EA26A6"/>
    <w:rsid w:val="00EA3005"/>
    <w:rsid w:val="00EB112D"/>
    <w:rsid w:val="00EB3A6B"/>
    <w:rsid w:val="00EB7369"/>
    <w:rsid w:val="00ED6473"/>
    <w:rsid w:val="00ED78E4"/>
    <w:rsid w:val="00EE1468"/>
    <w:rsid w:val="00EE6D6A"/>
    <w:rsid w:val="00EF1048"/>
    <w:rsid w:val="00EF295C"/>
    <w:rsid w:val="00EF6153"/>
    <w:rsid w:val="00F07464"/>
    <w:rsid w:val="00F20932"/>
    <w:rsid w:val="00F274BE"/>
    <w:rsid w:val="00F374F4"/>
    <w:rsid w:val="00F43536"/>
    <w:rsid w:val="00F56ADA"/>
    <w:rsid w:val="00F57711"/>
    <w:rsid w:val="00F6226C"/>
    <w:rsid w:val="00F63956"/>
    <w:rsid w:val="00F656AF"/>
    <w:rsid w:val="00F66C68"/>
    <w:rsid w:val="00F711F4"/>
    <w:rsid w:val="00F73B54"/>
    <w:rsid w:val="00F7712F"/>
    <w:rsid w:val="00F81DEF"/>
    <w:rsid w:val="00F8270F"/>
    <w:rsid w:val="00F9759A"/>
    <w:rsid w:val="00FB75D1"/>
    <w:rsid w:val="00FC5B55"/>
    <w:rsid w:val="00FC7BA4"/>
    <w:rsid w:val="00FD7D72"/>
    <w:rsid w:val="00FE057C"/>
    <w:rsid w:val="00FE1F7C"/>
    <w:rsid w:val="00FE3CCD"/>
    <w:rsid w:val="00FE6F7A"/>
    <w:rsid w:val="00FE7CCD"/>
    <w:rsid w:val="00FF1BE7"/>
    <w:rsid w:val="00FF4E44"/>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C6"/>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CD6693"/>
    <w:pPr>
      <w:keepNext/>
      <w:keepLines/>
      <w:numPr>
        <w:numId w:val="5"/>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autoRedefine/>
    <w:uiPriority w:val="9"/>
    <w:unhideWhenUsed/>
    <w:qFormat/>
    <w:rsid w:val="00721DC6"/>
    <w:pPr>
      <w:keepNext/>
      <w:keepLines/>
      <w:numPr>
        <w:ilvl w:val="1"/>
        <w:numId w:val="5"/>
      </w:numPr>
      <w:ind w:left="0" w:firstLine="0"/>
      <w:outlineLvl w:val="1"/>
    </w:pPr>
    <w:rPr>
      <w:rFonts w:eastAsiaTheme="majorEastAsia" w:cstheme="majorBidi"/>
      <w:b/>
      <w:sz w:val="28"/>
      <w:szCs w:val="32"/>
    </w:rPr>
  </w:style>
  <w:style w:type="paragraph" w:styleId="Heading3">
    <w:name w:val="heading 3"/>
    <w:aliases w:val="Sub-Section Heading%%"/>
    <w:basedOn w:val="Normal"/>
    <w:next w:val="Normal"/>
    <w:link w:val="Heading3Char"/>
    <w:autoRedefine/>
    <w:uiPriority w:val="9"/>
    <w:unhideWhenUsed/>
    <w:qFormat/>
    <w:rsid w:val="00721DC6"/>
    <w:pPr>
      <w:keepNext/>
      <w:keepLines/>
      <w:numPr>
        <w:ilvl w:val="2"/>
        <w:numId w:val="5"/>
      </w:numPr>
      <w:ind w:left="0" w:firstLine="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CD6693"/>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721DC6"/>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721DC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A0CE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autoRedefine/>
    <w:uiPriority w:val="1"/>
    <w:qFormat/>
    <w:rsid w:val="00EF1048"/>
    <w:pPr>
      <w:numPr>
        <w:numId w:val="12"/>
      </w:numPr>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oldbackupCaptionXX">
    <w:name w:val="old backup CaptionXX"/>
    <w:basedOn w:val="Caption"/>
    <w:link w:val="oldbackupCaptionXXChar"/>
    <w:rsid w:val="0051432E"/>
    <w:rPr>
      <w:b w:val="0"/>
      <w:bCs/>
      <w:i/>
      <w:iCs w:val="0"/>
      <w:szCs w:val="24"/>
    </w:rPr>
  </w:style>
  <w:style w:type="character" w:customStyle="1" w:styleId="oldbackupCaptionXXChar">
    <w:name w:val="old backup CaptionXX Char"/>
    <w:basedOn w:val="Heading3Char"/>
    <w:link w:val="oldbackupCaptionXX"/>
    <w:rsid w:val="0051432E"/>
    <w:rPr>
      <w:rFonts w:ascii="Times New Roman" w:eastAsiaTheme="majorEastAsia" w:hAnsi="Times New Roman" w:cstheme="majorBidi"/>
      <w:b/>
      <w:bCs/>
      <w:color w:val="000000" w:themeColor="text1"/>
      <w:szCs w:val="28"/>
    </w:rPr>
  </w:style>
  <w:style w:type="paragraph" w:styleId="TOCHeading">
    <w:name w:val="TOC Heading"/>
    <w:basedOn w:val="Heading1"/>
    <w:next w:val="Normal"/>
    <w:uiPriority w:val="39"/>
    <w:unhideWhenUsed/>
    <w:rsid w:val="00C944A1"/>
    <w:pPr>
      <w:spacing w:before="240" w:line="259" w:lineRule="auto"/>
      <w:jc w:val="center"/>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B34F22"/>
    <w:pPr>
      <w:tabs>
        <w:tab w:val="left" w:pos="540"/>
        <w:tab w:val="right" w:leader="dot" w:pos="8656"/>
      </w:tabs>
      <w:jc w:val="left"/>
    </w:pPr>
    <w:rPr>
      <w:noProof/>
    </w:rPr>
  </w:style>
  <w:style w:type="paragraph" w:styleId="TOC2">
    <w:name w:val="toc 2"/>
    <w:basedOn w:val="Normal"/>
    <w:next w:val="Normal"/>
    <w:autoRedefine/>
    <w:uiPriority w:val="39"/>
    <w:unhideWhenUsed/>
    <w:rsid w:val="00B34F22"/>
    <w:pPr>
      <w:tabs>
        <w:tab w:val="left" w:pos="630"/>
        <w:tab w:val="left" w:pos="1080"/>
        <w:tab w:val="right" w:leader="dot" w:pos="8656"/>
      </w:tabs>
      <w:spacing w:after="100"/>
      <w:ind w:left="360"/>
      <w:jc w:val="center"/>
    </w:pPr>
  </w:style>
  <w:style w:type="paragraph" w:styleId="TOC3">
    <w:name w:val="toc 3"/>
    <w:basedOn w:val="Normal"/>
    <w:next w:val="Normal"/>
    <w:autoRedefine/>
    <w:uiPriority w:val="39"/>
    <w:unhideWhenUsed/>
    <w:rsid w:val="00B34F22"/>
    <w:pPr>
      <w:tabs>
        <w:tab w:val="left" w:pos="630"/>
        <w:tab w:val="left" w:pos="1440"/>
        <w:tab w:val="left" w:pos="1620"/>
        <w:tab w:val="right" w:leader="dot" w:pos="8660"/>
      </w:tabs>
      <w:ind w:left="72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5A2363"/>
    <w:pPr>
      <w:keepNext/>
      <w:jc w:val="center"/>
    </w:pPr>
    <w:rPr>
      <w:b/>
      <w:iCs/>
      <w:szCs w:val="18"/>
    </w:rPr>
  </w:style>
  <w:style w:type="paragraph" w:styleId="TableofFigures">
    <w:name w:val="table of figures"/>
    <w:basedOn w:val="Normal"/>
    <w:next w:val="Normal"/>
    <w:autoRedefine/>
    <w:uiPriority w:val="99"/>
    <w:unhideWhenUsed/>
    <w:rsid w:val="00910343"/>
    <w:pPr>
      <w:ind w:left="480" w:hanging="480"/>
      <w:jc w:val="left"/>
    </w:pPr>
    <w:rPr>
      <w:rFonts w:cstheme="minorHAnsi"/>
      <w:bCs/>
      <w:szCs w:val="20"/>
    </w:rPr>
  </w:style>
  <w:style w:type="numbering" w:customStyle="1" w:styleId="Style1">
    <w:name w:val="Style1"/>
    <w:uiPriority w:val="99"/>
    <w:rsid w:val="00C362C5"/>
    <w:pPr>
      <w:numPr>
        <w:numId w:val="1"/>
      </w:numPr>
    </w:pPr>
  </w:style>
  <w:style w:type="numbering" w:customStyle="1" w:styleId="Style2">
    <w:name w:val="Style2"/>
    <w:uiPriority w:val="99"/>
    <w:rsid w:val="001C3FE9"/>
    <w:pPr>
      <w:numPr>
        <w:numId w:val="2"/>
      </w:numPr>
    </w:pPr>
  </w:style>
  <w:style w:type="paragraph" w:customStyle="1" w:styleId="figurename">
    <w:name w:val="figure name"/>
    <w:basedOn w:val="Normal"/>
    <w:link w:val="figurenameChar"/>
    <w:autoRedefine/>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 w:type="character" w:styleId="PlaceholderText">
    <w:name w:val="Placeholder Text"/>
    <w:basedOn w:val="DefaultParagraphFont"/>
    <w:uiPriority w:val="99"/>
    <w:semiHidden/>
    <w:rsid w:val="00611B27"/>
    <w:rPr>
      <w:color w:val="666666"/>
    </w:rPr>
  </w:style>
  <w:style w:type="paragraph" w:customStyle="1" w:styleId="CaptionXX">
    <w:name w:val="CaptionXX"/>
    <w:basedOn w:val="Heading3"/>
    <w:link w:val="CaptionXXChar"/>
    <w:qFormat/>
    <w:rsid w:val="00F07464"/>
    <w:pPr>
      <w:numPr>
        <w:ilvl w:val="0"/>
        <w:numId w:val="0"/>
      </w:numPr>
      <w:contextualSpacing w:val="0"/>
      <w:jc w:val="center"/>
    </w:pPr>
  </w:style>
  <w:style w:type="character" w:customStyle="1" w:styleId="CaptionXXChar">
    <w:name w:val="CaptionXX Char"/>
    <w:basedOn w:val="Heading3Char"/>
    <w:link w:val="CaptionXX"/>
    <w:rsid w:val="00F07464"/>
    <w:rPr>
      <w:rFonts w:ascii="Times New Roman" w:eastAsiaTheme="majorEastAsia" w:hAnsi="Times New Roman" w:cstheme="majorBidi"/>
      <w:b/>
      <w:color w:val="000000" w:themeColor="text1"/>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437487">
      <w:bodyDiv w:val="1"/>
      <w:marLeft w:val="0"/>
      <w:marRight w:val="0"/>
      <w:marTop w:val="0"/>
      <w:marBottom w:val="0"/>
      <w:divBdr>
        <w:top w:val="none" w:sz="0" w:space="0" w:color="auto"/>
        <w:left w:val="none" w:sz="0" w:space="0" w:color="auto"/>
        <w:bottom w:val="none" w:sz="0" w:space="0" w:color="auto"/>
        <w:right w:val="none" w:sz="0" w:space="0" w:color="auto"/>
      </w:divBdr>
    </w:div>
    <w:div w:id="3485774">
      <w:bodyDiv w:val="1"/>
      <w:marLeft w:val="0"/>
      <w:marRight w:val="0"/>
      <w:marTop w:val="0"/>
      <w:marBottom w:val="0"/>
      <w:divBdr>
        <w:top w:val="none" w:sz="0" w:space="0" w:color="auto"/>
        <w:left w:val="none" w:sz="0" w:space="0" w:color="auto"/>
        <w:bottom w:val="none" w:sz="0" w:space="0" w:color="auto"/>
        <w:right w:val="none" w:sz="0" w:space="0" w:color="auto"/>
      </w:divBdr>
    </w:div>
    <w:div w:id="11881418">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33429813">
      <w:bodyDiv w:val="1"/>
      <w:marLeft w:val="0"/>
      <w:marRight w:val="0"/>
      <w:marTop w:val="0"/>
      <w:marBottom w:val="0"/>
      <w:divBdr>
        <w:top w:val="none" w:sz="0" w:space="0" w:color="auto"/>
        <w:left w:val="none" w:sz="0" w:space="0" w:color="auto"/>
        <w:bottom w:val="none" w:sz="0" w:space="0" w:color="auto"/>
        <w:right w:val="none" w:sz="0" w:space="0" w:color="auto"/>
      </w:divBdr>
    </w:div>
    <w:div w:id="34425674">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373082">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79053966">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181091438">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06642841">
      <w:bodyDiv w:val="1"/>
      <w:marLeft w:val="0"/>
      <w:marRight w:val="0"/>
      <w:marTop w:val="0"/>
      <w:marBottom w:val="0"/>
      <w:divBdr>
        <w:top w:val="none" w:sz="0" w:space="0" w:color="auto"/>
        <w:left w:val="none" w:sz="0" w:space="0" w:color="auto"/>
        <w:bottom w:val="none" w:sz="0" w:space="0" w:color="auto"/>
        <w:right w:val="none" w:sz="0" w:space="0" w:color="auto"/>
      </w:divBdr>
    </w:div>
    <w:div w:id="21196048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31623180">
      <w:bodyDiv w:val="1"/>
      <w:marLeft w:val="0"/>
      <w:marRight w:val="0"/>
      <w:marTop w:val="0"/>
      <w:marBottom w:val="0"/>
      <w:divBdr>
        <w:top w:val="none" w:sz="0" w:space="0" w:color="auto"/>
        <w:left w:val="none" w:sz="0" w:space="0" w:color="auto"/>
        <w:bottom w:val="none" w:sz="0" w:space="0" w:color="auto"/>
        <w:right w:val="none" w:sz="0" w:space="0" w:color="auto"/>
      </w:divBdr>
    </w:div>
    <w:div w:id="233979206">
      <w:bodyDiv w:val="1"/>
      <w:marLeft w:val="0"/>
      <w:marRight w:val="0"/>
      <w:marTop w:val="0"/>
      <w:marBottom w:val="0"/>
      <w:divBdr>
        <w:top w:val="none" w:sz="0" w:space="0" w:color="auto"/>
        <w:left w:val="none" w:sz="0" w:space="0" w:color="auto"/>
        <w:bottom w:val="none" w:sz="0" w:space="0" w:color="auto"/>
        <w:right w:val="none" w:sz="0" w:space="0" w:color="auto"/>
      </w:divBdr>
    </w:div>
    <w:div w:id="252516957">
      <w:bodyDiv w:val="1"/>
      <w:marLeft w:val="0"/>
      <w:marRight w:val="0"/>
      <w:marTop w:val="0"/>
      <w:marBottom w:val="0"/>
      <w:divBdr>
        <w:top w:val="none" w:sz="0" w:space="0" w:color="auto"/>
        <w:left w:val="none" w:sz="0" w:space="0" w:color="auto"/>
        <w:bottom w:val="none" w:sz="0" w:space="0" w:color="auto"/>
        <w:right w:val="none" w:sz="0" w:space="0" w:color="auto"/>
      </w:divBdr>
    </w:div>
    <w:div w:id="272980311">
      <w:bodyDiv w:val="1"/>
      <w:marLeft w:val="0"/>
      <w:marRight w:val="0"/>
      <w:marTop w:val="0"/>
      <w:marBottom w:val="0"/>
      <w:divBdr>
        <w:top w:val="none" w:sz="0" w:space="0" w:color="auto"/>
        <w:left w:val="none" w:sz="0" w:space="0" w:color="auto"/>
        <w:bottom w:val="none" w:sz="0" w:space="0" w:color="auto"/>
        <w:right w:val="none" w:sz="0" w:space="0" w:color="auto"/>
      </w:divBdr>
    </w:div>
    <w:div w:id="283929043">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569535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70618184">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86756931">
      <w:bodyDiv w:val="1"/>
      <w:marLeft w:val="0"/>
      <w:marRight w:val="0"/>
      <w:marTop w:val="0"/>
      <w:marBottom w:val="0"/>
      <w:divBdr>
        <w:top w:val="none" w:sz="0" w:space="0" w:color="auto"/>
        <w:left w:val="none" w:sz="0" w:space="0" w:color="auto"/>
        <w:bottom w:val="none" w:sz="0" w:space="0" w:color="auto"/>
        <w:right w:val="none" w:sz="0" w:space="0" w:color="auto"/>
      </w:divBdr>
    </w:div>
    <w:div w:id="391005824">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496269257">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34778272">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48689845">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28783586">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3605903">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2897844">
      <w:bodyDiv w:val="1"/>
      <w:marLeft w:val="0"/>
      <w:marRight w:val="0"/>
      <w:marTop w:val="0"/>
      <w:marBottom w:val="0"/>
      <w:divBdr>
        <w:top w:val="none" w:sz="0" w:space="0" w:color="auto"/>
        <w:left w:val="none" w:sz="0" w:space="0" w:color="auto"/>
        <w:bottom w:val="none" w:sz="0" w:space="0" w:color="auto"/>
        <w:right w:val="none" w:sz="0" w:space="0" w:color="auto"/>
      </w:divBdr>
    </w:div>
    <w:div w:id="684988122">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00908830">
      <w:bodyDiv w:val="1"/>
      <w:marLeft w:val="0"/>
      <w:marRight w:val="0"/>
      <w:marTop w:val="0"/>
      <w:marBottom w:val="0"/>
      <w:divBdr>
        <w:top w:val="none" w:sz="0" w:space="0" w:color="auto"/>
        <w:left w:val="none" w:sz="0" w:space="0" w:color="auto"/>
        <w:bottom w:val="none" w:sz="0" w:space="0" w:color="auto"/>
        <w:right w:val="none" w:sz="0" w:space="0" w:color="auto"/>
      </w:divBdr>
    </w:div>
    <w:div w:id="725683137">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39211513">
      <w:bodyDiv w:val="1"/>
      <w:marLeft w:val="0"/>
      <w:marRight w:val="0"/>
      <w:marTop w:val="0"/>
      <w:marBottom w:val="0"/>
      <w:divBdr>
        <w:top w:val="none" w:sz="0" w:space="0" w:color="auto"/>
        <w:left w:val="none" w:sz="0" w:space="0" w:color="auto"/>
        <w:bottom w:val="none" w:sz="0" w:space="0" w:color="auto"/>
        <w:right w:val="none" w:sz="0" w:space="0" w:color="auto"/>
      </w:divBdr>
    </w:div>
    <w:div w:id="749351496">
      <w:bodyDiv w:val="1"/>
      <w:marLeft w:val="0"/>
      <w:marRight w:val="0"/>
      <w:marTop w:val="0"/>
      <w:marBottom w:val="0"/>
      <w:divBdr>
        <w:top w:val="none" w:sz="0" w:space="0" w:color="auto"/>
        <w:left w:val="none" w:sz="0" w:space="0" w:color="auto"/>
        <w:bottom w:val="none" w:sz="0" w:space="0" w:color="auto"/>
        <w:right w:val="none" w:sz="0" w:space="0" w:color="auto"/>
      </w:divBdr>
    </w:div>
    <w:div w:id="754088929">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78644040">
      <w:bodyDiv w:val="1"/>
      <w:marLeft w:val="0"/>
      <w:marRight w:val="0"/>
      <w:marTop w:val="0"/>
      <w:marBottom w:val="0"/>
      <w:divBdr>
        <w:top w:val="none" w:sz="0" w:space="0" w:color="auto"/>
        <w:left w:val="none" w:sz="0" w:space="0" w:color="auto"/>
        <w:bottom w:val="none" w:sz="0" w:space="0" w:color="auto"/>
        <w:right w:val="none" w:sz="0" w:space="0" w:color="auto"/>
      </w:divBdr>
    </w:div>
    <w:div w:id="783770347">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3327319">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51265736">
      <w:bodyDiv w:val="1"/>
      <w:marLeft w:val="0"/>
      <w:marRight w:val="0"/>
      <w:marTop w:val="0"/>
      <w:marBottom w:val="0"/>
      <w:divBdr>
        <w:top w:val="none" w:sz="0" w:space="0" w:color="auto"/>
        <w:left w:val="none" w:sz="0" w:space="0" w:color="auto"/>
        <w:bottom w:val="none" w:sz="0" w:space="0" w:color="auto"/>
        <w:right w:val="none" w:sz="0" w:space="0" w:color="auto"/>
      </w:divBdr>
    </w:div>
    <w:div w:id="862279373">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893542861">
      <w:bodyDiv w:val="1"/>
      <w:marLeft w:val="0"/>
      <w:marRight w:val="0"/>
      <w:marTop w:val="0"/>
      <w:marBottom w:val="0"/>
      <w:divBdr>
        <w:top w:val="none" w:sz="0" w:space="0" w:color="auto"/>
        <w:left w:val="none" w:sz="0" w:space="0" w:color="auto"/>
        <w:bottom w:val="none" w:sz="0" w:space="0" w:color="auto"/>
        <w:right w:val="none" w:sz="0" w:space="0" w:color="auto"/>
      </w:divBdr>
    </w:div>
    <w:div w:id="907766674">
      <w:bodyDiv w:val="1"/>
      <w:marLeft w:val="0"/>
      <w:marRight w:val="0"/>
      <w:marTop w:val="0"/>
      <w:marBottom w:val="0"/>
      <w:divBdr>
        <w:top w:val="none" w:sz="0" w:space="0" w:color="auto"/>
        <w:left w:val="none" w:sz="0" w:space="0" w:color="auto"/>
        <w:bottom w:val="none" w:sz="0" w:space="0" w:color="auto"/>
        <w:right w:val="none" w:sz="0" w:space="0" w:color="auto"/>
      </w:divBdr>
    </w:div>
    <w:div w:id="909577060">
      <w:bodyDiv w:val="1"/>
      <w:marLeft w:val="0"/>
      <w:marRight w:val="0"/>
      <w:marTop w:val="0"/>
      <w:marBottom w:val="0"/>
      <w:divBdr>
        <w:top w:val="none" w:sz="0" w:space="0" w:color="auto"/>
        <w:left w:val="none" w:sz="0" w:space="0" w:color="auto"/>
        <w:bottom w:val="none" w:sz="0" w:space="0" w:color="auto"/>
        <w:right w:val="none" w:sz="0" w:space="0" w:color="auto"/>
      </w:divBdr>
    </w:div>
    <w:div w:id="926958376">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997005031">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22246603">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1995954">
      <w:bodyDiv w:val="1"/>
      <w:marLeft w:val="0"/>
      <w:marRight w:val="0"/>
      <w:marTop w:val="0"/>
      <w:marBottom w:val="0"/>
      <w:divBdr>
        <w:top w:val="none" w:sz="0" w:space="0" w:color="auto"/>
        <w:left w:val="none" w:sz="0" w:space="0" w:color="auto"/>
        <w:bottom w:val="none" w:sz="0" w:space="0" w:color="auto"/>
        <w:right w:val="none" w:sz="0" w:space="0" w:color="auto"/>
      </w:divBdr>
    </w:div>
    <w:div w:id="1055006649">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81102099">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0031642">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39227894">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77814767">
      <w:bodyDiv w:val="1"/>
      <w:marLeft w:val="0"/>
      <w:marRight w:val="0"/>
      <w:marTop w:val="0"/>
      <w:marBottom w:val="0"/>
      <w:divBdr>
        <w:top w:val="none" w:sz="0" w:space="0" w:color="auto"/>
        <w:left w:val="none" w:sz="0" w:space="0" w:color="auto"/>
        <w:bottom w:val="none" w:sz="0" w:space="0" w:color="auto"/>
        <w:right w:val="none" w:sz="0" w:space="0" w:color="auto"/>
      </w:divBdr>
    </w:div>
    <w:div w:id="1185439594">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244802002">
      <w:bodyDiv w:val="1"/>
      <w:marLeft w:val="0"/>
      <w:marRight w:val="0"/>
      <w:marTop w:val="0"/>
      <w:marBottom w:val="0"/>
      <w:divBdr>
        <w:top w:val="none" w:sz="0" w:space="0" w:color="auto"/>
        <w:left w:val="none" w:sz="0" w:space="0" w:color="auto"/>
        <w:bottom w:val="none" w:sz="0" w:space="0" w:color="auto"/>
        <w:right w:val="none" w:sz="0" w:space="0" w:color="auto"/>
      </w:divBdr>
    </w:div>
    <w:div w:id="1289821703">
      <w:bodyDiv w:val="1"/>
      <w:marLeft w:val="0"/>
      <w:marRight w:val="0"/>
      <w:marTop w:val="0"/>
      <w:marBottom w:val="0"/>
      <w:divBdr>
        <w:top w:val="none" w:sz="0" w:space="0" w:color="auto"/>
        <w:left w:val="none" w:sz="0" w:space="0" w:color="auto"/>
        <w:bottom w:val="none" w:sz="0" w:space="0" w:color="auto"/>
        <w:right w:val="none" w:sz="0" w:space="0" w:color="auto"/>
      </w:divBdr>
    </w:div>
    <w:div w:id="1318342308">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22849086">
      <w:bodyDiv w:val="1"/>
      <w:marLeft w:val="0"/>
      <w:marRight w:val="0"/>
      <w:marTop w:val="0"/>
      <w:marBottom w:val="0"/>
      <w:divBdr>
        <w:top w:val="none" w:sz="0" w:space="0" w:color="auto"/>
        <w:left w:val="none" w:sz="0" w:space="0" w:color="auto"/>
        <w:bottom w:val="none" w:sz="0" w:space="0" w:color="auto"/>
        <w:right w:val="none" w:sz="0" w:space="0" w:color="auto"/>
      </w:divBdr>
    </w:div>
    <w:div w:id="1335179815">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63436544">
      <w:bodyDiv w:val="1"/>
      <w:marLeft w:val="0"/>
      <w:marRight w:val="0"/>
      <w:marTop w:val="0"/>
      <w:marBottom w:val="0"/>
      <w:divBdr>
        <w:top w:val="none" w:sz="0" w:space="0" w:color="auto"/>
        <w:left w:val="none" w:sz="0" w:space="0" w:color="auto"/>
        <w:bottom w:val="none" w:sz="0" w:space="0" w:color="auto"/>
        <w:right w:val="none" w:sz="0" w:space="0" w:color="auto"/>
      </w:divBdr>
    </w:div>
    <w:div w:id="1387803648">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0738868">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6578482">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71361020">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10026878">
      <w:bodyDiv w:val="1"/>
      <w:marLeft w:val="0"/>
      <w:marRight w:val="0"/>
      <w:marTop w:val="0"/>
      <w:marBottom w:val="0"/>
      <w:divBdr>
        <w:top w:val="none" w:sz="0" w:space="0" w:color="auto"/>
        <w:left w:val="none" w:sz="0" w:space="0" w:color="auto"/>
        <w:bottom w:val="none" w:sz="0" w:space="0" w:color="auto"/>
        <w:right w:val="none" w:sz="0" w:space="0" w:color="auto"/>
      </w:divBdr>
    </w:div>
    <w:div w:id="1510413535">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3011359">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45948846">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577546006">
      <w:bodyDiv w:val="1"/>
      <w:marLeft w:val="0"/>
      <w:marRight w:val="0"/>
      <w:marTop w:val="0"/>
      <w:marBottom w:val="0"/>
      <w:divBdr>
        <w:top w:val="none" w:sz="0" w:space="0" w:color="auto"/>
        <w:left w:val="none" w:sz="0" w:space="0" w:color="auto"/>
        <w:bottom w:val="none" w:sz="0" w:space="0" w:color="auto"/>
        <w:right w:val="none" w:sz="0" w:space="0" w:color="auto"/>
      </w:divBdr>
    </w:div>
    <w:div w:id="1590235052">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0623103">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21320247">
      <w:bodyDiv w:val="1"/>
      <w:marLeft w:val="0"/>
      <w:marRight w:val="0"/>
      <w:marTop w:val="0"/>
      <w:marBottom w:val="0"/>
      <w:divBdr>
        <w:top w:val="none" w:sz="0" w:space="0" w:color="auto"/>
        <w:left w:val="none" w:sz="0" w:space="0" w:color="auto"/>
        <w:bottom w:val="none" w:sz="0" w:space="0" w:color="auto"/>
        <w:right w:val="none" w:sz="0" w:space="0" w:color="auto"/>
      </w:divBdr>
    </w:div>
    <w:div w:id="1734548273">
      <w:bodyDiv w:val="1"/>
      <w:marLeft w:val="0"/>
      <w:marRight w:val="0"/>
      <w:marTop w:val="0"/>
      <w:marBottom w:val="0"/>
      <w:divBdr>
        <w:top w:val="none" w:sz="0" w:space="0" w:color="auto"/>
        <w:left w:val="none" w:sz="0" w:space="0" w:color="auto"/>
        <w:bottom w:val="none" w:sz="0" w:space="0" w:color="auto"/>
        <w:right w:val="none" w:sz="0" w:space="0" w:color="auto"/>
      </w:divBdr>
    </w:div>
    <w:div w:id="1746149759">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59984300">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791439060">
      <w:bodyDiv w:val="1"/>
      <w:marLeft w:val="0"/>
      <w:marRight w:val="0"/>
      <w:marTop w:val="0"/>
      <w:marBottom w:val="0"/>
      <w:divBdr>
        <w:top w:val="none" w:sz="0" w:space="0" w:color="auto"/>
        <w:left w:val="none" w:sz="0" w:space="0" w:color="auto"/>
        <w:bottom w:val="none" w:sz="0" w:space="0" w:color="auto"/>
        <w:right w:val="none" w:sz="0" w:space="0" w:color="auto"/>
      </w:divBdr>
    </w:div>
    <w:div w:id="1824004878">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54880148">
      <w:bodyDiv w:val="1"/>
      <w:marLeft w:val="0"/>
      <w:marRight w:val="0"/>
      <w:marTop w:val="0"/>
      <w:marBottom w:val="0"/>
      <w:divBdr>
        <w:top w:val="none" w:sz="0" w:space="0" w:color="auto"/>
        <w:left w:val="none" w:sz="0" w:space="0" w:color="auto"/>
        <w:bottom w:val="none" w:sz="0" w:space="0" w:color="auto"/>
        <w:right w:val="none" w:sz="0" w:space="0" w:color="auto"/>
      </w:divBdr>
    </w:div>
    <w:div w:id="1855072314">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68714869">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4542050">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11381725">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39287103">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6718102">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21543275">
      <w:bodyDiv w:val="1"/>
      <w:marLeft w:val="0"/>
      <w:marRight w:val="0"/>
      <w:marTop w:val="0"/>
      <w:marBottom w:val="0"/>
      <w:divBdr>
        <w:top w:val="none" w:sz="0" w:space="0" w:color="auto"/>
        <w:left w:val="none" w:sz="0" w:space="0" w:color="auto"/>
        <w:bottom w:val="none" w:sz="0" w:space="0" w:color="auto"/>
        <w:right w:val="none" w:sz="0" w:space="0" w:color="auto"/>
      </w:divBdr>
    </w:div>
    <w:div w:id="2024164254">
      <w:bodyDiv w:val="1"/>
      <w:marLeft w:val="0"/>
      <w:marRight w:val="0"/>
      <w:marTop w:val="0"/>
      <w:marBottom w:val="0"/>
      <w:divBdr>
        <w:top w:val="none" w:sz="0" w:space="0" w:color="auto"/>
        <w:left w:val="none" w:sz="0" w:space="0" w:color="auto"/>
        <w:bottom w:val="none" w:sz="0" w:space="0" w:color="auto"/>
        <w:right w:val="none" w:sz="0" w:space="0" w:color="auto"/>
      </w:divBdr>
    </w:div>
    <w:div w:id="2030136599">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43703592">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88964382">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099212721">
      <w:bodyDiv w:val="1"/>
      <w:marLeft w:val="0"/>
      <w:marRight w:val="0"/>
      <w:marTop w:val="0"/>
      <w:marBottom w:val="0"/>
      <w:divBdr>
        <w:top w:val="none" w:sz="0" w:space="0" w:color="auto"/>
        <w:left w:val="none" w:sz="0" w:space="0" w:color="auto"/>
        <w:bottom w:val="none" w:sz="0" w:space="0" w:color="auto"/>
        <w:right w:val="none" w:sz="0" w:space="0" w:color="auto"/>
      </w:divBdr>
    </w:div>
    <w:div w:id="2104301462">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comments" Target="comments.xml"/><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9.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LiY05</b:Tag>
    <b:SourceType>JournalArticle</b:SourceType>
    <b:Guid>{342F0A8E-168A-4661-9209-E19701D0F94A}</b:Guid>
    <b:Author>
      <b:Author>
        <b:NameList>
          <b:Person>
            <b:Last>Xuefeng</b:Last>
          </b:Person>
        </b:NameList>
      </b:Author>
    </b:Author>
    <b:Title>A hybrid collaborative filtering method for multiple-interests and multiple-content recommendation in E-Commerce</b:Title>
    <b:JournalName>Expert Systems with Applications</b:JournalName>
    <b:Year>2005</b:Year>
    <b:Pages>67-77</b:Pages>
    <b:Volume>28</b:Volume>
    <b:RefOrder>3</b:RefOrder>
  </b:Source>
  <b:Source>
    <b:Tag>Sub18</b:Tag>
    <b:SourceType>JournalArticle</b:SourceType>
    <b:Guid>{2FFC36E1-2434-4F65-8999-B0A95B2EA0D5}</b:Guid>
    <b:Author>
      <b:Author>
        <b:NameList>
          <b:Person>
            <b:Last>Subbulakshmi</b:La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
    <b:Tag>Lin03</b:Tag>
    <b:SourceType>JournalArticle</b:SourceType>
    <b:Guid>{EB14E748-1231-4066-9C3F-B4E6E9643F9B}</b:Guid>
    <b:Title>Amazon.com Recommendations: Item-to-Item Collaborative Filtering</b:Title>
    <b:JournalName>IEEE Internet Computing</b:JournalName>
    <b:Year>2003</b:Year>
    <b:Pages>76-80</b:Pages>
    <b:Volume>7</b:Volume>
    <b:Issue>1</b:Issue>
    <b:Author>
      <b:Author>
        <b:NameList>
          <b:Person>
            <b:Last>Linden</b:Last>
            <b:First>Greg</b:First>
          </b:Person>
        </b:NameList>
      </b:Author>
    </b:Author>
    <b:RefOrder>2</b:RefOrder>
  </b:Source>
  <b:Source>
    <b:Tag>MGi25</b:Tag>
    <b:SourceType>JournalArticle</b:SourceType>
    <b:Guid>{FA430CD5-DEC7-42AC-9455-942FCD3CFB82}</b:Guid>
    <b:Title>Advancing E-Commerce Recommendations with Hybrid AI Models and Predictive Analytics</b:Title>
    <b:Year>2025</b:Year>
    <b:Author>
      <b:Author>
        <b:NameList>
          <b:Person>
            <b:Last>M</b:Last>
            <b:First>Girish</b:First>
          </b:Person>
          <b:Person>
            <b:Last>Challa</b:Last>
            <b:First>Manoj</b:First>
          </b:Person>
        </b:NameList>
      </b:Author>
    </b:Author>
    <b:JournalName>International Journal of Intelligent Engineering and Systems</b:JournalName>
    <b:Pages>773</b:Pages>
    <b:Volume>18</b:Volume>
    <b:RefOrder>5</b:RefOrder>
  </b:Source>
  <b:Source>
    <b:Tag>Oli18</b:Tag>
    <b:SourceType>InternetSite</b:SourceType>
    <b:Guid>{6F393A03-B283-494A-AD60-635CB33577DF}</b:Guid>
    <b:Title>Brazilian E-Commerce Public Dataset</b:Title>
    <b:Year>2018</b:Year>
    <b:Author>
      <b:Author>
        <b:NameList>
          <b:Person>
            <b:Last>Olist</b:Last>
          </b:Person>
        </b:NameList>
      </b:Author>
    </b:Author>
    <b:ProductionCompany>Kaggle</b:ProductionCompany>
    <b:URL>https://www.kaggle.com/datasets/olistbr/brazilian-ecommerce</b:URL>
    <b:RefOrder>6</b:RefOrder>
  </b:Source>
  <b:Source>
    <b:Tag>Kec20</b:Tag>
    <b:SourceType>InternetSite</b:SourceType>
    <b:Guid>{27E35BDB-270B-4ABB-A2DC-8BE32314CF71}</b:Guid>
    <b:Author>
      <b:Author>
        <b:NameList>
          <b:Person>
            <b:Last>Kechinov</b:Last>
            <b:First>Michael</b:First>
          </b:Person>
        </b:NameList>
      </b:Author>
    </b:Author>
    <b:Title>eCommerce events history in electronics store</b:Title>
    <b:ProductionCompany>Kaggle (REES46 Marketing Platform)</b:ProductionCompany>
    <b:Year>2020</b:Year>
    <b:URL>https://www.kaggle.com/datasets/mkechinov/ecommerce-events-history-in-electronics-store</b:URL>
    <b:RefOrder>7</b:RefOrder>
  </b:Source>
  <b:Source>
    <b:Tag>Gha</b:Tag>
    <b:SourceType>Report</b:SourceType>
    <b:Guid>{D60CB369-7BB9-49AB-A1DB-4754EE52756C}</b:Guid>
    <b:Title>Building and Optimizing a Personalized Recommendation System for E-Commerce Using Machine Learning</b:Title>
    <b:URL>https://github.com/harimagar/Data-Science-Project</b:URL>
    <b:Author>
      <b:Author>
        <b:NameList>
          <b:Person>
            <b:Last>Gharti Magar</b:Last>
            <b:First>Hari</b:First>
          </b:Person>
        </b:NameList>
      </b:Author>
    </b:Author>
    <b:Institution>University of Hertfordshire (MSc dissertation project)</b:Institution>
    <b:RefOrder>8</b:RefOrder>
  </b:Source>
  <b:Source>
    <b:Tag>Tan21</b:Tag>
    <b:SourceType>InternetSite</b:SourceType>
    <b:Guid>{0D2574E2-57C4-41CE-964B-255E6A46A260}</b:Guid>
    <b:Title>A Content-Based Recommender for E-Commerce Web Store</b:Title>
    <b:Year>2021</b:Year>
    <b:Author>
      <b:Author>
        <b:NameList>
          <b:Person>
            <b:Last>Alvin</b:Last>
            <b:First>Tan</b:First>
            <b:Middle>Pengshi</b:Middle>
          </b:Person>
        </b:NameList>
      </b:Author>
    </b:Author>
    <b:ProductionCompany>Towards Data Science</b:ProductionCompany>
    <b:URL>https://towardsdatascience.com/a-content-based-recommender-for-e-commerce-web-store-7554b5b73eac</b:URL>
    <b:RefOrder>9</b:RefOrder>
  </b:Source>
  <b:Source>
    <b:Tag>DZh15</b:Tag>
    <b:SourceType>JournalArticle</b:SourceType>
    <b:Guid>{5C915F40-25DC-40DF-9836-60B3C72157DF}</b:Guid>
    <b:Author>
      <b:Author>
        <b:NameList>
          <b:Person>
            <b:Last>DZhang</b:Last>
          </b:Person>
        </b:NameList>
      </b:Author>
    </b:Author>
    <b:Title>A Personalized Collaborative Recommendation Algorithm Based on Hybrid Information</b:Title>
    <b:JournalName>4th International Conference on Mechatronics</b:JournalName>
    <b:Year>2015</b:Year>
    <b:Volume>Chemistry and Computer Engineering (ICMMCCE)</b:Volume>
    <b:RefOrder>4</b:RefOrder>
  </b:Source>
</b:Sources>
</file>

<file path=customXml/itemProps1.xml><?xml version="1.0" encoding="utf-8"?>
<ds:datastoreItem xmlns:ds="http://schemas.openxmlformats.org/officeDocument/2006/customXml" ds:itemID="{137E6F85-581A-4C9A-832F-AD3536F87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885</TotalTime>
  <Pages>24</Pages>
  <Words>4643</Words>
  <Characters>26467</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114</cp:revision>
  <cp:lastPrinted>2026-02-10T23:04:00Z</cp:lastPrinted>
  <dcterms:created xsi:type="dcterms:W3CDTF">2026-04-20T05:38:00Z</dcterms:created>
  <dcterms:modified xsi:type="dcterms:W3CDTF">2026-10-03T23:59:00Z</dcterms:modified>
</cp:coreProperties>
</file>