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39B" w:rsidRPr="001F439B" w:rsidRDefault="001F439B" w:rsidP="001F43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439B">
        <w:rPr>
          <w:rFonts w:ascii="Times New Roman" w:eastAsia="Times New Roman" w:hAnsi="Times New Roman" w:cs="Times New Roman"/>
          <w:sz w:val="24"/>
          <w:szCs w:val="24"/>
        </w:rPr>
        <w:t xml:space="preserve">The NOT gate is an electronic circuit that produces an inverted version of the input at its output.  It is also known as an </w:t>
      </w:r>
      <w:r w:rsidRPr="001F439B">
        <w:rPr>
          <w:rFonts w:ascii="Times New Roman" w:eastAsia="Times New Roman" w:hAnsi="Times New Roman" w:cs="Times New Roman"/>
          <w:i/>
          <w:iCs/>
          <w:sz w:val="24"/>
          <w:szCs w:val="24"/>
        </w:rPr>
        <w:t>inverter</w:t>
      </w:r>
      <w:r w:rsidRPr="001F439B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gramStart"/>
      <w:r w:rsidRPr="001F439B">
        <w:rPr>
          <w:rFonts w:ascii="Times New Roman" w:eastAsia="Times New Roman" w:hAnsi="Times New Roman" w:cs="Times New Roman"/>
          <w:sz w:val="24"/>
          <w:szCs w:val="24"/>
        </w:rPr>
        <w:t>If the input variable is A, the inverted output is known as NOT A.</w:t>
      </w:r>
      <w:proofErr w:type="gramEnd"/>
      <w:r w:rsidRPr="001F439B">
        <w:rPr>
          <w:rFonts w:ascii="Times New Roman" w:eastAsia="Times New Roman" w:hAnsi="Times New Roman" w:cs="Times New Roman"/>
          <w:sz w:val="24"/>
          <w:szCs w:val="24"/>
        </w:rPr>
        <w:t xml:space="preserve">  This is also shown as A', or A with a bar over the top, as shown at the outputs. The diagrams below show two ways that the NAND logic gate can be configured to produce a NOT gate. It </w:t>
      </w:r>
      <w:proofErr w:type="gramStart"/>
      <w:r w:rsidRPr="001F439B">
        <w:rPr>
          <w:rFonts w:ascii="Times New Roman" w:eastAsia="Times New Roman" w:hAnsi="Times New Roman" w:cs="Times New Roman"/>
          <w:sz w:val="24"/>
          <w:szCs w:val="24"/>
        </w:rPr>
        <w:t>can also</w:t>
      </w:r>
      <w:proofErr w:type="gramEnd"/>
      <w:r w:rsidRPr="001F439B">
        <w:rPr>
          <w:rFonts w:ascii="Times New Roman" w:eastAsia="Times New Roman" w:hAnsi="Times New Roman" w:cs="Times New Roman"/>
          <w:sz w:val="24"/>
          <w:szCs w:val="24"/>
        </w:rPr>
        <w:t xml:space="preserve"> be done using NOR logic gates in the same way.</w:t>
      </w:r>
    </w:p>
    <w:p w:rsidR="00364BEC" w:rsidRPr="001F439B" w:rsidRDefault="00364BEC" w:rsidP="001F439B"/>
    <w:sectPr w:rsidR="00364BEC" w:rsidRPr="001F439B" w:rsidSect="0036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39B"/>
    <w:rsid w:val="001F439B"/>
    <w:rsid w:val="0036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39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6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2015-04-18T19:22:00Z</dcterms:created>
  <dcterms:modified xsi:type="dcterms:W3CDTF">2015-04-18T19:24:00Z</dcterms:modified>
</cp:coreProperties>
</file>