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4981" w14:textId="64AC5667" w:rsidR="00AD71F9" w:rsidRPr="008B0968" w:rsidRDefault="00AD71F9" w:rsidP="00AD71F9">
      <w:pPr>
        <w:shd w:val="clear" w:color="auto" w:fill="FFFFFF"/>
        <w:spacing w:line="240" w:lineRule="auto"/>
        <w:ind w:left="10"/>
        <w:jc w:val="center"/>
        <w:rPr>
          <w:rFonts w:cstheme="minorHAnsi"/>
          <w:b/>
          <w:bCs/>
          <w:color w:val="000000"/>
          <w:spacing w:val="-4"/>
          <w:sz w:val="26"/>
          <w:szCs w:val="26"/>
        </w:rPr>
      </w:pPr>
      <w:r w:rsidRPr="008B0968">
        <w:rPr>
          <w:rFonts w:eastAsia="Times New Roman" w:cstheme="minorHAnsi"/>
          <w:b/>
          <w:bCs/>
          <w:noProof/>
          <w:sz w:val="28"/>
          <w:szCs w:val="28"/>
        </w:rPr>
        <mc:AlternateContent>
          <mc:Choice Requires="wps">
            <w:drawing>
              <wp:anchor distT="0" distB="0" distL="114300" distR="114300" simplePos="0" relativeHeight="251659264" behindDoc="1" locked="0" layoutInCell="1" allowOverlap="1" wp14:anchorId="5D751C13" wp14:editId="58EB81AF">
                <wp:simplePos x="0" y="0"/>
                <wp:positionH relativeFrom="margin">
                  <wp:align>center</wp:align>
                </wp:positionH>
                <wp:positionV relativeFrom="paragraph">
                  <wp:posOffset>-648736</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C201" id="Rectangle 1" o:spid="_x0000_s1026" style="position:absolute;margin-left:0;margin-top:-51.1pt;width:491.25pt;height:74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" fillcolor="white [3212]" strokecolor="#09101d [484]" strokeweight="1pt">
                <w10:wrap anchorx="margin"/>
              </v:rect>
            </w:pict>
          </mc:Fallback>
        </mc:AlternateContent>
      </w:r>
      <w:r w:rsidRPr="008B0968">
        <w:rPr>
          <w:rFonts w:eastAsia="Times New Roman" w:cstheme="minorHAnsi"/>
          <w:b/>
          <w:bCs/>
          <w:sz w:val="28"/>
          <w:szCs w:val="28"/>
        </w:rPr>
        <w:t>A</w:t>
      </w:r>
      <w:r w:rsidR="008C295D">
        <w:rPr>
          <w:rFonts w:eastAsia="Times New Roman" w:cstheme="minorHAnsi"/>
          <w:b/>
          <w:bCs/>
          <w:sz w:val="28"/>
          <w:szCs w:val="28"/>
        </w:rPr>
        <w:t>n Internship</w:t>
      </w:r>
      <w:r w:rsidRPr="008B0968">
        <w:rPr>
          <w:rFonts w:eastAsia="Times New Roman" w:cstheme="minorHAnsi"/>
          <w:sz w:val="28"/>
          <w:szCs w:val="28"/>
        </w:rPr>
        <w:t xml:space="preserve"> </w:t>
      </w:r>
      <w:r w:rsidRPr="008B0968">
        <w:rPr>
          <w:rFonts w:eastAsia="Times New Roman" w:cstheme="minorHAnsi"/>
          <w:b/>
          <w:bCs/>
          <w:sz w:val="28"/>
          <w:szCs w:val="28"/>
        </w:rPr>
        <w:t>Report</w:t>
      </w:r>
    </w:p>
    <w:p w14:paraId="4B8CBA5F" w14:textId="77777777" w:rsidR="00AD71F9" w:rsidRDefault="00AD71F9" w:rsidP="00AD71F9">
      <w:pPr>
        <w:spacing w:line="240" w:lineRule="auto"/>
        <w:jc w:val="center"/>
        <w:rPr>
          <w:rFonts w:eastAsia="Times New Roman" w:cstheme="minorHAnsi"/>
          <w:b/>
          <w:bCs/>
          <w:sz w:val="28"/>
          <w:szCs w:val="28"/>
        </w:rPr>
      </w:pPr>
      <w:r w:rsidRPr="008B0968">
        <w:rPr>
          <w:rFonts w:eastAsia="Times New Roman" w:cstheme="minorHAnsi"/>
          <w:b/>
          <w:bCs/>
          <w:sz w:val="28"/>
          <w:szCs w:val="28"/>
        </w:rPr>
        <w:t>On</w:t>
      </w:r>
    </w:p>
    <w:p w14:paraId="1DA99679" w14:textId="7A803A64" w:rsidR="008C295D" w:rsidRPr="008B0968" w:rsidRDefault="008C295D" w:rsidP="00AD71F9">
      <w:pPr>
        <w:spacing w:line="240" w:lineRule="auto"/>
        <w:jc w:val="center"/>
        <w:rPr>
          <w:rFonts w:eastAsia="Times New Roman" w:cstheme="minorHAnsi"/>
          <w:b/>
          <w:bCs/>
          <w:sz w:val="28"/>
          <w:szCs w:val="28"/>
        </w:rPr>
      </w:pPr>
      <w:r>
        <w:rPr>
          <w:rFonts w:eastAsia="Times New Roman" w:cstheme="minorHAnsi"/>
          <w:b/>
          <w:bCs/>
          <w:sz w:val="28"/>
          <w:szCs w:val="28"/>
        </w:rPr>
        <w:t>AWS Data Engineering</w:t>
      </w:r>
    </w:p>
    <w:p w14:paraId="75C05978" w14:textId="77777777" w:rsidR="00AD71F9" w:rsidRPr="008B0968" w:rsidRDefault="00AD71F9" w:rsidP="00AD71F9">
      <w:pPr>
        <w:shd w:val="clear" w:color="auto" w:fill="FFFFFF"/>
        <w:spacing w:line="240" w:lineRule="auto"/>
        <w:ind w:left="11"/>
        <w:jc w:val="center"/>
        <w:rPr>
          <w:rFonts w:cstheme="minorHAnsi"/>
          <w:i/>
          <w:color w:val="000000"/>
          <w:spacing w:val="-4"/>
          <w:sz w:val="24"/>
          <w:szCs w:val="24"/>
        </w:rPr>
      </w:pPr>
      <w:r w:rsidRPr="008B0968">
        <w:rPr>
          <w:rFonts w:cstheme="minorHAnsi"/>
          <w:i/>
          <w:color w:val="000000"/>
          <w:spacing w:val="-4"/>
          <w:sz w:val="24"/>
          <w:szCs w:val="24"/>
        </w:rPr>
        <w:t xml:space="preserve">Submitted in partial </w:t>
      </w:r>
      <w:proofErr w:type="spellStart"/>
      <w:r w:rsidRPr="008B0968">
        <w:rPr>
          <w:rFonts w:cstheme="minorHAnsi"/>
          <w:i/>
          <w:color w:val="000000"/>
          <w:spacing w:val="-4"/>
          <w:sz w:val="24"/>
          <w:szCs w:val="24"/>
        </w:rPr>
        <w:t>fulfillment</w:t>
      </w:r>
      <w:proofErr w:type="spellEnd"/>
      <w:r w:rsidRPr="008B0968">
        <w:rPr>
          <w:rFonts w:cstheme="minorHAnsi"/>
          <w:i/>
          <w:color w:val="000000"/>
          <w:spacing w:val="-4"/>
          <w:sz w:val="24"/>
          <w:szCs w:val="24"/>
        </w:rPr>
        <w:t xml:space="preserve"> of the</w:t>
      </w:r>
    </w:p>
    <w:p w14:paraId="6F35404F" w14:textId="77777777" w:rsidR="00AD71F9" w:rsidRPr="008B0968" w:rsidRDefault="00AD71F9" w:rsidP="00AD71F9">
      <w:pPr>
        <w:shd w:val="clear" w:color="auto" w:fill="FFFFFF"/>
        <w:spacing w:line="240" w:lineRule="auto"/>
        <w:ind w:left="11"/>
        <w:jc w:val="center"/>
        <w:rPr>
          <w:rFonts w:cstheme="minorHAnsi"/>
          <w:i/>
          <w:color w:val="000000"/>
          <w:spacing w:val="-4"/>
          <w:sz w:val="24"/>
          <w:szCs w:val="24"/>
        </w:rPr>
      </w:pPr>
      <w:r w:rsidRPr="008B0968">
        <w:rPr>
          <w:rFonts w:cstheme="minorHAnsi"/>
          <w:i/>
          <w:color w:val="000000"/>
          <w:spacing w:val="-4"/>
          <w:sz w:val="24"/>
          <w:szCs w:val="24"/>
        </w:rPr>
        <w:t>requirement for the award of the degree of</w:t>
      </w:r>
    </w:p>
    <w:p w14:paraId="68F1104E" w14:textId="77777777" w:rsidR="00AD71F9" w:rsidRPr="007F1E2A" w:rsidRDefault="00AD71F9" w:rsidP="00AD71F9">
      <w:pPr>
        <w:shd w:val="clear" w:color="auto" w:fill="FFFFFF"/>
        <w:spacing w:before="360" w:line="240" w:lineRule="auto"/>
        <w:ind w:left="23"/>
        <w:jc w:val="center"/>
        <w:rPr>
          <w:rFonts w:cstheme="minorHAnsi"/>
          <w:color w:val="000000"/>
          <w:spacing w:val="-9"/>
          <w:sz w:val="26"/>
          <w:szCs w:val="26"/>
        </w:rPr>
      </w:pPr>
      <w:r w:rsidRPr="007F1E2A">
        <w:rPr>
          <w:rFonts w:eastAsia="Times New Roman" w:cstheme="minorHAnsi"/>
          <w:noProof/>
          <w:sz w:val="26"/>
          <w:szCs w:val="26"/>
        </w:rPr>
        <w:drawing>
          <wp:anchor distT="0" distB="0" distL="0" distR="0" simplePos="0" relativeHeight="251660288" behindDoc="1" locked="0" layoutInCell="1" allowOverlap="1" wp14:anchorId="7F9468EF" wp14:editId="7B8A87A4">
            <wp:simplePos x="0" y="0"/>
            <wp:positionH relativeFrom="margin">
              <wp:posOffset>71120</wp:posOffset>
            </wp:positionH>
            <wp:positionV relativeFrom="paragraph">
              <wp:posOffset>314325</wp:posOffset>
            </wp:positionV>
            <wp:extent cx="5357495" cy="1219200"/>
            <wp:effectExtent l="0" t="0" r="0" b="0"/>
            <wp:wrapTight wrapText="bothSides">
              <wp:wrapPolygon edited="0">
                <wp:start x="0" y="0"/>
                <wp:lineTo x="0" y="21263"/>
                <wp:lineTo x="21505" y="21263"/>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749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790D" w14:textId="77777777" w:rsidR="00AD71F9" w:rsidRPr="00D03D01" w:rsidRDefault="00AD71F9" w:rsidP="00AD71F9">
      <w:pPr>
        <w:shd w:val="clear" w:color="auto" w:fill="FFFFFF"/>
        <w:spacing w:before="360" w:line="240" w:lineRule="auto"/>
        <w:ind w:left="23"/>
        <w:jc w:val="center"/>
        <w:rPr>
          <w:rFonts w:cstheme="minorHAnsi"/>
          <w:b/>
          <w:bCs/>
          <w:color w:val="000000"/>
          <w:spacing w:val="-9"/>
          <w:sz w:val="26"/>
          <w:szCs w:val="26"/>
        </w:rPr>
      </w:pPr>
      <w:r>
        <w:rPr>
          <w:rFonts w:cstheme="minorHAnsi"/>
          <w:b/>
          <w:bCs/>
          <w:sz w:val="26"/>
          <w:szCs w:val="26"/>
        </w:rPr>
        <w:t xml:space="preserve">   </w:t>
      </w:r>
      <w:r w:rsidRPr="00D03D01">
        <w:rPr>
          <w:rFonts w:cstheme="minorHAnsi"/>
          <w:b/>
          <w:bCs/>
          <w:sz w:val="26"/>
          <w:szCs w:val="26"/>
        </w:rPr>
        <w:t>DEGREE: B</w:t>
      </w:r>
      <w:r w:rsidRPr="00D03D01">
        <w:rPr>
          <w:rFonts w:eastAsia="Times New Roman" w:cstheme="minorHAnsi"/>
          <w:b/>
          <w:bCs/>
          <w:sz w:val="26"/>
          <w:szCs w:val="26"/>
        </w:rPr>
        <w:t>ACHELOR OF TECHNOLOGY</w:t>
      </w:r>
    </w:p>
    <w:p w14:paraId="6A2F8CBC" w14:textId="77777777" w:rsidR="00AD71F9" w:rsidRPr="00D03D01" w:rsidRDefault="00AD71F9" w:rsidP="00AD71F9">
      <w:pPr>
        <w:spacing w:after="0" w:line="240" w:lineRule="auto"/>
        <w:jc w:val="center"/>
        <w:rPr>
          <w:rFonts w:cstheme="minorHAnsi"/>
          <w:b/>
          <w:bCs/>
          <w:sz w:val="26"/>
          <w:szCs w:val="26"/>
        </w:rPr>
      </w:pPr>
      <w:r w:rsidRPr="00D03D01">
        <w:rPr>
          <w:rFonts w:cstheme="minorHAnsi"/>
          <w:b/>
          <w:bCs/>
          <w:sz w:val="26"/>
          <w:szCs w:val="26"/>
        </w:rPr>
        <w:t>Session 2024-25</w:t>
      </w:r>
    </w:p>
    <w:p w14:paraId="3D36FE29" w14:textId="77777777" w:rsidR="00AD71F9" w:rsidRPr="00D03D01" w:rsidRDefault="00AD71F9" w:rsidP="00AD71F9">
      <w:pPr>
        <w:spacing w:after="0" w:line="240" w:lineRule="auto"/>
        <w:jc w:val="center"/>
        <w:rPr>
          <w:rFonts w:cstheme="minorHAnsi"/>
          <w:b/>
          <w:bCs/>
          <w:sz w:val="26"/>
          <w:szCs w:val="26"/>
        </w:rPr>
      </w:pPr>
      <w:r w:rsidRPr="00D03D01">
        <w:rPr>
          <w:rFonts w:cstheme="minorHAnsi"/>
          <w:b/>
          <w:bCs/>
          <w:sz w:val="26"/>
          <w:szCs w:val="26"/>
        </w:rPr>
        <w:t>in</w:t>
      </w:r>
    </w:p>
    <w:p w14:paraId="01C15107" w14:textId="77777777" w:rsidR="00AD71F9" w:rsidRPr="00D03D01" w:rsidRDefault="00AD71F9" w:rsidP="00AD71F9">
      <w:pPr>
        <w:spacing w:after="0" w:line="240" w:lineRule="auto"/>
        <w:jc w:val="center"/>
        <w:rPr>
          <w:rFonts w:cstheme="minorHAnsi"/>
          <w:b/>
          <w:bCs/>
          <w:sz w:val="26"/>
          <w:szCs w:val="26"/>
        </w:rPr>
      </w:pPr>
      <w:r w:rsidRPr="00D03D01">
        <w:rPr>
          <w:rFonts w:cstheme="minorHAnsi"/>
          <w:b/>
          <w:bCs/>
          <w:sz w:val="26"/>
          <w:szCs w:val="26"/>
        </w:rPr>
        <w:t>Computer Science</w:t>
      </w:r>
    </w:p>
    <w:p w14:paraId="704E1CC2" w14:textId="77777777" w:rsidR="00AD71F9" w:rsidRPr="00D03D01" w:rsidRDefault="00AD71F9" w:rsidP="00AD71F9">
      <w:pPr>
        <w:spacing w:after="0" w:line="240" w:lineRule="auto"/>
        <w:jc w:val="center"/>
        <w:rPr>
          <w:rFonts w:cstheme="minorHAnsi"/>
          <w:b/>
          <w:bCs/>
          <w:sz w:val="26"/>
          <w:szCs w:val="26"/>
        </w:rPr>
      </w:pPr>
      <w:r w:rsidRPr="00D03D01">
        <w:rPr>
          <w:rFonts w:cstheme="minorHAnsi"/>
          <w:b/>
          <w:bCs/>
          <w:sz w:val="26"/>
          <w:szCs w:val="26"/>
        </w:rPr>
        <w:t>By</w:t>
      </w:r>
    </w:p>
    <w:p w14:paraId="7FB2268D" w14:textId="77777777" w:rsidR="00AD71F9" w:rsidRPr="007F1E2A" w:rsidRDefault="00AD71F9" w:rsidP="00AD71F9">
      <w:pPr>
        <w:spacing w:after="0" w:line="240" w:lineRule="auto"/>
        <w:jc w:val="center"/>
        <w:rPr>
          <w:rFonts w:cstheme="minorHAnsi"/>
          <w:sz w:val="26"/>
          <w:szCs w:val="26"/>
        </w:rPr>
      </w:pPr>
      <w:r>
        <w:rPr>
          <w:rFonts w:cstheme="minorHAnsi"/>
          <w:sz w:val="26"/>
          <w:szCs w:val="26"/>
        </w:rPr>
        <w:t>Abhinav Jain</w:t>
      </w:r>
    </w:p>
    <w:p w14:paraId="707DEB87" w14:textId="77777777" w:rsidR="00AD71F9" w:rsidRDefault="00AD71F9" w:rsidP="00AD71F9">
      <w:pPr>
        <w:spacing w:after="0" w:line="240" w:lineRule="auto"/>
        <w:jc w:val="center"/>
        <w:rPr>
          <w:rFonts w:cstheme="minorHAnsi"/>
          <w:sz w:val="26"/>
          <w:szCs w:val="26"/>
        </w:rPr>
      </w:pPr>
      <w:r>
        <w:rPr>
          <w:rFonts w:cstheme="minorHAnsi"/>
          <w:sz w:val="26"/>
          <w:szCs w:val="26"/>
        </w:rPr>
        <w:t>22SCSE1011721</w:t>
      </w:r>
    </w:p>
    <w:p w14:paraId="29C18112" w14:textId="77777777" w:rsidR="00AD71F9" w:rsidRPr="007F1E2A" w:rsidRDefault="00AD71F9" w:rsidP="00AD71F9">
      <w:pPr>
        <w:spacing w:after="0" w:line="240" w:lineRule="auto"/>
        <w:jc w:val="center"/>
        <w:rPr>
          <w:rFonts w:cstheme="minorHAnsi"/>
          <w:sz w:val="26"/>
          <w:szCs w:val="26"/>
        </w:rPr>
      </w:pPr>
    </w:p>
    <w:p w14:paraId="17809CBF" w14:textId="77777777" w:rsidR="00AD71F9" w:rsidRPr="00D03D01" w:rsidRDefault="00AD71F9" w:rsidP="00AD71F9">
      <w:pPr>
        <w:spacing w:line="240" w:lineRule="auto"/>
        <w:jc w:val="center"/>
        <w:rPr>
          <w:rFonts w:cstheme="minorHAnsi"/>
          <w:b/>
          <w:bCs/>
          <w:sz w:val="26"/>
          <w:szCs w:val="26"/>
        </w:rPr>
      </w:pPr>
      <w:bookmarkStart w:id="0" w:name="_Hlk151637413"/>
      <w:r w:rsidRPr="00D03D01">
        <w:rPr>
          <w:rFonts w:cstheme="minorHAnsi"/>
          <w:b/>
          <w:bCs/>
          <w:sz w:val="26"/>
          <w:szCs w:val="26"/>
        </w:rPr>
        <w:t>SCHOOL OF COMPUTING SCIENCE AND ENGINEERING DEPARTMENT OF COMPUTER SCIENCE AND ENGINEERING</w:t>
      </w:r>
    </w:p>
    <w:p w14:paraId="3C09F918" w14:textId="77777777" w:rsidR="00AD71F9" w:rsidRPr="00D03D01" w:rsidRDefault="00AD71F9" w:rsidP="00AD71F9">
      <w:pPr>
        <w:spacing w:line="240" w:lineRule="auto"/>
        <w:jc w:val="center"/>
        <w:rPr>
          <w:rFonts w:cstheme="minorHAnsi"/>
          <w:b/>
          <w:bCs/>
          <w:sz w:val="26"/>
          <w:szCs w:val="26"/>
        </w:rPr>
      </w:pPr>
      <w:r w:rsidRPr="00D03D01">
        <w:rPr>
          <w:rFonts w:cstheme="minorHAnsi"/>
          <w:b/>
          <w:bCs/>
          <w:sz w:val="26"/>
          <w:szCs w:val="26"/>
        </w:rPr>
        <w:t>GALGOTIAS UNIVERSITY, GREATER NOIDA</w:t>
      </w:r>
    </w:p>
    <w:p w14:paraId="65A5DFEA" w14:textId="77777777" w:rsidR="00AD71F9" w:rsidRPr="00D03D01" w:rsidRDefault="00AD71F9" w:rsidP="00AD71F9">
      <w:pPr>
        <w:spacing w:line="240" w:lineRule="auto"/>
        <w:jc w:val="center"/>
        <w:rPr>
          <w:rFonts w:cstheme="minorHAnsi"/>
          <w:b/>
          <w:bCs/>
          <w:sz w:val="26"/>
          <w:szCs w:val="26"/>
        </w:rPr>
      </w:pPr>
      <w:r w:rsidRPr="00D03D01">
        <w:rPr>
          <w:rFonts w:cstheme="minorHAnsi"/>
          <w:b/>
          <w:bCs/>
          <w:sz w:val="26"/>
          <w:szCs w:val="26"/>
        </w:rPr>
        <w:t>INDIA</w:t>
      </w:r>
    </w:p>
    <w:bookmarkEnd w:id="0"/>
    <w:p w14:paraId="278BF7D0" w14:textId="77777777" w:rsidR="00AD71F9" w:rsidRPr="00D03D01" w:rsidRDefault="00AD71F9" w:rsidP="00AD71F9">
      <w:pPr>
        <w:spacing w:line="240" w:lineRule="auto"/>
        <w:jc w:val="center"/>
        <w:rPr>
          <w:rFonts w:cstheme="minorHAnsi"/>
          <w:b/>
          <w:bCs/>
          <w:sz w:val="26"/>
          <w:szCs w:val="26"/>
        </w:rPr>
      </w:pPr>
      <w:r w:rsidRPr="00D03D01">
        <w:rPr>
          <w:rFonts w:cstheme="minorHAnsi"/>
          <w:b/>
          <w:bCs/>
          <w:sz w:val="26"/>
          <w:szCs w:val="26"/>
        </w:rPr>
        <w:t>Jan, 2024</w:t>
      </w:r>
    </w:p>
    <w:p w14:paraId="3FAEBE4E" w14:textId="77777777" w:rsidR="00AD71F9" w:rsidRPr="007F1E2A" w:rsidRDefault="00AD71F9" w:rsidP="00AD71F9">
      <w:pPr>
        <w:tabs>
          <w:tab w:val="left" w:pos="3240"/>
          <w:tab w:val="center" w:pos="4513"/>
        </w:tabs>
        <w:spacing w:line="240" w:lineRule="auto"/>
        <w:rPr>
          <w:rFonts w:cstheme="minorHAnsi"/>
          <w:sz w:val="26"/>
          <w:szCs w:val="26"/>
        </w:rPr>
      </w:pPr>
    </w:p>
    <w:p w14:paraId="0B7962B4" w14:textId="0FFF4B2F" w:rsidR="00AD71F9" w:rsidRPr="007F1E2A" w:rsidRDefault="00AD71F9" w:rsidP="00AD71F9">
      <w:pPr>
        <w:spacing w:after="0" w:line="240" w:lineRule="auto"/>
        <w:rPr>
          <w:rFonts w:cstheme="minorHAnsi"/>
          <w:sz w:val="26"/>
          <w:szCs w:val="26"/>
        </w:rPr>
      </w:pPr>
      <w:r w:rsidRPr="007F1E2A">
        <w:rPr>
          <w:rFonts w:cstheme="minorHAnsi"/>
          <w:sz w:val="26"/>
          <w:szCs w:val="26"/>
        </w:rPr>
        <w:br w:type="page"/>
      </w:r>
    </w:p>
    <w:p w14:paraId="4ACC5A0C" w14:textId="77777777" w:rsidR="00AD71F9" w:rsidRPr="00D03D01" w:rsidRDefault="00AD71F9" w:rsidP="00AD71F9">
      <w:pPr>
        <w:tabs>
          <w:tab w:val="left" w:pos="1080"/>
        </w:tabs>
        <w:spacing w:line="240" w:lineRule="auto"/>
        <w:ind w:left="1080"/>
        <w:jc w:val="center"/>
        <w:rPr>
          <w:rFonts w:cstheme="minorHAnsi"/>
          <w:b/>
          <w:bCs/>
          <w:sz w:val="26"/>
          <w:szCs w:val="26"/>
        </w:rPr>
      </w:pPr>
      <w:r w:rsidRPr="00D03D01">
        <w:rPr>
          <w:rFonts w:cstheme="minorHAnsi"/>
          <w:b/>
          <w:bCs/>
          <w:noProof/>
          <w:sz w:val="26"/>
          <w:szCs w:val="26"/>
        </w:rPr>
        <w:lastRenderedPageBreak/>
        <w:drawing>
          <wp:anchor distT="0" distB="0" distL="114300" distR="114300" simplePos="0" relativeHeight="251661312" behindDoc="0" locked="0" layoutInCell="1" allowOverlap="1" wp14:anchorId="0C82914C" wp14:editId="080CC7AF">
            <wp:simplePos x="0" y="0"/>
            <wp:positionH relativeFrom="column">
              <wp:posOffset>-277495</wp:posOffset>
            </wp:positionH>
            <wp:positionV relativeFrom="paragraph">
              <wp:posOffset>0</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D01">
        <w:rPr>
          <w:rFonts w:cstheme="minorHAnsi"/>
          <w:b/>
          <w:bCs/>
          <w:sz w:val="26"/>
          <w:szCs w:val="26"/>
        </w:rPr>
        <w:t>SCHOOL OF COMPUTING SCIENCE AND ENGINEERING</w:t>
      </w:r>
    </w:p>
    <w:p w14:paraId="1CA76337" w14:textId="77777777" w:rsidR="00AD71F9" w:rsidRPr="00D03D01" w:rsidRDefault="00AD71F9" w:rsidP="00AD71F9">
      <w:pPr>
        <w:tabs>
          <w:tab w:val="left" w:pos="1080"/>
        </w:tabs>
        <w:spacing w:line="240" w:lineRule="auto"/>
        <w:ind w:left="1080"/>
        <w:jc w:val="center"/>
        <w:rPr>
          <w:rFonts w:cstheme="minorHAnsi"/>
          <w:b/>
          <w:bCs/>
          <w:sz w:val="26"/>
          <w:szCs w:val="26"/>
        </w:rPr>
      </w:pPr>
      <w:r w:rsidRPr="00D03D01">
        <w:rPr>
          <w:rFonts w:cstheme="minorHAnsi"/>
          <w:b/>
          <w:bCs/>
          <w:sz w:val="26"/>
          <w:szCs w:val="26"/>
        </w:rPr>
        <w:t>GALGOTIAS UNIVERSITY, GREATER NOIDA</w:t>
      </w:r>
    </w:p>
    <w:p w14:paraId="5C95FB30" w14:textId="77777777" w:rsidR="00AD71F9" w:rsidRPr="00D03D01" w:rsidRDefault="00AD71F9" w:rsidP="00AD71F9">
      <w:pPr>
        <w:spacing w:line="240" w:lineRule="auto"/>
        <w:rPr>
          <w:rFonts w:cstheme="minorHAnsi"/>
          <w:b/>
          <w:bCs/>
          <w:iCs/>
          <w:sz w:val="26"/>
          <w:szCs w:val="26"/>
        </w:rPr>
      </w:pPr>
    </w:p>
    <w:p w14:paraId="00D241D9" w14:textId="77777777" w:rsidR="00AD71F9" w:rsidRPr="00D03D01" w:rsidRDefault="00AD71F9" w:rsidP="00AD71F9">
      <w:pPr>
        <w:pStyle w:val="Heading1"/>
        <w:rPr>
          <w:rFonts w:asciiTheme="minorHAnsi" w:hAnsiTheme="minorHAnsi" w:cstheme="minorHAnsi"/>
          <w:sz w:val="26"/>
          <w:szCs w:val="26"/>
        </w:rPr>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D03D01">
        <w:rPr>
          <w:rFonts w:asciiTheme="minorHAnsi" w:hAnsiTheme="minorHAnsi" w:cstheme="minorHAnsi"/>
          <w:sz w:val="26"/>
          <w:szCs w:val="26"/>
        </w:rPr>
        <w:t xml:space="preserve">    CANDIDATE’S DECLARATION</w:t>
      </w:r>
      <w:bookmarkEnd w:id="1"/>
      <w:bookmarkEnd w:id="2"/>
      <w:bookmarkEnd w:id="3"/>
      <w:bookmarkEnd w:id="4"/>
      <w:bookmarkEnd w:id="5"/>
      <w:bookmarkEnd w:id="6"/>
      <w:bookmarkEnd w:id="7"/>
    </w:p>
    <w:p w14:paraId="1D34DA68" w14:textId="77777777" w:rsidR="00AD71F9" w:rsidRPr="007F1E2A" w:rsidRDefault="00AD71F9" w:rsidP="00AD71F9">
      <w:pPr>
        <w:spacing w:line="240" w:lineRule="auto"/>
        <w:rPr>
          <w:rFonts w:cstheme="minorHAnsi"/>
          <w:sz w:val="26"/>
          <w:szCs w:val="26"/>
        </w:rPr>
      </w:pPr>
    </w:p>
    <w:p w14:paraId="0FAB8095" w14:textId="77777777" w:rsidR="00AD71F9" w:rsidRDefault="00AD71F9" w:rsidP="00AD71F9">
      <w:pPr>
        <w:spacing w:line="240" w:lineRule="auto"/>
        <w:rPr>
          <w:rFonts w:cstheme="minorHAnsi"/>
          <w:sz w:val="26"/>
          <w:szCs w:val="26"/>
        </w:rPr>
      </w:pPr>
      <w:r w:rsidRPr="007F1E2A">
        <w:rPr>
          <w:rFonts w:cstheme="minorHAnsi"/>
          <w:sz w:val="26"/>
          <w:szCs w:val="26"/>
        </w:rPr>
        <w:t xml:space="preserve">I/We hereby certify that the work which is being presented in the project, entitled “………………………………………………………………………………” in partial </w:t>
      </w:r>
      <w:proofErr w:type="spellStart"/>
      <w:r w:rsidRPr="007F1E2A">
        <w:rPr>
          <w:rFonts w:cstheme="minorHAnsi"/>
          <w:sz w:val="26"/>
          <w:szCs w:val="26"/>
        </w:rPr>
        <w:t>fulfillment</w:t>
      </w:r>
      <w:proofErr w:type="spellEnd"/>
      <w:r w:rsidRPr="007F1E2A">
        <w:rPr>
          <w:rFonts w:cstheme="minorHAnsi"/>
          <w:sz w:val="26"/>
          <w:szCs w:val="26"/>
        </w:rPr>
        <w:t xml:space="preserve"> of the requirements for the award of the </w:t>
      </w:r>
      <w:r w:rsidRPr="007F1E2A">
        <w:rPr>
          <w:rFonts w:cstheme="minorHAnsi"/>
          <w:sz w:val="26"/>
          <w:szCs w:val="26"/>
          <w:u w:val="single"/>
        </w:rPr>
        <w:t>B. Tech. (Computer Science and Engineering)</w:t>
      </w:r>
      <w:r w:rsidRPr="007F1E2A">
        <w:rPr>
          <w:rFonts w:cstheme="minorHAnsi"/>
          <w:sz w:val="26"/>
          <w:szCs w:val="26"/>
        </w:rPr>
        <w:t xml:space="preserve"> submitted in the School of Computing Science and Engineering of </w:t>
      </w:r>
      <w:proofErr w:type="spellStart"/>
      <w:r w:rsidRPr="007F1E2A">
        <w:rPr>
          <w:rFonts w:cstheme="minorHAnsi"/>
          <w:sz w:val="26"/>
          <w:szCs w:val="26"/>
        </w:rPr>
        <w:t>Galgotias</w:t>
      </w:r>
      <w:proofErr w:type="spellEnd"/>
      <w:r w:rsidRPr="007F1E2A">
        <w:rPr>
          <w:rFonts w:cstheme="minorHAnsi"/>
          <w:sz w:val="26"/>
          <w:szCs w:val="26"/>
        </w:rPr>
        <w:t xml:space="preserve"> University, Greater Noida, is an original work carried out during the period of August, 2023 to Jan and 2024, under the supervision of ………………….., Department of Computer Science and Engineering, of School of Computing Science and Engineering , </w:t>
      </w:r>
      <w:proofErr w:type="spellStart"/>
      <w:r w:rsidRPr="007F1E2A">
        <w:rPr>
          <w:rFonts w:cstheme="minorHAnsi"/>
          <w:sz w:val="26"/>
          <w:szCs w:val="26"/>
        </w:rPr>
        <w:t>Galgotias</w:t>
      </w:r>
      <w:proofErr w:type="spellEnd"/>
      <w:r w:rsidRPr="007F1E2A">
        <w:rPr>
          <w:rFonts w:cstheme="minorHAnsi"/>
          <w:sz w:val="26"/>
          <w:szCs w:val="26"/>
        </w:rPr>
        <w:t xml:space="preserve"> University, Greater Noida.</w:t>
      </w:r>
    </w:p>
    <w:p w14:paraId="417086F8" w14:textId="77777777" w:rsidR="00AD71F9" w:rsidRPr="007F1E2A" w:rsidRDefault="00AD71F9" w:rsidP="00AD71F9">
      <w:pPr>
        <w:spacing w:line="240" w:lineRule="auto"/>
        <w:rPr>
          <w:rFonts w:cstheme="minorHAnsi"/>
          <w:sz w:val="26"/>
          <w:szCs w:val="26"/>
        </w:rPr>
      </w:pPr>
      <w:r w:rsidRPr="007F1E2A">
        <w:rPr>
          <w:rFonts w:cstheme="minorHAnsi"/>
          <w:sz w:val="26"/>
          <w:szCs w:val="26"/>
        </w:rPr>
        <w:t>The matter presented in the thesis/project/dissertation has not been submitted by me/us for the award of any other degree of this or any other places.</w:t>
      </w:r>
    </w:p>
    <w:p w14:paraId="14F6A815" w14:textId="77777777" w:rsidR="00AD71F9" w:rsidRPr="007F1E2A" w:rsidRDefault="00AD71F9" w:rsidP="00AD71F9">
      <w:pPr>
        <w:shd w:val="clear" w:color="auto" w:fill="FFFFFF"/>
        <w:spacing w:line="240" w:lineRule="auto"/>
        <w:rPr>
          <w:rFonts w:cstheme="minorHAnsi"/>
          <w:color w:val="000000"/>
          <w:sz w:val="26"/>
          <w:szCs w:val="26"/>
        </w:rPr>
      </w:pPr>
      <w:r w:rsidRPr="007F1E2A">
        <w:rPr>
          <w:rFonts w:cstheme="minorHAnsi"/>
          <w:color w:val="000000"/>
          <w:sz w:val="26"/>
          <w:szCs w:val="26"/>
        </w:rPr>
        <w:t xml:space="preserve">                </w:t>
      </w:r>
      <w:r>
        <w:rPr>
          <w:rFonts w:cstheme="minorHAnsi"/>
          <w:color w:val="000000"/>
          <w:sz w:val="26"/>
          <w:szCs w:val="26"/>
        </w:rPr>
        <w:tab/>
      </w:r>
      <w:r>
        <w:rPr>
          <w:rFonts w:cstheme="minorHAnsi"/>
          <w:color w:val="000000"/>
          <w:sz w:val="26"/>
          <w:szCs w:val="26"/>
        </w:rPr>
        <w:tab/>
      </w:r>
      <w:r>
        <w:rPr>
          <w:rFonts w:cstheme="minorHAnsi"/>
          <w:color w:val="000000"/>
          <w:sz w:val="26"/>
          <w:szCs w:val="26"/>
        </w:rPr>
        <w:tab/>
      </w:r>
      <w:r>
        <w:rPr>
          <w:rFonts w:cstheme="minorHAnsi"/>
          <w:color w:val="000000"/>
          <w:sz w:val="26"/>
          <w:szCs w:val="26"/>
        </w:rPr>
        <w:tab/>
      </w:r>
      <w:r>
        <w:rPr>
          <w:rFonts w:cstheme="minorHAnsi"/>
          <w:color w:val="000000"/>
          <w:sz w:val="26"/>
          <w:szCs w:val="26"/>
        </w:rPr>
        <w:tab/>
      </w:r>
      <w:r>
        <w:rPr>
          <w:rFonts w:cstheme="minorHAnsi"/>
          <w:color w:val="000000"/>
          <w:sz w:val="26"/>
          <w:szCs w:val="26"/>
        </w:rPr>
        <w:tab/>
        <w:t xml:space="preserve">      </w:t>
      </w:r>
      <w:r w:rsidRPr="007F1E2A">
        <w:rPr>
          <w:rFonts w:cstheme="minorHAnsi"/>
          <w:color w:val="000000"/>
          <w:sz w:val="26"/>
          <w:szCs w:val="26"/>
        </w:rPr>
        <w:t>Student Names (Admission No.)</w:t>
      </w:r>
    </w:p>
    <w:p w14:paraId="559AF077" w14:textId="77777777" w:rsidR="00AD71F9" w:rsidRPr="007F1E2A" w:rsidRDefault="00AD71F9" w:rsidP="00AD71F9">
      <w:pPr>
        <w:shd w:val="clear" w:color="auto" w:fill="FFFFFF"/>
        <w:spacing w:line="240" w:lineRule="auto"/>
        <w:rPr>
          <w:rFonts w:cstheme="minorHAnsi"/>
          <w:strike/>
          <w:color w:val="000000"/>
          <w:sz w:val="26"/>
          <w:szCs w:val="26"/>
        </w:rPr>
      </w:pPr>
    </w:p>
    <w:p w14:paraId="3407DFF8" w14:textId="77777777" w:rsidR="00AD71F9" w:rsidRPr="007F1E2A" w:rsidRDefault="00AD71F9" w:rsidP="00AD71F9">
      <w:pPr>
        <w:pStyle w:val="BodyText"/>
        <w:spacing w:line="240" w:lineRule="auto"/>
        <w:ind w:firstLine="360"/>
        <w:jc w:val="left"/>
        <w:rPr>
          <w:rFonts w:asciiTheme="minorHAnsi" w:hAnsiTheme="minorHAnsi" w:cstheme="minorHAnsi"/>
          <w:sz w:val="26"/>
          <w:szCs w:val="26"/>
        </w:rPr>
      </w:pPr>
      <w:r w:rsidRPr="007F1E2A">
        <w:rPr>
          <w:rFonts w:asciiTheme="minorHAnsi" w:hAnsiTheme="minorHAnsi" w:cstheme="minorHAnsi"/>
          <w:sz w:val="26"/>
          <w:szCs w:val="26"/>
        </w:rPr>
        <w:t xml:space="preserve">  </w:t>
      </w:r>
    </w:p>
    <w:p w14:paraId="2D2805A9" w14:textId="77777777" w:rsidR="00AD71F9" w:rsidRPr="007F1E2A" w:rsidRDefault="00AD71F9" w:rsidP="00AD71F9">
      <w:pPr>
        <w:pStyle w:val="BodyText"/>
        <w:spacing w:line="240" w:lineRule="auto"/>
        <w:ind w:firstLine="360"/>
        <w:jc w:val="left"/>
        <w:rPr>
          <w:rFonts w:asciiTheme="minorHAnsi" w:hAnsiTheme="minorHAnsi" w:cstheme="minorHAnsi"/>
          <w:sz w:val="26"/>
          <w:szCs w:val="26"/>
        </w:rPr>
      </w:pPr>
      <w:r w:rsidRPr="007F1E2A">
        <w:rPr>
          <w:rFonts w:asciiTheme="minorHAnsi" w:hAnsiTheme="minorHAnsi" w:cstheme="minorHAnsi"/>
          <w:sz w:val="26"/>
          <w:szCs w:val="26"/>
        </w:rPr>
        <w:t>This is to certify that the above statement made by the candidates is correct to the best of my knowledge.</w:t>
      </w:r>
    </w:p>
    <w:p w14:paraId="736DF2B1" w14:textId="77777777" w:rsidR="00AD71F9" w:rsidRPr="007F1E2A" w:rsidRDefault="00AD71F9" w:rsidP="00AD71F9">
      <w:pPr>
        <w:tabs>
          <w:tab w:val="left" w:pos="360"/>
          <w:tab w:val="left" w:pos="540"/>
        </w:tabs>
        <w:spacing w:line="240" w:lineRule="auto"/>
        <w:rPr>
          <w:rFonts w:cstheme="minorHAnsi"/>
          <w:sz w:val="26"/>
          <w:szCs w:val="26"/>
        </w:rPr>
      </w:pP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7F1E2A">
        <w:rPr>
          <w:rFonts w:cstheme="minorHAnsi"/>
          <w:sz w:val="26"/>
          <w:szCs w:val="26"/>
        </w:rPr>
        <w:t>Guide Names</w:t>
      </w:r>
    </w:p>
    <w:p w14:paraId="5C046962" w14:textId="77777777" w:rsidR="00AD71F9" w:rsidRPr="007F1E2A" w:rsidRDefault="00AD71F9" w:rsidP="00AD71F9">
      <w:pPr>
        <w:tabs>
          <w:tab w:val="left" w:pos="360"/>
          <w:tab w:val="left" w:pos="540"/>
        </w:tabs>
        <w:spacing w:line="240" w:lineRule="auto"/>
        <w:rPr>
          <w:rFonts w:cstheme="minorHAnsi"/>
          <w:sz w:val="26"/>
          <w:szCs w:val="26"/>
        </w:rPr>
      </w:pPr>
      <w:r w:rsidRPr="007F1E2A">
        <w:rPr>
          <w:rFonts w:cstheme="minorHAnsi"/>
          <w:sz w:val="26"/>
          <w:szCs w:val="26"/>
        </w:rPr>
        <w:t xml:space="preserve">     </w:t>
      </w: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r>
      <w:r w:rsidRPr="007F1E2A">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w:t>
      </w:r>
      <w:r w:rsidRPr="007F1E2A">
        <w:rPr>
          <w:rFonts w:cstheme="minorHAnsi"/>
          <w:sz w:val="26"/>
          <w:szCs w:val="26"/>
        </w:rPr>
        <w:t>Designation</w:t>
      </w:r>
    </w:p>
    <w:p w14:paraId="304BC2D3" w14:textId="77777777" w:rsidR="00AD71F9" w:rsidRPr="00D03D01" w:rsidRDefault="00AD71F9" w:rsidP="00AD71F9">
      <w:pPr>
        <w:tabs>
          <w:tab w:val="left" w:pos="360"/>
          <w:tab w:val="left" w:pos="540"/>
        </w:tabs>
        <w:spacing w:line="240" w:lineRule="auto"/>
        <w:jc w:val="center"/>
        <w:rPr>
          <w:rFonts w:cstheme="minorHAnsi"/>
          <w:b/>
          <w:bCs/>
          <w:sz w:val="26"/>
          <w:szCs w:val="26"/>
        </w:rPr>
      </w:pPr>
      <w:r w:rsidRPr="007F1E2A">
        <w:rPr>
          <w:rFonts w:cstheme="minorHAnsi"/>
          <w:sz w:val="26"/>
          <w:szCs w:val="26"/>
          <w:u w:val="single"/>
        </w:rPr>
        <w:br w:type="page"/>
      </w:r>
      <w:r w:rsidRPr="00D03D01">
        <w:rPr>
          <w:rFonts w:cstheme="minorHAnsi"/>
          <w:b/>
          <w:bCs/>
          <w:sz w:val="26"/>
          <w:szCs w:val="26"/>
        </w:rPr>
        <w:lastRenderedPageBreak/>
        <w:t>CERTIFICATE</w:t>
      </w:r>
    </w:p>
    <w:p w14:paraId="657DD38B" w14:textId="77777777" w:rsidR="00AD71F9" w:rsidRPr="007F1E2A" w:rsidRDefault="00AD71F9" w:rsidP="00AD71F9">
      <w:pPr>
        <w:spacing w:line="240" w:lineRule="auto"/>
        <w:rPr>
          <w:rFonts w:cstheme="minorHAnsi"/>
          <w:sz w:val="26"/>
          <w:szCs w:val="26"/>
        </w:rPr>
      </w:pPr>
    </w:p>
    <w:p w14:paraId="272972DC" w14:textId="77777777" w:rsidR="00AD71F9" w:rsidRPr="007F1E2A" w:rsidRDefault="00AD71F9" w:rsidP="00AD71F9">
      <w:pPr>
        <w:spacing w:line="240" w:lineRule="auto"/>
        <w:rPr>
          <w:rFonts w:cstheme="minorHAnsi"/>
          <w:sz w:val="26"/>
          <w:szCs w:val="26"/>
        </w:rPr>
      </w:pPr>
      <w:r w:rsidRPr="007F1E2A">
        <w:rPr>
          <w:rFonts w:cstheme="minorHAnsi"/>
          <w:sz w:val="26"/>
          <w:szCs w:val="26"/>
        </w:rPr>
        <w:t xml:space="preserve">This is to certify that Project Report entitled “……………………...........................................................................................” which is submitted by ………………………….... in partial </w:t>
      </w:r>
      <w:proofErr w:type="spellStart"/>
      <w:r w:rsidRPr="007F1E2A">
        <w:rPr>
          <w:rFonts w:cstheme="minorHAnsi"/>
          <w:sz w:val="26"/>
          <w:szCs w:val="26"/>
        </w:rPr>
        <w:t>fulfillment</w:t>
      </w:r>
      <w:proofErr w:type="spellEnd"/>
      <w:r w:rsidRPr="007F1E2A">
        <w:rPr>
          <w:rFonts w:cstheme="minorHAnsi"/>
          <w:sz w:val="26"/>
          <w:szCs w:val="26"/>
        </w:rPr>
        <w:t xml:space="preserve"> of the requirement for the award of degree B. Tech. in Department of    ...................................................... of School of Computing Science and Engineering Department of Computer Science and Engineering</w:t>
      </w:r>
    </w:p>
    <w:p w14:paraId="7C2822F5" w14:textId="77777777" w:rsidR="00AD71F9" w:rsidRPr="007F1E2A" w:rsidRDefault="00AD71F9" w:rsidP="00AD71F9">
      <w:pPr>
        <w:spacing w:line="240" w:lineRule="auto"/>
        <w:rPr>
          <w:rFonts w:eastAsia="Times New Roman" w:cstheme="minorHAnsi"/>
          <w:sz w:val="26"/>
          <w:szCs w:val="26"/>
        </w:rPr>
      </w:pPr>
      <w:proofErr w:type="spellStart"/>
      <w:r w:rsidRPr="007F1E2A">
        <w:rPr>
          <w:rFonts w:cstheme="minorHAnsi"/>
          <w:sz w:val="26"/>
          <w:szCs w:val="26"/>
        </w:rPr>
        <w:t>Galgotias</w:t>
      </w:r>
      <w:proofErr w:type="spellEnd"/>
      <w:r w:rsidRPr="007F1E2A">
        <w:rPr>
          <w:rFonts w:cstheme="minorHAnsi"/>
          <w:sz w:val="26"/>
          <w:szCs w:val="26"/>
        </w:rPr>
        <w:t xml:space="preserve"> University, Greater Noida, India is a record of the candidate own work carried out by him/them under my supervision. The matter embodied in this thesis is original and has not been submitted for the award of any other degree</w:t>
      </w:r>
    </w:p>
    <w:p w14:paraId="2AD20452" w14:textId="77777777" w:rsidR="00AD71F9" w:rsidRPr="007F1E2A" w:rsidRDefault="00AD71F9" w:rsidP="00AD71F9">
      <w:pPr>
        <w:spacing w:line="240" w:lineRule="auto"/>
        <w:rPr>
          <w:rFonts w:eastAsia="Times New Roman" w:cstheme="minorHAnsi"/>
          <w:sz w:val="26"/>
          <w:szCs w:val="26"/>
        </w:rPr>
      </w:pPr>
    </w:p>
    <w:p w14:paraId="55FC863E" w14:textId="77777777" w:rsidR="00AD71F9" w:rsidRPr="00D03D01" w:rsidRDefault="00AD71F9" w:rsidP="00AD71F9">
      <w:pPr>
        <w:spacing w:line="240" w:lineRule="auto"/>
        <w:rPr>
          <w:rFonts w:eastAsia="Times New Roman" w:cstheme="minorHAnsi"/>
          <w:b/>
          <w:bCs/>
          <w:sz w:val="26"/>
          <w:szCs w:val="26"/>
        </w:rPr>
      </w:pPr>
      <w:r w:rsidRPr="00D03D01">
        <w:rPr>
          <w:rFonts w:eastAsia="Times New Roman" w:cstheme="minorHAnsi"/>
          <w:b/>
          <w:bCs/>
          <w:sz w:val="26"/>
          <w:szCs w:val="26"/>
        </w:rPr>
        <w:t>Signature of Examiner(s)</w:t>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t xml:space="preserve">    Signature of</w:t>
      </w:r>
      <w:r>
        <w:rPr>
          <w:rFonts w:eastAsia="Times New Roman" w:cstheme="minorHAnsi"/>
          <w:b/>
          <w:bCs/>
          <w:sz w:val="26"/>
          <w:szCs w:val="26"/>
        </w:rPr>
        <w:t xml:space="preserve"> </w:t>
      </w:r>
      <w:r w:rsidRPr="00D03D01">
        <w:rPr>
          <w:rFonts w:eastAsia="Times New Roman" w:cstheme="minorHAnsi"/>
          <w:b/>
          <w:bCs/>
          <w:sz w:val="26"/>
          <w:szCs w:val="26"/>
        </w:rPr>
        <w:t xml:space="preserve">Supervisor(s) </w:t>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t xml:space="preserve">  </w:t>
      </w:r>
    </w:p>
    <w:p w14:paraId="53B6EB2A" w14:textId="77777777" w:rsidR="00AD71F9" w:rsidRPr="007F1E2A" w:rsidRDefault="00AD71F9" w:rsidP="00AD71F9">
      <w:pPr>
        <w:spacing w:line="240" w:lineRule="auto"/>
        <w:rPr>
          <w:rFonts w:eastAsia="Times New Roman" w:cstheme="minorHAnsi"/>
          <w:sz w:val="26"/>
          <w:szCs w:val="26"/>
        </w:rPr>
      </w:pPr>
    </w:p>
    <w:p w14:paraId="2B6880A7" w14:textId="77777777" w:rsidR="00AD71F9" w:rsidRPr="007F1E2A" w:rsidRDefault="00AD71F9" w:rsidP="00AD71F9">
      <w:pPr>
        <w:spacing w:line="240" w:lineRule="auto"/>
        <w:rPr>
          <w:rFonts w:eastAsia="Times New Roman" w:cstheme="minorHAnsi"/>
          <w:sz w:val="26"/>
          <w:szCs w:val="26"/>
        </w:rPr>
      </w:pPr>
    </w:p>
    <w:p w14:paraId="631C4AB3" w14:textId="77777777" w:rsidR="00AD71F9" w:rsidRPr="00D03D01" w:rsidRDefault="00AD71F9" w:rsidP="00AD71F9">
      <w:pPr>
        <w:spacing w:line="240" w:lineRule="auto"/>
        <w:rPr>
          <w:rFonts w:eastAsia="Times New Roman" w:cstheme="minorHAnsi"/>
          <w:b/>
          <w:bCs/>
          <w:sz w:val="26"/>
          <w:szCs w:val="26"/>
        </w:rPr>
      </w:pPr>
      <w:r w:rsidRPr="00D03D01">
        <w:rPr>
          <w:rFonts w:eastAsia="Times New Roman" w:cstheme="minorHAnsi"/>
          <w:b/>
          <w:bCs/>
          <w:sz w:val="26"/>
          <w:szCs w:val="26"/>
        </w:rPr>
        <w:t xml:space="preserve">Signature of Program Chair </w:t>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r>
      <w:r w:rsidRPr="00D03D01">
        <w:rPr>
          <w:rFonts w:eastAsia="Times New Roman" w:cstheme="minorHAnsi"/>
          <w:b/>
          <w:bCs/>
          <w:sz w:val="26"/>
          <w:szCs w:val="26"/>
        </w:rPr>
        <w:tab/>
        <w:t xml:space="preserve">               Signature of Dean </w:t>
      </w:r>
    </w:p>
    <w:p w14:paraId="4F6AB288" w14:textId="77777777" w:rsidR="00AD71F9" w:rsidRPr="007F1E2A" w:rsidRDefault="00AD71F9" w:rsidP="00AD71F9">
      <w:pPr>
        <w:spacing w:line="240" w:lineRule="auto"/>
        <w:rPr>
          <w:rFonts w:cstheme="minorHAnsi"/>
          <w:sz w:val="26"/>
          <w:szCs w:val="26"/>
        </w:rPr>
      </w:pPr>
    </w:p>
    <w:p w14:paraId="4B4FEEC3" w14:textId="77777777" w:rsidR="00AD71F9" w:rsidRPr="00D03D01" w:rsidRDefault="00AD71F9" w:rsidP="00AD71F9">
      <w:pPr>
        <w:spacing w:line="240" w:lineRule="auto"/>
        <w:rPr>
          <w:rFonts w:cstheme="minorHAnsi"/>
          <w:b/>
          <w:bCs/>
          <w:sz w:val="26"/>
          <w:szCs w:val="26"/>
        </w:rPr>
      </w:pPr>
      <w:r w:rsidRPr="00D03D01">
        <w:rPr>
          <w:rFonts w:cstheme="minorHAnsi"/>
          <w:b/>
          <w:bCs/>
          <w:sz w:val="26"/>
          <w:szCs w:val="26"/>
        </w:rPr>
        <w:t>Date:    Nov, 2023</w:t>
      </w:r>
    </w:p>
    <w:p w14:paraId="54878322" w14:textId="77777777" w:rsidR="00AD71F9" w:rsidRPr="00D03D01" w:rsidRDefault="00AD71F9" w:rsidP="00AD71F9">
      <w:pPr>
        <w:spacing w:line="240" w:lineRule="auto"/>
        <w:rPr>
          <w:rFonts w:cstheme="minorHAnsi"/>
          <w:b/>
          <w:bCs/>
          <w:sz w:val="26"/>
          <w:szCs w:val="26"/>
        </w:rPr>
      </w:pPr>
      <w:r w:rsidRPr="00D03D01">
        <w:rPr>
          <w:rFonts w:cstheme="minorHAnsi"/>
          <w:b/>
          <w:bCs/>
          <w:sz w:val="26"/>
          <w:szCs w:val="26"/>
        </w:rPr>
        <w:t xml:space="preserve">Place: Greater Noida     </w:t>
      </w:r>
    </w:p>
    <w:p w14:paraId="6DBE9673" w14:textId="77777777" w:rsidR="00AD71F9" w:rsidRPr="007F1E2A" w:rsidRDefault="00AD71F9" w:rsidP="00AD71F9">
      <w:pPr>
        <w:spacing w:line="240" w:lineRule="auto"/>
        <w:rPr>
          <w:rFonts w:cstheme="minorHAnsi"/>
          <w:sz w:val="26"/>
          <w:szCs w:val="26"/>
        </w:rPr>
      </w:pPr>
    </w:p>
    <w:p w14:paraId="439EB795" w14:textId="77777777" w:rsidR="00AD71F9" w:rsidRPr="007F1E2A" w:rsidRDefault="00AD71F9" w:rsidP="00AD71F9">
      <w:pPr>
        <w:spacing w:line="240" w:lineRule="auto"/>
        <w:rPr>
          <w:rFonts w:cstheme="minorHAnsi"/>
          <w:sz w:val="26"/>
          <w:szCs w:val="26"/>
        </w:rPr>
      </w:pPr>
    </w:p>
    <w:p w14:paraId="3AF5A812" w14:textId="77777777" w:rsidR="00AD71F9" w:rsidRPr="007F1E2A" w:rsidRDefault="00AD71F9" w:rsidP="00AD71F9">
      <w:pPr>
        <w:spacing w:line="240" w:lineRule="auto"/>
        <w:rPr>
          <w:rFonts w:cstheme="minorHAnsi"/>
          <w:sz w:val="26"/>
          <w:szCs w:val="26"/>
        </w:rPr>
      </w:pPr>
      <w:r w:rsidRPr="007F1E2A">
        <w:rPr>
          <w:rFonts w:cstheme="minorHAnsi"/>
          <w:sz w:val="26"/>
          <w:szCs w:val="26"/>
        </w:rPr>
        <w:br w:type="page"/>
      </w:r>
    </w:p>
    <w:p w14:paraId="7D3D8550" w14:textId="77777777" w:rsidR="00AD71F9" w:rsidRPr="00D03D01" w:rsidRDefault="00AD71F9" w:rsidP="00AD71F9">
      <w:pPr>
        <w:pStyle w:val="IEEEAbstractheading"/>
      </w:pPr>
      <w:r w:rsidRPr="00D03D01">
        <w:lastRenderedPageBreak/>
        <w:t>ACKNOWLEDGEMENT</w:t>
      </w:r>
    </w:p>
    <w:p w14:paraId="3C3058E8" w14:textId="77777777" w:rsidR="00AD71F9" w:rsidRPr="007F1E2A" w:rsidRDefault="00AD71F9" w:rsidP="00AD71F9">
      <w:pPr>
        <w:spacing w:line="240" w:lineRule="auto"/>
        <w:rPr>
          <w:rFonts w:cstheme="minorHAnsi"/>
          <w:sz w:val="26"/>
          <w:szCs w:val="26"/>
        </w:rPr>
      </w:pPr>
    </w:p>
    <w:p w14:paraId="25CF8616"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It gives us a great sense of pleasure to present the report of the B. Tech Project undertaken during B. Tech. Final Year. We owe special debt of gratitude to Professor …</w:t>
      </w:r>
      <w:proofErr w:type="gramStart"/>
      <w:r w:rsidRPr="007F1E2A">
        <w:rPr>
          <w:rFonts w:cstheme="minorHAnsi"/>
          <w:i/>
          <w:sz w:val="26"/>
          <w:szCs w:val="26"/>
        </w:rPr>
        <w:t>…..</w:t>
      </w:r>
      <w:proofErr w:type="gramEnd"/>
      <w:r w:rsidRPr="007F1E2A">
        <w:rPr>
          <w:rFonts w:cstheme="minorHAnsi"/>
          <w:i/>
          <w:sz w:val="26"/>
          <w:szCs w:val="26"/>
        </w:rPr>
        <w:t xml:space="preserve">, Department of Computer Science &amp; Engineering, </w:t>
      </w:r>
      <w:proofErr w:type="spellStart"/>
      <w:r w:rsidRPr="007F1E2A">
        <w:rPr>
          <w:rFonts w:cstheme="minorHAnsi"/>
          <w:sz w:val="26"/>
          <w:szCs w:val="26"/>
        </w:rPr>
        <w:t>Galgotias</w:t>
      </w:r>
      <w:proofErr w:type="spellEnd"/>
      <w:r w:rsidRPr="007F1E2A">
        <w:rPr>
          <w:rFonts w:cstheme="minorHAnsi"/>
          <w:sz w:val="26"/>
          <w:szCs w:val="26"/>
        </w:rPr>
        <w:t xml:space="preserve"> University, Greater Noida, India </w:t>
      </w:r>
      <w:r w:rsidRPr="007F1E2A">
        <w:rPr>
          <w:rFonts w:cstheme="minorHAnsi"/>
          <w:i/>
          <w:sz w:val="26"/>
          <w:szCs w:val="26"/>
        </w:rPr>
        <w:t xml:space="preserve">for his constant support and guidance throughout the course of our work. </w:t>
      </w:r>
      <w:proofErr w:type="spellStart"/>
      <w:r w:rsidRPr="007F1E2A">
        <w:rPr>
          <w:rFonts w:cstheme="minorHAnsi"/>
          <w:i/>
          <w:sz w:val="26"/>
          <w:szCs w:val="26"/>
        </w:rPr>
        <w:t>His/Her</w:t>
      </w:r>
      <w:proofErr w:type="spellEnd"/>
      <w:r w:rsidRPr="007F1E2A">
        <w:rPr>
          <w:rFonts w:cstheme="minorHAnsi"/>
          <w:i/>
          <w:sz w:val="26"/>
          <w:szCs w:val="26"/>
        </w:rPr>
        <w:t xml:space="preserve"> sincerity, thoroughness and perseverance have been a constant source of inspiration for us. It is only his cognizant efforts that our </w:t>
      </w:r>
      <w:proofErr w:type="spellStart"/>
      <w:r w:rsidRPr="007F1E2A">
        <w:rPr>
          <w:rFonts w:cstheme="minorHAnsi"/>
          <w:i/>
          <w:sz w:val="26"/>
          <w:szCs w:val="26"/>
        </w:rPr>
        <w:t>endeavors</w:t>
      </w:r>
      <w:proofErr w:type="spellEnd"/>
      <w:r w:rsidRPr="007F1E2A">
        <w:rPr>
          <w:rFonts w:cstheme="minorHAnsi"/>
          <w:i/>
          <w:sz w:val="26"/>
          <w:szCs w:val="26"/>
        </w:rPr>
        <w:t xml:space="preserve"> have seen light of the day.</w:t>
      </w:r>
    </w:p>
    <w:p w14:paraId="2557D09C"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We also take the opportunity to acknowledge the contribution of Professor (</w:t>
      </w:r>
      <w:proofErr w:type="spellStart"/>
      <w:r w:rsidRPr="007F1E2A">
        <w:rPr>
          <w:rFonts w:cstheme="minorHAnsi"/>
          <w:i/>
          <w:sz w:val="26"/>
          <w:szCs w:val="26"/>
        </w:rPr>
        <w:t>Dr.</w:t>
      </w:r>
      <w:proofErr w:type="spellEnd"/>
      <w:r w:rsidRPr="007F1E2A">
        <w:rPr>
          <w:rFonts w:cstheme="minorHAnsi"/>
          <w:i/>
          <w:sz w:val="26"/>
          <w:szCs w:val="26"/>
        </w:rPr>
        <w:t xml:space="preserve">) ………., Head, Department of Computer Science &amp; Engineering, </w:t>
      </w:r>
      <w:proofErr w:type="spellStart"/>
      <w:r w:rsidRPr="007F1E2A">
        <w:rPr>
          <w:rFonts w:cstheme="minorHAnsi"/>
          <w:sz w:val="26"/>
          <w:szCs w:val="26"/>
        </w:rPr>
        <w:t>Galgotias</w:t>
      </w:r>
      <w:proofErr w:type="spellEnd"/>
      <w:r w:rsidRPr="007F1E2A">
        <w:rPr>
          <w:rFonts w:cstheme="minorHAnsi"/>
          <w:sz w:val="26"/>
          <w:szCs w:val="26"/>
        </w:rPr>
        <w:t xml:space="preserve"> University, Greater Noida, India </w:t>
      </w:r>
      <w:r w:rsidRPr="007F1E2A">
        <w:rPr>
          <w:rFonts w:cstheme="minorHAnsi"/>
          <w:i/>
          <w:sz w:val="26"/>
          <w:szCs w:val="26"/>
        </w:rPr>
        <w:t>for his full support and assistance during the development of the project.</w:t>
      </w:r>
    </w:p>
    <w:p w14:paraId="34EAC99D"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2E4556D1" w14:textId="77777777" w:rsidR="00AD71F9" w:rsidRPr="007F1E2A" w:rsidRDefault="00AD71F9" w:rsidP="00AD71F9">
      <w:pPr>
        <w:spacing w:line="240" w:lineRule="auto"/>
        <w:rPr>
          <w:rFonts w:cstheme="minorHAnsi"/>
          <w:sz w:val="26"/>
          <w:szCs w:val="26"/>
        </w:rPr>
      </w:pPr>
    </w:p>
    <w:p w14:paraId="35204E0B"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Signature:</w:t>
      </w:r>
      <w:r w:rsidRPr="007F1E2A">
        <w:rPr>
          <w:rFonts w:cstheme="minorHAnsi"/>
          <w:i/>
          <w:sz w:val="26"/>
          <w:szCs w:val="26"/>
        </w:rPr>
        <w:tab/>
      </w:r>
    </w:p>
    <w:p w14:paraId="335EC5BA"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Name</w:t>
      </w:r>
      <w:proofErr w:type="gramStart"/>
      <w:r w:rsidRPr="007F1E2A">
        <w:rPr>
          <w:rFonts w:cstheme="minorHAnsi"/>
          <w:i/>
          <w:sz w:val="26"/>
          <w:szCs w:val="26"/>
        </w:rPr>
        <w:tab/>
        <w:t xml:space="preserve"> :</w:t>
      </w:r>
      <w:proofErr w:type="gramEnd"/>
    </w:p>
    <w:p w14:paraId="55D44038"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Roll No.:</w:t>
      </w:r>
    </w:p>
    <w:p w14:paraId="4AB08168" w14:textId="77777777" w:rsidR="00AD71F9" w:rsidRPr="007F1E2A" w:rsidRDefault="00AD71F9" w:rsidP="00AD71F9">
      <w:pPr>
        <w:spacing w:line="240" w:lineRule="auto"/>
        <w:rPr>
          <w:rFonts w:cstheme="minorHAnsi"/>
          <w:i/>
          <w:sz w:val="26"/>
          <w:szCs w:val="26"/>
        </w:rPr>
      </w:pPr>
      <w:r w:rsidRPr="007F1E2A">
        <w:rPr>
          <w:rFonts w:cstheme="minorHAnsi"/>
          <w:i/>
          <w:sz w:val="26"/>
          <w:szCs w:val="26"/>
        </w:rPr>
        <w:t>Date</w:t>
      </w:r>
      <w:r w:rsidRPr="007F1E2A">
        <w:rPr>
          <w:rFonts w:cstheme="minorHAnsi"/>
          <w:i/>
          <w:sz w:val="26"/>
          <w:szCs w:val="26"/>
        </w:rPr>
        <w:tab/>
        <w:t>:</w:t>
      </w:r>
    </w:p>
    <w:p w14:paraId="3B8C153D" w14:textId="39482852" w:rsidR="00AD71F9" w:rsidRPr="00AD71F9" w:rsidRDefault="00AD71F9" w:rsidP="00902AF8">
      <w:pPr>
        <w:spacing w:line="240" w:lineRule="auto"/>
        <w:rPr>
          <w:rFonts w:cstheme="minorHAnsi"/>
          <w:sz w:val="24"/>
          <w:szCs w:val="24"/>
        </w:rPr>
      </w:pPr>
      <w:r w:rsidRPr="007F1E2A">
        <w:rPr>
          <w:rFonts w:cstheme="minorHAnsi"/>
          <w:sz w:val="26"/>
          <w:szCs w:val="26"/>
        </w:rPr>
        <w:br w:type="page"/>
      </w:r>
    </w:p>
    <w:p w14:paraId="028C3D06" w14:textId="406E0662" w:rsidR="008C295D" w:rsidRDefault="008C295D" w:rsidP="00070666">
      <w:pPr>
        <w:rPr>
          <w:rFonts w:cstheme="minorHAnsi"/>
          <w:b/>
          <w:bCs/>
          <w:sz w:val="24"/>
          <w:szCs w:val="24"/>
        </w:rPr>
      </w:pPr>
      <w:r w:rsidRPr="008C295D">
        <w:rPr>
          <w:rFonts w:cstheme="minorHAnsi"/>
          <w:b/>
          <w:bCs/>
          <w:noProof/>
          <w:sz w:val="24"/>
          <w:szCs w:val="24"/>
        </w:rPr>
        <w:lastRenderedPageBreak/>
        <w:drawing>
          <wp:inline distT="0" distB="0" distL="0" distR="0" wp14:anchorId="57F7A708" wp14:editId="5C4A1AD4">
            <wp:extent cx="5582152" cy="7772400"/>
            <wp:effectExtent l="0" t="0" r="0" b="0"/>
            <wp:docPr id="186023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0206" name=""/>
                    <pic:cNvPicPr/>
                  </pic:nvPicPr>
                  <pic:blipFill>
                    <a:blip r:embed="rId9"/>
                    <a:stretch>
                      <a:fillRect/>
                    </a:stretch>
                  </pic:blipFill>
                  <pic:spPr>
                    <a:xfrm>
                      <a:off x="0" y="0"/>
                      <a:ext cx="5587537" cy="7779899"/>
                    </a:xfrm>
                    <a:prstGeom prst="rect">
                      <a:avLst/>
                    </a:prstGeom>
                  </pic:spPr>
                </pic:pic>
              </a:graphicData>
            </a:graphic>
          </wp:inline>
        </w:drawing>
      </w:r>
    </w:p>
    <w:p w14:paraId="5F39BB6D" w14:textId="77777777" w:rsidR="008C295D" w:rsidRDefault="008C295D" w:rsidP="00070666">
      <w:pPr>
        <w:rPr>
          <w:rFonts w:cstheme="minorHAnsi"/>
          <w:b/>
          <w:bCs/>
          <w:sz w:val="24"/>
          <w:szCs w:val="24"/>
        </w:rPr>
      </w:pPr>
    </w:p>
    <w:p w14:paraId="31E3A28F" w14:textId="77777777" w:rsidR="008C295D" w:rsidRDefault="008C295D" w:rsidP="00070666">
      <w:pPr>
        <w:rPr>
          <w:rFonts w:cstheme="minorHAnsi"/>
          <w:b/>
          <w:bCs/>
          <w:sz w:val="24"/>
          <w:szCs w:val="24"/>
        </w:rPr>
      </w:pPr>
    </w:p>
    <w:p w14:paraId="2A764A0F" w14:textId="77777777" w:rsidR="008C295D" w:rsidRDefault="008C295D" w:rsidP="00070666">
      <w:pPr>
        <w:rPr>
          <w:rFonts w:cstheme="minorHAnsi"/>
          <w:b/>
          <w:bCs/>
          <w:sz w:val="24"/>
          <w:szCs w:val="24"/>
        </w:rPr>
      </w:pPr>
    </w:p>
    <w:p w14:paraId="4F4954F3" w14:textId="050EF915" w:rsidR="00070666" w:rsidRPr="0030569D" w:rsidRDefault="00AD71F9" w:rsidP="00070666">
      <w:pPr>
        <w:rPr>
          <w:rFonts w:cstheme="minorHAnsi"/>
          <w:b/>
          <w:bCs/>
          <w:sz w:val="24"/>
          <w:szCs w:val="24"/>
        </w:rPr>
      </w:pPr>
      <w:r w:rsidRPr="0030569D">
        <w:rPr>
          <w:rFonts w:cstheme="minorHAnsi"/>
          <w:b/>
          <w:bCs/>
          <w:sz w:val="24"/>
          <w:szCs w:val="24"/>
        </w:rPr>
        <w:lastRenderedPageBreak/>
        <w:t>T</w:t>
      </w:r>
      <w:r w:rsidR="00070666" w:rsidRPr="0030569D">
        <w:rPr>
          <w:rFonts w:cstheme="minorHAnsi"/>
          <w:b/>
          <w:bCs/>
          <w:sz w:val="24"/>
          <w:szCs w:val="24"/>
        </w:rPr>
        <w:t>able of Contents</w:t>
      </w:r>
    </w:p>
    <w:p w14:paraId="1DA96F17" w14:textId="77777777" w:rsidR="00070666" w:rsidRPr="0030569D" w:rsidRDefault="00070666" w:rsidP="00070666">
      <w:pPr>
        <w:rPr>
          <w:rFonts w:cstheme="minorHAnsi"/>
          <w:b/>
          <w:bCs/>
          <w:sz w:val="24"/>
          <w:szCs w:val="24"/>
        </w:rPr>
      </w:pPr>
    </w:p>
    <w:tbl>
      <w:tblPr>
        <w:tblStyle w:val="TableGrid"/>
        <w:tblW w:w="0" w:type="auto"/>
        <w:tblLook w:val="04A0" w:firstRow="1" w:lastRow="0" w:firstColumn="1" w:lastColumn="0" w:noHBand="0" w:noVBand="1"/>
      </w:tblPr>
      <w:tblGrid>
        <w:gridCol w:w="972"/>
        <w:gridCol w:w="6394"/>
        <w:gridCol w:w="1511"/>
      </w:tblGrid>
      <w:tr w:rsidR="00AD71F9" w:rsidRPr="0030569D" w14:paraId="1AE9A3F6" w14:textId="77777777" w:rsidTr="00BE6EBC">
        <w:trPr>
          <w:trHeight w:val="590"/>
        </w:trPr>
        <w:tc>
          <w:tcPr>
            <w:tcW w:w="972" w:type="dxa"/>
          </w:tcPr>
          <w:p w14:paraId="499308BF" w14:textId="29E0DCA8" w:rsidR="00AD71F9" w:rsidRPr="0030569D" w:rsidRDefault="00AD71F9" w:rsidP="00070666">
            <w:pPr>
              <w:rPr>
                <w:rFonts w:asciiTheme="minorHAnsi" w:hAnsiTheme="minorHAnsi" w:cstheme="minorHAnsi"/>
                <w:b/>
                <w:bCs/>
                <w:sz w:val="24"/>
                <w:szCs w:val="24"/>
              </w:rPr>
            </w:pPr>
            <w:proofErr w:type="spellStart"/>
            <w:r w:rsidRPr="0030569D">
              <w:rPr>
                <w:rFonts w:asciiTheme="minorHAnsi" w:hAnsiTheme="minorHAnsi" w:cstheme="minorHAnsi"/>
                <w:b/>
                <w:bCs/>
                <w:sz w:val="24"/>
                <w:szCs w:val="24"/>
              </w:rPr>
              <w:t>S.No</w:t>
            </w:r>
            <w:proofErr w:type="spellEnd"/>
            <w:r w:rsidRPr="0030569D">
              <w:rPr>
                <w:rFonts w:asciiTheme="minorHAnsi" w:hAnsiTheme="minorHAnsi" w:cstheme="minorHAnsi"/>
                <w:b/>
                <w:bCs/>
                <w:sz w:val="24"/>
                <w:szCs w:val="24"/>
              </w:rPr>
              <w:t>.</w:t>
            </w:r>
          </w:p>
        </w:tc>
        <w:tc>
          <w:tcPr>
            <w:tcW w:w="6394" w:type="dxa"/>
          </w:tcPr>
          <w:p w14:paraId="28C360DA" w14:textId="362AA5E5" w:rsidR="00AD71F9" w:rsidRPr="0030569D" w:rsidRDefault="00AD71F9" w:rsidP="00070666">
            <w:pPr>
              <w:rPr>
                <w:rFonts w:asciiTheme="minorHAnsi" w:hAnsiTheme="minorHAnsi" w:cstheme="minorHAnsi"/>
                <w:b/>
                <w:bCs/>
                <w:sz w:val="24"/>
                <w:szCs w:val="24"/>
              </w:rPr>
            </w:pPr>
            <w:r w:rsidRPr="0030569D">
              <w:rPr>
                <w:rFonts w:asciiTheme="minorHAnsi" w:hAnsiTheme="minorHAnsi" w:cstheme="minorHAnsi"/>
                <w:b/>
                <w:bCs/>
                <w:sz w:val="24"/>
                <w:szCs w:val="24"/>
              </w:rPr>
              <w:t>Topic</w:t>
            </w:r>
          </w:p>
        </w:tc>
        <w:tc>
          <w:tcPr>
            <w:tcW w:w="1511" w:type="dxa"/>
          </w:tcPr>
          <w:p w14:paraId="6A676063" w14:textId="0B81487F" w:rsidR="00AD71F9" w:rsidRPr="0030569D" w:rsidRDefault="00AD71F9" w:rsidP="00070666">
            <w:pPr>
              <w:rPr>
                <w:rFonts w:asciiTheme="minorHAnsi" w:hAnsiTheme="minorHAnsi" w:cstheme="minorHAnsi"/>
                <w:b/>
                <w:bCs/>
                <w:sz w:val="24"/>
                <w:szCs w:val="24"/>
              </w:rPr>
            </w:pPr>
            <w:r w:rsidRPr="0030569D">
              <w:rPr>
                <w:rFonts w:asciiTheme="minorHAnsi" w:hAnsiTheme="minorHAnsi" w:cstheme="minorHAnsi"/>
                <w:b/>
                <w:bCs/>
                <w:sz w:val="24"/>
                <w:szCs w:val="24"/>
              </w:rPr>
              <w:t>Page</w:t>
            </w:r>
          </w:p>
        </w:tc>
      </w:tr>
      <w:tr w:rsidR="00902AF8" w:rsidRPr="0030569D" w14:paraId="72458DA6" w14:textId="77777777" w:rsidTr="00BE6EBC">
        <w:trPr>
          <w:trHeight w:val="590"/>
        </w:trPr>
        <w:tc>
          <w:tcPr>
            <w:tcW w:w="972" w:type="dxa"/>
          </w:tcPr>
          <w:p w14:paraId="504977AD" w14:textId="51A0D70D" w:rsidR="00902AF8" w:rsidRPr="0030569D" w:rsidRDefault="00902AF8" w:rsidP="0027297C">
            <w:pPr>
              <w:pStyle w:val="ListParagraph"/>
              <w:spacing w:after="0" w:line="240" w:lineRule="auto"/>
              <w:rPr>
                <w:rFonts w:asciiTheme="minorHAnsi" w:eastAsia="Times New Roman" w:hAnsiTheme="minorHAnsi" w:cstheme="minorHAnsi"/>
                <w:b/>
                <w:bCs/>
                <w:sz w:val="24"/>
                <w:szCs w:val="24"/>
              </w:rPr>
            </w:pPr>
          </w:p>
        </w:tc>
        <w:tc>
          <w:tcPr>
            <w:tcW w:w="6394" w:type="dxa"/>
          </w:tcPr>
          <w:p w14:paraId="2D811AA4" w14:textId="7851B1DF" w:rsidR="00902AF8" w:rsidRPr="0030569D" w:rsidRDefault="00902AF8" w:rsidP="00070666">
            <w:pPr>
              <w:rPr>
                <w:rFonts w:asciiTheme="minorHAnsi" w:hAnsiTheme="minorHAnsi" w:cstheme="minorHAnsi"/>
                <w:sz w:val="24"/>
                <w:szCs w:val="24"/>
              </w:rPr>
            </w:pPr>
            <w:r w:rsidRPr="0030569D">
              <w:rPr>
                <w:rFonts w:asciiTheme="minorHAnsi" w:hAnsiTheme="minorHAnsi" w:cstheme="minorHAnsi"/>
                <w:sz w:val="24"/>
                <w:szCs w:val="24"/>
              </w:rPr>
              <w:t>Abstract</w:t>
            </w:r>
          </w:p>
        </w:tc>
        <w:tc>
          <w:tcPr>
            <w:tcW w:w="1511" w:type="dxa"/>
          </w:tcPr>
          <w:p w14:paraId="4CE7C38B" w14:textId="3F7AAA88" w:rsidR="00902AF8"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7</w:t>
            </w:r>
          </w:p>
        </w:tc>
      </w:tr>
      <w:tr w:rsidR="00AD71F9" w:rsidRPr="0030569D" w14:paraId="39A0E623" w14:textId="77777777" w:rsidTr="00BE6EBC">
        <w:trPr>
          <w:trHeight w:val="590"/>
        </w:trPr>
        <w:tc>
          <w:tcPr>
            <w:tcW w:w="972" w:type="dxa"/>
          </w:tcPr>
          <w:p w14:paraId="1043E0B9" w14:textId="12EBA55D" w:rsidR="00AD71F9" w:rsidRPr="0030569D" w:rsidRDefault="00AD71F9" w:rsidP="0027297C">
            <w:pPr>
              <w:pStyle w:val="ListParagraph"/>
              <w:spacing w:after="0" w:line="240" w:lineRule="auto"/>
              <w:rPr>
                <w:rFonts w:asciiTheme="minorHAnsi" w:eastAsia="Times New Roman" w:hAnsiTheme="minorHAnsi" w:cstheme="minorHAnsi"/>
                <w:b/>
                <w:bCs/>
                <w:sz w:val="24"/>
                <w:szCs w:val="24"/>
              </w:rPr>
            </w:pPr>
          </w:p>
        </w:tc>
        <w:tc>
          <w:tcPr>
            <w:tcW w:w="6394" w:type="dxa"/>
          </w:tcPr>
          <w:p w14:paraId="1710D035" w14:textId="5E515B78"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List Of Tables</w:t>
            </w:r>
          </w:p>
        </w:tc>
        <w:tc>
          <w:tcPr>
            <w:tcW w:w="1511" w:type="dxa"/>
          </w:tcPr>
          <w:p w14:paraId="7B10412A" w14:textId="5FECEB56"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8</w:t>
            </w:r>
          </w:p>
        </w:tc>
      </w:tr>
      <w:tr w:rsidR="00AD71F9" w:rsidRPr="0030569D" w14:paraId="76853C55" w14:textId="77777777" w:rsidTr="00BE6EBC">
        <w:trPr>
          <w:trHeight w:val="590"/>
        </w:trPr>
        <w:tc>
          <w:tcPr>
            <w:tcW w:w="972" w:type="dxa"/>
          </w:tcPr>
          <w:p w14:paraId="6CA9AC8C" w14:textId="38B75065" w:rsidR="00AD71F9" w:rsidRPr="0030569D" w:rsidRDefault="00AD71F9" w:rsidP="0027297C">
            <w:pPr>
              <w:pStyle w:val="ListParagraph"/>
              <w:spacing w:after="0" w:line="240" w:lineRule="auto"/>
              <w:rPr>
                <w:rFonts w:asciiTheme="minorHAnsi" w:eastAsia="Times New Roman" w:hAnsiTheme="minorHAnsi" w:cstheme="minorHAnsi"/>
                <w:b/>
                <w:bCs/>
                <w:sz w:val="24"/>
                <w:szCs w:val="24"/>
              </w:rPr>
            </w:pPr>
          </w:p>
        </w:tc>
        <w:tc>
          <w:tcPr>
            <w:tcW w:w="6394" w:type="dxa"/>
          </w:tcPr>
          <w:p w14:paraId="444D5CE9" w14:textId="71DDF7BA"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List Of Figures</w:t>
            </w:r>
          </w:p>
        </w:tc>
        <w:tc>
          <w:tcPr>
            <w:tcW w:w="1511" w:type="dxa"/>
          </w:tcPr>
          <w:p w14:paraId="66F23FC4" w14:textId="1F0D2A78"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8</w:t>
            </w:r>
          </w:p>
        </w:tc>
      </w:tr>
      <w:tr w:rsidR="00AD71F9" w:rsidRPr="0030569D" w14:paraId="173C828E" w14:textId="77777777" w:rsidTr="00BE6EBC">
        <w:trPr>
          <w:trHeight w:val="590"/>
        </w:trPr>
        <w:tc>
          <w:tcPr>
            <w:tcW w:w="972" w:type="dxa"/>
          </w:tcPr>
          <w:p w14:paraId="70688BED" w14:textId="6B93F8E6" w:rsidR="00AD71F9" w:rsidRPr="0030569D" w:rsidRDefault="00AD71F9" w:rsidP="00902AF8">
            <w:pPr>
              <w:pStyle w:val="ListParagraph"/>
              <w:numPr>
                <w:ilvl w:val="0"/>
                <w:numId w:val="14"/>
              </w:numPr>
              <w:spacing w:after="0" w:line="240" w:lineRule="auto"/>
              <w:rPr>
                <w:rFonts w:asciiTheme="minorHAnsi" w:eastAsia="Times New Roman" w:hAnsiTheme="minorHAnsi" w:cstheme="minorHAnsi"/>
                <w:b/>
                <w:bCs/>
                <w:sz w:val="24"/>
                <w:szCs w:val="24"/>
              </w:rPr>
            </w:pPr>
          </w:p>
        </w:tc>
        <w:tc>
          <w:tcPr>
            <w:tcW w:w="6394" w:type="dxa"/>
          </w:tcPr>
          <w:p w14:paraId="75CCF775" w14:textId="5EFA91D8"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Introduction</w:t>
            </w:r>
          </w:p>
        </w:tc>
        <w:tc>
          <w:tcPr>
            <w:tcW w:w="1511" w:type="dxa"/>
          </w:tcPr>
          <w:p w14:paraId="533E4727" w14:textId="57230A78"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9</w:t>
            </w:r>
          </w:p>
        </w:tc>
      </w:tr>
      <w:tr w:rsidR="00AD71F9" w:rsidRPr="0030569D" w14:paraId="2AC06CCA" w14:textId="77777777" w:rsidTr="00BE6EBC">
        <w:trPr>
          <w:trHeight w:val="590"/>
        </w:trPr>
        <w:tc>
          <w:tcPr>
            <w:tcW w:w="972" w:type="dxa"/>
          </w:tcPr>
          <w:p w14:paraId="07693DD5" w14:textId="26C070F7" w:rsidR="00AD71F9" w:rsidRPr="0030569D" w:rsidRDefault="00AD71F9" w:rsidP="00902AF8">
            <w:pPr>
              <w:pStyle w:val="ListParagraph"/>
              <w:numPr>
                <w:ilvl w:val="0"/>
                <w:numId w:val="14"/>
              </w:numPr>
              <w:spacing w:after="0" w:line="240" w:lineRule="auto"/>
              <w:rPr>
                <w:rFonts w:asciiTheme="minorHAnsi" w:eastAsia="Times New Roman" w:hAnsiTheme="minorHAnsi" w:cstheme="minorHAnsi"/>
                <w:b/>
                <w:bCs/>
                <w:sz w:val="24"/>
                <w:szCs w:val="24"/>
              </w:rPr>
            </w:pPr>
          </w:p>
        </w:tc>
        <w:tc>
          <w:tcPr>
            <w:tcW w:w="6394" w:type="dxa"/>
          </w:tcPr>
          <w:p w14:paraId="0686627D" w14:textId="77777777"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Internship Activities</w:t>
            </w:r>
          </w:p>
          <w:p w14:paraId="6B75C95A" w14:textId="09F6362F" w:rsidR="00BE6EBC" w:rsidRPr="0030569D" w:rsidRDefault="00BE6EBC" w:rsidP="00902AF8">
            <w:pPr>
              <w:ind w:left="1440"/>
              <w:rPr>
                <w:rFonts w:asciiTheme="minorHAnsi" w:hAnsiTheme="minorHAnsi" w:cstheme="minorHAnsi"/>
                <w:sz w:val="24"/>
                <w:szCs w:val="24"/>
              </w:rPr>
            </w:pPr>
          </w:p>
        </w:tc>
        <w:tc>
          <w:tcPr>
            <w:tcW w:w="1511" w:type="dxa"/>
          </w:tcPr>
          <w:p w14:paraId="20BA6BA5" w14:textId="49EA56F1"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10</w:t>
            </w:r>
          </w:p>
        </w:tc>
      </w:tr>
      <w:tr w:rsidR="00BE6EBC" w:rsidRPr="0030569D" w14:paraId="4E3835E5" w14:textId="77777777" w:rsidTr="00BE6EBC">
        <w:trPr>
          <w:trHeight w:val="590"/>
        </w:trPr>
        <w:tc>
          <w:tcPr>
            <w:tcW w:w="972" w:type="dxa"/>
          </w:tcPr>
          <w:p w14:paraId="6AE438A8" w14:textId="77777777" w:rsidR="00BE6EBC" w:rsidRPr="0030569D" w:rsidRDefault="00BE6EBC" w:rsidP="00902AF8">
            <w:pPr>
              <w:pStyle w:val="ListParagraph"/>
              <w:spacing w:after="0" w:line="240" w:lineRule="auto"/>
              <w:rPr>
                <w:rFonts w:asciiTheme="minorHAnsi" w:eastAsia="Times New Roman" w:hAnsiTheme="minorHAnsi" w:cstheme="minorHAnsi"/>
                <w:b/>
                <w:bCs/>
                <w:sz w:val="24"/>
                <w:szCs w:val="24"/>
              </w:rPr>
            </w:pPr>
          </w:p>
        </w:tc>
        <w:tc>
          <w:tcPr>
            <w:tcW w:w="6394" w:type="dxa"/>
          </w:tcPr>
          <w:p w14:paraId="505E830F" w14:textId="761D8D60" w:rsidR="00BE6EBC" w:rsidRPr="0030569D" w:rsidRDefault="0027297C" w:rsidP="00070666">
            <w:pPr>
              <w:rPr>
                <w:rFonts w:asciiTheme="minorHAnsi" w:hAnsiTheme="minorHAnsi" w:cstheme="minorHAnsi"/>
                <w:sz w:val="24"/>
                <w:szCs w:val="24"/>
              </w:rPr>
            </w:pPr>
            <w:r w:rsidRPr="0030569D">
              <w:rPr>
                <w:rFonts w:asciiTheme="minorHAnsi" w:hAnsiTheme="minorHAnsi" w:cstheme="minorHAnsi"/>
                <w:sz w:val="24"/>
                <w:szCs w:val="24"/>
              </w:rPr>
              <w:t>2</w:t>
            </w:r>
            <w:r w:rsidR="00BE6EBC" w:rsidRPr="0030569D">
              <w:rPr>
                <w:rFonts w:asciiTheme="minorHAnsi" w:hAnsiTheme="minorHAnsi" w:cstheme="minorHAnsi"/>
                <w:sz w:val="24"/>
                <w:szCs w:val="24"/>
              </w:rPr>
              <w:t>.1 Overview of Tasks</w:t>
            </w:r>
          </w:p>
        </w:tc>
        <w:tc>
          <w:tcPr>
            <w:tcW w:w="1511" w:type="dxa"/>
          </w:tcPr>
          <w:p w14:paraId="54D6C45E" w14:textId="75168E7B" w:rsidR="00BE6EBC"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10</w:t>
            </w:r>
          </w:p>
        </w:tc>
      </w:tr>
      <w:tr w:rsidR="00BE6EBC" w:rsidRPr="0030569D" w14:paraId="25D4C774" w14:textId="77777777" w:rsidTr="00BE6EBC">
        <w:trPr>
          <w:trHeight w:val="590"/>
        </w:trPr>
        <w:tc>
          <w:tcPr>
            <w:tcW w:w="972" w:type="dxa"/>
          </w:tcPr>
          <w:p w14:paraId="3C17D42C" w14:textId="77777777" w:rsidR="00BE6EBC" w:rsidRPr="0030569D" w:rsidRDefault="00BE6EBC" w:rsidP="00902AF8">
            <w:pPr>
              <w:pStyle w:val="ListParagraph"/>
              <w:spacing w:after="0" w:line="240" w:lineRule="auto"/>
              <w:rPr>
                <w:rFonts w:asciiTheme="minorHAnsi" w:eastAsia="Times New Roman" w:hAnsiTheme="minorHAnsi" w:cstheme="minorHAnsi"/>
                <w:b/>
                <w:bCs/>
                <w:sz w:val="24"/>
                <w:szCs w:val="24"/>
              </w:rPr>
            </w:pPr>
          </w:p>
        </w:tc>
        <w:tc>
          <w:tcPr>
            <w:tcW w:w="6394" w:type="dxa"/>
          </w:tcPr>
          <w:p w14:paraId="79338195" w14:textId="432FFD66" w:rsidR="00BE6EBC" w:rsidRPr="0030569D" w:rsidRDefault="0027297C" w:rsidP="00070666">
            <w:pPr>
              <w:rPr>
                <w:rFonts w:asciiTheme="minorHAnsi" w:hAnsiTheme="minorHAnsi" w:cstheme="minorHAnsi"/>
                <w:sz w:val="24"/>
                <w:szCs w:val="24"/>
              </w:rPr>
            </w:pPr>
            <w:r w:rsidRPr="0030569D">
              <w:rPr>
                <w:rFonts w:asciiTheme="minorHAnsi" w:hAnsiTheme="minorHAnsi" w:cstheme="minorHAnsi"/>
                <w:sz w:val="24"/>
                <w:szCs w:val="24"/>
              </w:rPr>
              <w:t>2</w:t>
            </w:r>
            <w:r w:rsidR="00BE6EBC" w:rsidRPr="0030569D">
              <w:rPr>
                <w:rFonts w:asciiTheme="minorHAnsi" w:hAnsiTheme="minorHAnsi" w:cstheme="minorHAnsi"/>
                <w:sz w:val="24"/>
                <w:szCs w:val="24"/>
              </w:rPr>
              <w:t>.2 Tools and Technologies Used</w:t>
            </w:r>
          </w:p>
        </w:tc>
        <w:tc>
          <w:tcPr>
            <w:tcW w:w="1511" w:type="dxa"/>
          </w:tcPr>
          <w:p w14:paraId="47FF3D05" w14:textId="24EFA771" w:rsidR="00BE6EBC"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11</w:t>
            </w:r>
          </w:p>
        </w:tc>
      </w:tr>
      <w:tr w:rsidR="00AD71F9" w:rsidRPr="0030569D" w14:paraId="605D2E75" w14:textId="77777777" w:rsidTr="00BE6EBC">
        <w:trPr>
          <w:trHeight w:val="590"/>
        </w:trPr>
        <w:tc>
          <w:tcPr>
            <w:tcW w:w="972" w:type="dxa"/>
          </w:tcPr>
          <w:p w14:paraId="331A3EAD" w14:textId="3FBA6C4D" w:rsidR="00AD71F9" w:rsidRPr="0030569D" w:rsidRDefault="00AD71F9" w:rsidP="00902AF8">
            <w:pPr>
              <w:pStyle w:val="ListParagraph"/>
              <w:numPr>
                <w:ilvl w:val="0"/>
                <w:numId w:val="14"/>
              </w:numPr>
              <w:spacing w:after="0" w:line="240" w:lineRule="auto"/>
              <w:rPr>
                <w:rFonts w:asciiTheme="minorHAnsi" w:eastAsia="Times New Roman" w:hAnsiTheme="minorHAnsi" w:cstheme="minorHAnsi"/>
                <w:b/>
                <w:bCs/>
                <w:sz w:val="24"/>
                <w:szCs w:val="24"/>
              </w:rPr>
            </w:pPr>
          </w:p>
        </w:tc>
        <w:tc>
          <w:tcPr>
            <w:tcW w:w="6394" w:type="dxa"/>
          </w:tcPr>
          <w:p w14:paraId="10E33CA8" w14:textId="5FBE4A82"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Learning Outcomes</w:t>
            </w:r>
          </w:p>
        </w:tc>
        <w:tc>
          <w:tcPr>
            <w:tcW w:w="1511" w:type="dxa"/>
          </w:tcPr>
          <w:p w14:paraId="789AA948" w14:textId="64FB27F8"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12</w:t>
            </w:r>
          </w:p>
        </w:tc>
      </w:tr>
      <w:tr w:rsidR="00AD71F9" w:rsidRPr="0030569D" w14:paraId="56B80327" w14:textId="77777777" w:rsidTr="00BE6EBC">
        <w:trPr>
          <w:trHeight w:val="590"/>
        </w:trPr>
        <w:tc>
          <w:tcPr>
            <w:tcW w:w="972" w:type="dxa"/>
          </w:tcPr>
          <w:p w14:paraId="017C8852" w14:textId="6DD9A521" w:rsidR="00AD71F9" w:rsidRPr="0030569D" w:rsidRDefault="00AD71F9" w:rsidP="00902AF8">
            <w:pPr>
              <w:pStyle w:val="ListParagraph"/>
              <w:numPr>
                <w:ilvl w:val="0"/>
                <w:numId w:val="14"/>
              </w:numPr>
              <w:spacing w:after="0" w:line="240" w:lineRule="auto"/>
              <w:rPr>
                <w:rFonts w:asciiTheme="minorHAnsi" w:eastAsia="Times New Roman" w:hAnsiTheme="minorHAnsi" w:cstheme="minorHAnsi"/>
                <w:b/>
                <w:bCs/>
                <w:sz w:val="24"/>
                <w:szCs w:val="24"/>
              </w:rPr>
            </w:pPr>
          </w:p>
        </w:tc>
        <w:tc>
          <w:tcPr>
            <w:tcW w:w="6394" w:type="dxa"/>
          </w:tcPr>
          <w:p w14:paraId="21865E26" w14:textId="360E85E0" w:rsidR="00BE6EBC" w:rsidRPr="0030569D" w:rsidRDefault="00BE6EBC" w:rsidP="00902AF8">
            <w:pPr>
              <w:rPr>
                <w:rFonts w:asciiTheme="minorHAnsi" w:hAnsiTheme="minorHAnsi" w:cstheme="minorHAnsi"/>
                <w:sz w:val="24"/>
                <w:szCs w:val="24"/>
              </w:rPr>
            </w:pPr>
            <w:r w:rsidRPr="0030569D">
              <w:rPr>
                <w:rFonts w:asciiTheme="minorHAnsi" w:hAnsiTheme="minorHAnsi" w:cstheme="minorHAnsi"/>
                <w:sz w:val="24"/>
                <w:szCs w:val="24"/>
              </w:rPr>
              <w:t>Project Deliverable</w:t>
            </w:r>
            <w:r w:rsidR="00902AF8" w:rsidRPr="0030569D">
              <w:rPr>
                <w:rFonts w:asciiTheme="minorHAnsi" w:hAnsiTheme="minorHAnsi" w:cstheme="minorHAnsi"/>
                <w:sz w:val="24"/>
                <w:szCs w:val="24"/>
              </w:rPr>
              <w:t>s</w:t>
            </w:r>
          </w:p>
        </w:tc>
        <w:tc>
          <w:tcPr>
            <w:tcW w:w="1511" w:type="dxa"/>
          </w:tcPr>
          <w:p w14:paraId="3AD69FAA" w14:textId="386845E0"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13</w:t>
            </w:r>
          </w:p>
        </w:tc>
      </w:tr>
      <w:tr w:rsidR="00BE6EBC" w:rsidRPr="0030569D" w14:paraId="0F852A65" w14:textId="77777777" w:rsidTr="00BE6EBC">
        <w:trPr>
          <w:trHeight w:val="590"/>
        </w:trPr>
        <w:tc>
          <w:tcPr>
            <w:tcW w:w="972" w:type="dxa"/>
          </w:tcPr>
          <w:p w14:paraId="40BA1B3F" w14:textId="77777777" w:rsidR="00BE6EBC" w:rsidRPr="0030569D" w:rsidRDefault="00BE6EBC" w:rsidP="00902AF8">
            <w:pPr>
              <w:pStyle w:val="ListParagraph"/>
              <w:spacing w:after="0" w:line="240" w:lineRule="auto"/>
              <w:rPr>
                <w:rFonts w:asciiTheme="minorHAnsi" w:eastAsia="Times New Roman" w:hAnsiTheme="minorHAnsi" w:cstheme="minorHAnsi"/>
                <w:b/>
                <w:bCs/>
                <w:sz w:val="24"/>
                <w:szCs w:val="24"/>
              </w:rPr>
            </w:pPr>
          </w:p>
        </w:tc>
        <w:tc>
          <w:tcPr>
            <w:tcW w:w="6394" w:type="dxa"/>
          </w:tcPr>
          <w:p w14:paraId="3EB40D10" w14:textId="4E408A01" w:rsidR="00BE6EBC" w:rsidRPr="0030569D" w:rsidRDefault="0027297C" w:rsidP="00070666">
            <w:pPr>
              <w:rPr>
                <w:rFonts w:asciiTheme="minorHAnsi" w:hAnsiTheme="minorHAnsi" w:cstheme="minorHAnsi"/>
                <w:sz w:val="24"/>
                <w:szCs w:val="24"/>
              </w:rPr>
            </w:pPr>
            <w:r w:rsidRPr="0030569D">
              <w:rPr>
                <w:rFonts w:asciiTheme="minorHAnsi" w:hAnsiTheme="minorHAnsi" w:cstheme="minorHAnsi"/>
                <w:sz w:val="24"/>
                <w:szCs w:val="24"/>
              </w:rPr>
              <w:t>4.</w:t>
            </w:r>
            <w:r w:rsidR="00BE6EBC" w:rsidRPr="0030569D">
              <w:rPr>
                <w:rFonts w:asciiTheme="minorHAnsi" w:hAnsiTheme="minorHAnsi" w:cstheme="minorHAnsi"/>
                <w:sz w:val="24"/>
                <w:szCs w:val="24"/>
              </w:rPr>
              <w:t>1 Automating Data Pipelines</w:t>
            </w:r>
          </w:p>
        </w:tc>
        <w:tc>
          <w:tcPr>
            <w:tcW w:w="1511" w:type="dxa"/>
          </w:tcPr>
          <w:p w14:paraId="1C65FC1A" w14:textId="1BDFFB78" w:rsidR="00BE6EBC"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13</w:t>
            </w:r>
          </w:p>
        </w:tc>
      </w:tr>
      <w:tr w:rsidR="00902AF8" w:rsidRPr="0030569D" w14:paraId="4339588F" w14:textId="77777777" w:rsidTr="00BE6EBC">
        <w:trPr>
          <w:trHeight w:val="590"/>
        </w:trPr>
        <w:tc>
          <w:tcPr>
            <w:tcW w:w="972" w:type="dxa"/>
          </w:tcPr>
          <w:p w14:paraId="209F6751" w14:textId="77777777" w:rsidR="00902AF8" w:rsidRPr="0030569D" w:rsidRDefault="00902AF8" w:rsidP="00902AF8">
            <w:pPr>
              <w:pStyle w:val="ListParagraph"/>
              <w:spacing w:after="0" w:line="240" w:lineRule="auto"/>
              <w:rPr>
                <w:rFonts w:asciiTheme="minorHAnsi" w:eastAsia="Times New Roman" w:hAnsiTheme="minorHAnsi" w:cstheme="minorHAnsi"/>
                <w:b/>
                <w:bCs/>
                <w:sz w:val="24"/>
                <w:szCs w:val="24"/>
              </w:rPr>
            </w:pPr>
          </w:p>
        </w:tc>
        <w:tc>
          <w:tcPr>
            <w:tcW w:w="6394" w:type="dxa"/>
          </w:tcPr>
          <w:p w14:paraId="1E4B45CD" w14:textId="68F47B37" w:rsidR="00902AF8" w:rsidRPr="0030569D" w:rsidRDefault="0027297C" w:rsidP="00070666">
            <w:pPr>
              <w:rPr>
                <w:rFonts w:asciiTheme="minorHAnsi" w:hAnsiTheme="minorHAnsi" w:cstheme="minorHAnsi"/>
                <w:sz w:val="24"/>
                <w:szCs w:val="24"/>
              </w:rPr>
            </w:pPr>
            <w:r w:rsidRPr="0030569D">
              <w:rPr>
                <w:rFonts w:asciiTheme="minorHAnsi" w:hAnsiTheme="minorHAnsi" w:cstheme="minorHAnsi"/>
                <w:sz w:val="24"/>
                <w:szCs w:val="24"/>
              </w:rPr>
              <w:t>4</w:t>
            </w:r>
            <w:r w:rsidR="00902AF8" w:rsidRPr="0030569D">
              <w:rPr>
                <w:rFonts w:asciiTheme="minorHAnsi" w:hAnsiTheme="minorHAnsi" w:cstheme="minorHAnsi"/>
                <w:sz w:val="24"/>
                <w:szCs w:val="24"/>
              </w:rPr>
              <w:t>.2 Querying Large Datasets</w:t>
            </w:r>
          </w:p>
        </w:tc>
        <w:tc>
          <w:tcPr>
            <w:tcW w:w="1511" w:type="dxa"/>
          </w:tcPr>
          <w:p w14:paraId="48C185DD" w14:textId="09BB8ECC" w:rsidR="00902AF8"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13</w:t>
            </w:r>
          </w:p>
        </w:tc>
      </w:tr>
      <w:tr w:rsidR="00902AF8" w:rsidRPr="0030569D" w14:paraId="4DC08635" w14:textId="77777777" w:rsidTr="00BE6EBC">
        <w:trPr>
          <w:trHeight w:val="590"/>
        </w:trPr>
        <w:tc>
          <w:tcPr>
            <w:tcW w:w="972" w:type="dxa"/>
          </w:tcPr>
          <w:p w14:paraId="2228D227" w14:textId="77777777" w:rsidR="00902AF8" w:rsidRPr="0030569D" w:rsidRDefault="00902AF8" w:rsidP="00902AF8">
            <w:pPr>
              <w:pStyle w:val="ListParagraph"/>
              <w:spacing w:after="0" w:line="240" w:lineRule="auto"/>
              <w:rPr>
                <w:rFonts w:asciiTheme="minorHAnsi" w:eastAsia="Times New Roman" w:hAnsiTheme="minorHAnsi" w:cstheme="minorHAnsi"/>
                <w:b/>
                <w:bCs/>
                <w:sz w:val="24"/>
                <w:szCs w:val="24"/>
              </w:rPr>
            </w:pPr>
          </w:p>
        </w:tc>
        <w:tc>
          <w:tcPr>
            <w:tcW w:w="6394" w:type="dxa"/>
          </w:tcPr>
          <w:p w14:paraId="1312F6B1" w14:textId="43EE3F51" w:rsidR="00902AF8" w:rsidRPr="0030569D" w:rsidRDefault="0027297C" w:rsidP="00070666">
            <w:pPr>
              <w:rPr>
                <w:rFonts w:asciiTheme="minorHAnsi" w:hAnsiTheme="minorHAnsi" w:cstheme="minorHAnsi"/>
                <w:sz w:val="24"/>
                <w:szCs w:val="24"/>
              </w:rPr>
            </w:pPr>
            <w:r w:rsidRPr="0030569D">
              <w:rPr>
                <w:rFonts w:asciiTheme="minorHAnsi" w:hAnsiTheme="minorHAnsi" w:cstheme="minorHAnsi"/>
                <w:sz w:val="24"/>
                <w:szCs w:val="24"/>
              </w:rPr>
              <w:t>4</w:t>
            </w:r>
            <w:r w:rsidR="00902AF8" w:rsidRPr="0030569D">
              <w:rPr>
                <w:rFonts w:asciiTheme="minorHAnsi" w:hAnsiTheme="minorHAnsi" w:cstheme="minorHAnsi"/>
                <w:sz w:val="24"/>
                <w:szCs w:val="24"/>
              </w:rPr>
              <w:t>.3 Scalable Architecture Design</w:t>
            </w:r>
          </w:p>
        </w:tc>
        <w:tc>
          <w:tcPr>
            <w:tcW w:w="1511" w:type="dxa"/>
          </w:tcPr>
          <w:p w14:paraId="598E9394" w14:textId="7573CCAD" w:rsidR="00902AF8"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14</w:t>
            </w:r>
          </w:p>
        </w:tc>
      </w:tr>
      <w:tr w:rsidR="00AD71F9" w:rsidRPr="0030569D" w14:paraId="450779A1" w14:textId="77777777" w:rsidTr="00BE6EBC">
        <w:trPr>
          <w:trHeight w:val="590"/>
        </w:trPr>
        <w:tc>
          <w:tcPr>
            <w:tcW w:w="972" w:type="dxa"/>
          </w:tcPr>
          <w:p w14:paraId="1AE82DDF" w14:textId="25FFDDDE" w:rsidR="00AD71F9" w:rsidRPr="0030569D" w:rsidRDefault="00AD71F9" w:rsidP="00902AF8">
            <w:pPr>
              <w:pStyle w:val="ListParagraph"/>
              <w:numPr>
                <w:ilvl w:val="0"/>
                <w:numId w:val="14"/>
              </w:numPr>
              <w:spacing w:after="0" w:line="240" w:lineRule="auto"/>
              <w:rPr>
                <w:rFonts w:asciiTheme="minorHAnsi" w:eastAsia="Times New Roman" w:hAnsiTheme="minorHAnsi" w:cstheme="minorHAnsi"/>
                <w:b/>
                <w:bCs/>
                <w:sz w:val="24"/>
                <w:szCs w:val="24"/>
              </w:rPr>
            </w:pPr>
          </w:p>
        </w:tc>
        <w:tc>
          <w:tcPr>
            <w:tcW w:w="6394" w:type="dxa"/>
          </w:tcPr>
          <w:p w14:paraId="583479CF" w14:textId="517F2BD8" w:rsidR="00AD71F9" w:rsidRPr="0030569D" w:rsidRDefault="00BE6EBC" w:rsidP="00070666">
            <w:pPr>
              <w:rPr>
                <w:rFonts w:asciiTheme="minorHAnsi" w:hAnsiTheme="minorHAnsi" w:cstheme="minorHAnsi"/>
                <w:sz w:val="24"/>
                <w:szCs w:val="24"/>
              </w:rPr>
            </w:pPr>
            <w:r w:rsidRPr="0030569D">
              <w:rPr>
                <w:rFonts w:asciiTheme="minorHAnsi" w:hAnsiTheme="minorHAnsi" w:cstheme="minorHAnsi"/>
                <w:sz w:val="24"/>
                <w:szCs w:val="24"/>
              </w:rPr>
              <w:t>Conclusion</w:t>
            </w:r>
          </w:p>
        </w:tc>
        <w:tc>
          <w:tcPr>
            <w:tcW w:w="1511" w:type="dxa"/>
          </w:tcPr>
          <w:p w14:paraId="7031E412" w14:textId="6BC9968F" w:rsidR="00AD71F9" w:rsidRPr="0030569D" w:rsidRDefault="008C295D" w:rsidP="00070666">
            <w:pPr>
              <w:rPr>
                <w:rFonts w:asciiTheme="minorHAnsi" w:hAnsiTheme="minorHAnsi" w:cstheme="minorHAnsi"/>
                <w:sz w:val="24"/>
                <w:szCs w:val="24"/>
              </w:rPr>
            </w:pPr>
            <w:r w:rsidRPr="0030569D">
              <w:rPr>
                <w:rFonts w:asciiTheme="minorHAnsi" w:hAnsiTheme="minorHAnsi" w:cstheme="minorHAnsi"/>
                <w:sz w:val="24"/>
                <w:szCs w:val="24"/>
              </w:rPr>
              <w:t>16</w:t>
            </w:r>
          </w:p>
        </w:tc>
      </w:tr>
    </w:tbl>
    <w:p w14:paraId="08D965AA" w14:textId="77777777" w:rsidR="00070666" w:rsidRPr="0030569D" w:rsidRDefault="00070666" w:rsidP="00070666">
      <w:pPr>
        <w:rPr>
          <w:rFonts w:cstheme="minorHAnsi"/>
          <w:b/>
          <w:bCs/>
          <w:sz w:val="24"/>
          <w:szCs w:val="24"/>
        </w:rPr>
      </w:pPr>
    </w:p>
    <w:p w14:paraId="452996DA" w14:textId="77777777" w:rsidR="00902AF8" w:rsidRPr="0030569D" w:rsidRDefault="00902AF8" w:rsidP="00070666">
      <w:pPr>
        <w:rPr>
          <w:rFonts w:cstheme="minorHAnsi"/>
          <w:b/>
          <w:bCs/>
          <w:sz w:val="24"/>
          <w:szCs w:val="24"/>
        </w:rPr>
      </w:pPr>
    </w:p>
    <w:p w14:paraId="261694D3" w14:textId="77777777" w:rsidR="00902AF8" w:rsidRPr="0030569D" w:rsidRDefault="00902AF8" w:rsidP="00070666">
      <w:pPr>
        <w:rPr>
          <w:rFonts w:cstheme="minorHAnsi"/>
          <w:b/>
          <w:bCs/>
          <w:sz w:val="24"/>
          <w:szCs w:val="24"/>
        </w:rPr>
      </w:pPr>
    </w:p>
    <w:p w14:paraId="1132952D" w14:textId="77777777" w:rsidR="00902AF8" w:rsidRPr="0030569D" w:rsidRDefault="00902AF8" w:rsidP="00070666">
      <w:pPr>
        <w:rPr>
          <w:rFonts w:cstheme="minorHAnsi"/>
          <w:b/>
          <w:bCs/>
          <w:sz w:val="24"/>
          <w:szCs w:val="24"/>
        </w:rPr>
      </w:pPr>
    </w:p>
    <w:p w14:paraId="57EE37FF" w14:textId="77777777" w:rsidR="00902AF8" w:rsidRPr="0030569D" w:rsidRDefault="00902AF8" w:rsidP="00070666">
      <w:pPr>
        <w:rPr>
          <w:rFonts w:cstheme="minorHAnsi"/>
          <w:b/>
          <w:bCs/>
          <w:sz w:val="24"/>
          <w:szCs w:val="24"/>
        </w:rPr>
      </w:pPr>
    </w:p>
    <w:p w14:paraId="03009560" w14:textId="77777777" w:rsidR="00902AF8" w:rsidRPr="0030569D" w:rsidRDefault="00902AF8" w:rsidP="00070666">
      <w:pPr>
        <w:rPr>
          <w:rFonts w:cstheme="minorHAnsi"/>
          <w:b/>
          <w:bCs/>
          <w:sz w:val="24"/>
          <w:szCs w:val="24"/>
        </w:rPr>
      </w:pPr>
    </w:p>
    <w:p w14:paraId="6D8E8AA9" w14:textId="77777777" w:rsidR="00902AF8" w:rsidRPr="0030569D" w:rsidRDefault="00902AF8" w:rsidP="00070666">
      <w:pPr>
        <w:rPr>
          <w:rFonts w:cstheme="minorHAnsi"/>
          <w:b/>
          <w:bCs/>
          <w:sz w:val="24"/>
          <w:szCs w:val="24"/>
        </w:rPr>
      </w:pPr>
    </w:p>
    <w:p w14:paraId="5D3CF6C7" w14:textId="77777777" w:rsidR="00902AF8" w:rsidRPr="0030569D" w:rsidRDefault="00902AF8" w:rsidP="00070666">
      <w:pPr>
        <w:rPr>
          <w:rFonts w:cstheme="minorHAnsi"/>
          <w:b/>
          <w:bCs/>
          <w:sz w:val="24"/>
          <w:szCs w:val="24"/>
        </w:rPr>
      </w:pPr>
    </w:p>
    <w:p w14:paraId="0F36B04B" w14:textId="77777777" w:rsidR="00902AF8" w:rsidRPr="0030569D" w:rsidRDefault="00902AF8" w:rsidP="00070666">
      <w:pPr>
        <w:rPr>
          <w:rFonts w:cstheme="minorHAnsi"/>
          <w:b/>
          <w:bCs/>
          <w:sz w:val="24"/>
          <w:szCs w:val="24"/>
        </w:rPr>
      </w:pPr>
    </w:p>
    <w:p w14:paraId="256BA793" w14:textId="77777777" w:rsidR="00902AF8" w:rsidRPr="0030569D" w:rsidRDefault="00902AF8" w:rsidP="00070666">
      <w:pPr>
        <w:rPr>
          <w:rFonts w:cstheme="minorHAnsi"/>
          <w:b/>
          <w:bCs/>
          <w:sz w:val="24"/>
          <w:szCs w:val="24"/>
        </w:rPr>
      </w:pPr>
    </w:p>
    <w:p w14:paraId="1707AE92" w14:textId="77777777" w:rsidR="00902AF8" w:rsidRPr="0030569D" w:rsidRDefault="00902AF8" w:rsidP="00070666">
      <w:pPr>
        <w:rPr>
          <w:rFonts w:cstheme="minorHAnsi"/>
          <w:b/>
          <w:bCs/>
          <w:sz w:val="24"/>
          <w:szCs w:val="24"/>
        </w:rPr>
      </w:pPr>
    </w:p>
    <w:p w14:paraId="21CA347B" w14:textId="77777777" w:rsidR="00902AF8" w:rsidRPr="0030569D" w:rsidRDefault="00902AF8" w:rsidP="00902AF8">
      <w:pPr>
        <w:spacing w:line="240" w:lineRule="auto"/>
        <w:rPr>
          <w:rFonts w:cstheme="minorHAnsi"/>
          <w:sz w:val="26"/>
          <w:szCs w:val="26"/>
        </w:rPr>
      </w:pPr>
      <w:r w:rsidRPr="0030569D">
        <w:rPr>
          <w:rFonts w:cstheme="minorHAnsi"/>
          <w:b/>
          <w:bCs/>
          <w:sz w:val="24"/>
          <w:szCs w:val="24"/>
        </w:rPr>
        <w:t>Abstract</w:t>
      </w:r>
    </w:p>
    <w:p w14:paraId="654C1B96" w14:textId="77777777" w:rsidR="00902AF8" w:rsidRPr="0030569D" w:rsidRDefault="00902AF8" w:rsidP="00902AF8">
      <w:pPr>
        <w:rPr>
          <w:rFonts w:cstheme="minorHAnsi"/>
          <w:sz w:val="24"/>
          <w:szCs w:val="24"/>
        </w:rPr>
      </w:pPr>
      <w:r w:rsidRPr="0030569D">
        <w:rPr>
          <w:rFonts w:cstheme="minorHAnsi"/>
          <w:sz w:val="24"/>
          <w:szCs w:val="24"/>
        </w:rPr>
        <w:t xml:space="preserve">This report offers a detailed account of my participation in the AICTE Virtual Internship in AWS Data Engineering, conducted over three months from July to September 2024. The internship provided a remarkable opportunity to delve deeply into the intricacies of managing, processing, and </w:t>
      </w:r>
      <w:proofErr w:type="spellStart"/>
      <w:r w:rsidRPr="0030569D">
        <w:rPr>
          <w:rFonts w:cstheme="minorHAnsi"/>
          <w:sz w:val="24"/>
          <w:szCs w:val="24"/>
        </w:rPr>
        <w:t>analyzing</w:t>
      </w:r>
      <w:proofErr w:type="spellEnd"/>
      <w:r w:rsidRPr="0030569D">
        <w:rPr>
          <w:rFonts w:cstheme="minorHAnsi"/>
          <w:sz w:val="24"/>
          <w:szCs w:val="24"/>
        </w:rPr>
        <w:t xml:space="preserve"> large-scale datasets using the comprehensive suite of tools and services offered by Amazon Web Services (AWS). The program emphasized a hands-on learning approach, equipping participants with the technical expertise and practical knowledge required to address real-world data engineering challenges.</w:t>
      </w:r>
    </w:p>
    <w:p w14:paraId="33CB3F95" w14:textId="77777777" w:rsidR="00902AF8" w:rsidRPr="0030569D" w:rsidRDefault="00902AF8" w:rsidP="00902AF8">
      <w:pPr>
        <w:rPr>
          <w:rFonts w:cstheme="minorHAnsi"/>
          <w:sz w:val="24"/>
          <w:szCs w:val="24"/>
        </w:rPr>
      </w:pPr>
      <w:r w:rsidRPr="0030569D">
        <w:rPr>
          <w:rFonts w:cstheme="minorHAnsi"/>
          <w:sz w:val="24"/>
          <w:szCs w:val="24"/>
        </w:rPr>
        <w:t>A major focus of the internship was on mastering AWS tools, including AWS Glue for automating ETL (Extract, Transform, Load) processes, AWS Athena for serverless SQL querying and data analysis, AWS Redshift for data warehousing and high-performance analytics, and AWS S3 for scalable object storage. Through the application of these tools, I gained the ability to design and implement robust, scalable, and cost-effective data engineering solutions.</w:t>
      </w:r>
    </w:p>
    <w:p w14:paraId="1752F4CC" w14:textId="77777777" w:rsidR="00902AF8" w:rsidRPr="0030569D" w:rsidRDefault="00902AF8" w:rsidP="00902AF8">
      <w:pPr>
        <w:rPr>
          <w:rFonts w:cstheme="minorHAnsi"/>
          <w:sz w:val="24"/>
          <w:szCs w:val="24"/>
        </w:rPr>
      </w:pPr>
      <w:r w:rsidRPr="0030569D">
        <w:rPr>
          <w:rFonts w:cstheme="minorHAnsi"/>
          <w:sz w:val="24"/>
          <w:szCs w:val="24"/>
        </w:rPr>
        <w:t>In addition to technical training, the internship was structured to simulate professional scenarios, allowing participants to work on projects that mirrored the challenges faced in modern data-driven organizations. This report elaborates on the key skills acquired, such as developing automated data pipelines, optimizing query performance, and designing fault-tolerant cloud architectures. It further highlights the specific activities undertaken, the methodologies applied, and the results achieved, providing insights into the successful integration of theoretical concepts with practical applications.</w:t>
      </w:r>
    </w:p>
    <w:p w14:paraId="6485FC64" w14:textId="77777777" w:rsidR="00902AF8" w:rsidRPr="0030569D" w:rsidRDefault="00902AF8" w:rsidP="00902AF8">
      <w:pPr>
        <w:rPr>
          <w:rFonts w:cstheme="minorHAnsi"/>
          <w:sz w:val="24"/>
          <w:szCs w:val="24"/>
        </w:rPr>
      </w:pPr>
      <w:r w:rsidRPr="0030569D">
        <w:rPr>
          <w:rFonts w:cstheme="minorHAnsi"/>
          <w:sz w:val="24"/>
          <w:szCs w:val="24"/>
        </w:rPr>
        <w:t>Overall, the AICTE Virtual Internship not only deepened my technical expertise in data engineering but also enhanced my problem-solving, analytical, and project management skills, making this experience a pivotal milestone in my professional development. This report serves as a testament to the transformative learning journey I embarked upon during the internship and its potential impact on my future endeavours in the field of cloud-based data engineering.</w:t>
      </w:r>
    </w:p>
    <w:p w14:paraId="2E7035BC" w14:textId="77777777" w:rsidR="00902AF8" w:rsidRPr="0030569D" w:rsidRDefault="00902AF8" w:rsidP="00070666">
      <w:pPr>
        <w:rPr>
          <w:rFonts w:cstheme="minorHAnsi"/>
          <w:b/>
          <w:bCs/>
          <w:sz w:val="24"/>
          <w:szCs w:val="24"/>
        </w:rPr>
      </w:pPr>
    </w:p>
    <w:p w14:paraId="62E4F8EE" w14:textId="77777777" w:rsidR="00902AF8" w:rsidRPr="0030569D" w:rsidRDefault="00902AF8" w:rsidP="00070666">
      <w:pPr>
        <w:rPr>
          <w:rFonts w:cstheme="minorHAnsi"/>
          <w:b/>
          <w:bCs/>
          <w:sz w:val="24"/>
          <w:szCs w:val="24"/>
        </w:rPr>
      </w:pPr>
    </w:p>
    <w:p w14:paraId="683A8720" w14:textId="77777777" w:rsidR="00902AF8" w:rsidRPr="0030569D" w:rsidRDefault="00902AF8" w:rsidP="00070666">
      <w:pPr>
        <w:rPr>
          <w:rFonts w:cstheme="minorHAnsi"/>
          <w:b/>
          <w:bCs/>
          <w:sz w:val="24"/>
          <w:szCs w:val="24"/>
        </w:rPr>
      </w:pPr>
    </w:p>
    <w:p w14:paraId="56DAB1EA" w14:textId="77777777" w:rsidR="00902AF8" w:rsidRPr="0030569D" w:rsidRDefault="00902AF8" w:rsidP="00070666">
      <w:pPr>
        <w:rPr>
          <w:rFonts w:cstheme="minorHAnsi"/>
          <w:b/>
          <w:bCs/>
          <w:sz w:val="24"/>
          <w:szCs w:val="24"/>
        </w:rPr>
      </w:pPr>
    </w:p>
    <w:p w14:paraId="4F3A3FEA" w14:textId="77777777" w:rsidR="00902AF8" w:rsidRPr="0030569D" w:rsidRDefault="00902AF8" w:rsidP="00070666">
      <w:pPr>
        <w:rPr>
          <w:rFonts w:cstheme="minorHAnsi"/>
          <w:b/>
          <w:bCs/>
          <w:sz w:val="24"/>
          <w:szCs w:val="24"/>
        </w:rPr>
      </w:pPr>
    </w:p>
    <w:p w14:paraId="50BD766A" w14:textId="77777777" w:rsidR="00902AF8" w:rsidRPr="0030569D" w:rsidRDefault="00902AF8" w:rsidP="00070666">
      <w:pPr>
        <w:rPr>
          <w:rFonts w:cstheme="minorHAnsi"/>
          <w:b/>
          <w:bCs/>
          <w:sz w:val="24"/>
          <w:szCs w:val="24"/>
        </w:rPr>
      </w:pPr>
    </w:p>
    <w:p w14:paraId="082C902E" w14:textId="77777777" w:rsidR="00902AF8" w:rsidRPr="0030569D" w:rsidRDefault="00902AF8" w:rsidP="00070666">
      <w:pPr>
        <w:rPr>
          <w:rFonts w:cstheme="minorHAnsi"/>
          <w:b/>
          <w:bCs/>
          <w:sz w:val="24"/>
          <w:szCs w:val="24"/>
        </w:rPr>
      </w:pPr>
    </w:p>
    <w:p w14:paraId="1A0C96C0" w14:textId="77777777" w:rsidR="00902AF8" w:rsidRPr="0030569D" w:rsidRDefault="00902AF8" w:rsidP="00070666">
      <w:pPr>
        <w:rPr>
          <w:rFonts w:cstheme="minorHAnsi"/>
          <w:b/>
          <w:bCs/>
          <w:sz w:val="24"/>
          <w:szCs w:val="24"/>
        </w:rPr>
      </w:pPr>
    </w:p>
    <w:p w14:paraId="4D82124A" w14:textId="77777777" w:rsidR="00902AF8" w:rsidRPr="0030569D" w:rsidRDefault="00902AF8" w:rsidP="00070666">
      <w:pPr>
        <w:rPr>
          <w:rFonts w:cstheme="minorHAnsi"/>
          <w:b/>
          <w:bCs/>
          <w:sz w:val="24"/>
          <w:szCs w:val="24"/>
        </w:rPr>
      </w:pPr>
    </w:p>
    <w:p w14:paraId="51D8D980" w14:textId="1F2809B9" w:rsidR="00902AF8" w:rsidRPr="0030569D" w:rsidRDefault="00902AF8" w:rsidP="00070666">
      <w:pPr>
        <w:rPr>
          <w:rFonts w:cstheme="minorHAnsi"/>
          <w:b/>
          <w:bCs/>
          <w:sz w:val="24"/>
          <w:szCs w:val="24"/>
        </w:rPr>
      </w:pPr>
      <w:r w:rsidRPr="0030569D">
        <w:rPr>
          <w:rFonts w:cstheme="minorHAnsi"/>
          <w:b/>
          <w:bCs/>
          <w:sz w:val="24"/>
          <w:szCs w:val="24"/>
        </w:rPr>
        <w:lastRenderedPageBreak/>
        <w:t>List of Tables</w:t>
      </w:r>
    </w:p>
    <w:tbl>
      <w:tblPr>
        <w:tblStyle w:val="TableGrid"/>
        <w:tblW w:w="8774" w:type="dxa"/>
        <w:tblLook w:val="04A0" w:firstRow="1" w:lastRow="0" w:firstColumn="1" w:lastColumn="0" w:noHBand="0" w:noVBand="1"/>
      </w:tblPr>
      <w:tblGrid>
        <w:gridCol w:w="1098"/>
        <w:gridCol w:w="5795"/>
        <w:gridCol w:w="1881"/>
      </w:tblGrid>
      <w:tr w:rsidR="00902AF8" w:rsidRPr="0030569D" w14:paraId="1AB10DF8" w14:textId="77777777" w:rsidTr="00902AF8">
        <w:trPr>
          <w:trHeight w:val="834"/>
        </w:trPr>
        <w:tc>
          <w:tcPr>
            <w:tcW w:w="1098" w:type="dxa"/>
          </w:tcPr>
          <w:p w14:paraId="2BC46FC4" w14:textId="59D91A79" w:rsidR="00902AF8" w:rsidRPr="0030569D" w:rsidRDefault="00902AF8" w:rsidP="00070666">
            <w:pPr>
              <w:rPr>
                <w:rFonts w:asciiTheme="minorHAnsi" w:hAnsiTheme="minorHAnsi" w:cstheme="minorHAnsi"/>
                <w:b/>
                <w:bCs/>
                <w:sz w:val="24"/>
                <w:szCs w:val="24"/>
              </w:rPr>
            </w:pPr>
            <w:r w:rsidRPr="0030569D">
              <w:rPr>
                <w:rFonts w:asciiTheme="minorHAnsi" w:hAnsiTheme="minorHAnsi" w:cstheme="minorHAnsi"/>
                <w:b/>
                <w:bCs/>
                <w:sz w:val="24"/>
                <w:szCs w:val="24"/>
              </w:rPr>
              <w:t>S. No.</w:t>
            </w:r>
          </w:p>
        </w:tc>
        <w:tc>
          <w:tcPr>
            <w:tcW w:w="5795" w:type="dxa"/>
          </w:tcPr>
          <w:p w14:paraId="2A00751E" w14:textId="07648BE0" w:rsidR="00902AF8" w:rsidRPr="0030569D" w:rsidRDefault="00902AF8" w:rsidP="00070666">
            <w:pPr>
              <w:rPr>
                <w:rFonts w:asciiTheme="minorHAnsi" w:hAnsiTheme="minorHAnsi" w:cstheme="minorHAnsi"/>
                <w:b/>
                <w:bCs/>
                <w:sz w:val="24"/>
                <w:szCs w:val="24"/>
              </w:rPr>
            </w:pPr>
            <w:r w:rsidRPr="0030569D">
              <w:rPr>
                <w:rFonts w:asciiTheme="minorHAnsi" w:hAnsiTheme="minorHAnsi" w:cstheme="minorHAnsi"/>
                <w:b/>
                <w:bCs/>
                <w:sz w:val="24"/>
                <w:szCs w:val="24"/>
              </w:rPr>
              <w:t>Table Details</w:t>
            </w:r>
          </w:p>
        </w:tc>
        <w:tc>
          <w:tcPr>
            <w:tcW w:w="1881" w:type="dxa"/>
          </w:tcPr>
          <w:p w14:paraId="6E99BB3D" w14:textId="2EEFBC0A" w:rsidR="00902AF8" w:rsidRPr="0030569D" w:rsidRDefault="00902AF8" w:rsidP="00070666">
            <w:pPr>
              <w:rPr>
                <w:rFonts w:asciiTheme="minorHAnsi" w:hAnsiTheme="minorHAnsi" w:cstheme="minorHAnsi"/>
                <w:b/>
                <w:bCs/>
                <w:sz w:val="24"/>
                <w:szCs w:val="24"/>
              </w:rPr>
            </w:pPr>
            <w:r w:rsidRPr="0030569D">
              <w:rPr>
                <w:rFonts w:asciiTheme="minorHAnsi" w:hAnsiTheme="minorHAnsi" w:cstheme="minorHAnsi"/>
                <w:b/>
                <w:bCs/>
                <w:sz w:val="24"/>
                <w:szCs w:val="24"/>
              </w:rPr>
              <w:t>Page</w:t>
            </w:r>
          </w:p>
        </w:tc>
      </w:tr>
      <w:tr w:rsidR="00902AF8" w:rsidRPr="0030569D" w14:paraId="69A8D14F" w14:textId="77777777" w:rsidTr="00902AF8">
        <w:trPr>
          <w:trHeight w:val="834"/>
        </w:trPr>
        <w:tc>
          <w:tcPr>
            <w:tcW w:w="1098" w:type="dxa"/>
          </w:tcPr>
          <w:p w14:paraId="0D07A479" w14:textId="77777777" w:rsidR="00902AF8" w:rsidRPr="0030569D" w:rsidRDefault="00902AF8" w:rsidP="00902AF8">
            <w:pPr>
              <w:pStyle w:val="ListParagraph"/>
              <w:numPr>
                <w:ilvl w:val="0"/>
                <w:numId w:val="17"/>
              </w:numPr>
              <w:spacing w:after="0" w:line="240" w:lineRule="auto"/>
              <w:rPr>
                <w:rFonts w:asciiTheme="minorHAnsi" w:eastAsia="Times New Roman" w:hAnsiTheme="minorHAnsi" w:cstheme="minorHAnsi"/>
                <w:b/>
                <w:bCs/>
                <w:sz w:val="24"/>
                <w:szCs w:val="24"/>
              </w:rPr>
            </w:pPr>
          </w:p>
        </w:tc>
        <w:tc>
          <w:tcPr>
            <w:tcW w:w="5795" w:type="dxa"/>
          </w:tcPr>
          <w:p w14:paraId="474DED9B" w14:textId="77777777" w:rsidR="00902AF8" w:rsidRPr="0030569D" w:rsidRDefault="00902AF8" w:rsidP="00902AF8">
            <w:pPr>
              <w:pStyle w:val="NoSpacing"/>
              <w:rPr>
                <w:rFonts w:asciiTheme="minorHAnsi" w:hAnsiTheme="minorHAnsi" w:cstheme="minorHAnsi"/>
                <w:sz w:val="24"/>
                <w:szCs w:val="24"/>
              </w:rPr>
            </w:pPr>
            <w:r w:rsidRPr="0030569D">
              <w:rPr>
                <w:rFonts w:asciiTheme="minorHAnsi" w:hAnsiTheme="minorHAnsi" w:cstheme="minorHAnsi"/>
                <w:sz w:val="24"/>
                <w:szCs w:val="24"/>
              </w:rPr>
              <w:t>Table 1: AWS Services Utilized During the Internship</w:t>
            </w:r>
          </w:p>
          <w:p w14:paraId="793D70C6" w14:textId="77777777" w:rsidR="00902AF8" w:rsidRPr="0030569D" w:rsidRDefault="00902AF8" w:rsidP="00070666">
            <w:pPr>
              <w:rPr>
                <w:rFonts w:asciiTheme="minorHAnsi" w:hAnsiTheme="minorHAnsi" w:cstheme="minorHAnsi"/>
                <w:b/>
                <w:bCs/>
                <w:sz w:val="24"/>
                <w:szCs w:val="24"/>
              </w:rPr>
            </w:pPr>
          </w:p>
        </w:tc>
        <w:tc>
          <w:tcPr>
            <w:tcW w:w="1881" w:type="dxa"/>
          </w:tcPr>
          <w:p w14:paraId="451C4C52" w14:textId="32D0AC60" w:rsidR="00902AF8" w:rsidRPr="0030569D" w:rsidRDefault="00A20506" w:rsidP="00070666">
            <w:pPr>
              <w:rPr>
                <w:rFonts w:asciiTheme="minorHAnsi" w:hAnsiTheme="minorHAnsi" w:cstheme="minorHAnsi"/>
                <w:sz w:val="24"/>
                <w:szCs w:val="24"/>
              </w:rPr>
            </w:pPr>
            <w:r w:rsidRPr="0030569D">
              <w:rPr>
                <w:rFonts w:asciiTheme="minorHAnsi" w:hAnsiTheme="minorHAnsi" w:cstheme="minorHAnsi"/>
                <w:sz w:val="24"/>
                <w:szCs w:val="24"/>
              </w:rPr>
              <w:t>11</w:t>
            </w:r>
          </w:p>
        </w:tc>
      </w:tr>
      <w:tr w:rsidR="00902AF8" w:rsidRPr="0030569D" w14:paraId="21DF4643" w14:textId="77777777" w:rsidTr="00902AF8">
        <w:trPr>
          <w:trHeight w:val="834"/>
        </w:trPr>
        <w:tc>
          <w:tcPr>
            <w:tcW w:w="1098" w:type="dxa"/>
          </w:tcPr>
          <w:p w14:paraId="1571B1D9" w14:textId="77777777" w:rsidR="00902AF8" w:rsidRPr="0030569D" w:rsidRDefault="00902AF8" w:rsidP="00902AF8">
            <w:pPr>
              <w:pStyle w:val="ListParagraph"/>
              <w:numPr>
                <w:ilvl w:val="0"/>
                <w:numId w:val="17"/>
              </w:numPr>
              <w:spacing w:after="0" w:line="240" w:lineRule="auto"/>
              <w:rPr>
                <w:rFonts w:asciiTheme="minorHAnsi" w:eastAsia="Times New Roman" w:hAnsiTheme="minorHAnsi" w:cstheme="minorHAnsi"/>
                <w:b/>
                <w:bCs/>
                <w:sz w:val="24"/>
                <w:szCs w:val="24"/>
              </w:rPr>
            </w:pPr>
          </w:p>
        </w:tc>
        <w:tc>
          <w:tcPr>
            <w:tcW w:w="5795" w:type="dxa"/>
          </w:tcPr>
          <w:p w14:paraId="16F6342C" w14:textId="77777777" w:rsidR="00902AF8" w:rsidRPr="0030569D" w:rsidRDefault="00902AF8" w:rsidP="00902AF8">
            <w:pPr>
              <w:pStyle w:val="NoSpacing"/>
              <w:rPr>
                <w:rFonts w:asciiTheme="minorHAnsi" w:hAnsiTheme="minorHAnsi" w:cstheme="minorHAnsi"/>
                <w:sz w:val="24"/>
                <w:szCs w:val="24"/>
              </w:rPr>
            </w:pPr>
            <w:r w:rsidRPr="0030569D">
              <w:rPr>
                <w:rFonts w:asciiTheme="minorHAnsi" w:hAnsiTheme="minorHAnsi" w:cstheme="minorHAnsi"/>
                <w:sz w:val="24"/>
                <w:szCs w:val="24"/>
              </w:rPr>
              <w:t>Table 2: Key ETL Steps and Tools Employed</w:t>
            </w:r>
          </w:p>
          <w:p w14:paraId="45C081A3" w14:textId="77777777" w:rsidR="00902AF8" w:rsidRPr="0030569D" w:rsidRDefault="00902AF8" w:rsidP="00070666">
            <w:pPr>
              <w:rPr>
                <w:rFonts w:asciiTheme="minorHAnsi" w:hAnsiTheme="minorHAnsi" w:cstheme="minorHAnsi"/>
                <w:b/>
                <w:bCs/>
                <w:sz w:val="24"/>
                <w:szCs w:val="24"/>
              </w:rPr>
            </w:pPr>
          </w:p>
        </w:tc>
        <w:tc>
          <w:tcPr>
            <w:tcW w:w="1881" w:type="dxa"/>
          </w:tcPr>
          <w:p w14:paraId="053A1FB6" w14:textId="465826B5" w:rsidR="00902AF8" w:rsidRPr="0030569D" w:rsidRDefault="00A20506" w:rsidP="00070666">
            <w:pPr>
              <w:rPr>
                <w:rFonts w:asciiTheme="minorHAnsi" w:hAnsiTheme="minorHAnsi" w:cstheme="minorHAnsi"/>
                <w:sz w:val="24"/>
                <w:szCs w:val="24"/>
              </w:rPr>
            </w:pPr>
            <w:r w:rsidRPr="0030569D">
              <w:rPr>
                <w:rFonts w:asciiTheme="minorHAnsi" w:hAnsiTheme="minorHAnsi" w:cstheme="minorHAnsi"/>
                <w:sz w:val="24"/>
                <w:szCs w:val="24"/>
              </w:rPr>
              <w:t>12</w:t>
            </w:r>
          </w:p>
        </w:tc>
      </w:tr>
      <w:tr w:rsidR="00902AF8" w:rsidRPr="0030569D" w14:paraId="0F027578" w14:textId="77777777" w:rsidTr="00902AF8">
        <w:trPr>
          <w:trHeight w:val="834"/>
        </w:trPr>
        <w:tc>
          <w:tcPr>
            <w:tcW w:w="1098" w:type="dxa"/>
          </w:tcPr>
          <w:p w14:paraId="0D973436" w14:textId="77777777" w:rsidR="00902AF8" w:rsidRPr="0030569D" w:rsidRDefault="00902AF8" w:rsidP="00902AF8">
            <w:pPr>
              <w:pStyle w:val="ListParagraph"/>
              <w:numPr>
                <w:ilvl w:val="0"/>
                <w:numId w:val="17"/>
              </w:numPr>
              <w:spacing w:after="0" w:line="240" w:lineRule="auto"/>
              <w:rPr>
                <w:rFonts w:asciiTheme="minorHAnsi" w:eastAsia="Times New Roman" w:hAnsiTheme="minorHAnsi" w:cstheme="minorHAnsi"/>
                <w:b/>
                <w:bCs/>
                <w:sz w:val="24"/>
                <w:szCs w:val="24"/>
              </w:rPr>
            </w:pPr>
          </w:p>
        </w:tc>
        <w:tc>
          <w:tcPr>
            <w:tcW w:w="5795" w:type="dxa"/>
          </w:tcPr>
          <w:p w14:paraId="7CBAB41C" w14:textId="4A396D6E" w:rsidR="00902AF8" w:rsidRPr="0030569D" w:rsidRDefault="00902AF8" w:rsidP="00070666">
            <w:pPr>
              <w:rPr>
                <w:rFonts w:asciiTheme="minorHAnsi" w:hAnsiTheme="minorHAnsi" w:cstheme="minorHAnsi"/>
                <w:b/>
                <w:bCs/>
                <w:sz w:val="24"/>
                <w:szCs w:val="24"/>
              </w:rPr>
            </w:pPr>
            <w:r w:rsidRPr="0030569D">
              <w:rPr>
                <w:rFonts w:asciiTheme="minorHAnsi" w:hAnsiTheme="minorHAnsi" w:cstheme="minorHAnsi"/>
                <w:sz w:val="24"/>
                <w:szCs w:val="24"/>
              </w:rPr>
              <w:t>Table 3: Skills Acquired and Their Practical Relevance</w:t>
            </w:r>
          </w:p>
        </w:tc>
        <w:tc>
          <w:tcPr>
            <w:tcW w:w="1881" w:type="dxa"/>
          </w:tcPr>
          <w:p w14:paraId="219C94BA" w14:textId="25B4CEF9" w:rsidR="00902AF8" w:rsidRPr="0030569D" w:rsidRDefault="00A20506" w:rsidP="00070666">
            <w:pPr>
              <w:rPr>
                <w:rFonts w:asciiTheme="minorHAnsi" w:hAnsiTheme="minorHAnsi" w:cstheme="minorHAnsi"/>
                <w:sz w:val="24"/>
                <w:szCs w:val="24"/>
              </w:rPr>
            </w:pPr>
            <w:r w:rsidRPr="0030569D">
              <w:rPr>
                <w:rFonts w:asciiTheme="minorHAnsi" w:hAnsiTheme="minorHAnsi" w:cstheme="minorHAnsi"/>
                <w:sz w:val="24"/>
                <w:szCs w:val="24"/>
              </w:rPr>
              <w:t>15</w:t>
            </w:r>
          </w:p>
        </w:tc>
      </w:tr>
    </w:tbl>
    <w:p w14:paraId="37A457B7" w14:textId="4EE68C1A" w:rsidR="00070666" w:rsidRPr="0030569D" w:rsidRDefault="00070666" w:rsidP="00070666">
      <w:pPr>
        <w:rPr>
          <w:rFonts w:cstheme="minorHAnsi"/>
          <w:sz w:val="24"/>
          <w:szCs w:val="24"/>
        </w:rPr>
      </w:pPr>
    </w:p>
    <w:p w14:paraId="7B7A12DB" w14:textId="77777777" w:rsidR="00902AF8" w:rsidRPr="0030569D" w:rsidRDefault="00902AF8" w:rsidP="00070666">
      <w:pPr>
        <w:rPr>
          <w:rFonts w:cstheme="minorHAnsi"/>
          <w:sz w:val="24"/>
          <w:szCs w:val="24"/>
        </w:rPr>
      </w:pPr>
    </w:p>
    <w:p w14:paraId="49D72410" w14:textId="77777777" w:rsidR="00902AF8" w:rsidRPr="0030569D" w:rsidRDefault="00902AF8" w:rsidP="00070666">
      <w:pPr>
        <w:rPr>
          <w:rFonts w:cstheme="minorHAnsi"/>
          <w:sz w:val="24"/>
          <w:szCs w:val="24"/>
        </w:rPr>
      </w:pPr>
    </w:p>
    <w:p w14:paraId="2B462FDF" w14:textId="77777777" w:rsidR="00902AF8" w:rsidRPr="0030569D" w:rsidRDefault="00902AF8" w:rsidP="00070666">
      <w:pPr>
        <w:rPr>
          <w:rFonts w:cstheme="minorHAnsi"/>
          <w:sz w:val="24"/>
          <w:szCs w:val="24"/>
        </w:rPr>
      </w:pPr>
    </w:p>
    <w:p w14:paraId="31EE19E2" w14:textId="77777777" w:rsidR="00902AF8" w:rsidRPr="0030569D" w:rsidRDefault="00902AF8" w:rsidP="00070666">
      <w:pPr>
        <w:rPr>
          <w:rFonts w:cstheme="minorHAnsi"/>
          <w:sz w:val="24"/>
          <w:szCs w:val="24"/>
        </w:rPr>
      </w:pPr>
    </w:p>
    <w:p w14:paraId="095BDD89" w14:textId="77777777" w:rsidR="00902AF8" w:rsidRPr="0030569D" w:rsidRDefault="00902AF8" w:rsidP="00070666">
      <w:pPr>
        <w:rPr>
          <w:rFonts w:cstheme="minorHAnsi"/>
          <w:sz w:val="24"/>
          <w:szCs w:val="24"/>
        </w:rPr>
      </w:pPr>
    </w:p>
    <w:p w14:paraId="14A11AB4" w14:textId="760D7A56" w:rsidR="00070666" w:rsidRPr="0030569D" w:rsidRDefault="00070666" w:rsidP="00902AF8">
      <w:pPr>
        <w:rPr>
          <w:rFonts w:cstheme="minorHAnsi"/>
          <w:b/>
          <w:bCs/>
          <w:sz w:val="24"/>
          <w:szCs w:val="24"/>
        </w:rPr>
      </w:pPr>
      <w:r w:rsidRPr="0030569D">
        <w:rPr>
          <w:rFonts w:cstheme="minorHAnsi"/>
          <w:b/>
          <w:bCs/>
          <w:sz w:val="24"/>
          <w:szCs w:val="24"/>
        </w:rPr>
        <w:t>List of Figures</w:t>
      </w:r>
    </w:p>
    <w:tbl>
      <w:tblPr>
        <w:tblStyle w:val="TableGrid"/>
        <w:tblW w:w="9116" w:type="dxa"/>
        <w:tblLook w:val="04A0" w:firstRow="1" w:lastRow="0" w:firstColumn="1" w:lastColumn="0" w:noHBand="0" w:noVBand="1"/>
      </w:tblPr>
      <w:tblGrid>
        <w:gridCol w:w="1141"/>
        <w:gridCol w:w="6021"/>
        <w:gridCol w:w="1954"/>
      </w:tblGrid>
      <w:tr w:rsidR="00902AF8" w:rsidRPr="0030569D" w14:paraId="7E10D139" w14:textId="77777777" w:rsidTr="00902AF8">
        <w:trPr>
          <w:trHeight w:val="642"/>
        </w:trPr>
        <w:tc>
          <w:tcPr>
            <w:tcW w:w="1141" w:type="dxa"/>
          </w:tcPr>
          <w:p w14:paraId="6BAA3561" w14:textId="77777777" w:rsidR="00902AF8" w:rsidRPr="0030569D" w:rsidRDefault="00902AF8" w:rsidP="00E47F61">
            <w:pPr>
              <w:rPr>
                <w:rFonts w:asciiTheme="minorHAnsi" w:hAnsiTheme="minorHAnsi" w:cstheme="minorHAnsi"/>
                <w:b/>
                <w:bCs/>
                <w:sz w:val="24"/>
                <w:szCs w:val="24"/>
              </w:rPr>
            </w:pPr>
            <w:r w:rsidRPr="0030569D">
              <w:rPr>
                <w:rFonts w:asciiTheme="minorHAnsi" w:hAnsiTheme="minorHAnsi" w:cstheme="minorHAnsi"/>
                <w:b/>
                <w:bCs/>
                <w:sz w:val="24"/>
                <w:szCs w:val="24"/>
              </w:rPr>
              <w:t>S. No.</w:t>
            </w:r>
          </w:p>
        </w:tc>
        <w:tc>
          <w:tcPr>
            <w:tcW w:w="6021" w:type="dxa"/>
          </w:tcPr>
          <w:p w14:paraId="7BCEC1BF" w14:textId="77777777" w:rsidR="00902AF8" w:rsidRPr="0030569D" w:rsidRDefault="00902AF8" w:rsidP="00E47F61">
            <w:pPr>
              <w:rPr>
                <w:rFonts w:asciiTheme="minorHAnsi" w:hAnsiTheme="minorHAnsi" w:cstheme="minorHAnsi"/>
                <w:b/>
                <w:bCs/>
                <w:sz w:val="24"/>
                <w:szCs w:val="24"/>
              </w:rPr>
            </w:pPr>
            <w:r w:rsidRPr="0030569D">
              <w:rPr>
                <w:rFonts w:asciiTheme="minorHAnsi" w:hAnsiTheme="minorHAnsi" w:cstheme="minorHAnsi"/>
                <w:b/>
                <w:bCs/>
                <w:sz w:val="24"/>
                <w:szCs w:val="24"/>
              </w:rPr>
              <w:t>Table Details</w:t>
            </w:r>
          </w:p>
        </w:tc>
        <w:tc>
          <w:tcPr>
            <w:tcW w:w="1954" w:type="dxa"/>
          </w:tcPr>
          <w:p w14:paraId="45EBB1CD" w14:textId="77777777" w:rsidR="00902AF8" w:rsidRPr="0030569D" w:rsidRDefault="00902AF8" w:rsidP="00E47F61">
            <w:pPr>
              <w:rPr>
                <w:rFonts w:asciiTheme="minorHAnsi" w:hAnsiTheme="minorHAnsi" w:cstheme="minorHAnsi"/>
                <w:b/>
                <w:bCs/>
                <w:sz w:val="24"/>
                <w:szCs w:val="24"/>
              </w:rPr>
            </w:pPr>
            <w:r w:rsidRPr="0030569D">
              <w:rPr>
                <w:rFonts w:asciiTheme="minorHAnsi" w:hAnsiTheme="minorHAnsi" w:cstheme="minorHAnsi"/>
                <w:b/>
                <w:bCs/>
                <w:sz w:val="24"/>
                <w:szCs w:val="24"/>
              </w:rPr>
              <w:t>Page</w:t>
            </w:r>
          </w:p>
        </w:tc>
      </w:tr>
      <w:tr w:rsidR="00902AF8" w:rsidRPr="0030569D" w14:paraId="6ADEAFCD" w14:textId="77777777" w:rsidTr="00902AF8">
        <w:trPr>
          <w:trHeight w:val="642"/>
        </w:trPr>
        <w:tc>
          <w:tcPr>
            <w:tcW w:w="1141" w:type="dxa"/>
          </w:tcPr>
          <w:p w14:paraId="66376A0C" w14:textId="77777777" w:rsidR="00902AF8" w:rsidRPr="0030569D" w:rsidRDefault="00902AF8" w:rsidP="00902AF8">
            <w:pPr>
              <w:pStyle w:val="ListParagraph"/>
              <w:numPr>
                <w:ilvl w:val="0"/>
                <w:numId w:val="18"/>
              </w:numPr>
              <w:spacing w:after="0" w:line="240" w:lineRule="auto"/>
              <w:rPr>
                <w:rFonts w:asciiTheme="minorHAnsi" w:eastAsia="Times New Roman" w:hAnsiTheme="minorHAnsi" w:cstheme="minorHAnsi"/>
                <w:b/>
                <w:bCs/>
                <w:sz w:val="24"/>
                <w:szCs w:val="24"/>
              </w:rPr>
            </w:pPr>
          </w:p>
        </w:tc>
        <w:tc>
          <w:tcPr>
            <w:tcW w:w="6021" w:type="dxa"/>
          </w:tcPr>
          <w:p w14:paraId="5DE2F1C8" w14:textId="12B72703" w:rsidR="00902AF8" w:rsidRPr="0030569D" w:rsidRDefault="00902AF8" w:rsidP="00902AF8">
            <w:pPr>
              <w:pStyle w:val="NoSpacing"/>
              <w:rPr>
                <w:rFonts w:asciiTheme="minorHAnsi" w:hAnsiTheme="minorHAnsi" w:cstheme="minorHAnsi"/>
                <w:sz w:val="24"/>
                <w:szCs w:val="24"/>
              </w:rPr>
            </w:pPr>
            <w:r w:rsidRPr="0030569D">
              <w:rPr>
                <w:rFonts w:asciiTheme="minorHAnsi" w:hAnsiTheme="minorHAnsi" w:cstheme="minorHAnsi"/>
                <w:sz w:val="24"/>
                <w:szCs w:val="24"/>
              </w:rPr>
              <w:t xml:space="preserve">Figure 1: </w:t>
            </w:r>
            <w:r w:rsidR="001E5DA6" w:rsidRPr="0030569D">
              <w:rPr>
                <w:rFonts w:asciiTheme="minorHAnsi" w:hAnsiTheme="minorHAnsi" w:cstheme="minorHAnsi"/>
                <w:sz w:val="24"/>
                <w:szCs w:val="24"/>
              </w:rPr>
              <w:t>Services Offered by AWS.</w:t>
            </w:r>
          </w:p>
        </w:tc>
        <w:tc>
          <w:tcPr>
            <w:tcW w:w="1954" w:type="dxa"/>
          </w:tcPr>
          <w:p w14:paraId="66627991" w14:textId="7CC01542" w:rsidR="00902AF8" w:rsidRPr="0030569D" w:rsidRDefault="00A20506" w:rsidP="00E47F61">
            <w:pPr>
              <w:rPr>
                <w:rFonts w:asciiTheme="minorHAnsi" w:hAnsiTheme="minorHAnsi" w:cstheme="minorHAnsi"/>
                <w:sz w:val="24"/>
                <w:szCs w:val="24"/>
              </w:rPr>
            </w:pPr>
            <w:r w:rsidRPr="0030569D">
              <w:rPr>
                <w:rFonts w:asciiTheme="minorHAnsi" w:hAnsiTheme="minorHAnsi" w:cstheme="minorHAnsi"/>
                <w:sz w:val="24"/>
                <w:szCs w:val="24"/>
              </w:rPr>
              <w:t>9</w:t>
            </w:r>
          </w:p>
        </w:tc>
      </w:tr>
      <w:tr w:rsidR="00902AF8" w:rsidRPr="0030569D" w14:paraId="2BC87B7E" w14:textId="77777777" w:rsidTr="00902AF8">
        <w:trPr>
          <w:trHeight w:val="642"/>
        </w:trPr>
        <w:tc>
          <w:tcPr>
            <w:tcW w:w="1141" w:type="dxa"/>
          </w:tcPr>
          <w:p w14:paraId="7C0B3C89" w14:textId="77777777" w:rsidR="00902AF8" w:rsidRPr="0030569D" w:rsidRDefault="00902AF8" w:rsidP="00902AF8">
            <w:pPr>
              <w:pStyle w:val="ListParagraph"/>
              <w:numPr>
                <w:ilvl w:val="0"/>
                <w:numId w:val="18"/>
              </w:numPr>
              <w:spacing w:after="0" w:line="240" w:lineRule="auto"/>
              <w:rPr>
                <w:rFonts w:asciiTheme="minorHAnsi" w:eastAsia="Times New Roman" w:hAnsiTheme="minorHAnsi" w:cstheme="minorHAnsi"/>
                <w:b/>
                <w:bCs/>
                <w:sz w:val="24"/>
                <w:szCs w:val="24"/>
              </w:rPr>
            </w:pPr>
          </w:p>
        </w:tc>
        <w:tc>
          <w:tcPr>
            <w:tcW w:w="6021" w:type="dxa"/>
          </w:tcPr>
          <w:p w14:paraId="2AB01361" w14:textId="77777777" w:rsidR="00902AF8" w:rsidRPr="0030569D" w:rsidRDefault="00902AF8" w:rsidP="00902AF8">
            <w:pPr>
              <w:pStyle w:val="NoSpacing"/>
              <w:rPr>
                <w:rFonts w:asciiTheme="minorHAnsi" w:hAnsiTheme="minorHAnsi" w:cstheme="minorHAnsi"/>
                <w:sz w:val="24"/>
                <w:szCs w:val="24"/>
              </w:rPr>
            </w:pPr>
            <w:r w:rsidRPr="0030569D">
              <w:rPr>
                <w:rFonts w:asciiTheme="minorHAnsi" w:hAnsiTheme="minorHAnsi" w:cstheme="minorHAnsi"/>
                <w:sz w:val="24"/>
                <w:szCs w:val="24"/>
              </w:rPr>
              <w:t>Figure 2: Architecture of Scalable Data Systems Designed During the Internship</w:t>
            </w:r>
          </w:p>
          <w:p w14:paraId="651802BC" w14:textId="77777777" w:rsidR="00902AF8" w:rsidRPr="0030569D" w:rsidRDefault="00902AF8" w:rsidP="00E47F61">
            <w:pPr>
              <w:rPr>
                <w:rFonts w:asciiTheme="minorHAnsi" w:hAnsiTheme="minorHAnsi" w:cstheme="minorHAnsi"/>
                <w:b/>
                <w:bCs/>
                <w:sz w:val="24"/>
                <w:szCs w:val="24"/>
              </w:rPr>
            </w:pPr>
          </w:p>
        </w:tc>
        <w:tc>
          <w:tcPr>
            <w:tcW w:w="1954" w:type="dxa"/>
          </w:tcPr>
          <w:p w14:paraId="652DDEC8" w14:textId="451A549B" w:rsidR="00902AF8" w:rsidRPr="0030569D" w:rsidRDefault="00A20506" w:rsidP="00E47F61">
            <w:pPr>
              <w:rPr>
                <w:rFonts w:asciiTheme="minorHAnsi" w:hAnsiTheme="minorHAnsi" w:cstheme="minorHAnsi"/>
                <w:sz w:val="24"/>
                <w:szCs w:val="24"/>
              </w:rPr>
            </w:pPr>
            <w:r w:rsidRPr="0030569D">
              <w:rPr>
                <w:rFonts w:asciiTheme="minorHAnsi" w:hAnsiTheme="minorHAnsi" w:cstheme="minorHAnsi"/>
                <w:sz w:val="24"/>
                <w:szCs w:val="24"/>
              </w:rPr>
              <w:t>10</w:t>
            </w:r>
          </w:p>
        </w:tc>
      </w:tr>
      <w:tr w:rsidR="00A20506" w:rsidRPr="0030569D" w14:paraId="56ADD7A9" w14:textId="77777777" w:rsidTr="00902AF8">
        <w:trPr>
          <w:trHeight w:val="642"/>
        </w:trPr>
        <w:tc>
          <w:tcPr>
            <w:tcW w:w="1141" w:type="dxa"/>
          </w:tcPr>
          <w:p w14:paraId="3E352FA5" w14:textId="77777777" w:rsidR="00A20506" w:rsidRPr="0030569D" w:rsidRDefault="00A20506" w:rsidP="00902AF8">
            <w:pPr>
              <w:pStyle w:val="ListParagraph"/>
              <w:numPr>
                <w:ilvl w:val="0"/>
                <w:numId w:val="18"/>
              </w:numPr>
              <w:spacing w:after="0" w:line="240" w:lineRule="auto"/>
              <w:rPr>
                <w:rFonts w:asciiTheme="minorHAnsi" w:eastAsia="Times New Roman" w:hAnsiTheme="minorHAnsi" w:cstheme="minorHAnsi"/>
                <w:b/>
                <w:bCs/>
                <w:sz w:val="24"/>
                <w:szCs w:val="24"/>
              </w:rPr>
            </w:pPr>
          </w:p>
        </w:tc>
        <w:tc>
          <w:tcPr>
            <w:tcW w:w="6021" w:type="dxa"/>
          </w:tcPr>
          <w:p w14:paraId="197197DF" w14:textId="2D39096C" w:rsidR="00A20506" w:rsidRPr="0030569D" w:rsidRDefault="00A20506" w:rsidP="00902AF8">
            <w:pPr>
              <w:pStyle w:val="NoSpacing"/>
              <w:rPr>
                <w:rFonts w:asciiTheme="minorHAnsi" w:hAnsiTheme="minorHAnsi" w:cstheme="minorHAnsi"/>
                <w:sz w:val="24"/>
                <w:szCs w:val="24"/>
              </w:rPr>
            </w:pPr>
            <w:r w:rsidRPr="0030569D">
              <w:rPr>
                <w:rFonts w:asciiTheme="minorHAnsi" w:hAnsiTheme="minorHAnsi" w:cstheme="minorHAnsi"/>
                <w:sz w:val="24"/>
                <w:szCs w:val="24"/>
              </w:rPr>
              <w:t>Figure 3: Mastering Large Datasets</w:t>
            </w:r>
          </w:p>
        </w:tc>
        <w:tc>
          <w:tcPr>
            <w:tcW w:w="1954" w:type="dxa"/>
          </w:tcPr>
          <w:p w14:paraId="35DC1211" w14:textId="31E6A3AF" w:rsidR="00A20506" w:rsidRPr="0030569D" w:rsidRDefault="00A20506" w:rsidP="00E47F61">
            <w:pPr>
              <w:rPr>
                <w:rFonts w:asciiTheme="minorHAnsi" w:hAnsiTheme="minorHAnsi" w:cstheme="minorHAnsi"/>
                <w:sz w:val="24"/>
                <w:szCs w:val="24"/>
              </w:rPr>
            </w:pPr>
            <w:r w:rsidRPr="0030569D">
              <w:rPr>
                <w:rFonts w:asciiTheme="minorHAnsi" w:hAnsiTheme="minorHAnsi" w:cstheme="minorHAnsi"/>
                <w:sz w:val="24"/>
                <w:szCs w:val="24"/>
              </w:rPr>
              <w:t>14</w:t>
            </w:r>
          </w:p>
        </w:tc>
      </w:tr>
      <w:tr w:rsidR="00902AF8" w:rsidRPr="0030569D" w14:paraId="47FB6E24" w14:textId="77777777" w:rsidTr="00902AF8">
        <w:trPr>
          <w:trHeight w:val="642"/>
        </w:trPr>
        <w:tc>
          <w:tcPr>
            <w:tcW w:w="1141" w:type="dxa"/>
          </w:tcPr>
          <w:p w14:paraId="45366CA3" w14:textId="77777777" w:rsidR="00902AF8" w:rsidRPr="0030569D" w:rsidRDefault="00902AF8" w:rsidP="00902AF8">
            <w:pPr>
              <w:pStyle w:val="ListParagraph"/>
              <w:numPr>
                <w:ilvl w:val="0"/>
                <w:numId w:val="18"/>
              </w:numPr>
              <w:spacing w:after="0" w:line="240" w:lineRule="auto"/>
              <w:rPr>
                <w:rFonts w:asciiTheme="minorHAnsi" w:eastAsia="Times New Roman" w:hAnsiTheme="minorHAnsi" w:cstheme="minorHAnsi"/>
                <w:b/>
                <w:bCs/>
                <w:sz w:val="24"/>
                <w:szCs w:val="24"/>
              </w:rPr>
            </w:pPr>
          </w:p>
        </w:tc>
        <w:tc>
          <w:tcPr>
            <w:tcW w:w="6021" w:type="dxa"/>
          </w:tcPr>
          <w:p w14:paraId="53F27737" w14:textId="1399578A" w:rsidR="00902AF8" w:rsidRPr="0030569D" w:rsidRDefault="00902AF8" w:rsidP="00E47F61">
            <w:pPr>
              <w:rPr>
                <w:rFonts w:asciiTheme="minorHAnsi" w:hAnsiTheme="minorHAnsi" w:cstheme="minorHAnsi"/>
                <w:b/>
                <w:bCs/>
                <w:sz w:val="24"/>
                <w:szCs w:val="24"/>
              </w:rPr>
            </w:pPr>
            <w:r w:rsidRPr="0030569D">
              <w:rPr>
                <w:rFonts w:asciiTheme="minorHAnsi" w:hAnsiTheme="minorHAnsi" w:cstheme="minorHAnsi"/>
                <w:sz w:val="24"/>
                <w:szCs w:val="24"/>
              </w:rPr>
              <w:t xml:space="preserve">Figure </w:t>
            </w:r>
            <w:r w:rsidR="00A20506" w:rsidRPr="0030569D">
              <w:rPr>
                <w:rFonts w:asciiTheme="minorHAnsi" w:hAnsiTheme="minorHAnsi" w:cstheme="minorHAnsi"/>
                <w:sz w:val="24"/>
                <w:szCs w:val="24"/>
              </w:rPr>
              <w:t>4</w:t>
            </w:r>
            <w:r w:rsidRPr="0030569D">
              <w:rPr>
                <w:rFonts w:asciiTheme="minorHAnsi" w:hAnsiTheme="minorHAnsi" w:cstheme="minorHAnsi"/>
                <w:sz w:val="24"/>
                <w:szCs w:val="24"/>
              </w:rPr>
              <w:t>: Dashboard of Query Results Using AWS Athena</w:t>
            </w:r>
          </w:p>
        </w:tc>
        <w:tc>
          <w:tcPr>
            <w:tcW w:w="1954" w:type="dxa"/>
          </w:tcPr>
          <w:p w14:paraId="17D45632" w14:textId="521589A7" w:rsidR="00902AF8" w:rsidRPr="0030569D" w:rsidRDefault="00A20506" w:rsidP="00E47F61">
            <w:pPr>
              <w:rPr>
                <w:rFonts w:asciiTheme="minorHAnsi" w:hAnsiTheme="minorHAnsi" w:cstheme="minorHAnsi"/>
                <w:sz w:val="24"/>
                <w:szCs w:val="24"/>
              </w:rPr>
            </w:pPr>
            <w:r w:rsidRPr="0030569D">
              <w:rPr>
                <w:rFonts w:asciiTheme="minorHAnsi" w:hAnsiTheme="minorHAnsi" w:cstheme="minorHAnsi"/>
                <w:sz w:val="24"/>
                <w:szCs w:val="24"/>
              </w:rPr>
              <w:t>15</w:t>
            </w:r>
          </w:p>
        </w:tc>
      </w:tr>
    </w:tbl>
    <w:p w14:paraId="038A1FFF" w14:textId="7D99AFE3" w:rsidR="00070666" w:rsidRPr="0030569D" w:rsidRDefault="00070666" w:rsidP="00070666">
      <w:pPr>
        <w:rPr>
          <w:rFonts w:cstheme="minorHAnsi"/>
          <w:sz w:val="24"/>
          <w:szCs w:val="24"/>
        </w:rPr>
      </w:pPr>
    </w:p>
    <w:p w14:paraId="64314788" w14:textId="77777777" w:rsidR="00070666" w:rsidRPr="0030569D" w:rsidRDefault="00070666" w:rsidP="00070666">
      <w:pPr>
        <w:rPr>
          <w:rFonts w:cstheme="minorHAnsi"/>
          <w:b/>
          <w:bCs/>
          <w:sz w:val="24"/>
          <w:szCs w:val="24"/>
        </w:rPr>
      </w:pPr>
    </w:p>
    <w:p w14:paraId="6DBDE5C0" w14:textId="77777777" w:rsidR="00070666" w:rsidRPr="0030569D" w:rsidRDefault="00070666" w:rsidP="00070666">
      <w:pPr>
        <w:rPr>
          <w:rFonts w:cstheme="minorHAnsi"/>
          <w:b/>
          <w:bCs/>
          <w:sz w:val="24"/>
          <w:szCs w:val="24"/>
        </w:rPr>
      </w:pPr>
    </w:p>
    <w:p w14:paraId="608145F2" w14:textId="77777777" w:rsidR="00070666" w:rsidRPr="0030569D" w:rsidRDefault="00070666" w:rsidP="00070666">
      <w:pPr>
        <w:rPr>
          <w:rFonts w:cstheme="minorHAnsi"/>
          <w:b/>
          <w:bCs/>
          <w:sz w:val="24"/>
          <w:szCs w:val="24"/>
        </w:rPr>
      </w:pPr>
    </w:p>
    <w:p w14:paraId="782C835C" w14:textId="77777777" w:rsidR="00070666" w:rsidRPr="0030569D" w:rsidRDefault="00070666" w:rsidP="00070666">
      <w:pPr>
        <w:rPr>
          <w:rFonts w:cstheme="minorHAnsi"/>
          <w:b/>
          <w:bCs/>
          <w:sz w:val="24"/>
          <w:szCs w:val="24"/>
        </w:rPr>
      </w:pPr>
    </w:p>
    <w:p w14:paraId="73FDC98D" w14:textId="77777777" w:rsidR="00F27FBC" w:rsidRPr="0030569D" w:rsidRDefault="00F27FBC" w:rsidP="00070666">
      <w:pPr>
        <w:rPr>
          <w:rFonts w:cstheme="minorHAnsi"/>
          <w:b/>
          <w:bCs/>
          <w:sz w:val="24"/>
          <w:szCs w:val="24"/>
        </w:rPr>
      </w:pPr>
    </w:p>
    <w:p w14:paraId="73265C05" w14:textId="77777777" w:rsidR="00902AF8" w:rsidRPr="0030569D" w:rsidRDefault="00902AF8" w:rsidP="00070666">
      <w:pPr>
        <w:rPr>
          <w:rFonts w:cstheme="minorHAnsi"/>
          <w:b/>
          <w:bCs/>
          <w:sz w:val="24"/>
          <w:szCs w:val="24"/>
        </w:rPr>
      </w:pPr>
    </w:p>
    <w:p w14:paraId="300B78B1" w14:textId="08FE8F4C" w:rsidR="00902AF8" w:rsidRPr="0030569D" w:rsidRDefault="00070666" w:rsidP="00902AF8">
      <w:pPr>
        <w:rPr>
          <w:rFonts w:cstheme="minorHAnsi"/>
          <w:b/>
          <w:bCs/>
          <w:sz w:val="24"/>
          <w:szCs w:val="24"/>
        </w:rPr>
      </w:pPr>
      <w:r w:rsidRPr="0030569D">
        <w:rPr>
          <w:rFonts w:cstheme="minorHAnsi"/>
          <w:b/>
          <w:bCs/>
          <w:sz w:val="24"/>
          <w:szCs w:val="24"/>
        </w:rPr>
        <w:lastRenderedPageBreak/>
        <w:t>Chapter 1: Introduction</w:t>
      </w:r>
    </w:p>
    <w:p w14:paraId="4321F871" w14:textId="77777777" w:rsidR="00902AF8" w:rsidRPr="0030569D" w:rsidRDefault="00902AF8" w:rsidP="00902AF8">
      <w:pPr>
        <w:rPr>
          <w:rFonts w:cstheme="minorHAnsi"/>
          <w:sz w:val="24"/>
          <w:szCs w:val="24"/>
        </w:rPr>
      </w:pPr>
      <w:r w:rsidRPr="0030569D">
        <w:rPr>
          <w:rFonts w:cstheme="minorHAnsi"/>
          <w:sz w:val="24"/>
          <w:szCs w:val="24"/>
        </w:rPr>
        <w:t xml:space="preserve">The AICTE Virtual Internship in AWS Data Engineering was meticulously crafted to equip participants with a comprehensive and profound understanding of the principles of data engineering and their practical application using modern cloud technologies. This three-month program was a dynamic and intensive journey that combined theoretical learning with hands-on practice, enabling participants to develop the critical skills necessary to manage, process, and </w:t>
      </w:r>
      <w:proofErr w:type="spellStart"/>
      <w:r w:rsidRPr="0030569D">
        <w:rPr>
          <w:rFonts w:cstheme="minorHAnsi"/>
          <w:sz w:val="24"/>
          <w:szCs w:val="24"/>
        </w:rPr>
        <w:t>analyze</w:t>
      </w:r>
      <w:proofErr w:type="spellEnd"/>
      <w:r w:rsidRPr="0030569D">
        <w:rPr>
          <w:rFonts w:cstheme="minorHAnsi"/>
          <w:sz w:val="24"/>
          <w:szCs w:val="24"/>
        </w:rPr>
        <w:t xml:space="preserve"> large-scale datasets effectively.</w:t>
      </w:r>
    </w:p>
    <w:p w14:paraId="0944CE3C" w14:textId="77777777" w:rsidR="00902AF8" w:rsidRPr="0030569D" w:rsidRDefault="00902AF8" w:rsidP="00902AF8">
      <w:pPr>
        <w:rPr>
          <w:rFonts w:cstheme="minorHAnsi"/>
          <w:sz w:val="24"/>
          <w:szCs w:val="24"/>
        </w:rPr>
      </w:pPr>
      <w:r w:rsidRPr="0030569D">
        <w:rPr>
          <w:rFonts w:cstheme="minorHAnsi"/>
          <w:sz w:val="24"/>
          <w:szCs w:val="24"/>
        </w:rPr>
        <w:t>The internship was structured to ensure that participants gained exposure to a variety of real-world challenges encountered in the rapidly evolving field of data engineering. Through practical exercises and project-based learning, the program introduced participants to cutting-edge tools within the Amazon Web Services (AWS) ecosystem, such as AWS Glue, Redshift, S3, and Athena. These tools facilitated the automation of complex data workflows, efficient querying of large datasets, and the creation of scalable and fault-tolerant data architectures, all of which are essential competencies in today’s data-driven world.</w:t>
      </w:r>
    </w:p>
    <w:p w14:paraId="2FA89CB4" w14:textId="77777777" w:rsidR="00902AF8" w:rsidRPr="0030569D" w:rsidRDefault="00902AF8" w:rsidP="00902AF8">
      <w:pPr>
        <w:rPr>
          <w:rFonts w:cstheme="minorHAnsi"/>
          <w:sz w:val="24"/>
          <w:szCs w:val="24"/>
        </w:rPr>
      </w:pPr>
      <w:r w:rsidRPr="0030569D">
        <w:rPr>
          <w:rFonts w:cstheme="minorHAnsi"/>
          <w:sz w:val="24"/>
          <w:szCs w:val="24"/>
        </w:rPr>
        <w:t>One of the primary goals of the program was to bridge the gap between academic knowledge and industry practices. While theoretical understanding laid the foundation, the emphasis on hands-on implementation ensured that participants could effectively translate their learning into practical solutions. The internship provided a unique platform to tackle the complexities of modern data management, fostering an environment that nurtured problem-solving, analytical thinking, and technical innovation.</w:t>
      </w:r>
    </w:p>
    <w:p w14:paraId="7290751D" w14:textId="77777777" w:rsidR="00902AF8" w:rsidRPr="0030569D" w:rsidRDefault="00902AF8" w:rsidP="00902AF8">
      <w:pPr>
        <w:rPr>
          <w:rFonts w:cstheme="minorHAnsi"/>
          <w:sz w:val="24"/>
          <w:szCs w:val="24"/>
        </w:rPr>
      </w:pPr>
      <w:r w:rsidRPr="0030569D">
        <w:rPr>
          <w:rFonts w:cstheme="minorHAnsi"/>
          <w:sz w:val="24"/>
          <w:szCs w:val="24"/>
        </w:rPr>
        <w:t>This report sheds light on the immense value of the internship, detailing the various activities undertaken, the technical expertise gained, and the projects completed during the program. It emphasizes how the internship served as a crucial stepping stone in aligning academic learning with the demands of the industry, paving the way for participants to excel in data engineering roles and contribute meaningfully to the field of cloud-based data analytics.</w:t>
      </w:r>
    </w:p>
    <w:p w14:paraId="720A6016" w14:textId="10402E91" w:rsidR="00902AF8" w:rsidRPr="0030569D" w:rsidRDefault="001E5DA6" w:rsidP="001E5DA6">
      <w:pPr>
        <w:jc w:val="center"/>
        <w:rPr>
          <w:rFonts w:cstheme="minorHAnsi"/>
          <w:b/>
          <w:bCs/>
          <w:sz w:val="24"/>
          <w:szCs w:val="24"/>
        </w:rPr>
      </w:pPr>
      <w:r w:rsidRPr="0030569D">
        <w:rPr>
          <w:rFonts w:cstheme="minorHAnsi"/>
          <w:noProof/>
        </w:rPr>
        <w:drawing>
          <wp:inline distT="0" distB="0" distL="0" distR="0" wp14:anchorId="7C2E346A" wp14:editId="23AEC978">
            <wp:extent cx="4146884" cy="2331646"/>
            <wp:effectExtent l="19050" t="19050" r="25400" b="12065"/>
            <wp:docPr id="1977182472" name="Picture 2" descr="Learn AWS Data Engineering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Learn AWS Data Engineering | Ude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1306" cy="2334133"/>
                    </a:xfrm>
                    <a:prstGeom prst="rect">
                      <a:avLst/>
                    </a:prstGeom>
                    <a:noFill/>
                    <a:ln w="12700">
                      <a:solidFill>
                        <a:schemeClr val="tx1"/>
                      </a:solidFill>
                    </a:ln>
                  </pic:spPr>
                </pic:pic>
              </a:graphicData>
            </a:graphic>
          </wp:inline>
        </w:drawing>
      </w:r>
    </w:p>
    <w:p w14:paraId="0F61B539" w14:textId="77777777" w:rsidR="00A20506" w:rsidRPr="0030569D" w:rsidRDefault="00A20506" w:rsidP="00902AF8">
      <w:pPr>
        <w:rPr>
          <w:rFonts w:cstheme="minorHAnsi"/>
          <w:b/>
          <w:bCs/>
          <w:sz w:val="24"/>
          <w:szCs w:val="24"/>
        </w:rPr>
      </w:pPr>
    </w:p>
    <w:p w14:paraId="5C8AE666" w14:textId="77777777" w:rsidR="00A20506" w:rsidRPr="0030569D" w:rsidRDefault="00A20506" w:rsidP="00902AF8">
      <w:pPr>
        <w:rPr>
          <w:rFonts w:cstheme="minorHAnsi"/>
          <w:b/>
          <w:bCs/>
          <w:sz w:val="24"/>
          <w:szCs w:val="24"/>
        </w:rPr>
      </w:pPr>
    </w:p>
    <w:p w14:paraId="1315198A" w14:textId="32720DDF" w:rsidR="00902AF8" w:rsidRPr="0030569D" w:rsidRDefault="00902AF8" w:rsidP="00902AF8">
      <w:pPr>
        <w:rPr>
          <w:rFonts w:cstheme="minorHAnsi"/>
          <w:b/>
          <w:bCs/>
          <w:sz w:val="24"/>
          <w:szCs w:val="24"/>
        </w:rPr>
      </w:pPr>
      <w:r w:rsidRPr="0030569D">
        <w:rPr>
          <w:rFonts w:cstheme="minorHAnsi"/>
          <w:b/>
          <w:bCs/>
          <w:sz w:val="24"/>
          <w:szCs w:val="24"/>
        </w:rPr>
        <w:lastRenderedPageBreak/>
        <w:t>Chapter 2: Internship Activities</w:t>
      </w:r>
    </w:p>
    <w:p w14:paraId="2B818C31" w14:textId="77777777" w:rsidR="00902AF8" w:rsidRPr="0030569D" w:rsidRDefault="00902AF8" w:rsidP="00902AF8">
      <w:pPr>
        <w:rPr>
          <w:rFonts w:cstheme="minorHAnsi"/>
          <w:b/>
          <w:bCs/>
          <w:sz w:val="24"/>
          <w:szCs w:val="24"/>
        </w:rPr>
      </w:pPr>
      <w:r w:rsidRPr="0030569D">
        <w:rPr>
          <w:rFonts w:cstheme="minorHAnsi"/>
          <w:b/>
          <w:bCs/>
          <w:sz w:val="24"/>
          <w:szCs w:val="24"/>
        </w:rPr>
        <w:t>2.1 Overview of Tasks</w:t>
      </w:r>
    </w:p>
    <w:p w14:paraId="23EBEB1A" w14:textId="77777777" w:rsidR="00902AF8" w:rsidRPr="0030569D" w:rsidRDefault="00902AF8" w:rsidP="00902AF8">
      <w:pPr>
        <w:rPr>
          <w:rFonts w:cstheme="minorHAnsi"/>
          <w:sz w:val="24"/>
          <w:szCs w:val="24"/>
        </w:rPr>
      </w:pPr>
      <w:r w:rsidRPr="0030569D">
        <w:rPr>
          <w:rFonts w:cstheme="minorHAnsi"/>
          <w:sz w:val="24"/>
          <w:szCs w:val="24"/>
        </w:rPr>
        <w:t xml:space="preserve">The AICTE Virtual Internship in AWS Data Engineering encompassed a range of activities specifically designed to enhance my technical expertise and practical understanding of data engineering. Throughout the internship, I engaged in a structured progression of tasks, each aimed at developing critical skills essential for managing and </w:t>
      </w:r>
      <w:proofErr w:type="spellStart"/>
      <w:r w:rsidRPr="0030569D">
        <w:rPr>
          <w:rFonts w:cstheme="minorHAnsi"/>
          <w:sz w:val="24"/>
          <w:szCs w:val="24"/>
        </w:rPr>
        <w:t>analyzing</w:t>
      </w:r>
      <w:proofErr w:type="spellEnd"/>
      <w:r w:rsidRPr="0030569D">
        <w:rPr>
          <w:rFonts w:cstheme="minorHAnsi"/>
          <w:sz w:val="24"/>
          <w:szCs w:val="24"/>
        </w:rPr>
        <w:t xml:space="preserve"> large-scale datasets.</w:t>
      </w:r>
    </w:p>
    <w:p w14:paraId="2CA6F9DF" w14:textId="77777777" w:rsidR="00902AF8" w:rsidRPr="0030569D" w:rsidRDefault="00902AF8" w:rsidP="00902AF8">
      <w:pPr>
        <w:rPr>
          <w:rFonts w:cstheme="minorHAnsi"/>
          <w:b/>
          <w:bCs/>
          <w:sz w:val="24"/>
          <w:szCs w:val="24"/>
        </w:rPr>
      </w:pPr>
      <w:r w:rsidRPr="0030569D">
        <w:rPr>
          <w:rFonts w:cstheme="minorHAnsi"/>
          <w:b/>
          <w:bCs/>
          <w:sz w:val="24"/>
          <w:szCs w:val="24"/>
        </w:rPr>
        <w:t>The primary activities undertaken included:</w:t>
      </w:r>
    </w:p>
    <w:p w14:paraId="1CCCA70C" w14:textId="77777777" w:rsidR="00902AF8" w:rsidRPr="0030569D" w:rsidRDefault="00902AF8" w:rsidP="00902AF8">
      <w:pPr>
        <w:numPr>
          <w:ilvl w:val="0"/>
          <w:numId w:val="19"/>
        </w:numPr>
        <w:rPr>
          <w:rFonts w:cstheme="minorHAnsi"/>
          <w:b/>
          <w:bCs/>
          <w:sz w:val="24"/>
          <w:szCs w:val="24"/>
        </w:rPr>
      </w:pPr>
      <w:r w:rsidRPr="0030569D">
        <w:rPr>
          <w:rFonts w:cstheme="minorHAnsi"/>
          <w:b/>
          <w:bCs/>
          <w:sz w:val="24"/>
          <w:szCs w:val="24"/>
        </w:rPr>
        <w:t>Developing Automated Workflows for Data Ingestion and Transformation</w:t>
      </w:r>
    </w:p>
    <w:p w14:paraId="72313253"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Focused on building workflows that automated the extraction, transformation, and loading (ETL) of data from various sources.</w:t>
      </w:r>
    </w:p>
    <w:p w14:paraId="6464987B"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This task involved creating seamless pipelines using AWS Glue and Python to ensure data was prepared and stored in a format optimized for analysis.</w:t>
      </w:r>
    </w:p>
    <w:p w14:paraId="023A8A1E" w14:textId="77777777" w:rsidR="00902AF8" w:rsidRPr="0030569D" w:rsidRDefault="00902AF8" w:rsidP="00902AF8">
      <w:pPr>
        <w:numPr>
          <w:ilvl w:val="0"/>
          <w:numId w:val="19"/>
        </w:numPr>
        <w:rPr>
          <w:rFonts w:cstheme="minorHAnsi"/>
          <w:b/>
          <w:bCs/>
          <w:sz w:val="24"/>
          <w:szCs w:val="24"/>
        </w:rPr>
      </w:pPr>
      <w:r w:rsidRPr="0030569D">
        <w:rPr>
          <w:rFonts w:cstheme="minorHAnsi"/>
          <w:b/>
          <w:bCs/>
          <w:sz w:val="24"/>
          <w:szCs w:val="24"/>
        </w:rPr>
        <w:t>Designing and Executing Queries on Large Datasets</w:t>
      </w:r>
    </w:p>
    <w:p w14:paraId="1AD155CD"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 xml:space="preserve">Leveraged AWS Athena and Redshift to write and execute SQL queries for </w:t>
      </w:r>
      <w:proofErr w:type="spellStart"/>
      <w:r w:rsidRPr="0030569D">
        <w:rPr>
          <w:rFonts w:cstheme="minorHAnsi"/>
          <w:sz w:val="24"/>
          <w:szCs w:val="24"/>
        </w:rPr>
        <w:t>analyzing</w:t>
      </w:r>
      <w:proofErr w:type="spellEnd"/>
      <w:r w:rsidRPr="0030569D">
        <w:rPr>
          <w:rFonts w:cstheme="minorHAnsi"/>
          <w:sz w:val="24"/>
          <w:szCs w:val="24"/>
        </w:rPr>
        <w:t xml:space="preserve"> massive datasets stored in S3.</w:t>
      </w:r>
    </w:p>
    <w:p w14:paraId="6BD55617"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This activity provided valuable experience in data exploration, identifying patterns, and generating actionable insights to support decision-making.</w:t>
      </w:r>
    </w:p>
    <w:p w14:paraId="72549F2C" w14:textId="77777777" w:rsidR="00902AF8" w:rsidRPr="0030569D" w:rsidRDefault="00902AF8" w:rsidP="00902AF8">
      <w:pPr>
        <w:numPr>
          <w:ilvl w:val="0"/>
          <w:numId w:val="19"/>
        </w:numPr>
        <w:rPr>
          <w:rFonts w:cstheme="minorHAnsi"/>
          <w:b/>
          <w:bCs/>
          <w:sz w:val="24"/>
          <w:szCs w:val="24"/>
        </w:rPr>
      </w:pPr>
      <w:r w:rsidRPr="0030569D">
        <w:rPr>
          <w:rFonts w:cstheme="minorHAnsi"/>
          <w:b/>
          <w:bCs/>
          <w:sz w:val="24"/>
          <w:szCs w:val="24"/>
        </w:rPr>
        <w:t>Constructing Scalable and Fault-Tolerant Cloud Architectures</w:t>
      </w:r>
    </w:p>
    <w:p w14:paraId="336B4DB3"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Designed modular and elastic architectures using AWS services, including Lambda and S3, to handle dynamic and growing data processing needs.</w:t>
      </w:r>
    </w:p>
    <w:p w14:paraId="3690A977" w14:textId="77777777" w:rsidR="00902AF8" w:rsidRPr="0030569D" w:rsidRDefault="00902AF8" w:rsidP="00902AF8">
      <w:pPr>
        <w:numPr>
          <w:ilvl w:val="1"/>
          <w:numId w:val="19"/>
        </w:numPr>
        <w:rPr>
          <w:rFonts w:cstheme="minorHAnsi"/>
          <w:sz w:val="24"/>
          <w:szCs w:val="24"/>
        </w:rPr>
      </w:pPr>
      <w:r w:rsidRPr="0030569D">
        <w:rPr>
          <w:rFonts w:cstheme="minorHAnsi"/>
          <w:sz w:val="24"/>
          <w:szCs w:val="24"/>
        </w:rPr>
        <w:t>These architectures ensured high availability and reliability, allowing for efficient data processing even under significant workloads.</w:t>
      </w:r>
    </w:p>
    <w:p w14:paraId="66C2011C" w14:textId="77777777" w:rsidR="00902AF8" w:rsidRPr="0030569D" w:rsidRDefault="00902AF8" w:rsidP="00902AF8">
      <w:pPr>
        <w:rPr>
          <w:rFonts w:cstheme="minorHAnsi"/>
          <w:sz w:val="24"/>
          <w:szCs w:val="24"/>
        </w:rPr>
      </w:pPr>
      <w:r w:rsidRPr="0030569D">
        <w:rPr>
          <w:rFonts w:cstheme="minorHAnsi"/>
          <w:sz w:val="24"/>
          <w:szCs w:val="24"/>
        </w:rPr>
        <w:t>These tasks not only contributed to enhancing my technical proficiency but also provided an in-depth understanding of the critical aspects involved in designing efficient and dependable data systems.</w:t>
      </w:r>
    </w:p>
    <w:p w14:paraId="2A706B66" w14:textId="52A3E25F" w:rsidR="001E5DA6" w:rsidRPr="0030569D" w:rsidRDefault="001E5DA6" w:rsidP="001E5DA6">
      <w:pPr>
        <w:jc w:val="center"/>
        <w:rPr>
          <w:rFonts w:cstheme="minorHAnsi"/>
          <w:b/>
          <w:bCs/>
          <w:sz w:val="24"/>
          <w:szCs w:val="24"/>
        </w:rPr>
      </w:pPr>
      <w:r w:rsidRPr="0030569D">
        <w:rPr>
          <w:rFonts w:cstheme="minorHAnsi"/>
          <w:noProof/>
        </w:rPr>
        <w:drawing>
          <wp:inline distT="0" distB="0" distL="0" distR="0" wp14:anchorId="55FD9E7A" wp14:editId="51C6CC99">
            <wp:extent cx="5113716" cy="2138613"/>
            <wp:effectExtent l="19050" t="19050" r="10795" b="14605"/>
            <wp:docPr id="2057352498" name="Picture 3" descr="What Is a Data Pipeline?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What Is a Data Pipeline? Everything You Need to K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937" cy="2158779"/>
                    </a:xfrm>
                    <a:prstGeom prst="rect">
                      <a:avLst/>
                    </a:prstGeom>
                    <a:noFill/>
                    <a:ln w="19050">
                      <a:solidFill>
                        <a:schemeClr val="tx1"/>
                      </a:solidFill>
                    </a:ln>
                  </pic:spPr>
                </pic:pic>
              </a:graphicData>
            </a:graphic>
          </wp:inline>
        </w:drawing>
      </w:r>
    </w:p>
    <w:p w14:paraId="24DEF2AC" w14:textId="16BEA298" w:rsidR="00902AF8" w:rsidRPr="0030569D" w:rsidRDefault="00902AF8" w:rsidP="00902AF8">
      <w:pPr>
        <w:rPr>
          <w:rFonts w:cstheme="minorHAnsi"/>
          <w:b/>
          <w:bCs/>
          <w:sz w:val="24"/>
          <w:szCs w:val="24"/>
        </w:rPr>
      </w:pPr>
      <w:r w:rsidRPr="0030569D">
        <w:rPr>
          <w:rFonts w:cstheme="minorHAnsi"/>
          <w:b/>
          <w:bCs/>
          <w:sz w:val="24"/>
          <w:szCs w:val="24"/>
        </w:rPr>
        <w:lastRenderedPageBreak/>
        <w:t>2.2 Tools and Technologies Used</w:t>
      </w:r>
    </w:p>
    <w:p w14:paraId="18106CA8" w14:textId="77777777" w:rsidR="00902AF8" w:rsidRPr="0030569D" w:rsidRDefault="00902AF8" w:rsidP="00902AF8">
      <w:pPr>
        <w:rPr>
          <w:rFonts w:cstheme="minorHAnsi"/>
          <w:sz w:val="24"/>
          <w:szCs w:val="24"/>
        </w:rPr>
      </w:pPr>
      <w:r w:rsidRPr="0030569D">
        <w:rPr>
          <w:rFonts w:cstheme="minorHAnsi"/>
          <w:sz w:val="24"/>
          <w:szCs w:val="24"/>
        </w:rPr>
        <w:t>The internship offered hands-on experience with several industry-standard tools and technologies that are widely used in data engineering. The key tools utilized during the program included:</w:t>
      </w:r>
    </w:p>
    <w:p w14:paraId="49251709" w14:textId="77777777" w:rsidR="00902AF8" w:rsidRPr="0030569D" w:rsidRDefault="00902AF8" w:rsidP="00902AF8">
      <w:pPr>
        <w:numPr>
          <w:ilvl w:val="0"/>
          <w:numId w:val="20"/>
        </w:numPr>
        <w:rPr>
          <w:rFonts w:cstheme="minorHAnsi"/>
          <w:b/>
          <w:bCs/>
          <w:sz w:val="24"/>
          <w:szCs w:val="24"/>
        </w:rPr>
      </w:pPr>
      <w:r w:rsidRPr="0030569D">
        <w:rPr>
          <w:rFonts w:cstheme="minorHAnsi"/>
          <w:b/>
          <w:bCs/>
          <w:sz w:val="24"/>
          <w:szCs w:val="24"/>
        </w:rPr>
        <w:t xml:space="preserve">AWS Glue: </w:t>
      </w:r>
      <w:r w:rsidRPr="0030569D">
        <w:rPr>
          <w:rFonts w:cstheme="minorHAnsi"/>
          <w:sz w:val="24"/>
          <w:szCs w:val="24"/>
        </w:rPr>
        <w:t>A robust ETL tool that automates data preparation and integration processes. By using AWS Glue, I was able to simplify complex workflows and achieve seamless data transformation for downstream analytics.</w:t>
      </w:r>
    </w:p>
    <w:p w14:paraId="2EF1A257" w14:textId="77777777" w:rsidR="00902AF8" w:rsidRPr="0030569D" w:rsidRDefault="00902AF8" w:rsidP="00902AF8">
      <w:pPr>
        <w:numPr>
          <w:ilvl w:val="0"/>
          <w:numId w:val="20"/>
        </w:numPr>
        <w:rPr>
          <w:rFonts w:cstheme="minorHAnsi"/>
          <w:b/>
          <w:bCs/>
          <w:sz w:val="24"/>
          <w:szCs w:val="24"/>
        </w:rPr>
      </w:pPr>
      <w:r w:rsidRPr="0030569D">
        <w:rPr>
          <w:rFonts w:cstheme="minorHAnsi"/>
          <w:b/>
          <w:bCs/>
          <w:sz w:val="24"/>
          <w:szCs w:val="24"/>
        </w:rPr>
        <w:t>AWS Athena:</w:t>
      </w:r>
      <w:r w:rsidRPr="0030569D">
        <w:rPr>
          <w:rFonts w:cstheme="minorHAnsi"/>
          <w:sz w:val="24"/>
          <w:szCs w:val="24"/>
        </w:rPr>
        <w:t xml:space="preserve"> A serverless SQL querying service that enabled me to </w:t>
      </w:r>
      <w:proofErr w:type="spellStart"/>
      <w:r w:rsidRPr="0030569D">
        <w:rPr>
          <w:rFonts w:cstheme="minorHAnsi"/>
          <w:sz w:val="24"/>
          <w:szCs w:val="24"/>
        </w:rPr>
        <w:t>analyze</w:t>
      </w:r>
      <w:proofErr w:type="spellEnd"/>
      <w:r w:rsidRPr="0030569D">
        <w:rPr>
          <w:rFonts w:cstheme="minorHAnsi"/>
          <w:sz w:val="24"/>
          <w:szCs w:val="24"/>
        </w:rPr>
        <w:t xml:space="preserve"> data directly stored in S3. Athena’s capability to process structured and semi-structured data without requiring infrastructure setup was instrumental in efficiently querying datasets.</w:t>
      </w:r>
    </w:p>
    <w:p w14:paraId="06EDB6EE" w14:textId="77777777" w:rsidR="00902AF8" w:rsidRPr="0030569D" w:rsidRDefault="00902AF8" w:rsidP="00902AF8">
      <w:pPr>
        <w:numPr>
          <w:ilvl w:val="0"/>
          <w:numId w:val="20"/>
        </w:numPr>
        <w:rPr>
          <w:rFonts w:cstheme="minorHAnsi"/>
          <w:b/>
          <w:bCs/>
          <w:sz w:val="24"/>
          <w:szCs w:val="24"/>
        </w:rPr>
      </w:pPr>
      <w:r w:rsidRPr="0030569D">
        <w:rPr>
          <w:rFonts w:cstheme="minorHAnsi"/>
          <w:b/>
          <w:bCs/>
          <w:sz w:val="24"/>
          <w:szCs w:val="24"/>
        </w:rPr>
        <w:t xml:space="preserve">AWS Redshift: </w:t>
      </w:r>
      <w:r w:rsidRPr="0030569D">
        <w:rPr>
          <w:rFonts w:cstheme="minorHAnsi"/>
          <w:sz w:val="24"/>
          <w:szCs w:val="24"/>
        </w:rPr>
        <w:t xml:space="preserve">A powerful data warehousing solution optimized for managing and </w:t>
      </w:r>
      <w:proofErr w:type="spellStart"/>
      <w:r w:rsidRPr="0030569D">
        <w:rPr>
          <w:rFonts w:cstheme="minorHAnsi"/>
          <w:sz w:val="24"/>
          <w:szCs w:val="24"/>
        </w:rPr>
        <w:t>analyzing</w:t>
      </w:r>
      <w:proofErr w:type="spellEnd"/>
      <w:r w:rsidRPr="0030569D">
        <w:rPr>
          <w:rFonts w:cstheme="minorHAnsi"/>
          <w:sz w:val="24"/>
          <w:szCs w:val="24"/>
        </w:rPr>
        <w:t xml:space="preserve"> large-scale datasets. Redshift’s high-performance query execution capabilities allowed me to handle petabyte-scale data efficiently.</w:t>
      </w:r>
    </w:p>
    <w:p w14:paraId="688F7B56" w14:textId="77777777" w:rsidR="00902AF8" w:rsidRPr="0030569D" w:rsidRDefault="00902AF8" w:rsidP="00902AF8">
      <w:pPr>
        <w:numPr>
          <w:ilvl w:val="0"/>
          <w:numId w:val="20"/>
        </w:numPr>
        <w:rPr>
          <w:rFonts w:cstheme="minorHAnsi"/>
          <w:b/>
          <w:bCs/>
          <w:sz w:val="24"/>
          <w:szCs w:val="24"/>
        </w:rPr>
      </w:pPr>
      <w:r w:rsidRPr="0030569D">
        <w:rPr>
          <w:rFonts w:cstheme="minorHAnsi"/>
          <w:b/>
          <w:bCs/>
          <w:sz w:val="24"/>
          <w:szCs w:val="24"/>
        </w:rPr>
        <w:t xml:space="preserve">AWS S3: </w:t>
      </w:r>
      <w:r w:rsidRPr="0030569D">
        <w:rPr>
          <w:rFonts w:cstheme="minorHAnsi"/>
          <w:sz w:val="24"/>
          <w:szCs w:val="24"/>
        </w:rPr>
        <w:t>A highly scalable object storage service that facilitated the ingestion, storage, and retrieval of raw and processed data. It served as a central repository for data used in various tasks throughout the internship.</w:t>
      </w:r>
    </w:p>
    <w:p w14:paraId="637B78E4" w14:textId="77777777" w:rsidR="00902AF8" w:rsidRPr="0030569D" w:rsidRDefault="00902AF8" w:rsidP="00902AF8">
      <w:pPr>
        <w:numPr>
          <w:ilvl w:val="0"/>
          <w:numId w:val="20"/>
        </w:numPr>
        <w:rPr>
          <w:rFonts w:cstheme="minorHAnsi"/>
          <w:b/>
          <w:bCs/>
          <w:sz w:val="24"/>
          <w:szCs w:val="24"/>
        </w:rPr>
      </w:pPr>
      <w:r w:rsidRPr="0030569D">
        <w:rPr>
          <w:rFonts w:cstheme="minorHAnsi"/>
          <w:b/>
          <w:bCs/>
          <w:sz w:val="24"/>
          <w:szCs w:val="24"/>
        </w:rPr>
        <w:t xml:space="preserve">Python and SQL: </w:t>
      </w:r>
      <w:r w:rsidRPr="0030569D">
        <w:rPr>
          <w:rFonts w:cstheme="minorHAnsi"/>
          <w:sz w:val="24"/>
          <w:szCs w:val="24"/>
        </w:rPr>
        <w:t>Essential programming and querying languages that played a key role in scripting workflows, cleaning data, and writing complex queries for analysis.</w:t>
      </w:r>
    </w:p>
    <w:p w14:paraId="12D9BD30" w14:textId="77777777" w:rsidR="00902AF8" w:rsidRPr="0030569D" w:rsidRDefault="00902AF8" w:rsidP="00902AF8">
      <w:pPr>
        <w:rPr>
          <w:rFonts w:cstheme="minorHAnsi"/>
          <w:sz w:val="24"/>
          <w:szCs w:val="24"/>
        </w:rPr>
      </w:pPr>
      <w:r w:rsidRPr="0030569D">
        <w:rPr>
          <w:rFonts w:cstheme="minorHAnsi"/>
          <w:sz w:val="24"/>
          <w:szCs w:val="24"/>
        </w:rPr>
        <w:t>By working extensively with these tools, I developed a strong foundation in cloud-based technologies and gained the confidence to implement end-to-end data engineering solutions.</w:t>
      </w:r>
    </w:p>
    <w:p w14:paraId="463BA5AA" w14:textId="4315FD83" w:rsidR="00902AF8" w:rsidRPr="0030569D" w:rsidRDefault="00902AF8" w:rsidP="00902AF8">
      <w:pPr>
        <w:rPr>
          <w:rFonts w:cstheme="minorHAnsi"/>
          <w:b/>
          <w:bCs/>
          <w:sz w:val="24"/>
          <w:szCs w:val="24"/>
        </w:rPr>
      </w:pPr>
    </w:p>
    <w:p w14:paraId="794F52AE" w14:textId="77777777" w:rsidR="00902AF8" w:rsidRPr="0030569D" w:rsidRDefault="00902AF8" w:rsidP="00902AF8">
      <w:pPr>
        <w:rPr>
          <w:rFonts w:cstheme="minorHAnsi"/>
          <w:b/>
          <w:bCs/>
          <w:sz w:val="24"/>
          <w:szCs w:val="24"/>
        </w:rPr>
      </w:pPr>
      <w:r w:rsidRPr="0030569D">
        <w:rPr>
          <w:rFonts w:cstheme="minorHAnsi"/>
          <w:b/>
          <w:bCs/>
          <w:sz w:val="24"/>
          <w:szCs w:val="24"/>
        </w:rPr>
        <w:t>Table 1: AWS Services Utilized During the Internship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4571"/>
        <w:gridCol w:w="3189"/>
      </w:tblGrid>
      <w:tr w:rsidR="00902AF8" w:rsidRPr="0030569D" w14:paraId="00F2BBA3" w14:textId="77777777" w:rsidTr="00902AF8">
        <w:trPr>
          <w:tblHeader/>
          <w:tblCellSpacing w:w="15" w:type="dxa"/>
        </w:trPr>
        <w:tc>
          <w:tcPr>
            <w:tcW w:w="0" w:type="auto"/>
            <w:vAlign w:val="center"/>
            <w:hideMark/>
          </w:tcPr>
          <w:p w14:paraId="7323DAF0" w14:textId="77777777" w:rsidR="00902AF8" w:rsidRPr="0030569D" w:rsidRDefault="00902AF8" w:rsidP="00902AF8">
            <w:pPr>
              <w:rPr>
                <w:rFonts w:cstheme="minorHAnsi"/>
                <w:b/>
                <w:bCs/>
                <w:sz w:val="24"/>
                <w:szCs w:val="24"/>
              </w:rPr>
            </w:pPr>
            <w:r w:rsidRPr="0030569D">
              <w:rPr>
                <w:rFonts w:cstheme="minorHAnsi"/>
                <w:b/>
                <w:bCs/>
                <w:sz w:val="24"/>
                <w:szCs w:val="24"/>
              </w:rPr>
              <w:t>Service</w:t>
            </w:r>
          </w:p>
        </w:tc>
        <w:tc>
          <w:tcPr>
            <w:tcW w:w="0" w:type="auto"/>
            <w:vAlign w:val="center"/>
            <w:hideMark/>
          </w:tcPr>
          <w:p w14:paraId="41932199" w14:textId="77777777" w:rsidR="00902AF8" w:rsidRPr="0030569D" w:rsidRDefault="00902AF8" w:rsidP="00902AF8">
            <w:pPr>
              <w:rPr>
                <w:rFonts w:cstheme="minorHAnsi"/>
                <w:b/>
                <w:bCs/>
                <w:sz w:val="24"/>
                <w:szCs w:val="24"/>
              </w:rPr>
            </w:pPr>
            <w:r w:rsidRPr="0030569D">
              <w:rPr>
                <w:rFonts w:cstheme="minorHAnsi"/>
                <w:b/>
                <w:bCs/>
                <w:sz w:val="24"/>
                <w:szCs w:val="24"/>
              </w:rPr>
              <w:t>Purpose</w:t>
            </w:r>
          </w:p>
        </w:tc>
        <w:tc>
          <w:tcPr>
            <w:tcW w:w="0" w:type="auto"/>
            <w:vAlign w:val="center"/>
            <w:hideMark/>
          </w:tcPr>
          <w:p w14:paraId="447CC086" w14:textId="77777777" w:rsidR="00902AF8" w:rsidRPr="0030569D" w:rsidRDefault="00902AF8" w:rsidP="00902AF8">
            <w:pPr>
              <w:rPr>
                <w:rFonts w:cstheme="minorHAnsi"/>
                <w:b/>
                <w:bCs/>
                <w:sz w:val="24"/>
                <w:szCs w:val="24"/>
              </w:rPr>
            </w:pPr>
            <w:r w:rsidRPr="0030569D">
              <w:rPr>
                <w:rFonts w:cstheme="minorHAnsi"/>
                <w:b/>
                <w:bCs/>
                <w:sz w:val="24"/>
                <w:szCs w:val="24"/>
              </w:rPr>
              <w:t>Usage in Projects</w:t>
            </w:r>
          </w:p>
        </w:tc>
      </w:tr>
      <w:tr w:rsidR="00902AF8" w:rsidRPr="0030569D" w14:paraId="1F7A3204" w14:textId="77777777" w:rsidTr="00902AF8">
        <w:trPr>
          <w:tblCellSpacing w:w="15" w:type="dxa"/>
        </w:trPr>
        <w:tc>
          <w:tcPr>
            <w:tcW w:w="0" w:type="auto"/>
            <w:vAlign w:val="center"/>
            <w:hideMark/>
          </w:tcPr>
          <w:p w14:paraId="7B14FF5A" w14:textId="77777777" w:rsidR="00902AF8" w:rsidRPr="0030569D" w:rsidRDefault="00902AF8" w:rsidP="00902AF8">
            <w:pPr>
              <w:rPr>
                <w:rFonts w:cstheme="minorHAnsi"/>
                <w:b/>
                <w:bCs/>
                <w:sz w:val="24"/>
                <w:szCs w:val="24"/>
              </w:rPr>
            </w:pPr>
            <w:r w:rsidRPr="0030569D">
              <w:rPr>
                <w:rFonts w:cstheme="minorHAnsi"/>
                <w:b/>
                <w:bCs/>
                <w:sz w:val="24"/>
                <w:szCs w:val="24"/>
              </w:rPr>
              <w:t>AWS Glue</w:t>
            </w:r>
          </w:p>
        </w:tc>
        <w:tc>
          <w:tcPr>
            <w:tcW w:w="0" w:type="auto"/>
            <w:vAlign w:val="center"/>
            <w:hideMark/>
          </w:tcPr>
          <w:p w14:paraId="6F95272A" w14:textId="77777777" w:rsidR="00902AF8" w:rsidRPr="0030569D" w:rsidRDefault="00902AF8" w:rsidP="00902AF8">
            <w:pPr>
              <w:rPr>
                <w:rFonts w:cstheme="minorHAnsi"/>
                <w:sz w:val="24"/>
                <w:szCs w:val="24"/>
              </w:rPr>
            </w:pPr>
            <w:r w:rsidRPr="0030569D">
              <w:rPr>
                <w:rFonts w:cstheme="minorHAnsi"/>
                <w:sz w:val="24"/>
                <w:szCs w:val="24"/>
              </w:rPr>
              <w:t>Automates ETL (Extract, Transform, Load) processes</w:t>
            </w:r>
          </w:p>
        </w:tc>
        <w:tc>
          <w:tcPr>
            <w:tcW w:w="0" w:type="auto"/>
            <w:vAlign w:val="center"/>
            <w:hideMark/>
          </w:tcPr>
          <w:p w14:paraId="480C6B39" w14:textId="77777777" w:rsidR="00902AF8" w:rsidRPr="0030569D" w:rsidRDefault="00902AF8" w:rsidP="00902AF8">
            <w:pPr>
              <w:rPr>
                <w:rFonts w:cstheme="minorHAnsi"/>
                <w:sz w:val="24"/>
                <w:szCs w:val="24"/>
              </w:rPr>
            </w:pPr>
            <w:r w:rsidRPr="0030569D">
              <w:rPr>
                <w:rFonts w:cstheme="minorHAnsi"/>
                <w:sz w:val="24"/>
                <w:szCs w:val="24"/>
              </w:rPr>
              <w:t>Used for transforming and preparing data</w:t>
            </w:r>
          </w:p>
        </w:tc>
      </w:tr>
      <w:tr w:rsidR="00902AF8" w:rsidRPr="0030569D" w14:paraId="4CCDEBA6" w14:textId="77777777" w:rsidTr="00902AF8">
        <w:trPr>
          <w:tblCellSpacing w:w="15" w:type="dxa"/>
        </w:trPr>
        <w:tc>
          <w:tcPr>
            <w:tcW w:w="0" w:type="auto"/>
            <w:vAlign w:val="center"/>
            <w:hideMark/>
          </w:tcPr>
          <w:p w14:paraId="2DDD81CB" w14:textId="77777777" w:rsidR="00902AF8" w:rsidRPr="0030569D" w:rsidRDefault="00902AF8" w:rsidP="00902AF8">
            <w:pPr>
              <w:rPr>
                <w:rFonts w:cstheme="minorHAnsi"/>
                <w:b/>
                <w:bCs/>
                <w:sz w:val="24"/>
                <w:szCs w:val="24"/>
              </w:rPr>
            </w:pPr>
            <w:r w:rsidRPr="0030569D">
              <w:rPr>
                <w:rFonts w:cstheme="minorHAnsi"/>
                <w:b/>
                <w:bCs/>
                <w:sz w:val="24"/>
                <w:szCs w:val="24"/>
              </w:rPr>
              <w:t>AWS Athena</w:t>
            </w:r>
          </w:p>
        </w:tc>
        <w:tc>
          <w:tcPr>
            <w:tcW w:w="0" w:type="auto"/>
            <w:vAlign w:val="center"/>
            <w:hideMark/>
          </w:tcPr>
          <w:p w14:paraId="25C92762" w14:textId="77777777" w:rsidR="00902AF8" w:rsidRPr="0030569D" w:rsidRDefault="00902AF8" w:rsidP="00902AF8">
            <w:pPr>
              <w:rPr>
                <w:rFonts w:cstheme="minorHAnsi"/>
                <w:sz w:val="24"/>
                <w:szCs w:val="24"/>
              </w:rPr>
            </w:pPr>
            <w:r w:rsidRPr="0030569D">
              <w:rPr>
                <w:rFonts w:cstheme="minorHAnsi"/>
                <w:sz w:val="24"/>
                <w:szCs w:val="24"/>
              </w:rPr>
              <w:t>Serverless SQL querying for data analysis</w:t>
            </w:r>
          </w:p>
        </w:tc>
        <w:tc>
          <w:tcPr>
            <w:tcW w:w="0" w:type="auto"/>
            <w:vAlign w:val="center"/>
            <w:hideMark/>
          </w:tcPr>
          <w:p w14:paraId="30F89DE3" w14:textId="77777777" w:rsidR="00902AF8" w:rsidRPr="0030569D" w:rsidRDefault="00902AF8" w:rsidP="00902AF8">
            <w:pPr>
              <w:rPr>
                <w:rFonts w:cstheme="minorHAnsi"/>
                <w:sz w:val="24"/>
                <w:szCs w:val="24"/>
              </w:rPr>
            </w:pPr>
            <w:r w:rsidRPr="0030569D">
              <w:rPr>
                <w:rFonts w:cstheme="minorHAnsi"/>
                <w:sz w:val="24"/>
                <w:szCs w:val="24"/>
              </w:rPr>
              <w:t>Querying datasets stored in AWS S3</w:t>
            </w:r>
          </w:p>
        </w:tc>
      </w:tr>
      <w:tr w:rsidR="00902AF8" w:rsidRPr="0030569D" w14:paraId="0DAF52C8" w14:textId="77777777" w:rsidTr="00902AF8">
        <w:trPr>
          <w:tblCellSpacing w:w="15" w:type="dxa"/>
        </w:trPr>
        <w:tc>
          <w:tcPr>
            <w:tcW w:w="0" w:type="auto"/>
            <w:vAlign w:val="center"/>
            <w:hideMark/>
          </w:tcPr>
          <w:p w14:paraId="12D62583" w14:textId="77777777" w:rsidR="00902AF8" w:rsidRPr="0030569D" w:rsidRDefault="00902AF8" w:rsidP="00902AF8">
            <w:pPr>
              <w:rPr>
                <w:rFonts w:cstheme="minorHAnsi"/>
                <w:b/>
                <w:bCs/>
                <w:sz w:val="24"/>
                <w:szCs w:val="24"/>
              </w:rPr>
            </w:pPr>
            <w:r w:rsidRPr="0030569D">
              <w:rPr>
                <w:rFonts w:cstheme="minorHAnsi"/>
                <w:b/>
                <w:bCs/>
                <w:sz w:val="24"/>
                <w:szCs w:val="24"/>
              </w:rPr>
              <w:t>AWS Redshift</w:t>
            </w:r>
          </w:p>
        </w:tc>
        <w:tc>
          <w:tcPr>
            <w:tcW w:w="0" w:type="auto"/>
            <w:vAlign w:val="center"/>
            <w:hideMark/>
          </w:tcPr>
          <w:p w14:paraId="3C69BCC6" w14:textId="77777777" w:rsidR="00902AF8" w:rsidRPr="0030569D" w:rsidRDefault="00902AF8" w:rsidP="00902AF8">
            <w:pPr>
              <w:rPr>
                <w:rFonts w:cstheme="minorHAnsi"/>
                <w:sz w:val="24"/>
                <w:szCs w:val="24"/>
              </w:rPr>
            </w:pPr>
            <w:r w:rsidRPr="0030569D">
              <w:rPr>
                <w:rFonts w:cstheme="minorHAnsi"/>
                <w:sz w:val="24"/>
                <w:szCs w:val="24"/>
              </w:rPr>
              <w:t xml:space="preserve">Data warehousing for storing and </w:t>
            </w:r>
            <w:proofErr w:type="spellStart"/>
            <w:r w:rsidRPr="0030569D">
              <w:rPr>
                <w:rFonts w:cstheme="minorHAnsi"/>
                <w:sz w:val="24"/>
                <w:szCs w:val="24"/>
              </w:rPr>
              <w:t>analyzing</w:t>
            </w:r>
            <w:proofErr w:type="spellEnd"/>
            <w:r w:rsidRPr="0030569D">
              <w:rPr>
                <w:rFonts w:cstheme="minorHAnsi"/>
                <w:sz w:val="24"/>
                <w:szCs w:val="24"/>
              </w:rPr>
              <w:t xml:space="preserve"> large-scale datasets</w:t>
            </w:r>
          </w:p>
        </w:tc>
        <w:tc>
          <w:tcPr>
            <w:tcW w:w="0" w:type="auto"/>
            <w:vAlign w:val="center"/>
            <w:hideMark/>
          </w:tcPr>
          <w:p w14:paraId="3F7BDBE2" w14:textId="77777777" w:rsidR="00902AF8" w:rsidRPr="0030569D" w:rsidRDefault="00902AF8" w:rsidP="00902AF8">
            <w:pPr>
              <w:rPr>
                <w:rFonts w:cstheme="minorHAnsi"/>
                <w:sz w:val="24"/>
                <w:szCs w:val="24"/>
              </w:rPr>
            </w:pPr>
            <w:r w:rsidRPr="0030569D">
              <w:rPr>
                <w:rFonts w:cstheme="minorHAnsi"/>
                <w:sz w:val="24"/>
                <w:szCs w:val="24"/>
              </w:rPr>
              <w:t>Handling petabyte-scale data storage</w:t>
            </w:r>
          </w:p>
        </w:tc>
      </w:tr>
      <w:tr w:rsidR="00902AF8" w:rsidRPr="0030569D" w14:paraId="57DD1CC0" w14:textId="77777777" w:rsidTr="00902AF8">
        <w:trPr>
          <w:tblCellSpacing w:w="15" w:type="dxa"/>
        </w:trPr>
        <w:tc>
          <w:tcPr>
            <w:tcW w:w="0" w:type="auto"/>
            <w:vAlign w:val="center"/>
            <w:hideMark/>
          </w:tcPr>
          <w:p w14:paraId="1A0788CB" w14:textId="77777777" w:rsidR="00902AF8" w:rsidRPr="0030569D" w:rsidRDefault="00902AF8" w:rsidP="00902AF8">
            <w:pPr>
              <w:rPr>
                <w:rFonts w:cstheme="minorHAnsi"/>
                <w:b/>
                <w:bCs/>
                <w:sz w:val="24"/>
                <w:szCs w:val="24"/>
              </w:rPr>
            </w:pPr>
            <w:r w:rsidRPr="0030569D">
              <w:rPr>
                <w:rFonts w:cstheme="minorHAnsi"/>
                <w:b/>
                <w:bCs/>
                <w:sz w:val="24"/>
                <w:szCs w:val="24"/>
              </w:rPr>
              <w:t>AWS S3</w:t>
            </w:r>
          </w:p>
        </w:tc>
        <w:tc>
          <w:tcPr>
            <w:tcW w:w="0" w:type="auto"/>
            <w:vAlign w:val="center"/>
            <w:hideMark/>
          </w:tcPr>
          <w:p w14:paraId="2E1787D3" w14:textId="77777777" w:rsidR="00902AF8" w:rsidRPr="0030569D" w:rsidRDefault="00902AF8" w:rsidP="00902AF8">
            <w:pPr>
              <w:rPr>
                <w:rFonts w:cstheme="minorHAnsi"/>
                <w:sz w:val="24"/>
                <w:szCs w:val="24"/>
              </w:rPr>
            </w:pPr>
            <w:r w:rsidRPr="0030569D">
              <w:rPr>
                <w:rFonts w:cstheme="minorHAnsi"/>
                <w:sz w:val="24"/>
                <w:szCs w:val="24"/>
              </w:rPr>
              <w:t>Scalable object storage for raw and processed data</w:t>
            </w:r>
          </w:p>
        </w:tc>
        <w:tc>
          <w:tcPr>
            <w:tcW w:w="0" w:type="auto"/>
            <w:vAlign w:val="center"/>
            <w:hideMark/>
          </w:tcPr>
          <w:p w14:paraId="57C26658" w14:textId="77777777" w:rsidR="00902AF8" w:rsidRPr="0030569D" w:rsidRDefault="00902AF8" w:rsidP="00902AF8">
            <w:pPr>
              <w:rPr>
                <w:rFonts w:cstheme="minorHAnsi"/>
                <w:sz w:val="24"/>
                <w:szCs w:val="24"/>
              </w:rPr>
            </w:pPr>
            <w:r w:rsidRPr="0030569D">
              <w:rPr>
                <w:rFonts w:cstheme="minorHAnsi"/>
                <w:sz w:val="24"/>
                <w:szCs w:val="24"/>
              </w:rPr>
              <w:t>Data ingestion and storage</w:t>
            </w:r>
          </w:p>
        </w:tc>
      </w:tr>
    </w:tbl>
    <w:p w14:paraId="58A4E956" w14:textId="3DAB675A" w:rsidR="00902AF8" w:rsidRPr="0030569D" w:rsidRDefault="00902AF8" w:rsidP="00902AF8">
      <w:pPr>
        <w:rPr>
          <w:rFonts w:cstheme="minorHAnsi"/>
          <w:b/>
          <w:bCs/>
          <w:sz w:val="24"/>
          <w:szCs w:val="24"/>
        </w:rPr>
      </w:pPr>
    </w:p>
    <w:p w14:paraId="05953336" w14:textId="4988469A" w:rsidR="00070666" w:rsidRPr="0030569D" w:rsidRDefault="00070666" w:rsidP="00070666">
      <w:pPr>
        <w:rPr>
          <w:rFonts w:cstheme="minorHAnsi"/>
          <w:b/>
          <w:bCs/>
          <w:sz w:val="24"/>
          <w:szCs w:val="24"/>
        </w:rPr>
      </w:pPr>
      <w:r w:rsidRPr="0030569D">
        <w:rPr>
          <w:rFonts w:cstheme="minorHAnsi"/>
          <w:b/>
          <w:bCs/>
          <w:sz w:val="24"/>
          <w:szCs w:val="24"/>
        </w:rPr>
        <w:lastRenderedPageBreak/>
        <w:t>Chapter 3: Learning Outcomes</w:t>
      </w:r>
    </w:p>
    <w:p w14:paraId="0E8E6868" w14:textId="77777777" w:rsidR="0027297C" w:rsidRPr="0030569D" w:rsidRDefault="0027297C" w:rsidP="0027297C">
      <w:pPr>
        <w:rPr>
          <w:rFonts w:cstheme="minorHAnsi"/>
          <w:sz w:val="24"/>
          <w:szCs w:val="24"/>
        </w:rPr>
      </w:pPr>
      <w:r w:rsidRPr="0030569D">
        <w:rPr>
          <w:rFonts w:cstheme="minorHAnsi"/>
          <w:sz w:val="24"/>
          <w:szCs w:val="24"/>
        </w:rPr>
        <w:t>The AICTE Virtual Internship in AWS Data Engineering was a transformative experience that played a significant role in my professional and technical development. The program provided hands-on exposure to advanced tools, techniques, and best practices in data engineering, enabling me to grow as both a learner and a problem-solver. The following are the key learning outcomes from the internship:</w:t>
      </w:r>
    </w:p>
    <w:p w14:paraId="080D4704" w14:textId="72D894E3" w:rsidR="0027297C" w:rsidRPr="0030569D" w:rsidRDefault="0027297C" w:rsidP="0027297C">
      <w:pPr>
        <w:numPr>
          <w:ilvl w:val="0"/>
          <w:numId w:val="22"/>
        </w:numPr>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Comprehensive Knowledge of AWS Services</w:t>
      </w:r>
    </w:p>
    <w:p w14:paraId="5C51233F" w14:textId="77777777" w:rsidR="0027297C" w:rsidRPr="0030569D" w:rsidRDefault="0027297C" w:rsidP="0027297C">
      <w:pPr>
        <w:pStyle w:val="ListParagraph"/>
        <w:numPr>
          <w:ilvl w:val="0"/>
          <w:numId w:val="25"/>
        </w:numPr>
        <w:rPr>
          <w:rFonts w:asciiTheme="minorHAnsi" w:eastAsia="Times New Roman" w:hAnsiTheme="minorHAnsi" w:cstheme="minorHAnsi"/>
          <w:sz w:val="24"/>
          <w:szCs w:val="24"/>
          <w:lang w:eastAsia="en-IN"/>
        </w:rPr>
      </w:pPr>
      <w:r w:rsidRPr="0030569D">
        <w:rPr>
          <w:rFonts w:asciiTheme="minorHAnsi" w:eastAsia="Times New Roman" w:hAnsiTheme="minorHAnsi" w:cstheme="minorHAnsi"/>
          <w:sz w:val="24"/>
          <w:szCs w:val="24"/>
          <w:lang w:val="en-IN" w:eastAsia="en-IN"/>
        </w:rPr>
        <w:t xml:space="preserve">Developed strong expertise in leveraging AWS services such as Glue, Athena, Redshift, and S3 to efficiently prepare, store, and </w:t>
      </w:r>
      <w:proofErr w:type="spellStart"/>
      <w:r w:rsidRPr="0030569D">
        <w:rPr>
          <w:rFonts w:asciiTheme="minorHAnsi" w:eastAsia="Times New Roman" w:hAnsiTheme="minorHAnsi" w:cstheme="minorHAnsi"/>
          <w:sz w:val="24"/>
          <w:szCs w:val="24"/>
          <w:lang w:val="en-IN" w:eastAsia="en-IN"/>
        </w:rPr>
        <w:t>analyze</w:t>
      </w:r>
      <w:proofErr w:type="spellEnd"/>
      <w:r w:rsidRPr="0030569D">
        <w:rPr>
          <w:rFonts w:asciiTheme="minorHAnsi" w:eastAsia="Times New Roman" w:hAnsiTheme="minorHAnsi" w:cstheme="minorHAnsi"/>
          <w:sz w:val="24"/>
          <w:szCs w:val="24"/>
          <w:lang w:val="en-IN" w:eastAsia="en-IN"/>
        </w:rPr>
        <w:t xml:space="preserve"> large datasets. </w:t>
      </w:r>
    </w:p>
    <w:p w14:paraId="1A454105" w14:textId="77777777" w:rsidR="0027297C" w:rsidRPr="0030569D" w:rsidRDefault="0027297C" w:rsidP="0027297C">
      <w:pPr>
        <w:pStyle w:val="ListParagraph"/>
        <w:numPr>
          <w:ilvl w:val="0"/>
          <w:numId w:val="25"/>
        </w:numPr>
        <w:rPr>
          <w:rFonts w:asciiTheme="minorHAnsi" w:eastAsia="Times New Roman" w:hAnsiTheme="minorHAnsi" w:cstheme="minorHAnsi"/>
          <w:sz w:val="24"/>
          <w:szCs w:val="24"/>
          <w:lang w:eastAsia="en-IN"/>
        </w:rPr>
      </w:pPr>
      <w:r w:rsidRPr="0030569D">
        <w:rPr>
          <w:rFonts w:asciiTheme="minorHAnsi" w:eastAsia="Times New Roman" w:hAnsiTheme="minorHAnsi" w:cstheme="minorHAnsi"/>
          <w:sz w:val="24"/>
          <w:szCs w:val="24"/>
          <w:lang w:val="en-IN" w:eastAsia="en-IN"/>
        </w:rPr>
        <w:t xml:space="preserve">Gained hands-on experience in building automated data pipelines using AWS Glue for ETL processes, utilizing Athena for interactive querying of data stored in S3, and managing and optimizing data storage and retrieval in Redshift. </w:t>
      </w:r>
    </w:p>
    <w:p w14:paraId="71CD092E" w14:textId="6897953D" w:rsidR="0027297C" w:rsidRPr="0030569D" w:rsidRDefault="0027297C" w:rsidP="0027297C">
      <w:pPr>
        <w:pStyle w:val="ListParagraph"/>
        <w:numPr>
          <w:ilvl w:val="0"/>
          <w:numId w:val="25"/>
        </w:numPr>
        <w:rPr>
          <w:rFonts w:asciiTheme="minorHAnsi" w:eastAsia="Times New Roman" w:hAnsiTheme="minorHAnsi" w:cstheme="minorHAnsi"/>
          <w:sz w:val="24"/>
          <w:szCs w:val="24"/>
          <w:lang w:eastAsia="en-IN"/>
        </w:rPr>
      </w:pPr>
      <w:r w:rsidRPr="0030569D">
        <w:rPr>
          <w:rFonts w:asciiTheme="minorHAnsi" w:eastAsia="Times New Roman" w:hAnsiTheme="minorHAnsi" w:cstheme="minorHAnsi"/>
          <w:sz w:val="24"/>
          <w:szCs w:val="24"/>
          <w:lang w:val="en-IN" w:eastAsia="en-IN"/>
        </w:rPr>
        <w:t>Demonstrated the ability to design scalable, high-performance data architectures that ensure cost-effective storage solutions and fast data analysis, enabling data-driven decision-making and insights.</w:t>
      </w:r>
    </w:p>
    <w:p w14:paraId="32D6226D" w14:textId="2116F04C" w:rsidR="0027297C" w:rsidRPr="0030569D" w:rsidRDefault="0027297C" w:rsidP="0027297C">
      <w:pPr>
        <w:numPr>
          <w:ilvl w:val="0"/>
          <w:numId w:val="22"/>
        </w:numPr>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Data Pipeline Development</w:t>
      </w:r>
    </w:p>
    <w:p w14:paraId="5BF388FC" w14:textId="77777777" w:rsidR="0027297C" w:rsidRPr="0030569D" w:rsidRDefault="0027297C" w:rsidP="0027297C">
      <w:pPr>
        <w:numPr>
          <w:ilvl w:val="1"/>
          <w:numId w:val="22"/>
        </w:numPr>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Learned to automate ETL (Extract, Transform, Load) workflows, reducing the time and effort required for data processing.</w:t>
      </w:r>
    </w:p>
    <w:p w14:paraId="28DB2023" w14:textId="77777777" w:rsidR="0027297C" w:rsidRPr="0030569D" w:rsidRDefault="0027297C" w:rsidP="0027297C">
      <w:pPr>
        <w:numPr>
          <w:ilvl w:val="0"/>
          <w:numId w:val="22"/>
        </w:numPr>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Analytical Skills</w:t>
      </w:r>
    </w:p>
    <w:p w14:paraId="796CAA77" w14:textId="77777777" w:rsidR="0027297C" w:rsidRPr="0030569D" w:rsidRDefault="0027297C" w:rsidP="0027297C">
      <w:pPr>
        <w:numPr>
          <w:ilvl w:val="1"/>
          <w:numId w:val="22"/>
        </w:numPr>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Enhanced my ability to query large datasets and extract valuable insights using AWS Athena and Redshift.</w:t>
      </w:r>
    </w:p>
    <w:p w14:paraId="58D48992" w14:textId="77777777" w:rsidR="0027297C" w:rsidRPr="0030569D" w:rsidRDefault="0027297C" w:rsidP="0027297C">
      <w:pPr>
        <w:numPr>
          <w:ilvl w:val="0"/>
          <w:numId w:val="22"/>
        </w:numPr>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Scalable Solutions</w:t>
      </w:r>
    </w:p>
    <w:p w14:paraId="6CAE8712" w14:textId="77777777" w:rsidR="0027297C" w:rsidRPr="0030569D" w:rsidRDefault="0027297C" w:rsidP="0027297C">
      <w:pPr>
        <w:numPr>
          <w:ilvl w:val="1"/>
          <w:numId w:val="22"/>
        </w:numPr>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Designed cost-effective and fault-tolerant cloud architectures to manage dynamic workloads and massive data volumes.</w:t>
      </w:r>
    </w:p>
    <w:p w14:paraId="7E809FFE" w14:textId="77777777" w:rsidR="0027297C" w:rsidRPr="0030569D" w:rsidRDefault="0027297C" w:rsidP="0027297C">
      <w:pPr>
        <w:numPr>
          <w:ilvl w:val="0"/>
          <w:numId w:val="22"/>
        </w:numPr>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Problem-Solving</w:t>
      </w:r>
    </w:p>
    <w:p w14:paraId="48832A4F" w14:textId="7245533F" w:rsidR="0027297C" w:rsidRPr="0030569D" w:rsidRDefault="0027297C" w:rsidP="0027297C">
      <w:pPr>
        <w:numPr>
          <w:ilvl w:val="1"/>
          <w:numId w:val="22"/>
        </w:numPr>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Tackled real-world challenges, honing critical thinking and debugging skills while optimizing workflows and queries.</w:t>
      </w:r>
    </w:p>
    <w:p w14:paraId="44F614A9" w14:textId="4C7F2E50" w:rsidR="00070666" w:rsidRPr="0030569D" w:rsidRDefault="00070666" w:rsidP="00070666">
      <w:pPr>
        <w:rPr>
          <w:rFonts w:cstheme="minorHAnsi"/>
          <w:sz w:val="24"/>
          <w:szCs w:val="24"/>
        </w:rPr>
      </w:pPr>
      <w:r w:rsidRPr="0030569D">
        <w:rPr>
          <w:rFonts w:eastAsia="Times New Roman" w:cstheme="minorHAnsi"/>
          <w:b/>
          <w:bCs/>
          <w:kern w:val="0"/>
          <w:sz w:val="24"/>
          <w:szCs w:val="24"/>
          <w:lang w:eastAsia="en-IN"/>
          <w14:ligatures w14:val="none"/>
        </w:rPr>
        <w:t>Table 2: ETL Workflow Components and Tools Employed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6"/>
        <w:gridCol w:w="5189"/>
        <w:gridCol w:w="1731"/>
      </w:tblGrid>
      <w:tr w:rsidR="00070666" w:rsidRPr="0030569D" w14:paraId="577E7E49" w14:textId="77777777" w:rsidTr="006D43CE">
        <w:trPr>
          <w:tblCellSpacing w:w="15" w:type="dxa"/>
        </w:trPr>
        <w:tc>
          <w:tcPr>
            <w:tcW w:w="0" w:type="auto"/>
            <w:vAlign w:val="center"/>
            <w:hideMark/>
          </w:tcPr>
          <w:p w14:paraId="2F83641F"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b/>
                <w:bCs/>
                <w:kern w:val="0"/>
                <w:sz w:val="24"/>
                <w:szCs w:val="24"/>
                <w:lang w:eastAsia="en-IN"/>
                <w14:ligatures w14:val="none"/>
              </w:rPr>
              <w:t>ETL Step</w:t>
            </w:r>
          </w:p>
        </w:tc>
        <w:tc>
          <w:tcPr>
            <w:tcW w:w="0" w:type="auto"/>
            <w:vAlign w:val="center"/>
            <w:hideMark/>
          </w:tcPr>
          <w:p w14:paraId="5EA4D319"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b/>
                <w:bCs/>
                <w:kern w:val="0"/>
                <w:sz w:val="24"/>
                <w:szCs w:val="24"/>
                <w:lang w:eastAsia="en-IN"/>
                <w14:ligatures w14:val="none"/>
              </w:rPr>
              <w:t>Description</w:t>
            </w:r>
          </w:p>
        </w:tc>
        <w:tc>
          <w:tcPr>
            <w:tcW w:w="0" w:type="auto"/>
            <w:vAlign w:val="center"/>
            <w:hideMark/>
          </w:tcPr>
          <w:p w14:paraId="74435E1D"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b/>
                <w:bCs/>
                <w:kern w:val="0"/>
                <w:sz w:val="24"/>
                <w:szCs w:val="24"/>
                <w:lang w:eastAsia="en-IN"/>
                <w14:ligatures w14:val="none"/>
              </w:rPr>
              <w:t>Tools Used</w:t>
            </w:r>
          </w:p>
        </w:tc>
      </w:tr>
      <w:tr w:rsidR="00070666" w:rsidRPr="0030569D" w14:paraId="3D3F15FD" w14:textId="77777777" w:rsidTr="006D43CE">
        <w:trPr>
          <w:tblCellSpacing w:w="15" w:type="dxa"/>
        </w:trPr>
        <w:tc>
          <w:tcPr>
            <w:tcW w:w="0" w:type="auto"/>
            <w:vAlign w:val="center"/>
            <w:hideMark/>
          </w:tcPr>
          <w:p w14:paraId="2ABFAB2F" w14:textId="77777777" w:rsidR="00070666" w:rsidRPr="0030569D" w:rsidRDefault="00070666" w:rsidP="006D43CE">
            <w:pPr>
              <w:spacing w:after="0" w:line="240" w:lineRule="auto"/>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Data Ingestion</w:t>
            </w:r>
          </w:p>
        </w:tc>
        <w:tc>
          <w:tcPr>
            <w:tcW w:w="0" w:type="auto"/>
            <w:vAlign w:val="center"/>
            <w:hideMark/>
          </w:tcPr>
          <w:p w14:paraId="1616FCCC"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Collecting raw data from multiple sources</w:t>
            </w:r>
          </w:p>
        </w:tc>
        <w:tc>
          <w:tcPr>
            <w:tcW w:w="0" w:type="auto"/>
            <w:vAlign w:val="center"/>
            <w:hideMark/>
          </w:tcPr>
          <w:p w14:paraId="0AECE5F8"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AWS S3, Python</w:t>
            </w:r>
          </w:p>
        </w:tc>
      </w:tr>
      <w:tr w:rsidR="00070666" w:rsidRPr="0030569D" w14:paraId="5B1F3B6C" w14:textId="77777777" w:rsidTr="006D43CE">
        <w:trPr>
          <w:tblCellSpacing w:w="15" w:type="dxa"/>
        </w:trPr>
        <w:tc>
          <w:tcPr>
            <w:tcW w:w="0" w:type="auto"/>
            <w:vAlign w:val="center"/>
            <w:hideMark/>
          </w:tcPr>
          <w:p w14:paraId="383B5BE9" w14:textId="77777777" w:rsidR="00070666" w:rsidRPr="0030569D" w:rsidRDefault="00070666" w:rsidP="006D43CE">
            <w:pPr>
              <w:spacing w:after="0" w:line="240" w:lineRule="auto"/>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Data Transformation</w:t>
            </w:r>
          </w:p>
        </w:tc>
        <w:tc>
          <w:tcPr>
            <w:tcW w:w="0" w:type="auto"/>
            <w:vAlign w:val="center"/>
            <w:hideMark/>
          </w:tcPr>
          <w:p w14:paraId="5841BAAE"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Cleaning and converting data into query-optimized formats</w:t>
            </w:r>
          </w:p>
        </w:tc>
        <w:tc>
          <w:tcPr>
            <w:tcW w:w="0" w:type="auto"/>
            <w:vAlign w:val="center"/>
            <w:hideMark/>
          </w:tcPr>
          <w:p w14:paraId="6CA39886"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AWS Glue, Python</w:t>
            </w:r>
          </w:p>
        </w:tc>
      </w:tr>
      <w:tr w:rsidR="00070666" w:rsidRPr="0030569D" w14:paraId="58459CA2" w14:textId="77777777" w:rsidTr="006D43CE">
        <w:trPr>
          <w:tblCellSpacing w:w="15" w:type="dxa"/>
        </w:trPr>
        <w:tc>
          <w:tcPr>
            <w:tcW w:w="0" w:type="auto"/>
            <w:vAlign w:val="center"/>
            <w:hideMark/>
          </w:tcPr>
          <w:p w14:paraId="58378A0E" w14:textId="77777777" w:rsidR="00070666" w:rsidRPr="0030569D" w:rsidRDefault="00070666" w:rsidP="006D43CE">
            <w:pPr>
              <w:spacing w:after="0" w:line="240" w:lineRule="auto"/>
              <w:rPr>
                <w:rFonts w:eastAsia="Times New Roman" w:cstheme="minorHAnsi"/>
                <w:b/>
                <w:bCs/>
                <w:kern w:val="0"/>
                <w:sz w:val="24"/>
                <w:szCs w:val="24"/>
                <w:lang w:eastAsia="en-IN"/>
                <w14:ligatures w14:val="none"/>
              </w:rPr>
            </w:pPr>
            <w:r w:rsidRPr="0030569D">
              <w:rPr>
                <w:rFonts w:eastAsia="Times New Roman" w:cstheme="minorHAnsi"/>
                <w:b/>
                <w:bCs/>
                <w:kern w:val="0"/>
                <w:sz w:val="24"/>
                <w:szCs w:val="24"/>
                <w:lang w:eastAsia="en-IN"/>
                <w14:ligatures w14:val="none"/>
              </w:rPr>
              <w:t>Data Loading</w:t>
            </w:r>
          </w:p>
        </w:tc>
        <w:tc>
          <w:tcPr>
            <w:tcW w:w="0" w:type="auto"/>
            <w:vAlign w:val="center"/>
            <w:hideMark/>
          </w:tcPr>
          <w:p w14:paraId="65B82389"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Storing processed data in a data warehouse for analytics</w:t>
            </w:r>
          </w:p>
        </w:tc>
        <w:tc>
          <w:tcPr>
            <w:tcW w:w="0" w:type="auto"/>
            <w:vAlign w:val="center"/>
            <w:hideMark/>
          </w:tcPr>
          <w:p w14:paraId="6438208D" w14:textId="77777777" w:rsidR="00070666" w:rsidRPr="0030569D" w:rsidRDefault="00070666" w:rsidP="006D43CE">
            <w:pPr>
              <w:spacing w:after="0" w:line="240" w:lineRule="auto"/>
              <w:rPr>
                <w:rFonts w:eastAsia="Times New Roman" w:cstheme="minorHAnsi"/>
                <w:kern w:val="0"/>
                <w:sz w:val="24"/>
                <w:szCs w:val="24"/>
                <w:lang w:eastAsia="en-IN"/>
                <w14:ligatures w14:val="none"/>
              </w:rPr>
            </w:pPr>
            <w:r w:rsidRPr="0030569D">
              <w:rPr>
                <w:rFonts w:eastAsia="Times New Roman" w:cstheme="minorHAnsi"/>
                <w:kern w:val="0"/>
                <w:sz w:val="24"/>
                <w:szCs w:val="24"/>
                <w:lang w:eastAsia="en-IN"/>
                <w14:ligatures w14:val="none"/>
              </w:rPr>
              <w:t>AWS Redshift</w:t>
            </w:r>
          </w:p>
        </w:tc>
      </w:tr>
    </w:tbl>
    <w:p w14:paraId="677EC463" w14:textId="77777777" w:rsidR="001E5DA6" w:rsidRPr="0030569D" w:rsidRDefault="001E5DA6" w:rsidP="0027297C">
      <w:pPr>
        <w:rPr>
          <w:rFonts w:cstheme="minorHAnsi"/>
          <w:b/>
          <w:bCs/>
          <w:sz w:val="24"/>
          <w:szCs w:val="24"/>
        </w:rPr>
      </w:pPr>
    </w:p>
    <w:p w14:paraId="1E61A1A9" w14:textId="2C2A229E" w:rsidR="0027297C" w:rsidRPr="0030569D" w:rsidRDefault="0027297C" w:rsidP="0027297C">
      <w:pPr>
        <w:rPr>
          <w:rFonts w:cstheme="minorHAnsi"/>
          <w:b/>
          <w:bCs/>
          <w:sz w:val="24"/>
          <w:szCs w:val="24"/>
        </w:rPr>
      </w:pPr>
      <w:r w:rsidRPr="0030569D">
        <w:rPr>
          <w:rFonts w:cstheme="minorHAnsi"/>
          <w:b/>
          <w:bCs/>
          <w:sz w:val="24"/>
          <w:szCs w:val="24"/>
        </w:rPr>
        <w:lastRenderedPageBreak/>
        <w:t>Chapter 4: Project Deliverables</w:t>
      </w:r>
    </w:p>
    <w:p w14:paraId="22839C4D" w14:textId="77777777" w:rsidR="0027297C" w:rsidRPr="0030569D" w:rsidRDefault="0027297C" w:rsidP="0027297C">
      <w:pPr>
        <w:rPr>
          <w:rFonts w:cstheme="minorHAnsi"/>
          <w:b/>
          <w:bCs/>
          <w:sz w:val="24"/>
          <w:szCs w:val="24"/>
        </w:rPr>
      </w:pPr>
      <w:r w:rsidRPr="0030569D">
        <w:rPr>
          <w:rFonts w:cstheme="minorHAnsi"/>
          <w:b/>
          <w:bCs/>
          <w:sz w:val="24"/>
          <w:szCs w:val="24"/>
        </w:rPr>
        <w:t>4.1 Automating Data Pipelines</w:t>
      </w:r>
    </w:p>
    <w:p w14:paraId="2E0FE986" w14:textId="77777777" w:rsidR="0027297C" w:rsidRPr="0030569D" w:rsidRDefault="0027297C" w:rsidP="0027297C">
      <w:pPr>
        <w:numPr>
          <w:ilvl w:val="0"/>
          <w:numId w:val="29"/>
        </w:numPr>
        <w:rPr>
          <w:rFonts w:cstheme="minorHAnsi"/>
          <w:b/>
          <w:bCs/>
          <w:sz w:val="24"/>
          <w:szCs w:val="24"/>
        </w:rPr>
      </w:pPr>
      <w:r w:rsidRPr="0030569D">
        <w:rPr>
          <w:rFonts w:cstheme="minorHAnsi"/>
          <w:b/>
          <w:bCs/>
          <w:sz w:val="24"/>
          <w:szCs w:val="24"/>
        </w:rPr>
        <w:t xml:space="preserve">Objective: </w:t>
      </w:r>
      <w:r w:rsidRPr="0030569D">
        <w:rPr>
          <w:rFonts w:cstheme="minorHAnsi"/>
          <w:sz w:val="24"/>
          <w:szCs w:val="24"/>
        </w:rPr>
        <w:t>The goal was to streamline the data ingestion, transformation, and storage process across multiple data sources. By automating these workflows, we aimed to eliminate bottlenecks in the manual processing of data, reduce human error, and increase the overall reliability of data operations, ensuring that data flows seamlessly between various systems.</w:t>
      </w:r>
    </w:p>
    <w:p w14:paraId="337E9252" w14:textId="77777777" w:rsidR="0027297C" w:rsidRPr="0030569D" w:rsidRDefault="0027297C" w:rsidP="0027297C">
      <w:pPr>
        <w:numPr>
          <w:ilvl w:val="0"/>
          <w:numId w:val="29"/>
        </w:numPr>
        <w:rPr>
          <w:rFonts w:cstheme="minorHAnsi"/>
          <w:b/>
          <w:bCs/>
          <w:sz w:val="24"/>
          <w:szCs w:val="24"/>
        </w:rPr>
      </w:pPr>
      <w:r w:rsidRPr="0030569D">
        <w:rPr>
          <w:rFonts w:cstheme="minorHAnsi"/>
          <w:b/>
          <w:bCs/>
          <w:sz w:val="24"/>
          <w:szCs w:val="24"/>
        </w:rPr>
        <w:t xml:space="preserve">Tools Used: </w:t>
      </w:r>
      <w:r w:rsidRPr="0030569D">
        <w:rPr>
          <w:rFonts w:cstheme="minorHAnsi"/>
          <w:sz w:val="24"/>
          <w:szCs w:val="24"/>
        </w:rPr>
        <w:t>AWS Glue, AWS S3, Python.</w:t>
      </w:r>
    </w:p>
    <w:p w14:paraId="19C0290F" w14:textId="77777777" w:rsidR="0027297C" w:rsidRPr="0030569D" w:rsidRDefault="0027297C" w:rsidP="0027297C">
      <w:pPr>
        <w:numPr>
          <w:ilvl w:val="0"/>
          <w:numId w:val="29"/>
        </w:numPr>
        <w:rPr>
          <w:rFonts w:cstheme="minorHAnsi"/>
          <w:sz w:val="24"/>
          <w:szCs w:val="24"/>
        </w:rPr>
      </w:pPr>
      <w:r w:rsidRPr="0030569D">
        <w:rPr>
          <w:rFonts w:cstheme="minorHAnsi"/>
          <w:b/>
          <w:bCs/>
          <w:sz w:val="24"/>
          <w:szCs w:val="24"/>
        </w:rPr>
        <w:t xml:space="preserve">Outcome: </w:t>
      </w:r>
      <w:r w:rsidRPr="0030569D">
        <w:rPr>
          <w:rFonts w:cstheme="minorHAnsi"/>
          <w:sz w:val="24"/>
          <w:szCs w:val="24"/>
        </w:rPr>
        <w:t>Successfully developed a fully automated ETL pipeline that processes and transforms raw data from diverse sources into a clean, structured format, ready for analysis. The pipeline was designed to handle large datasets, enabling faster data processing and integration with minimal human intervention. Using AWS Glue for ETL tasks, we ensured that data transformation was both scalable and efficient. AWS S3 was utilized for reliable data storage, and Python was used to script the orchestration of these processes. This automation significantly reduced data processing time, improved the accuracy of data transformations, and optimized workflows for better performance. Furthermore, the pipeline was equipped with error handling and logging mechanisms, ensuring that any failures could be detected and addressed promptly, enhancing the system’s reliability.</w:t>
      </w:r>
    </w:p>
    <w:p w14:paraId="7BF3F30C" w14:textId="77777777" w:rsidR="0027297C" w:rsidRPr="0030569D" w:rsidRDefault="0027297C" w:rsidP="0027297C">
      <w:pPr>
        <w:rPr>
          <w:rFonts w:cstheme="minorHAnsi"/>
          <w:b/>
          <w:bCs/>
          <w:sz w:val="24"/>
          <w:szCs w:val="24"/>
        </w:rPr>
      </w:pPr>
      <w:r w:rsidRPr="0030569D">
        <w:rPr>
          <w:rFonts w:cstheme="minorHAnsi"/>
          <w:b/>
          <w:bCs/>
          <w:sz w:val="24"/>
          <w:szCs w:val="24"/>
        </w:rPr>
        <w:t>4.2 Querying Large Datasets</w:t>
      </w:r>
    </w:p>
    <w:p w14:paraId="58C001F4" w14:textId="77777777" w:rsidR="0027297C" w:rsidRPr="0030569D" w:rsidRDefault="0027297C" w:rsidP="0027297C">
      <w:pPr>
        <w:numPr>
          <w:ilvl w:val="0"/>
          <w:numId w:val="30"/>
        </w:numPr>
        <w:rPr>
          <w:rFonts w:cstheme="minorHAnsi"/>
          <w:b/>
          <w:bCs/>
          <w:sz w:val="24"/>
          <w:szCs w:val="24"/>
        </w:rPr>
      </w:pPr>
      <w:r w:rsidRPr="0030569D">
        <w:rPr>
          <w:rFonts w:cstheme="minorHAnsi"/>
          <w:b/>
          <w:bCs/>
          <w:sz w:val="24"/>
          <w:szCs w:val="24"/>
        </w:rPr>
        <w:t xml:space="preserve">Objective: </w:t>
      </w:r>
      <w:r w:rsidRPr="0030569D">
        <w:rPr>
          <w:rFonts w:cstheme="minorHAnsi"/>
          <w:sz w:val="24"/>
          <w:szCs w:val="24"/>
        </w:rPr>
        <w:t>The project required the ability to quickly and efficiently query massive datasets stored in AWS S3 to extract valuable insights for decision-making. The aim was to ensure that users could access the data in an easy-to-query format, with minimal latency and without affecting the performance of the system.</w:t>
      </w:r>
    </w:p>
    <w:p w14:paraId="5917CB60" w14:textId="77777777" w:rsidR="0027297C" w:rsidRPr="0030569D" w:rsidRDefault="0027297C" w:rsidP="0027297C">
      <w:pPr>
        <w:numPr>
          <w:ilvl w:val="0"/>
          <w:numId w:val="30"/>
        </w:numPr>
        <w:rPr>
          <w:rFonts w:cstheme="minorHAnsi"/>
          <w:sz w:val="24"/>
          <w:szCs w:val="24"/>
        </w:rPr>
      </w:pPr>
      <w:r w:rsidRPr="0030569D">
        <w:rPr>
          <w:rFonts w:cstheme="minorHAnsi"/>
          <w:b/>
          <w:bCs/>
          <w:sz w:val="24"/>
          <w:szCs w:val="24"/>
        </w:rPr>
        <w:t xml:space="preserve">Tools Used: </w:t>
      </w:r>
      <w:r w:rsidRPr="0030569D">
        <w:rPr>
          <w:rFonts w:cstheme="minorHAnsi"/>
          <w:sz w:val="24"/>
          <w:szCs w:val="24"/>
        </w:rPr>
        <w:t>AWS Athena, AWS Redshift.</w:t>
      </w:r>
    </w:p>
    <w:p w14:paraId="00E204A2" w14:textId="77777777" w:rsidR="0027297C" w:rsidRPr="0030569D" w:rsidRDefault="0027297C" w:rsidP="0027297C">
      <w:pPr>
        <w:numPr>
          <w:ilvl w:val="0"/>
          <w:numId w:val="30"/>
        </w:numPr>
        <w:rPr>
          <w:rFonts w:cstheme="minorHAnsi"/>
          <w:sz w:val="24"/>
          <w:szCs w:val="24"/>
        </w:rPr>
      </w:pPr>
      <w:r w:rsidRPr="0030569D">
        <w:rPr>
          <w:rFonts w:cstheme="minorHAnsi"/>
          <w:b/>
          <w:bCs/>
          <w:sz w:val="24"/>
          <w:szCs w:val="24"/>
        </w:rPr>
        <w:t xml:space="preserve">Outcome: </w:t>
      </w:r>
      <w:r w:rsidRPr="0030569D">
        <w:rPr>
          <w:rFonts w:cstheme="minorHAnsi"/>
          <w:sz w:val="24"/>
          <w:szCs w:val="24"/>
        </w:rPr>
        <w:t>Leveraged AWS Athena, a serverless query service, to allow ad-hoc querying directly on data stored in S3 without the need for data migration. The queries were optimized using partitioning strategies and data formats like Parquet, which significantly reduced query times. To handle more complex analytics, AWS Redshift was used as a data warehouse to store structured data and run large-scale, multi-table queries. By designing and executing these optimized queries, we were able to derive meaningful insights from vast amounts of data quickly. The results were then integrated with visualization tools to present real-time insights that supported decision-making at various organizational levels. The ability to query datasets efficiently improved reporting times, reduced operational costs by minimizing query execution time, and empowered stakeholders to make data-driven decisions with greater confidence.</w:t>
      </w:r>
    </w:p>
    <w:p w14:paraId="34E47AB1" w14:textId="77777777" w:rsidR="0027297C" w:rsidRPr="0030569D" w:rsidRDefault="0027297C" w:rsidP="0027297C">
      <w:pPr>
        <w:rPr>
          <w:rFonts w:cstheme="minorHAnsi"/>
          <w:b/>
          <w:bCs/>
          <w:sz w:val="24"/>
          <w:szCs w:val="24"/>
        </w:rPr>
      </w:pPr>
    </w:p>
    <w:p w14:paraId="0D29D457" w14:textId="77777777" w:rsidR="0027297C" w:rsidRPr="0030569D" w:rsidRDefault="0027297C" w:rsidP="0027297C">
      <w:pPr>
        <w:rPr>
          <w:rFonts w:cstheme="minorHAnsi"/>
          <w:b/>
          <w:bCs/>
          <w:sz w:val="24"/>
          <w:szCs w:val="24"/>
        </w:rPr>
      </w:pPr>
    </w:p>
    <w:p w14:paraId="6D5909B8" w14:textId="5740E279" w:rsidR="008C295D" w:rsidRPr="0030569D" w:rsidRDefault="008C295D" w:rsidP="0027297C">
      <w:pPr>
        <w:rPr>
          <w:rFonts w:cstheme="minorHAnsi"/>
          <w:b/>
          <w:bCs/>
          <w:sz w:val="24"/>
          <w:szCs w:val="24"/>
        </w:rPr>
      </w:pPr>
      <w:r w:rsidRPr="0030569D">
        <w:rPr>
          <w:rFonts w:cstheme="minorHAnsi"/>
          <w:noProof/>
        </w:rPr>
        <w:lastRenderedPageBreak/>
        <w:drawing>
          <wp:inline distT="0" distB="0" distL="0" distR="0" wp14:anchorId="49C56B00" wp14:editId="5E045D27">
            <wp:extent cx="5731510" cy="2687320"/>
            <wp:effectExtent l="19050" t="19050" r="21590" b="17780"/>
            <wp:docPr id="1632650287" name="Picture 5" descr="Analyzing Large Datasets Using AWS Athena: A Complete Step-by-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nalyzing Large Datasets Using AWS Athena: A Complete Step-by-Step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w="12700">
                      <a:solidFill>
                        <a:schemeClr val="tx1"/>
                      </a:solidFill>
                    </a:ln>
                  </pic:spPr>
                </pic:pic>
              </a:graphicData>
            </a:graphic>
          </wp:inline>
        </w:drawing>
      </w:r>
    </w:p>
    <w:p w14:paraId="0874A479" w14:textId="77777777" w:rsidR="008C295D" w:rsidRPr="0030569D" w:rsidRDefault="008C295D" w:rsidP="0027297C">
      <w:pPr>
        <w:rPr>
          <w:rFonts w:cstheme="minorHAnsi"/>
          <w:b/>
          <w:bCs/>
          <w:sz w:val="24"/>
          <w:szCs w:val="24"/>
        </w:rPr>
      </w:pPr>
    </w:p>
    <w:p w14:paraId="79D87DC2" w14:textId="7598F825" w:rsidR="0027297C" w:rsidRPr="0030569D" w:rsidRDefault="0027297C" w:rsidP="0027297C">
      <w:pPr>
        <w:rPr>
          <w:rFonts w:cstheme="minorHAnsi"/>
          <w:b/>
          <w:bCs/>
          <w:sz w:val="24"/>
          <w:szCs w:val="24"/>
        </w:rPr>
      </w:pPr>
      <w:r w:rsidRPr="0030569D">
        <w:rPr>
          <w:rFonts w:cstheme="minorHAnsi"/>
          <w:b/>
          <w:bCs/>
          <w:sz w:val="24"/>
          <w:szCs w:val="24"/>
        </w:rPr>
        <w:t>4.3 Scalable Architecture Design</w:t>
      </w:r>
    </w:p>
    <w:p w14:paraId="015D838D" w14:textId="77777777" w:rsidR="0027297C" w:rsidRPr="0030569D" w:rsidRDefault="0027297C" w:rsidP="0027297C">
      <w:pPr>
        <w:numPr>
          <w:ilvl w:val="0"/>
          <w:numId w:val="31"/>
        </w:numPr>
        <w:rPr>
          <w:rFonts w:cstheme="minorHAnsi"/>
          <w:b/>
          <w:bCs/>
          <w:sz w:val="24"/>
          <w:szCs w:val="24"/>
        </w:rPr>
      </w:pPr>
      <w:r w:rsidRPr="0030569D">
        <w:rPr>
          <w:rFonts w:cstheme="minorHAnsi"/>
          <w:b/>
          <w:bCs/>
          <w:sz w:val="24"/>
          <w:szCs w:val="24"/>
        </w:rPr>
        <w:t xml:space="preserve">Objective: </w:t>
      </w:r>
      <w:r w:rsidRPr="0030569D">
        <w:rPr>
          <w:rFonts w:cstheme="minorHAnsi"/>
          <w:sz w:val="24"/>
          <w:szCs w:val="24"/>
        </w:rPr>
        <w:t>The architecture needed to be adaptable and scalable to accommodate the increasing volume of data, as well as the growing complexity of data processing requirements. A scalable solution was essential for future-proofing the system, enabling it to grow as data storage and processing needs expanded. The objective was also to build a fault-tolerant system that ensures high availability and minimizes the impact of potential system failures.</w:t>
      </w:r>
    </w:p>
    <w:p w14:paraId="7B8C71D7" w14:textId="77777777" w:rsidR="0027297C" w:rsidRPr="0030569D" w:rsidRDefault="0027297C" w:rsidP="0027297C">
      <w:pPr>
        <w:numPr>
          <w:ilvl w:val="0"/>
          <w:numId w:val="31"/>
        </w:numPr>
        <w:rPr>
          <w:rFonts w:cstheme="minorHAnsi"/>
          <w:sz w:val="24"/>
          <w:szCs w:val="24"/>
        </w:rPr>
      </w:pPr>
      <w:r w:rsidRPr="0030569D">
        <w:rPr>
          <w:rFonts w:cstheme="minorHAnsi"/>
          <w:b/>
          <w:bCs/>
          <w:sz w:val="24"/>
          <w:szCs w:val="24"/>
        </w:rPr>
        <w:t xml:space="preserve">Tools Used: </w:t>
      </w:r>
      <w:r w:rsidRPr="0030569D">
        <w:rPr>
          <w:rFonts w:cstheme="minorHAnsi"/>
          <w:sz w:val="24"/>
          <w:szCs w:val="24"/>
        </w:rPr>
        <w:t>AWS Lambda, AWS Redshift, AWS S3.</w:t>
      </w:r>
    </w:p>
    <w:p w14:paraId="55F83918" w14:textId="77777777" w:rsidR="0027297C" w:rsidRPr="0030569D" w:rsidRDefault="0027297C" w:rsidP="0027297C">
      <w:pPr>
        <w:numPr>
          <w:ilvl w:val="0"/>
          <w:numId w:val="31"/>
        </w:numPr>
        <w:rPr>
          <w:rFonts w:cstheme="minorHAnsi"/>
          <w:b/>
          <w:bCs/>
          <w:sz w:val="24"/>
          <w:szCs w:val="24"/>
        </w:rPr>
      </w:pPr>
      <w:r w:rsidRPr="0030569D">
        <w:rPr>
          <w:rFonts w:cstheme="minorHAnsi"/>
          <w:b/>
          <w:bCs/>
          <w:sz w:val="24"/>
          <w:szCs w:val="24"/>
        </w:rPr>
        <w:t xml:space="preserve">Outcome: </w:t>
      </w:r>
      <w:r w:rsidRPr="0030569D">
        <w:rPr>
          <w:rFonts w:cstheme="minorHAnsi"/>
          <w:sz w:val="24"/>
          <w:szCs w:val="24"/>
        </w:rPr>
        <w:t>Designed and implemented a scalable, modular architecture that could easily handle the increasing load of data and provide the necessary resources as demand grew. By utilizing AWS Lambda for serverless computing, we eliminated the need for managing infrastructure, which allowed the system to automatically scale up or down based on traffic and processing demands. Redshift was utilized to provide high-performance data warehousing, allowing for efficient querying and analytics even as data volumes grew. AWS S3 was used for elastic storage, ensuring that the system could scale to accommodate petabytes of data without performance degradation. The architecture was designed to be fault-tolerant with built-in redundancy, ensuring that the system could recover quickly from any failure and continue operating smoothly. Additionally, continuous monitoring and auto-scaling features were incorporated to ensure the system could dynamically adjust its resources based on real-time needs. This flexible, scalable architecture ensures that the system can handle future data growth and continued expansion while maintaining high reliability and minimizing downtime.</w:t>
      </w:r>
    </w:p>
    <w:p w14:paraId="49740800" w14:textId="77777777" w:rsidR="0027297C" w:rsidRPr="0030569D" w:rsidRDefault="0027297C" w:rsidP="00070666">
      <w:pPr>
        <w:rPr>
          <w:rFonts w:cstheme="minorHAnsi"/>
          <w:b/>
          <w:bCs/>
          <w:sz w:val="24"/>
          <w:szCs w:val="24"/>
        </w:rPr>
      </w:pPr>
    </w:p>
    <w:p w14:paraId="6BA196DC" w14:textId="77777777" w:rsidR="008C295D" w:rsidRPr="0030569D" w:rsidRDefault="008C295D" w:rsidP="00070666">
      <w:pPr>
        <w:rPr>
          <w:rFonts w:cstheme="minorHAnsi"/>
          <w:b/>
          <w:bCs/>
          <w:sz w:val="24"/>
          <w:szCs w:val="24"/>
        </w:rPr>
      </w:pPr>
    </w:p>
    <w:p w14:paraId="02D5D689" w14:textId="77777777" w:rsidR="008C295D" w:rsidRPr="0030569D" w:rsidRDefault="008C295D" w:rsidP="00070666">
      <w:pPr>
        <w:rPr>
          <w:rFonts w:cstheme="minorHAnsi"/>
          <w:b/>
          <w:bCs/>
          <w:sz w:val="24"/>
          <w:szCs w:val="24"/>
        </w:rPr>
      </w:pPr>
    </w:p>
    <w:p w14:paraId="389036B4" w14:textId="31256664" w:rsidR="00070666" w:rsidRPr="0030569D" w:rsidRDefault="00070666" w:rsidP="00070666">
      <w:pPr>
        <w:rPr>
          <w:rFonts w:cstheme="minorHAnsi"/>
          <w:sz w:val="24"/>
          <w:szCs w:val="24"/>
        </w:rPr>
      </w:pPr>
      <w:r w:rsidRPr="0030569D">
        <w:rPr>
          <w:rFonts w:cstheme="minorHAnsi"/>
          <w:b/>
          <w:bCs/>
          <w:sz w:val="24"/>
          <w:szCs w:val="24"/>
        </w:rPr>
        <w:t>Table 3: Skills Acquired and Their Applications</w:t>
      </w:r>
    </w:p>
    <w:tbl>
      <w:tblPr>
        <w:tblW w:w="90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9"/>
        <w:gridCol w:w="4332"/>
        <w:gridCol w:w="2902"/>
      </w:tblGrid>
      <w:tr w:rsidR="00070666" w:rsidRPr="0030569D" w14:paraId="290A8757" w14:textId="77777777" w:rsidTr="008C295D">
        <w:trPr>
          <w:trHeight w:val="534"/>
          <w:tblCellSpacing w:w="15" w:type="dxa"/>
        </w:trPr>
        <w:tc>
          <w:tcPr>
            <w:tcW w:w="0" w:type="auto"/>
            <w:vAlign w:val="center"/>
            <w:hideMark/>
          </w:tcPr>
          <w:p w14:paraId="0F8F7641" w14:textId="77777777" w:rsidR="00070666" w:rsidRPr="0030569D" w:rsidRDefault="00070666" w:rsidP="00070666">
            <w:pPr>
              <w:rPr>
                <w:rFonts w:cstheme="minorHAnsi"/>
                <w:b/>
                <w:bCs/>
                <w:sz w:val="24"/>
                <w:szCs w:val="24"/>
              </w:rPr>
            </w:pPr>
            <w:r w:rsidRPr="0030569D">
              <w:rPr>
                <w:rFonts w:cstheme="minorHAnsi"/>
                <w:b/>
                <w:bCs/>
                <w:sz w:val="24"/>
                <w:szCs w:val="24"/>
              </w:rPr>
              <w:t>Skill</w:t>
            </w:r>
          </w:p>
        </w:tc>
        <w:tc>
          <w:tcPr>
            <w:tcW w:w="0" w:type="auto"/>
            <w:vAlign w:val="center"/>
            <w:hideMark/>
          </w:tcPr>
          <w:p w14:paraId="0DB84D72" w14:textId="77777777" w:rsidR="00070666" w:rsidRPr="0030569D" w:rsidRDefault="00070666" w:rsidP="00070666">
            <w:pPr>
              <w:rPr>
                <w:rFonts w:cstheme="minorHAnsi"/>
                <w:b/>
                <w:bCs/>
                <w:sz w:val="24"/>
                <w:szCs w:val="24"/>
              </w:rPr>
            </w:pPr>
            <w:r w:rsidRPr="0030569D">
              <w:rPr>
                <w:rFonts w:cstheme="minorHAnsi"/>
                <w:b/>
                <w:bCs/>
                <w:sz w:val="24"/>
                <w:szCs w:val="24"/>
              </w:rPr>
              <w:t>Description</w:t>
            </w:r>
          </w:p>
        </w:tc>
        <w:tc>
          <w:tcPr>
            <w:tcW w:w="0" w:type="auto"/>
            <w:vAlign w:val="center"/>
            <w:hideMark/>
          </w:tcPr>
          <w:p w14:paraId="727FB9DF" w14:textId="77777777" w:rsidR="00070666" w:rsidRPr="0030569D" w:rsidRDefault="00070666" w:rsidP="00070666">
            <w:pPr>
              <w:rPr>
                <w:rFonts w:cstheme="minorHAnsi"/>
                <w:b/>
                <w:bCs/>
                <w:sz w:val="24"/>
                <w:szCs w:val="24"/>
              </w:rPr>
            </w:pPr>
            <w:r w:rsidRPr="0030569D">
              <w:rPr>
                <w:rFonts w:cstheme="minorHAnsi"/>
                <w:b/>
                <w:bCs/>
                <w:sz w:val="24"/>
                <w:szCs w:val="24"/>
              </w:rPr>
              <w:t>Application</w:t>
            </w:r>
          </w:p>
        </w:tc>
      </w:tr>
      <w:tr w:rsidR="00070666" w:rsidRPr="0030569D" w14:paraId="1D8C3E4D" w14:textId="77777777" w:rsidTr="008C295D">
        <w:trPr>
          <w:trHeight w:val="887"/>
          <w:tblCellSpacing w:w="15" w:type="dxa"/>
        </w:trPr>
        <w:tc>
          <w:tcPr>
            <w:tcW w:w="0" w:type="auto"/>
            <w:vAlign w:val="center"/>
            <w:hideMark/>
          </w:tcPr>
          <w:p w14:paraId="13F6DAAB" w14:textId="77777777" w:rsidR="00070666" w:rsidRPr="0030569D" w:rsidRDefault="00070666" w:rsidP="00070666">
            <w:pPr>
              <w:rPr>
                <w:rFonts w:cstheme="minorHAnsi"/>
                <w:b/>
                <w:bCs/>
                <w:sz w:val="24"/>
                <w:szCs w:val="24"/>
              </w:rPr>
            </w:pPr>
            <w:r w:rsidRPr="0030569D">
              <w:rPr>
                <w:rFonts w:cstheme="minorHAnsi"/>
                <w:b/>
                <w:bCs/>
                <w:sz w:val="24"/>
                <w:szCs w:val="24"/>
              </w:rPr>
              <w:t>Data Pipeline Design</w:t>
            </w:r>
          </w:p>
        </w:tc>
        <w:tc>
          <w:tcPr>
            <w:tcW w:w="0" w:type="auto"/>
            <w:vAlign w:val="center"/>
            <w:hideMark/>
          </w:tcPr>
          <w:p w14:paraId="002F7F3B" w14:textId="77777777" w:rsidR="00070666" w:rsidRPr="0030569D" w:rsidRDefault="00070666" w:rsidP="00070666">
            <w:pPr>
              <w:rPr>
                <w:rFonts w:cstheme="minorHAnsi"/>
                <w:sz w:val="24"/>
                <w:szCs w:val="24"/>
              </w:rPr>
            </w:pPr>
            <w:r w:rsidRPr="0030569D">
              <w:rPr>
                <w:rFonts w:cstheme="minorHAnsi"/>
                <w:sz w:val="24"/>
                <w:szCs w:val="24"/>
              </w:rPr>
              <w:t>Creating automated workflows for data ingestion and transformation</w:t>
            </w:r>
          </w:p>
        </w:tc>
        <w:tc>
          <w:tcPr>
            <w:tcW w:w="0" w:type="auto"/>
            <w:vAlign w:val="center"/>
            <w:hideMark/>
          </w:tcPr>
          <w:p w14:paraId="3930BB3F" w14:textId="77777777" w:rsidR="00070666" w:rsidRPr="0030569D" w:rsidRDefault="00070666" w:rsidP="00070666">
            <w:pPr>
              <w:rPr>
                <w:rFonts w:cstheme="minorHAnsi"/>
                <w:sz w:val="24"/>
                <w:szCs w:val="24"/>
              </w:rPr>
            </w:pPr>
            <w:r w:rsidRPr="0030569D">
              <w:rPr>
                <w:rFonts w:cstheme="minorHAnsi"/>
                <w:sz w:val="24"/>
                <w:szCs w:val="24"/>
              </w:rPr>
              <w:t>Improved efficiency in processing large data</w:t>
            </w:r>
          </w:p>
        </w:tc>
      </w:tr>
      <w:tr w:rsidR="00070666" w:rsidRPr="0030569D" w14:paraId="3CD8BDFD" w14:textId="77777777" w:rsidTr="008C295D">
        <w:trPr>
          <w:trHeight w:val="887"/>
          <w:tblCellSpacing w:w="15" w:type="dxa"/>
        </w:trPr>
        <w:tc>
          <w:tcPr>
            <w:tcW w:w="0" w:type="auto"/>
            <w:vAlign w:val="center"/>
            <w:hideMark/>
          </w:tcPr>
          <w:p w14:paraId="283ECCBE" w14:textId="77777777" w:rsidR="00070666" w:rsidRPr="0030569D" w:rsidRDefault="00070666" w:rsidP="00070666">
            <w:pPr>
              <w:rPr>
                <w:rFonts w:cstheme="minorHAnsi"/>
                <w:b/>
                <w:bCs/>
                <w:sz w:val="24"/>
                <w:szCs w:val="24"/>
              </w:rPr>
            </w:pPr>
            <w:r w:rsidRPr="0030569D">
              <w:rPr>
                <w:rFonts w:cstheme="minorHAnsi"/>
                <w:b/>
                <w:bCs/>
                <w:sz w:val="24"/>
                <w:szCs w:val="24"/>
              </w:rPr>
              <w:t>Query Optimization</w:t>
            </w:r>
          </w:p>
        </w:tc>
        <w:tc>
          <w:tcPr>
            <w:tcW w:w="0" w:type="auto"/>
            <w:vAlign w:val="center"/>
            <w:hideMark/>
          </w:tcPr>
          <w:p w14:paraId="0C41546B" w14:textId="77777777" w:rsidR="00070666" w:rsidRPr="0030569D" w:rsidRDefault="00070666" w:rsidP="00070666">
            <w:pPr>
              <w:rPr>
                <w:rFonts w:cstheme="minorHAnsi"/>
                <w:sz w:val="24"/>
                <w:szCs w:val="24"/>
              </w:rPr>
            </w:pPr>
            <w:r w:rsidRPr="0030569D">
              <w:rPr>
                <w:rFonts w:cstheme="minorHAnsi"/>
                <w:sz w:val="24"/>
                <w:szCs w:val="24"/>
              </w:rPr>
              <w:t>Writing SQL queries for fast and efficient data analysis</w:t>
            </w:r>
          </w:p>
        </w:tc>
        <w:tc>
          <w:tcPr>
            <w:tcW w:w="0" w:type="auto"/>
            <w:vAlign w:val="center"/>
            <w:hideMark/>
          </w:tcPr>
          <w:p w14:paraId="4150339C" w14:textId="77777777" w:rsidR="00070666" w:rsidRPr="0030569D" w:rsidRDefault="00070666" w:rsidP="00070666">
            <w:pPr>
              <w:rPr>
                <w:rFonts w:cstheme="minorHAnsi"/>
                <w:sz w:val="24"/>
                <w:szCs w:val="24"/>
              </w:rPr>
            </w:pPr>
            <w:r w:rsidRPr="0030569D">
              <w:rPr>
                <w:rFonts w:cstheme="minorHAnsi"/>
                <w:sz w:val="24"/>
                <w:szCs w:val="24"/>
              </w:rPr>
              <w:t>Accelerated insights generation</w:t>
            </w:r>
          </w:p>
        </w:tc>
      </w:tr>
      <w:tr w:rsidR="00070666" w:rsidRPr="0030569D" w14:paraId="057E754F" w14:textId="77777777" w:rsidTr="008C295D">
        <w:trPr>
          <w:trHeight w:val="887"/>
          <w:tblCellSpacing w:w="15" w:type="dxa"/>
        </w:trPr>
        <w:tc>
          <w:tcPr>
            <w:tcW w:w="0" w:type="auto"/>
            <w:vAlign w:val="center"/>
            <w:hideMark/>
          </w:tcPr>
          <w:p w14:paraId="61FD7657" w14:textId="77777777" w:rsidR="00070666" w:rsidRPr="0030569D" w:rsidRDefault="00070666" w:rsidP="00070666">
            <w:pPr>
              <w:rPr>
                <w:rFonts w:cstheme="minorHAnsi"/>
                <w:b/>
                <w:bCs/>
                <w:sz w:val="24"/>
                <w:szCs w:val="24"/>
              </w:rPr>
            </w:pPr>
            <w:r w:rsidRPr="0030569D">
              <w:rPr>
                <w:rFonts w:cstheme="minorHAnsi"/>
                <w:b/>
                <w:bCs/>
                <w:sz w:val="24"/>
                <w:szCs w:val="24"/>
              </w:rPr>
              <w:t>Scalable Architecture</w:t>
            </w:r>
          </w:p>
        </w:tc>
        <w:tc>
          <w:tcPr>
            <w:tcW w:w="0" w:type="auto"/>
            <w:vAlign w:val="center"/>
            <w:hideMark/>
          </w:tcPr>
          <w:p w14:paraId="53B1C2DE" w14:textId="77777777" w:rsidR="00070666" w:rsidRPr="0030569D" w:rsidRDefault="00070666" w:rsidP="00070666">
            <w:pPr>
              <w:rPr>
                <w:rFonts w:cstheme="minorHAnsi"/>
                <w:sz w:val="24"/>
                <w:szCs w:val="24"/>
              </w:rPr>
            </w:pPr>
            <w:r w:rsidRPr="0030569D">
              <w:rPr>
                <w:rFonts w:cstheme="minorHAnsi"/>
                <w:sz w:val="24"/>
                <w:szCs w:val="24"/>
              </w:rPr>
              <w:t>Designing fault-tolerant and cost-effective cloud solutions</w:t>
            </w:r>
          </w:p>
        </w:tc>
        <w:tc>
          <w:tcPr>
            <w:tcW w:w="0" w:type="auto"/>
            <w:vAlign w:val="center"/>
            <w:hideMark/>
          </w:tcPr>
          <w:p w14:paraId="658DA1A0" w14:textId="77777777" w:rsidR="00070666" w:rsidRPr="0030569D" w:rsidRDefault="00070666" w:rsidP="00070666">
            <w:pPr>
              <w:rPr>
                <w:rFonts w:cstheme="minorHAnsi"/>
                <w:sz w:val="24"/>
                <w:szCs w:val="24"/>
              </w:rPr>
            </w:pPr>
            <w:r w:rsidRPr="0030569D">
              <w:rPr>
                <w:rFonts w:cstheme="minorHAnsi"/>
                <w:sz w:val="24"/>
                <w:szCs w:val="24"/>
              </w:rPr>
              <w:t>Enhanced reliability and flexibility</w:t>
            </w:r>
          </w:p>
        </w:tc>
      </w:tr>
    </w:tbl>
    <w:p w14:paraId="4BBDE066" w14:textId="77777777" w:rsidR="00070666" w:rsidRPr="0030569D" w:rsidRDefault="00070666" w:rsidP="00070666">
      <w:pPr>
        <w:rPr>
          <w:rFonts w:cstheme="minorHAnsi"/>
          <w:b/>
          <w:bCs/>
          <w:sz w:val="24"/>
          <w:szCs w:val="24"/>
        </w:rPr>
      </w:pPr>
    </w:p>
    <w:p w14:paraId="6AD991FB" w14:textId="77777777" w:rsidR="00070666" w:rsidRPr="0030569D" w:rsidRDefault="00070666" w:rsidP="00070666">
      <w:pPr>
        <w:rPr>
          <w:rFonts w:cstheme="minorHAnsi"/>
          <w:b/>
          <w:bCs/>
          <w:sz w:val="24"/>
          <w:szCs w:val="24"/>
        </w:rPr>
      </w:pPr>
    </w:p>
    <w:p w14:paraId="441DD734" w14:textId="77777777" w:rsidR="00F27FBC" w:rsidRPr="0030569D" w:rsidRDefault="00F27FBC" w:rsidP="00070666">
      <w:pPr>
        <w:rPr>
          <w:rFonts w:cstheme="minorHAnsi"/>
          <w:b/>
          <w:bCs/>
          <w:sz w:val="24"/>
          <w:szCs w:val="24"/>
        </w:rPr>
      </w:pPr>
    </w:p>
    <w:p w14:paraId="26F5E9C5" w14:textId="77777777" w:rsidR="0027297C" w:rsidRPr="0030569D" w:rsidRDefault="0027297C" w:rsidP="00070666">
      <w:pPr>
        <w:rPr>
          <w:rFonts w:cstheme="minorHAnsi"/>
          <w:b/>
          <w:bCs/>
          <w:sz w:val="24"/>
          <w:szCs w:val="24"/>
        </w:rPr>
      </w:pPr>
    </w:p>
    <w:p w14:paraId="697FA8BC" w14:textId="588903A2" w:rsidR="001E5DA6" w:rsidRPr="0030569D" w:rsidRDefault="001E5DA6" w:rsidP="00070666">
      <w:pPr>
        <w:rPr>
          <w:rFonts w:cstheme="minorHAnsi"/>
          <w:b/>
          <w:bCs/>
          <w:sz w:val="24"/>
          <w:szCs w:val="24"/>
        </w:rPr>
      </w:pPr>
      <w:r w:rsidRPr="0030569D">
        <w:rPr>
          <w:rFonts w:cstheme="minorHAnsi"/>
          <w:noProof/>
        </w:rPr>
        <w:drawing>
          <wp:inline distT="0" distB="0" distL="0" distR="0" wp14:anchorId="3D9EAC39" wp14:editId="1DA75567">
            <wp:extent cx="5731510" cy="3124835"/>
            <wp:effectExtent l="19050" t="19050" r="21590" b="18415"/>
            <wp:docPr id="239020692" name="Picture 4" descr="Boosting your data lake insights using the Amazon Athena Query Federation  SDK | AWS Big Dat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Boosting your data lake insights using the Amazon Athena Query Federation  SDK | AWS Big Data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w="12700">
                      <a:solidFill>
                        <a:schemeClr val="tx1"/>
                      </a:solidFill>
                    </a:ln>
                  </pic:spPr>
                </pic:pic>
              </a:graphicData>
            </a:graphic>
          </wp:inline>
        </w:drawing>
      </w:r>
    </w:p>
    <w:p w14:paraId="12B45864" w14:textId="77777777" w:rsidR="001E5DA6" w:rsidRPr="0030569D" w:rsidRDefault="001E5DA6" w:rsidP="00070666">
      <w:pPr>
        <w:rPr>
          <w:rFonts w:cstheme="minorHAnsi"/>
          <w:b/>
          <w:bCs/>
          <w:sz w:val="24"/>
          <w:szCs w:val="24"/>
        </w:rPr>
      </w:pPr>
    </w:p>
    <w:p w14:paraId="0FCD7898" w14:textId="77777777" w:rsidR="001E5DA6" w:rsidRPr="0030569D" w:rsidRDefault="001E5DA6" w:rsidP="00070666">
      <w:pPr>
        <w:rPr>
          <w:rFonts w:cstheme="minorHAnsi"/>
          <w:b/>
          <w:bCs/>
          <w:sz w:val="24"/>
          <w:szCs w:val="24"/>
        </w:rPr>
      </w:pPr>
    </w:p>
    <w:p w14:paraId="5CFB095E" w14:textId="77777777" w:rsidR="001E5DA6" w:rsidRPr="0030569D" w:rsidRDefault="001E5DA6" w:rsidP="00070666">
      <w:pPr>
        <w:rPr>
          <w:rFonts w:cstheme="minorHAnsi"/>
          <w:b/>
          <w:bCs/>
          <w:sz w:val="24"/>
          <w:szCs w:val="24"/>
        </w:rPr>
      </w:pPr>
    </w:p>
    <w:p w14:paraId="06142775" w14:textId="77777777" w:rsidR="001E5DA6" w:rsidRPr="0030569D" w:rsidRDefault="001E5DA6" w:rsidP="00070666">
      <w:pPr>
        <w:rPr>
          <w:rFonts w:cstheme="minorHAnsi"/>
          <w:b/>
          <w:bCs/>
          <w:sz w:val="24"/>
          <w:szCs w:val="24"/>
        </w:rPr>
      </w:pPr>
    </w:p>
    <w:p w14:paraId="11C0C1CA" w14:textId="77777777" w:rsidR="001E5DA6" w:rsidRPr="0030569D" w:rsidRDefault="001E5DA6" w:rsidP="00070666">
      <w:pPr>
        <w:rPr>
          <w:rFonts w:cstheme="minorHAnsi"/>
          <w:b/>
          <w:bCs/>
          <w:sz w:val="24"/>
          <w:szCs w:val="24"/>
        </w:rPr>
      </w:pPr>
    </w:p>
    <w:p w14:paraId="2ACCFCE0" w14:textId="11B50DC9" w:rsidR="00070666" w:rsidRPr="0030569D" w:rsidRDefault="00070666" w:rsidP="00070666">
      <w:pPr>
        <w:rPr>
          <w:rFonts w:cstheme="minorHAnsi"/>
          <w:b/>
          <w:bCs/>
          <w:sz w:val="24"/>
          <w:szCs w:val="24"/>
        </w:rPr>
      </w:pPr>
      <w:r w:rsidRPr="0030569D">
        <w:rPr>
          <w:rFonts w:cstheme="minorHAnsi"/>
          <w:b/>
          <w:bCs/>
          <w:sz w:val="24"/>
          <w:szCs w:val="24"/>
        </w:rPr>
        <w:lastRenderedPageBreak/>
        <w:t>Chapter 5: Conclusion</w:t>
      </w:r>
    </w:p>
    <w:p w14:paraId="0FEAD814" w14:textId="77777777" w:rsidR="001E5DA6" w:rsidRPr="0030569D" w:rsidRDefault="001E5DA6" w:rsidP="001E5DA6">
      <w:pPr>
        <w:rPr>
          <w:rFonts w:cstheme="minorHAnsi"/>
          <w:sz w:val="24"/>
          <w:szCs w:val="24"/>
        </w:rPr>
      </w:pPr>
      <w:r w:rsidRPr="0030569D">
        <w:rPr>
          <w:rFonts w:cstheme="minorHAnsi"/>
          <w:sz w:val="24"/>
          <w:szCs w:val="24"/>
        </w:rPr>
        <w:t>Participating in the AICTE Virtual Internship in AWS Data Engineering was a transformative experience that significantly deepened my understanding of modern data engineering practices and cloud technologies. Throughout the program, I gained hands-on exposure to a variety of AWS services, which empowered me to tackle real-world data challenges with greater confidence and efficiency. By working on multiple projects, I developed a comprehensive understanding of the intricacies involved in automating data workflows, querying large and complex datasets, and designing scalable architectures that are both reliable and efficient.</w:t>
      </w:r>
    </w:p>
    <w:p w14:paraId="3F70219A" w14:textId="77777777" w:rsidR="001E5DA6" w:rsidRPr="0030569D" w:rsidRDefault="001E5DA6" w:rsidP="001E5DA6">
      <w:pPr>
        <w:rPr>
          <w:rFonts w:cstheme="minorHAnsi"/>
          <w:sz w:val="24"/>
          <w:szCs w:val="24"/>
        </w:rPr>
      </w:pPr>
      <w:r w:rsidRPr="0030569D">
        <w:rPr>
          <w:rFonts w:cstheme="minorHAnsi"/>
          <w:sz w:val="24"/>
          <w:szCs w:val="24"/>
        </w:rPr>
        <w:t>The internship allowed me to enhance my technical skill set, including proficiency in tools like AWS Glue, S3, Athena, Redshift, and Lambda, which are critical in modern data engineering. I also gained valuable insights into best practices for building and optimizing data pipelines and workflows, ensuring data integrity, and designing systems that scale seamlessly with increasing data volumes.</w:t>
      </w:r>
    </w:p>
    <w:p w14:paraId="4BC5DC79" w14:textId="77777777" w:rsidR="001E5DA6" w:rsidRPr="0030569D" w:rsidRDefault="001E5DA6" w:rsidP="001E5DA6">
      <w:pPr>
        <w:rPr>
          <w:rFonts w:cstheme="minorHAnsi"/>
          <w:sz w:val="24"/>
          <w:szCs w:val="24"/>
        </w:rPr>
      </w:pPr>
      <w:r w:rsidRPr="0030569D">
        <w:rPr>
          <w:rFonts w:cstheme="minorHAnsi"/>
          <w:sz w:val="24"/>
          <w:szCs w:val="24"/>
        </w:rPr>
        <w:t>In addition to refining my technical expertise, the program also honed my analytical and problem-solving abilities. I developed the capacity to approach data engineering problems systematically and find innovative solutions that deliver impactful results. The internship also emphasized the importance of understanding business needs, enabling me to apply my technical knowledge in ways that support data-driven decision-making and organizational growth.</w:t>
      </w:r>
    </w:p>
    <w:p w14:paraId="533C5160" w14:textId="12F7CE36" w:rsidR="00070666" w:rsidRPr="0030569D" w:rsidRDefault="001E5DA6" w:rsidP="00070666">
      <w:pPr>
        <w:rPr>
          <w:rFonts w:cstheme="minorHAnsi"/>
          <w:sz w:val="24"/>
          <w:szCs w:val="24"/>
        </w:rPr>
      </w:pPr>
      <w:r w:rsidRPr="0030569D">
        <w:rPr>
          <w:rFonts w:cstheme="minorHAnsi"/>
          <w:sz w:val="24"/>
          <w:szCs w:val="24"/>
        </w:rPr>
        <w:t>Overall, this internship has been instrumental in solidifying my foundation as a data engineer and has provided me with the tools, skills, and confidence needed to contribute effectively to data-driven organizations. It has truly prepared me for a successful career in data engineering, where I can leverage my cloud expertise to drive innovation and help businesses harness the power of data.</w:t>
      </w:r>
    </w:p>
    <w:sectPr w:rsidR="00070666" w:rsidRPr="0030569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E68EB" w14:textId="77777777" w:rsidR="00BA62E1" w:rsidRDefault="00BA62E1" w:rsidP="0027297C">
      <w:pPr>
        <w:spacing w:after="0" w:line="240" w:lineRule="auto"/>
      </w:pPr>
      <w:r>
        <w:separator/>
      </w:r>
    </w:p>
  </w:endnote>
  <w:endnote w:type="continuationSeparator" w:id="0">
    <w:p w14:paraId="09EB9E2A" w14:textId="77777777" w:rsidR="00BA62E1" w:rsidRDefault="00BA62E1" w:rsidP="0027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80386"/>
      <w:docPartObj>
        <w:docPartGallery w:val="Page Numbers (Bottom of Page)"/>
        <w:docPartUnique/>
      </w:docPartObj>
    </w:sdtPr>
    <w:sdtEndPr>
      <w:rPr>
        <w:noProof/>
      </w:rPr>
    </w:sdtEndPr>
    <w:sdtContent>
      <w:p w14:paraId="6F162258" w14:textId="2FFDBF65" w:rsidR="008C295D" w:rsidRDefault="008C2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CE9B7" w14:textId="77777777" w:rsidR="008C295D" w:rsidRDefault="008C2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0F137" w14:textId="77777777" w:rsidR="00BA62E1" w:rsidRDefault="00BA62E1" w:rsidP="0027297C">
      <w:pPr>
        <w:spacing w:after="0" w:line="240" w:lineRule="auto"/>
      </w:pPr>
      <w:r>
        <w:separator/>
      </w:r>
    </w:p>
  </w:footnote>
  <w:footnote w:type="continuationSeparator" w:id="0">
    <w:p w14:paraId="08BB5941" w14:textId="77777777" w:rsidR="00BA62E1" w:rsidRDefault="00BA62E1" w:rsidP="00272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00FD"/>
    <w:multiLevelType w:val="multilevel"/>
    <w:tmpl w:val="1814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74062"/>
    <w:multiLevelType w:val="hybridMultilevel"/>
    <w:tmpl w:val="687615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01155E"/>
    <w:multiLevelType w:val="hybridMultilevel"/>
    <w:tmpl w:val="FB860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BD2D3A"/>
    <w:multiLevelType w:val="multilevel"/>
    <w:tmpl w:val="969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4F39"/>
    <w:multiLevelType w:val="multilevel"/>
    <w:tmpl w:val="025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A09DB"/>
    <w:multiLevelType w:val="hybridMultilevel"/>
    <w:tmpl w:val="76E8418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264155A"/>
    <w:multiLevelType w:val="multilevel"/>
    <w:tmpl w:val="959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30B23"/>
    <w:multiLevelType w:val="multilevel"/>
    <w:tmpl w:val="E09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15A2B"/>
    <w:multiLevelType w:val="multilevel"/>
    <w:tmpl w:val="CAA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512A"/>
    <w:multiLevelType w:val="multilevel"/>
    <w:tmpl w:val="F4F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40CF"/>
    <w:multiLevelType w:val="hybridMultilevel"/>
    <w:tmpl w:val="F97C9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91456"/>
    <w:multiLevelType w:val="multilevel"/>
    <w:tmpl w:val="CE2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C7E3D"/>
    <w:multiLevelType w:val="multilevel"/>
    <w:tmpl w:val="94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385B"/>
    <w:multiLevelType w:val="multilevel"/>
    <w:tmpl w:val="6DA0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A753F"/>
    <w:multiLevelType w:val="multilevel"/>
    <w:tmpl w:val="97E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6361B"/>
    <w:multiLevelType w:val="multilevel"/>
    <w:tmpl w:val="DB9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22454"/>
    <w:multiLevelType w:val="multilevel"/>
    <w:tmpl w:val="DAA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115C7"/>
    <w:multiLevelType w:val="multilevel"/>
    <w:tmpl w:val="6ACE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F7844"/>
    <w:multiLevelType w:val="multilevel"/>
    <w:tmpl w:val="5BF8C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27941"/>
    <w:multiLevelType w:val="multilevel"/>
    <w:tmpl w:val="FFE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C57D6"/>
    <w:multiLevelType w:val="multilevel"/>
    <w:tmpl w:val="EBD4E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C48CB"/>
    <w:multiLevelType w:val="hybridMultilevel"/>
    <w:tmpl w:val="CFD49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A80626"/>
    <w:multiLevelType w:val="hybridMultilevel"/>
    <w:tmpl w:val="2C2AC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EDF69CB"/>
    <w:multiLevelType w:val="multilevel"/>
    <w:tmpl w:val="A68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87516"/>
    <w:multiLevelType w:val="hybridMultilevel"/>
    <w:tmpl w:val="600AC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8042777"/>
    <w:multiLevelType w:val="multilevel"/>
    <w:tmpl w:val="9A6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415FE"/>
    <w:multiLevelType w:val="multilevel"/>
    <w:tmpl w:val="DE9C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3A7939"/>
    <w:multiLevelType w:val="hybridMultilevel"/>
    <w:tmpl w:val="CFD49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3C3DCD"/>
    <w:multiLevelType w:val="multilevel"/>
    <w:tmpl w:val="3C4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84F2A"/>
    <w:multiLevelType w:val="hybridMultilevel"/>
    <w:tmpl w:val="CFD49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2A326F"/>
    <w:multiLevelType w:val="multilevel"/>
    <w:tmpl w:val="FA8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636146">
    <w:abstractNumId w:val="18"/>
  </w:num>
  <w:num w:numId="2" w16cid:durableId="1930694321">
    <w:abstractNumId w:val="9"/>
  </w:num>
  <w:num w:numId="3" w16cid:durableId="592398812">
    <w:abstractNumId w:val="19"/>
  </w:num>
  <w:num w:numId="4" w16cid:durableId="2138260151">
    <w:abstractNumId w:val="13"/>
  </w:num>
  <w:num w:numId="5" w16cid:durableId="2042431389">
    <w:abstractNumId w:val="4"/>
  </w:num>
  <w:num w:numId="6" w16cid:durableId="683628500">
    <w:abstractNumId w:val="17"/>
  </w:num>
  <w:num w:numId="7" w16cid:durableId="182986859">
    <w:abstractNumId w:val="7"/>
  </w:num>
  <w:num w:numId="8" w16cid:durableId="83765174">
    <w:abstractNumId w:val="16"/>
  </w:num>
  <w:num w:numId="9" w16cid:durableId="1241909159">
    <w:abstractNumId w:val="11"/>
  </w:num>
  <w:num w:numId="10" w16cid:durableId="443963793">
    <w:abstractNumId w:val="23"/>
  </w:num>
  <w:num w:numId="11" w16cid:durableId="1185286216">
    <w:abstractNumId w:val="15"/>
  </w:num>
  <w:num w:numId="12" w16cid:durableId="1152477687">
    <w:abstractNumId w:val="6"/>
  </w:num>
  <w:num w:numId="13" w16cid:durableId="1158349274">
    <w:abstractNumId w:val="10"/>
  </w:num>
  <w:num w:numId="14" w16cid:durableId="212281272">
    <w:abstractNumId w:val="29"/>
  </w:num>
  <w:num w:numId="15" w16cid:durableId="1247768613">
    <w:abstractNumId w:val="2"/>
  </w:num>
  <w:num w:numId="16" w16cid:durableId="628165898">
    <w:abstractNumId w:val="24"/>
  </w:num>
  <w:num w:numId="17" w16cid:durableId="1357775299">
    <w:abstractNumId w:val="27"/>
  </w:num>
  <w:num w:numId="18" w16cid:durableId="1359699658">
    <w:abstractNumId w:val="21"/>
  </w:num>
  <w:num w:numId="19" w16cid:durableId="453597729">
    <w:abstractNumId w:val="0"/>
  </w:num>
  <w:num w:numId="20" w16cid:durableId="93942869">
    <w:abstractNumId w:val="25"/>
  </w:num>
  <w:num w:numId="21" w16cid:durableId="1035813620">
    <w:abstractNumId w:val="26"/>
  </w:num>
  <w:num w:numId="22" w16cid:durableId="317344810">
    <w:abstractNumId w:val="20"/>
  </w:num>
  <w:num w:numId="23" w16cid:durableId="2025353739">
    <w:abstractNumId w:val="22"/>
  </w:num>
  <w:num w:numId="24" w16cid:durableId="1042752064">
    <w:abstractNumId w:val="5"/>
  </w:num>
  <w:num w:numId="25" w16cid:durableId="269434800">
    <w:abstractNumId w:val="1"/>
  </w:num>
  <w:num w:numId="26" w16cid:durableId="1061246248">
    <w:abstractNumId w:val="14"/>
  </w:num>
  <w:num w:numId="27" w16cid:durableId="2017686475">
    <w:abstractNumId w:val="3"/>
  </w:num>
  <w:num w:numId="28" w16cid:durableId="618417084">
    <w:abstractNumId w:val="28"/>
  </w:num>
  <w:num w:numId="29" w16cid:durableId="1819422058">
    <w:abstractNumId w:val="8"/>
  </w:num>
  <w:num w:numId="30" w16cid:durableId="665786634">
    <w:abstractNumId w:val="30"/>
  </w:num>
  <w:num w:numId="31" w16cid:durableId="1307394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66"/>
    <w:rsid w:val="00070666"/>
    <w:rsid w:val="001E5DA6"/>
    <w:rsid w:val="00223A63"/>
    <w:rsid w:val="0027297C"/>
    <w:rsid w:val="0030569D"/>
    <w:rsid w:val="008C295D"/>
    <w:rsid w:val="00902AF8"/>
    <w:rsid w:val="00A20506"/>
    <w:rsid w:val="00A638B1"/>
    <w:rsid w:val="00A95704"/>
    <w:rsid w:val="00AD71F9"/>
    <w:rsid w:val="00BA62E1"/>
    <w:rsid w:val="00BE6EBC"/>
    <w:rsid w:val="00C97F4F"/>
    <w:rsid w:val="00F27FBC"/>
    <w:rsid w:val="00F34E0A"/>
    <w:rsid w:val="00F52938"/>
    <w:rsid w:val="00FA37C9"/>
    <w:rsid w:val="00FB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3A8A"/>
  <w15:chartTrackingRefBased/>
  <w15:docId w15:val="{C073311F-2A64-4D8F-A03A-24811F14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F8"/>
  </w:style>
  <w:style w:type="paragraph" w:styleId="Heading1">
    <w:name w:val="heading 1"/>
    <w:basedOn w:val="Normal"/>
    <w:next w:val="Normal"/>
    <w:link w:val="Heading1Char"/>
    <w:qFormat/>
    <w:rsid w:val="00AD71F9"/>
    <w:pPr>
      <w:keepNext/>
      <w:spacing w:after="0" w:line="240" w:lineRule="auto"/>
      <w:jc w:val="center"/>
      <w:outlineLvl w:val="0"/>
    </w:pPr>
    <w:rPr>
      <w:rFonts w:ascii="Times New Roman" w:eastAsia="Calibri"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902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2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6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0666"/>
    <w:rPr>
      <w:b/>
      <w:bCs/>
    </w:rPr>
  </w:style>
  <w:style w:type="character" w:customStyle="1" w:styleId="Heading1Char">
    <w:name w:val="Heading 1 Char"/>
    <w:basedOn w:val="DefaultParagraphFont"/>
    <w:link w:val="Heading1"/>
    <w:rsid w:val="00AD71F9"/>
    <w:rPr>
      <w:rFonts w:ascii="Times New Roman" w:eastAsia="Calibri" w:hAnsi="Times New Roman" w:cs="Times New Roman"/>
      <w:b/>
      <w:bCs/>
      <w:kern w:val="0"/>
      <w:sz w:val="28"/>
      <w:szCs w:val="28"/>
      <w:lang w:val="en-US"/>
      <w14:ligatures w14:val="none"/>
    </w:rPr>
  </w:style>
  <w:style w:type="paragraph" w:customStyle="1" w:styleId="IEEEAbstractheading">
    <w:name w:val="IEEE Abstract heading"/>
    <w:basedOn w:val="Normal"/>
    <w:next w:val="Normal"/>
    <w:autoRedefine/>
    <w:rsid w:val="00AD71F9"/>
    <w:pPr>
      <w:spacing w:after="0" w:line="240" w:lineRule="auto"/>
      <w:jc w:val="center"/>
    </w:pPr>
    <w:rPr>
      <w:rFonts w:eastAsia="MS Mincho" w:cstheme="minorHAnsi"/>
      <w:b/>
      <w:bCs/>
      <w:kern w:val="0"/>
      <w:sz w:val="26"/>
      <w:szCs w:val="26"/>
      <w:lang w:val="en-US"/>
      <w14:ligatures w14:val="none"/>
    </w:rPr>
  </w:style>
  <w:style w:type="paragraph" w:styleId="BodyText">
    <w:name w:val="Body Text"/>
    <w:basedOn w:val="Normal"/>
    <w:link w:val="BodyTextChar"/>
    <w:unhideWhenUsed/>
    <w:rsid w:val="00AD71F9"/>
    <w:pPr>
      <w:spacing w:after="0" w:line="36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AD71F9"/>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AD71F9"/>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71F9"/>
    <w:pPr>
      <w:spacing w:after="200" w:line="276" w:lineRule="auto"/>
      <w:ind w:left="720"/>
      <w:contextualSpacing/>
    </w:pPr>
    <w:rPr>
      <w:rFonts w:ascii="Calibri" w:eastAsia="Calibri" w:hAnsi="Calibri" w:cs="Times New Roman"/>
      <w:kern w:val="0"/>
      <w:lang w:val="en-US"/>
      <w14:ligatures w14:val="none"/>
    </w:rPr>
  </w:style>
  <w:style w:type="paragraph" w:styleId="NoSpacing">
    <w:name w:val="No Spacing"/>
    <w:uiPriority w:val="1"/>
    <w:qFormat/>
    <w:rsid w:val="00902AF8"/>
    <w:pPr>
      <w:spacing w:after="0" w:line="240" w:lineRule="auto"/>
    </w:pPr>
  </w:style>
  <w:style w:type="character" w:customStyle="1" w:styleId="Heading2Char">
    <w:name w:val="Heading 2 Char"/>
    <w:basedOn w:val="DefaultParagraphFont"/>
    <w:link w:val="Heading2"/>
    <w:uiPriority w:val="9"/>
    <w:semiHidden/>
    <w:rsid w:val="00902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2AF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72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97C"/>
  </w:style>
  <w:style w:type="paragraph" w:styleId="Footer">
    <w:name w:val="footer"/>
    <w:basedOn w:val="Normal"/>
    <w:link w:val="FooterChar"/>
    <w:uiPriority w:val="99"/>
    <w:unhideWhenUsed/>
    <w:rsid w:val="00272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82593">
      <w:bodyDiv w:val="1"/>
      <w:marLeft w:val="0"/>
      <w:marRight w:val="0"/>
      <w:marTop w:val="0"/>
      <w:marBottom w:val="0"/>
      <w:divBdr>
        <w:top w:val="none" w:sz="0" w:space="0" w:color="auto"/>
        <w:left w:val="none" w:sz="0" w:space="0" w:color="auto"/>
        <w:bottom w:val="none" w:sz="0" w:space="0" w:color="auto"/>
        <w:right w:val="none" w:sz="0" w:space="0" w:color="auto"/>
      </w:divBdr>
    </w:div>
    <w:div w:id="395667627">
      <w:bodyDiv w:val="1"/>
      <w:marLeft w:val="0"/>
      <w:marRight w:val="0"/>
      <w:marTop w:val="0"/>
      <w:marBottom w:val="0"/>
      <w:divBdr>
        <w:top w:val="none" w:sz="0" w:space="0" w:color="auto"/>
        <w:left w:val="none" w:sz="0" w:space="0" w:color="auto"/>
        <w:bottom w:val="none" w:sz="0" w:space="0" w:color="auto"/>
        <w:right w:val="none" w:sz="0" w:space="0" w:color="auto"/>
      </w:divBdr>
    </w:div>
    <w:div w:id="467283683">
      <w:bodyDiv w:val="1"/>
      <w:marLeft w:val="0"/>
      <w:marRight w:val="0"/>
      <w:marTop w:val="0"/>
      <w:marBottom w:val="0"/>
      <w:divBdr>
        <w:top w:val="none" w:sz="0" w:space="0" w:color="auto"/>
        <w:left w:val="none" w:sz="0" w:space="0" w:color="auto"/>
        <w:bottom w:val="none" w:sz="0" w:space="0" w:color="auto"/>
        <w:right w:val="none" w:sz="0" w:space="0" w:color="auto"/>
      </w:divBdr>
    </w:div>
    <w:div w:id="607926376">
      <w:bodyDiv w:val="1"/>
      <w:marLeft w:val="0"/>
      <w:marRight w:val="0"/>
      <w:marTop w:val="0"/>
      <w:marBottom w:val="0"/>
      <w:divBdr>
        <w:top w:val="none" w:sz="0" w:space="0" w:color="auto"/>
        <w:left w:val="none" w:sz="0" w:space="0" w:color="auto"/>
        <w:bottom w:val="none" w:sz="0" w:space="0" w:color="auto"/>
        <w:right w:val="none" w:sz="0" w:space="0" w:color="auto"/>
      </w:divBdr>
    </w:div>
    <w:div w:id="635915661">
      <w:bodyDiv w:val="1"/>
      <w:marLeft w:val="0"/>
      <w:marRight w:val="0"/>
      <w:marTop w:val="0"/>
      <w:marBottom w:val="0"/>
      <w:divBdr>
        <w:top w:val="none" w:sz="0" w:space="0" w:color="auto"/>
        <w:left w:val="none" w:sz="0" w:space="0" w:color="auto"/>
        <w:bottom w:val="none" w:sz="0" w:space="0" w:color="auto"/>
        <w:right w:val="none" w:sz="0" w:space="0" w:color="auto"/>
      </w:divBdr>
    </w:div>
    <w:div w:id="747770037">
      <w:bodyDiv w:val="1"/>
      <w:marLeft w:val="0"/>
      <w:marRight w:val="0"/>
      <w:marTop w:val="0"/>
      <w:marBottom w:val="0"/>
      <w:divBdr>
        <w:top w:val="none" w:sz="0" w:space="0" w:color="auto"/>
        <w:left w:val="none" w:sz="0" w:space="0" w:color="auto"/>
        <w:bottom w:val="none" w:sz="0" w:space="0" w:color="auto"/>
        <w:right w:val="none" w:sz="0" w:space="0" w:color="auto"/>
      </w:divBdr>
    </w:div>
    <w:div w:id="864056988">
      <w:bodyDiv w:val="1"/>
      <w:marLeft w:val="0"/>
      <w:marRight w:val="0"/>
      <w:marTop w:val="0"/>
      <w:marBottom w:val="0"/>
      <w:divBdr>
        <w:top w:val="none" w:sz="0" w:space="0" w:color="auto"/>
        <w:left w:val="none" w:sz="0" w:space="0" w:color="auto"/>
        <w:bottom w:val="none" w:sz="0" w:space="0" w:color="auto"/>
        <w:right w:val="none" w:sz="0" w:space="0" w:color="auto"/>
      </w:divBdr>
    </w:div>
    <w:div w:id="875502707">
      <w:bodyDiv w:val="1"/>
      <w:marLeft w:val="0"/>
      <w:marRight w:val="0"/>
      <w:marTop w:val="0"/>
      <w:marBottom w:val="0"/>
      <w:divBdr>
        <w:top w:val="none" w:sz="0" w:space="0" w:color="auto"/>
        <w:left w:val="none" w:sz="0" w:space="0" w:color="auto"/>
        <w:bottom w:val="none" w:sz="0" w:space="0" w:color="auto"/>
        <w:right w:val="none" w:sz="0" w:space="0" w:color="auto"/>
      </w:divBdr>
    </w:div>
    <w:div w:id="887183747">
      <w:bodyDiv w:val="1"/>
      <w:marLeft w:val="0"/>
      <w:marRight w:val="0"/>
      <w:marTop w:val="0"/>
      <w:marBottom w:val="0"/>
      <w:divBdr>
        <w:top w:val="none" w:sz="0" w:space="0" w:color="auto"/>
        <w:left w:val="none" w:sz="0" w:space="0" w:color="auto"/>
        <w:bottom w:val="none" w:sz="0" w:space="0" w:color="auto"/>
        <w:right w:val="none" w:sz="0" w:space="0" w:color="auto"/>
      </w:divBdr>
    </w:div>
    <w:div w:id="894660511">
      <w:bodyDiv w:val="1"/>
      <w:marLeft w:val="0"/>
      <w:marRight w:val="0"/>
      <w:marTop w:val="0"/>
      <w:marBottom w:val="0"/>
      <w:divBdr>
        <w:top w:val="none" w:sz="0" w:space="0" w:color="auto"/>
        <w:left w:val="none" w:sz="0" w:space="0" w:color="auto"/>
        <w:bottom w:val="none" w:sz="0" w:space="0" w:color="auto"/>
        <w:right w:val="none" w:sz="0" w:space="0" w:color="auto"/>
      </w:divBdr>
    </w:div>
    <w:div w:id="975643171">
      <w:bodyDiv w:val="1"/>
      <w:marLeft w:val="0"/>
      <w:marRight w:val="0"/>
      <w:marTop w:val="0"/>
      <w:marBottom w:val="0"/>
      <w:divBdr>
        <w:top w:val="none" w:sz="0" w:space="0" w:color="auto"/>
        <w:left w:val="none" w:sz="0" w:space="0" w:color="auto"/>
        <w:bottom w:val="none" w:sz="0" w:space="0" w:color="auto"/>
        <w:right w:val="none" w:sz="0" w:space="0" w:color="auto"/>
      </w:divBdr>
    </w:div>
    <w:div w:id="1087077460">
      <w:bodyDiv w:val="1"/>
      <w:marLeft w:val="0"/>
      <w:marRight w:val="0"/>
      <w:marTop w:val="0"/>
      <w:marBottom w:val="0"/>
      <w:divBdr>
        <w:top w:val="none" w:sz="0" w:space="0" w:color="auto"/>
        <w:left w:val="none" w:sz="0" w:space="0" w:color="auto"/>
        <w:bottom w:val="none" w:sz="0" w:space="0" w:color="auto"/>
        <w:right w:val="none" w:sz="0" w:space="0" w:color="auto"/>
      </w:divBdr>
    </w:div>
    <w:div w:id="1112168393">
      <w:bodyDiv w:val="1"/>
      <w:marLeft w:val="0"/>
      <w:marRight w:val="0"/>
      <w:marTop w:val="0"/>
      <w:marBottom w:val="0"/>
      <w:divBdr>
        <w:top w:val="none" w:sz="0" w:space="0" w:color="auto"/>
        <w:left w:val="none" w:sz="0" w:space="0" w:color="auto"/>
        <w:bottom w:val="none" w:sz="0" w:space="0" w:color="auto"/>
        <w:right w:val="none" w:sz="0" w:space="0" w:color="auto"/>
      </w:divBdr>
    </w:div>
    <w:div w:id="1133984173">
      <w:bodyDiv w:val="1"/>
      <w:marLeft w:val="0"/>
      <w:marRight w:val="0"/>
      <w:marTop w:val="0"/>
      <w:marBottom w:val="0"/>
      <w:divBdr>
        <w:top w:val="none" w:sz="0" w:space="0" w:color="auto"/>
        <w:left w:val="none" w:sz="0" w:space="0" w:color="auto"/>
        <w:bottom w:val="none" w:sz="0" w:space="0" w:color="auto"/>
        <w:right w:val="none" w:sz="0" w:space="0" w:color="auto"/>
      </w:divBdr>
    </w:div>
    <w:div w:id="1174344687">
      <w:bodyDiv w:val="1"/>
      <w:marLeft w:val="0"/>
      <w:marRight w:val="0"/>
      <w:marTop w:val="0"/>
      <w:marBottom w:val="0"/>
      <w:divBdr>
        <w:top w:val="none" w:sz="0" w:space="0" w:color="auto"/>
        <w:left w:val="none" w:sz="0" w:space="0" w:color="auto"/>
        <w:bottom w:val="none" w:sz="0" w:space="0" w:color="auto"/>
        <w:right w:val="none" w:sz="0" w:space="0" w:color="auto"/>
      </w:divBdr>
    </w:div>
    <w:div w:id="1240140722">
      <w:bodyDiv w:val="1"/>
      <w:marLeft w:val="0"/>
      <w:marRight w:val="0"/>
      <w:marTop w:val="0"/>
      <w:marBottom w:val="0"/>
      <w:divBdr>
        <w:top w:val="none" w:sz="0" w:space="0" w:color="auto"/>
        <w:left w:val="none" w:sz="0" w:space="0" w:color="auto"/>
        <w:bottom w:val="none" w:sz="0" w:space="0" w:color="auto"/>
        <w:right w:val="none" w:sz="0" w:space="0" w:color="auto"/>
      </w:divBdr>
    </w:div>
    <w:div w:id="1297949117">
      <w:bodyDiv w:val="1"/>
      <w:marLeft w:val="0"/>
      <w:marRight w:val="0"/>
      <w:marTop w:val="0"/>
      <w:marBottom w:val="0"/>
      <w:divBdr>
        <w:top w:val="none" w:sz="0" w:space="0" w:color="auto"/>
        <w:left w:val="none" w:sz="0" w:space="0" w:color="auto"/>
        <w:bottom w:val="none" w:sz="0" w:space="0" w:color="auto"/>
        <w:right w:val="none" w:sz="0" w:space="0" w:color="auto"/>
      </w:divBdr>
    </w:div>
    <w:div w:id="1741977386">
      <w:bodyDiv w:val="1"/>
      <w:marLeft w:val="0"/>
      <w:marRight w:val="0"/>
      <w:marTop w:val="0"/>
      <w:marBottom w:val="0"/>
      <w:divBdr>
        <w:top w:val="none" w:sz="0" w:space="0" w:color="auto"/>
        <w:left w:val="none" w:sz="0" w:space="0" w:color="auto"/>
        <w:bottom w:val="none" w:sz="0" w:space="0" w:color="auto"/>
        <w:right w:val="none" w:sz="0" w:space="0" w:color="auto"/>
      </w:divBdr>
    </w:div>
    <w:div w:id="1892113305">
      <w:bodyDiv w:val="1"/>
      <w:marLeft w:val="0"/>
      <w:marRight w:val="0"/>
      <w:marTop w:val="0"/>
      <w:marBottom w:val="0"/>
      <w:divBdr>
        <w:top w:val="none" w:sz="0" w:space="0" w:color="auto"/>
        <w:left w:val="none" w:sz="0" w:space="0" w:color="auto"/>
        <w:bottom w:val="none" w:sz="0" w:space="0" w:color="auto"/>
        <w:right w:val="none" w:sz="0" w:space="0" w:color="auto"/>
      </w:divBdr>
    </w:div>
    <w:div w:id="1893886653">
      <w:bodyDiv w:val="1"/>
      <w:marLeft w:val="0"/>
      <w:marRight w:val="0"/>
      <w:marTop w:val="0"/>
      <w:marBottom w:val="0"/>
      <w:divBdr>
        <w:top w:val="none" w:sz="0" w:space="0" w:color="auto"/>
        <w:left w:val="none" w:sz="0" w:space="0" w:color="auto"/>
        <w:bottom w:val="none" w:sz="0" w:space="0" w:color="auto"/>
        <w:right w:val="none" w:sz="0" w:space="0" w:color="auto"/>
      </w:divBdr>
    </w:div>
    <w:div w:id="1926644722">
      <w:bodyDiv w:val="1"/>
      <w:marLeft w:val="0"/>
      <w:marRight w:val="0"/>
      <w:marTop w:val="0"/>
      <w:marBottom w:val="0"/>
      <w:divBdr>
        <w:top w:val="none" w:sz="0" w:space="0" w:color="auto"/>
        <w:left w:val="none" w:sz="0" w:space="0" w:color="auto"/>
        <w:bottom w:val="none" w:sz="0" w:space="0" w:color="auto"/>
        <w:right w:val="none" w:sz="0" w:space="0" w:color="auto"/>
      </w:divBdr>
    </w:div>
    <w:div w:id="1954090719">
      <w:bodyDiv w:val="1"/>
      <w:marLeft w:val="0"/>
      <w:marRight w:val="0"/>
      <w:marTop w:val="0"/>
      <w:marBottom w:val="0"/>
      <w:divBdr>
        <w:top w:val="none" w:sz="0" w:space="0" w:color="auto"/>
        <w:left w:val="none" w:sz="0" w:space="0" w:color="auto"/>
        <w:bottom w:val="none" w:sz="0" w:space="0" w:color="auto"/>
        <w:right w:val="none" w:sz="0" w:space="0" w:color="auto"/>
      </w:divBdr>
    </w:div>
    <w:div w:id="1975330974">
      <w:bodyDiv w:val="1"/>
      <w:marLeft w:val="0"/>
      <w:marRight w:val="0"/>
      <w:marTop w:val="0"/>
      <w:marBottom w:val="0"/>
      <w:divBdr>
        <w:top w:val="none" w:sz="0" w:space="0" w:color="auto"/>
        <w:left w:val="none" w:sz="0" w:space="0" w:color="auto"/>
        <w:bottom w:val="none" w:sz="0" w:space="0" w:color="auto"/>
        <w:right w:val="none" w:sz="0" w:space="0" w:color="auto"/>
      </w:divBdr>
    </w:div>
    <w:div w:id="2067534398">
      <w:bodyDiv w:val="1"/>
      <w:marLeft w:val="0"/>
      <w:marRight w:val="0"/>
      <w:marTop w:val="0"/>
      <w:marBottom w:val="0"/>
      <w:divBdr>
        <w:top w:val="none" w:sz="0" w:space="0" w:color="auto"/>
        <w:left w:val="none" w:sz="0" w:space="0" w:color="auto"/>
        <w:bottom w:val="none" w:sz="0" w:space="0" w:color="auto"/>
        <w:right w:val="none" w:sz="0" w:space="0" w:color="auto"/>
      </w:divBdr>
    </w:div>
    <w:div w:id="213466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5</cp:revision>
  <cp:lastPrinted>2025-01-12T17:39:00Z</cp:lastPrinted>
  <dcterms:created xsi:type="dcterms:W3CDTF">2025-01-11T07:56:00Z</dcterms:created>
  <dcterms:modified xsi:type="dcterms:W3CDTF">2025-01-12T17:39:00Z</dcterms:modified>
</cp:coreProperties>
</file>