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%option noyywrap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preprocessor #.*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keywords "auto"|"double"|"struct"|"break"|"else"|"long"|"switch"|"case"|"enum"|"register"|"typedef"|"extern"|"return"|"union"|"const"|"short"|"unsigned"|"continue"|"signed"|"void"|"default"|"goto"|"sizeof"|"volatile"|"do"|"static"|"while"|"for"|"int"|"if"|"char"|"float"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 [_a-zA-Z][_a-zA-Z0-9]*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ints [0-9]+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arithOp [+\-*/%]|"++"|"--"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logicalOp "&amp;&amp;"|"||"|"!"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assignmentOp "="|"+="|"-="|"/="|"*="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relOp "=="|"&lt;="|"&gt;="|"&lt;"|"&gt;"|"!="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bitwiseOp [&amp;|^-]|"&lt;&lt;"|"&gt;&gt;"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singleComment "//".*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multiComment "/*"(.|\n)*"*/"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string \".*\"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punctuator [;\[\](\){\}]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{preprocessor} {printf("Preprocessor directive: %s\n", yytext);}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{keywords} {printf("Keyword: %s\n", yytext);}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{id} {printf("Identifier: %s\n", yytext);}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{ints} {printf("Integers: %s\n", yytext);}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{arithOp} {printf("Arithmetic Op: %s\n", yytext);}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{logicalOp} {printf("Logical Op: %s\n", yytext);}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{assignmentOp} {printf("Assignment Op: %s\n", yytext);}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{relOp} {printf("Relational Op: %s\n", yytext);}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{bitwiseOp} {printf("Bitwise Op: %s\n", yytext);}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{singleComment} {printf("Single comment: %s\n", yytext);}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{multiComment} {printf("Multi comment: %s\n", yytext);}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{string} {printf("String Literal: %s\n", yytext);}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{punctuator} {printf("Punctuator: %s\n", yytext);}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yyin = fopen("in.c", "r");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