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/>
      </w:pPr>
      <w:r w:rsidDel="00000000" w:rsidR="00000000" w:rsidRPr="00000000">
        <w:rPr>
          <w:rtl w:val="0"/>
        </w:rPr>
        <w:t xml:space="preserve">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 xml:space="preserve"> Pos Operator Arg1 Arg2 Result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 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 0</w:t>
        <w:tab/>
        <w:t xml:space="preserve"> &lt;</w:t>
        <w:tab/>
        <w:t xml:space="preserve"> a</w:t>
        <w:tab/>
        <w:t xml:space="preserve"> b</w:t>
        <w:tab/>
        <w:tab/>
        <w:t xml:space="preserve">t0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 1</w:t>
        <w:tab/>
        <w:t xml:space="preserve"> ==</w:t>
        <w:tab/>
        <w:t xml:space="preserve"> t0</w:t>
        <w:tab/>
        <w:t xml:space="preserve"> FALSE</w:t>
        <w:tab/>
        <w:t xml:space="preserve">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 2</w:t>
        <w:tab/>
        <w:t xml:space="preserve"> +</w:t>
        <w:tab/>
        <w:t xml:space="preserve"> a</w:t>
        <w:tab/>
        <w:t xml:space="preserve"> b</w:t>
        <w:tab/>
        <w:t xml:space="preserve"> </w:t>
        <w:tab/>
        <w:t xml:space="preserve">t1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 3</w:t>
        <w:tab/>
        <w:t xml:space="preserve"> =</w:t>
        <w:tab/>
        <w:t xml:space="preserve"> t1</w:t>
        <w:tab/>
        <w:t xml:space="preserve"> </w:t>
        <w:tab/>
        <w:t xml:space="preserve"> </w:t>
        <w:tab/>
        <w:t xml:space="preserve">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 4</w:t>
        <w:tab/>
        <w:t xml:space="preserve"> GOTO</w:t>
        <w:tab/>
        <w:t xml:space="preserve"> </w:t>
        <w:tab/>
        <w:t xml:space="preserve"> </w:t>
        <w:tab/>
        <w:tab/>
        <w:t xml:space="preserve">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 5</w:t>
        <w:tab/>
        <w:t xml:space="preserve"> &lt;</w:t>
        <w:tab/>
        <w:t xml:space="preserve"> a</w:t>
        <w:tab/>
        <w:t xml:space="preserve"> b</w:t>
        <w:tab/>
        <w:t xml:space="preserve"> </w:t>
        <w:tab/>
        <w:t xml:space="preserve">t2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 6</w:t>
        <w:tab/>
        <w:t xml:space="preserve"> ==</w:t>
        <w:tab/>
        <w:t xml:space="preserve"> t2</w:t>
        <w:tab/>
        <w:t xml:space="preserve"> FALSE</w:t>
        <w:tab/>
        <w:t xml:space="preserve">10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 7</w:t>
        <w:tab/>
        <w:t xml:space="preserve"> +</w:t>
        <w:tab/>
        <w:t xml:space="preserve"> a</w:t>
        <w:tab/>
        <w:t xml:space="preserve"> b</w:t>
        <w:tab/>
        <w:tab/>
        <w:t xml:space="preserve">t3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 8</w:t>
        <w:tab/>
        <w:t xml:space="preserve"> =</w:t>
        <w:tab/>
        <w:t xml:space="preserve"> t3</w:t>
        <w:tab/>
        <w:t xml:space="preserve"> </w:t>
        <w:tab/>
        <w:t xml:space="preserve"> </w:t>
        <w:tab/>
        <w:t xml:space="preserve">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 9</w:t>
        <w:tab/>
        <w:t xml:space="preserve"> GOTO</w:t>
        <w:tab/>
        <w:t xml:space="preserve"> </w:t>
        <w:tab/>
        <w:t xml:space="preserve"> </w:t>
        <w:tab/>
        <w:t xml:space="preserve"> </w:t>
        <w:tab/>
        <w:t xml:space="preserve">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 10</w:t>
        <w:tab/>
        <w:t xml:space="preserve"> &lt;=</w:t>
        <w:tab/>
        <w:t xml:space="preserve"> a</w:t>
        <w:tab/>
        <w:t xml:space="preserve"> b</w:t>
        <w:tab/>
        <w:t xml:space="preserve"> </w:t>
        <w:tab/>
        <w:t xml:space="preserve">t4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 11</w:t>
        <w:tab/>
        <w:t xml:space="preserve"> ==</w:t>
        <w:tab/>
        <w:t xml:space="preserve"> t4</w:t>
        <w:tab/>
        <w:t xml:space="preserve"> FALSE</w:t>
        <w:tab/>
        <w:t xml:space="preserve">15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 12</w:t>
        <w:tab/>
        <w:t xml:space="preserve"> -</w:t>
        <w:tab/>
        <w:t xml:space="preserve"> a</w:t>
        <w:tab/>
        <w:t xml:space="preserve"> b</w:t>
        <w:tab/>
        <w:t xml:space="preserve"> </w:t>
        <w:tab/>
        <w:t xml:space="preserve">t5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 13</w:t>
        <w:tab/>
        <w:t xml:space="preserve"> =</w:t>
        <w:tab/>
        <w:t xml:space="preserve"> t5</w:t>
        <w:tab/>
        <w:t xml:space="preserve"> </w:t>
        <w:tab/>
        <w:tab/>
        <w:t xml:space="preserve">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 14</w:t>
        <w:tab/>
        <w:t xml:space="preserve"> GOTO</w:t>
        <w:tab/>
        <w:t xml:space="preserve"> </w:t>
        <w:tab/>
        <w:t xml:space="preserve"> </w:t>
        <w:tab/>
        <w:t xml:space="preserve"> </w:t>
        <w:tab/>
        <w:t xml:space="preserve">17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 15</w:t>
        <w:tab/>
        <w:t xml:space="preserve"> +</w:t>
        <w:tab/>
        <w:t xml:space="preserve"> a</w:t>
        <w:tab/>
        <w:t xml:space="preserve"> b</w:t>
        <w:tab/>
        <w:tab/>
        <w:t xml:space="preserve">t6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 16</w:t>
        <w:tab/>
        <w:t xml:space="preserve"> =</w:t>
        <w:tab/>
        <w:t xml:space="preserve"> t6</w:t>
        <w:tab/>
        <w:t xml:space="preserve"> </w:t>
        <w:tab/>
        <w:t xml:space="preserve"> </w:t>
        <w:tab/>
        <w:t xml:space="preserve">c</w:t>
      </w:r>
    </w:p>
    <w:p w:rsidR="00000000" w:rsidDel="00000000" w:rsidP="00000000" w:rsidRDefault="00000000" w:rsidRPr="00000000" w14:paraId="00000015">
      <w:pPr>
        <w:ind w:left="1440" w:firstLine="720"/>
        <w:rPr/>
      </w:pPr>
      <w:r w:rsidDel="00000000" w:rsidR="00000000" w:rsidRPr="00000000">
        <w:rPr>
          <w:rtl w:val="0"/>
        </w:rPr>
        <w:t xml:space="preserve">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