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Enter the number of productions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Enter each production in the form X=YZ for X-&gt;YZ, and # for epsilon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S=A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A=aBC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C=dC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C=#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B=b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D=g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First(S) = { a,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First(A) = { a,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First(C) = { d, #,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First(B) = { b,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First(D) = { g,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Follow(S) = { $,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Follow(A) = { $,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Follow(C) = { $,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Follow(B) = { d, $,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Follow(D) = {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