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EB0AA" w14:textId="760E78C6" w:rsidR="00BC5136" w:rsidRDefault="00BC5136" w:rsidP="00BC5136">
      <w:pPr>
        <w:pStyle w:val="NoSpacing"/>
        <w:spacing w:line="276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Business Requirement Document</w:t>
      </w:r>
    </w:p>
    <w:p w14:paraId="243C4D80" w14:textId="77777777" w:rsidR="00BC5136" w:rsidRDefault="00BC5136" w:rsidP="00BC5136">
      <w:pPr>
        <w:pStyle w:val="NoSpacing"/>
        <w:spacing w:line="276" w:lineRule="auto"/>
        <w:jc w:val="center"/>
        <w:rPr>
          <w:rFonts w:cstheme="minorHAnsi"/>
          <w:b/>
          <w:sz w:val="40"/>
          <w:szCs w:val="40"/>
        </w:rPr>
      </w:pPr>
    </w:p>
    <w:p w14:paraId="37AC5CEC" w14:textId="77777777" w:rsidR="00BC5136" w:rsidRDefault="00BC5136" w:rsidP="00BC5136">
      <w:pPr>
        <w:pStyle w:val="NoSpacing"/>
        <w:spacing w:line="276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For</w:t>
      </w:r>
    </w:p>
    <w:p w14:paraId="6A75AA8A" w14:textId="77777777" w:rsidR="00BC5136" w:rsidRDefault="00BC5136" w:rsidP="00BC5136">
      <w:pPr>
        <w:pStyle w:val="NoSpacing"/>
        <w:spacing w:line="276" w:lineRule="auto"/>
        <w:jc w:val="center"/>
        <w:rPr>
          <w:rFonts w:cstheme="minorHAnsi"/>
          <w:b/>
          <w:sz w:val="40"/>
          <w:szCs w:val="40"/>
        </w:rPr>
      </w:pPr>
    </w:p>
    <w:p w14:paraId="3F1C640C" w14:textId="5E90A590" w:rsidR="00BC5136" w:rsidRDefault="00BC5136" w:rsidP="00BC5136">
      <w:pPr>
        <w:spacing w:after="0" w:line="276" w:lineRule="auto"/>
        <w:jc w:val="center"/>
        <w:rPr>
          <w:rFonts w:ascii="Calibri" w:eastAsia="Times New Roman" w:hAnsi="Calibri" w:cs="Calibri"/>
          <w:b/>
          <w:sz w:val="28"/>
          <w:szCs w:val="28"/>
          <w:lang w:val="en-IN"/>
        </w:rPr>
      </w:pPr>
      <w:r>
        <w:rPr>
          <w:rFonts w:ascii="Calibri" w:eastAsia="Times New Roman" w:hAnsi="Calibri" w:cs="Calibri"/>
          <w:b/>
          <w:sz w:val="28"/>
          <w:szCs w:val="28"/>
          <w:lang w:val="en-IN"/>
        </w:rPr>
        <w:t>Cashless treatment</w:t>
      </w:r>
      <w:r>
        <w:rPr>
          <w:rFonts w:ascii="Calibri" w:eastAsia="Times New Roman" w:hAnsi="Calibri" w:cs="Calibri"/>
          <w:b/>
          <w:sz w:val="28"/>
          <w:szCs w:val="28"/>
          <w:lang w:val="en-IN"/>
        </w:rPr>
        <w:t xml:space="preserve"> process of AIS OFFICERS for Non empanelled hospital</w:t>
      </w:r>
    </w:p>
    <w:p w14:paraId="3F36FA20" w14:textId="77777777" w:rsidR="00BC5136" w:rsidRDefault="00BC5136" w:rsidP="00BC5136">
      <w:pPr>
        <w:pStyle w:val="NoSpacing"/>
        <w:spacing w:line="276" w:lineRule="auto"/>
        <w:jc w:val="center"/>
        <w:rPr>
          <w:rFonts w:asciiTheme="minorHAnsi" w:hAnsiTheme="minorHAnsi"/>
          <w:bCs/>
          <w:lang w:eastAsia="en-US"/>
        </w:rPr>
      </w:pPr>
    </w:p>
    <w:p w14:paraId="3B266854" w14:textId="77777777" w:rsidR="00BC5136" w:rsidRDefault="00BC5136" w:rsidP="00BC5136">
      <w:pPr>
        <w:pStyle w:val="BodyText"/>
        <w:spacing w:after="0" w:line="276" w:lineRule="auto"/>
        <w:jc w:val="center"/>
        <w:rPr>
          <w:sz w:val="22"/>
          <w:lang w:eastAsia="en-US"/>
        </w:rPr>
      </w:pPr>
      <w:r>
        <w:rPr>
          <w:sz w:val="22"/>
          <w:lang w:eastAsia="en-US"/>
        </w:rPr>
        <w:t>Version 1.0</w:t>
      </w:r>
    </w:p>
    <w:p w14:paraId="4B7D3C07" w14:textId="59EF65D0" w:rsidR="00BC5136" w:rsidRDefault="00BC5136" w:rsidP="00BC5136">
      <w:pPr>
        <w:pStyle w:val="BodyText"/>
        <w:spacing w:after="0" w:line="276" w:lineRule="auto"/>
        <w:jc w:val="center"/>
        <w:rPr>
          <w:sz w:val="22"/>
          <w:lang w:eastAsia="en-US"/>
        </w:rPr>
      </w:pPr>
      <w:r>
        <w:rPr>
          <w:sz w:val="22"/>
          <w:lang w:eastAsia="en-US"/>
        </w:rPr>
        <w:t xml:space="preserve">Dated:  </w:t>
      </w:r>
      <w:r>
        <w:rPr>
          <w:sz w:val="22"/>
          <w:lang w:eastAsia="en-US"/>
        </w:rPr>
        <w:t>11</w:t>
      </w:r>
      <w:r>
        <w:rPr>
          <w:sz w:val="22"/>
          <w:lang w:eastAsia="en-US"/>
        </w:rPr>
        <w:t>-01-2023</w:t>
      </w:r>
    </w:p>
    <w:p w14:paraId="1E74A665" w14:textId="77777777" w:rsidR="00BC5136" w:rsidRDefault="00BC5136" w:rsidP="00BC5136">
      <w:pPr>
        <w:pStyle w:val="BodyText"/>
        <w:spacing w:line="276" w:lineRule="auto"/>
        <w:ind w:left="-17" w:right="17"/>
        <w:jc w:val="center"/>
        <w:rPr>
          <w:bCs/>
          <w:sz w:val="22"/>
          <w:lang w:eastAsia="en-US"/>
        </w:rPr>
      </w:pPr>
    </w:p>
    <w:p w14:paraId="7C203FF6" w14:textId="77777777" w:rsidR="00BC5136" w:rsidRDefault="00BC5136" w:rsidP="00BC5136">
      <w:pPr>
        <w:pStyle w:val="BodyText"/>
        <w:spacing w:line="276" w:lineRule="auto"/>
        <w:ind w:left="-17" w:right="17"/>
        <w:jc w:val="center"/>
        <w:rPr>
          <w:bCs/>
          <w:sz w:val="22"/>
          <w:lang w:eastAsia="en-US"/>
        </w:rPr>
      </w:pPr>
      <w:r>
        <w:rPr>
          <w:bCs/>
          <w:sz w:val="22"/>
          <w:lang w:eastAsia="en-US"/>
        </w:rPr>
        <w:t>Prepared for</w:t>
      </w:r>
    </w:p>
    <w:p w14:paraId="7C42C74F" w14:textId="77777777" w:rsidR="00BC5136" w:rsidRDefault="00BC5136" w:rsidP="00BC5136">
      <w:pPr>
        <w:pStyle w:val="BodyText"/>
        <w:spacing w:line="276" w:lineRule="auto"/>
        <w:ind w:left="-17" w:right="17"/>
        <w:jc w:val="center"/>
        <w:rPr>
          <w:bCs/>
          <w:sz w:val="22"/>
          <w:lang w:eastAsia="en-US"/>
        </w:rPr>
      </w:pPr>
    </w:p>
    <w:p w14:paraId="28E52726" w14:textId="04691FD8" w:rsidR="00BC5136" w:rsidRDefault="00BC5136" w:rsidP="00BC5136">
      <w:pPr>
        <w:pStyle w:val="BodyText"/>
        <w:spacing w:line="276" w:lineRule="auto"/>
        <w:ind w:left="-17" w:right="17"/>
        <w:jc w:val="center"/>
        <w:rPr>
          <w:bCs/>
          <w:sz w:val="22"/>
          <w:lang w:eastAsia="en-US"/>
        </w:rPr>
      </w:pPr>
      <w:r>
        <w:rPr>
          <w:noProof/>
          <w:sz w:val="22"/>
          <w:lang w:eastAsia="en-US"/>
        </w:rPr>
        <w:drawing>
          <wp:inline distT="0" distB="0" distL="0" distR="0" wp14:anchorId="48757036" wp14:editId="34E9B247">
            <wp:extent cx="2838450" cy="2838450"/>
            <wp:effectExtent l="0" t="0" r="0" b="0"/>
            <wp:docPr id="5" name="Picture 5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websit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A39C" w14:textId="77777777" w:rsidR="00BC5136" w:rsidRDefault="00BC5136" w:rsidP="00BC5136">
      <w:pPr>
        <w:pStyle w:val="BodyText"/>
        <w:spacing w:after="0" w:line="276" w:lineRule="auto"/>
        <w:jc w:val="center"/>
        <w:rPr>
          <w:sz w:val="22"/>
          <w:lang w:eastAsia="en-US"/>
        </w:rPr>
      </w:pPr>
    </w:p>
    <w:p w14:paraId="11608A77" w14:textId="77777777" w:rsidR="00BC5136" w:rsidRDefault="00BC5136" w:rsidP="00BC5136">
      <w:pPr>
        <w:pStyle w:val="BodyText"/>
        <w:spacing w:line="276" w:lineRule="auto"/>
        <w:ind w:left="-17" w:right="17"/>
        <w:jc w:val="center"/>
        <w:rPr>
          <w:rFonts w:cstheme="minorBidi"/>
          <w:b/>
          <w:bCs/>
          <w:sz w:val="20"/>
          <w:szCs w:val="20"/>
        </w:rPr>
      </w:pPr>
    </w:p>
    <w:p w14:paraId="3FACB532" w14:textId="77777777" w:rsidR="00BC5136" w:rsidRDefault="00BC5136" w:rsidP="00BC5136">
      <w:pPr>
        <w:pStyle w:val="BodyText"/>
        <w:spacing w:line="276" w:lineRule="auto"/>
        <w:ind w:left="-17" w:right="17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Dr. YSR Aarogyasri Health Care Trust</w:t>
      </w:r>
    </w:p>
    <w:p w14:paraId="5FB02152" w14:textId="77777777" w:rsidR="00BC5136" w:rsidRDefault="00BC5136" w:rsidP="00BC5136">
      <w:pPr>
        <w:pStyle w:val="BodyText"/>
        <w:spacing w:after="0" w:line="276" w:lineRule="auto"/>
        <w:jc w:val="center"/>
        <w:rPr>
          <w:sz w:val="22"/>
          <w:lang w:eastAsia="en-US"/>
        </w:rPr>
      </w:pPr>
    </w:p>
    <w:p w14:paraId="02FB1EAF" w14:textId="77777777" w:rsidR="00BC5136" w:rsidRDefault="00BC5136" w:rsidP="00BC5136">
      <w:pPr>
        <w:pStyle w:val="BodyText"/>
        <w:spacing w:line="276" w:lineRule="auto"/>
        <w:ind w:left="-17" w:right="17"/>
        <w:jc w:val="center"/>
        <w:rPr>
          <w:bCs/>
          <w:sz w:val="22"/>
          <w:lang w:eastAsia="en-US"/>
        </w:rPr>
      </w:pPr>
    </w:p>
    <w:p w14:paraId="76D4D585" w14:textId="77777777" w:rsidR="00BC5136" w:rsidRDefault="00BC5136" w:rsidP="00BC5136">
      <w:pPr>
        <w:pStyle w:val="BodyText"/>
        <w:spacing w:line="276" w:lineRule="auto"/>
        <w:ind w:left="-17" w:right="17"/>
        <w:jc w:val="center"/>
        <w:rPr>
          <w:bCs/>
          <w:sz w:val="22"/>
          <w:lang w:eastAsia="en-US"/>
        </w:rPr>
      </w:pPr>
      <w:r>
        <w:rPr>
          <w:bCs/>
          <w:sz w:val="22"/>
          <w:lang w:eastAsia="en-US"/>
        </w:rPr>
        <w:t>Submitted By</w:t>
      </w:r>
    </w:p>
    <w:p w14:paraId="5E104721" w14:textId="77777777" w:rsidR="00BC5136" w:rsidRDefault="00BC5136" w:rsidP="00BC5136">
      <w:pPr>
        <w:pStyle w:val="BodyText"/>
        <w:spacing w:line="276" w:lineRule="auto"/>
        <w:ind w:left="-17" w:right="17"/>
        <w:jc w:val="center"/>
        <w:rPr>
          <w:bCs/>
          <w:sz w:val="22"/>
          <w:lang w:eastAsia="en-US"/>
        </w:rPr>
      </w:pPr>
      <w:r>
        <w:rPr>
          <w:bCs/>
          <w:sz w:val="22"/>
          <w:lang w:eastAsia="en-US"/>
        </w:rPr>
        <w:t>KPMG/SRIT</w:t>
      </w:r>
    </w:p>
    <w:p w14:paraId="4C1E3BAE" w14:textId="77777777" w:rsidR="000A0AF2" w:rsidRDefault="000A0AF2">
      <w:pPr>
        <w:rPr>
          <w:noProof/>
        </w:rPr>
      </w:pPr>
    </w:p>
    <w:p w14:paraId="15F18DAB" w14:textId="578078F8" w:rsidR="00BC5136" w:rsidRPr="00BC5136" w:rsidRDefault="00BC5136" w:rsidP="00BC5136">
      <w:pPr>
        <w:pStyle w:val="Heading1"/>
        <w:numPr>
          <w:ilvl w:val="0"/>
          <w:numId w:val="6"/>
        </w:numPr>
        <w:spacing w:line="276" w:lineRule="auto"/>
        <w:ind w:left="720" w:hanging="720"/>
        <w:rPr>
          <w:rFonts w:asciiTheme="minorHAnsi" w:hAnsiTheme="minorHAnsi"/>
          <w:b/>
          <w:u w:val="single"/>
        </w:rPr>
      </w:pPr>
      <w:bookmarkStart w:id="0" w:name="_Toc124163942"/>
      <w:r>
        <w:rPr>
          <w:rFonts w:asciiTheme="minorHAnsi" w:hAnsiTheme="minorHAnsi"/>
          <w:b/>
          <w:u w:val="single"/>
        </w:rPr>
        <w:lastRenderedPageBreak/>
        <w:t>Introduction</w:t>
      </w:r>
      <w:bookmarkEnd w:id="0"/>
    </w:p>
    <w:p w14:paraId="746DE214" w14:textId="049638BD" w:rsidR="00BC5136" w:rsidRDefault="00BC5136" w:rsidP="00BC513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This document contains the business requirement on </w:t>
      </w:r>
      <w:r>
        <w:rPr>
          <w:rFonts w:cs="Times New Roman"/>
        </w:rPr>
        <w:t>cashless treatment</w:t>
      </w:r>
      <w:r>
        <w:rPr>
          <w:rFonts w:cs="Times New Roman"/>
        </w:rPr>
        <w:t xml:space="preserve"> process of AIS OFFICERS for Non empaneled hospital.</w:t>
      </w:r>
    </w:p>
    <w:p w14:paraId="5BEB1687" w14:textId="766F5B9E" w:rsidR="000A0AF2" w:rsidRPr="00BC5136" w:rsidRDefault="008012DE" w:rsidP="00BC5136">
      <w:pPr>
        <w:pStyle w:val="Heading2"/>
        <w:numPr>
          <w:ilvl w:val="1"/>
          <w:numId w:val="4"/>
        </w:numPr>
        <w:tabs>
          <w:tab w:val="num" w:pos="360"/>
        </w:tabs>
        <w:spacing w:line="276" w:lineRule="auto"/>
        <w:ind w:left="0" w:firstLine="0"/>
        <w:rPr>
          <w:rFonts w:asciiTheme="minorHAnsi" w:hAnsiTheme="minorHAnsi"/>
          <w:b/>
          <w:color w:val="auto"/>
          <w:u w:val="single"/>
        </w:rPr>
      </w:pPr>
      <w:r w:rsidRPr="00BC5136">
        <w:rPr>
          <w:rFonts w:asciiTheme="minorHAnsi" w:hAnsiTheme="minorHAnsi"/>
          <w:b/>
          <w:color w:val="auto"/>
          <w:u w:val="single"/>
        </w:rPr>
        <w:t xml:space="preserve">Process </w:t>
      </w:r>
      <w:r w:rsidR="000A0AF2" w:rsidRPr="00BC5136">
        <w:rPr>
          <w:rFonts w:asciiTheme="minorHAnsi" w:hAnsiTheme="minorHAnsi"/>
          <w:b/>
          <w:color w:val="auto"/>
          <w:u w:val="single"/>
        </w:rPr>
        <w:t>Flow Diagram:</w:t>
      </w:r>
    </w:p>
    <w:p w14:paraId="06E2D869" w14:textId="0CB2342D" w:rsidR="000A0AF2" w:rsidRDefault="000A0AF2"/>
    <w:p w14:paraId="68B9B3B3" w14:textId="55223B08" w:rsidR="00AB36B6" w:rsidRDefault="00EA2269">
      <w:r>
        <w:rPr>
          <w:noProof/>
        </w:rPr>
        <w:drawing>
          <wp:inline distT="0" distB="0" distL="0" distR="0" wp14:anchorId="1C22DADF" wp14:editId="68CD78B7">
            <wp:extent cx="5941881" cy="2943860"/>
            <wp:effectExtent l="0" t="0" r="1905" b="889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50" cy="2948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E122CE" w14:textId="5584E0A7" w:rsidR="00BC5136" w:rsidRDefault="00BC5136"/>
    <w:p w14:paraId="3D926C1F" w14:textId="77573275" w:rsidR="00AB36B6" w:rsidRDefault="00BC5136">
      <w:r>
        <w:rPr>
          <w:noProof/>
        </w:rPr>
        <w:drawing>
          <wp:inline distT="0" distB="0" distL="0" distR="0" wp14:anchorId="2EB90184" wp14:editId="679C1287">
            <wp:extent cx="5599515" cy="2983230"/>
            <wp:effectExtent l="0" t="0" r="127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82" cy="2990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37A092" w14:textId="77777777" w:rsidR="00EA2269" w:rsidRDefault="00EA2269"/>
    <w:p w14:paraId="7B6AB01A" w14:textId="29C730A5" w:rsidR="002F66A1" w:rsidRDefault="00EA2269">
      <w:r>
        <w:lastRenderedPageBreak/>
        <w:t xml:space="preserve">As per existing </w:t>
      </w:r>
      <w:r w:rsidR="004D22B1">
        <w:t>functionalities,</w:t>
      </w:r>
      <w:r>
        <w:t xml:space="preserve"> the changes suggested are,</w:t>
      </w:r>
    </w:p>
    <w:p w14:paraId="5CFF0169" w14:textId="038469D2" w:rsidR="00697ED3" w:rsidRPr="00EA2269" w:rsidRDefault="003116EB" w:rsidP="00EA2269">
      <w:pPr>
        <w:pStyle w:val="ListParagraph"/>
        <w:numPr>
          <w:ilvl w:val="0"/>
          <w:numId w:val="9"/>
        </w:numPr>
        <w:ind w:left="0" w:hanging="270"/>
        <w:rPr>
          <w:b/>
          <w:bCs/>
          <w:u w:val="single"/>
        </w:rPr>
      </w:pPr>
      <w:r w:rsidRPr="00EA2269">
        <w:rPr>
          <w:b/>
          <w:bCs/>
          <w:u w:val="single"/>
        </w:rPr>
        <w:t xml:space="preserve">An </w:t>
      </w:r>
      <w:r w:rsidR="00EA2269" w:rsidRPr="00EA2269">
        <w:rPr>
          <w:b/>
          <w:bCs/>
          <w:u w:val="single"/>
        </w:rPr>
        <w:t>API</w:t>
      </w:r>
      <w:r w:rsidRPr="00EA2269">
        <w:rPr>
          <w:b/>
          <w:bCs/>
          <w:u w:val="single"/>
        </w:rPr>
        <w:t xml:space="preserve"> to get list of registered hospitals</w:t>
      </w:r>
    </w:p>
    <w:p w14:paraId="02756CAA" w14:textId="44259C57" w:rsidR="00A27726" w:rsidRPr="00EA2269" w:rsidRDefault="00F03BF2" w:rsidP="00A27726">
      <w:pPr>
        <w:rPr>
          <w:u w:val="single"/>
        </w:rPr>
      </w:pPr>
      <w:r w:rsidRPr="00EA2269">
        <w:rPr>
          <w:b/>
          <w:bCs/>
          <w:u w:val="single"/>
        </w:rPr>
        <w:t xml:space="preserve">UAT </w:t>
      </w:r>
      <w:r w:rsidR="00A27726" w:rsidRPr="00EA2269">
        <w:rPr>
          <w:b/>
          <w:bCs/>
          <w:u w:val="single"/>
        </w:rPr>
        <w:t>URL</w:t>
      </w:r>
      <w:r w:rsidR="00A27726" w:rsidRPr="00EA2269">
        <w:rPr>
          <w:u w:val="single"/>
        </w:rPr>
        <w:t>: https://uat.ysraarogyasri.ap.gov.in/MRRestServices/ais-cashless/authenticate</w:t>
      </w:r>
    </w:p>
    <w:p w14:paraId="6DD67A2A" w14:textId="77777777" w:rsidR="00A27726" w:rsidRDefault="00A27726" w:rsidP="00A27726">
      <w:r>
        <w:t>Method Type: POST</w:t>
      </w:r>
    </w:p>
    <w:p w14:paraId="5819973E" w14:textId="438E81EB" w:rsidR="00A27726" w:rsidRDefault="00A27726" w:rsidP="00A27726">
      <w:r>
        <w:t xml:space="preserve">Request Body: </w:t>
      </w:r>
    </w:p>
    <w:p w14:paraId="68CC0B59" w14:textId="77777777" w:rsidR="00A27726" w:rsidRDefault="00A27726" w:rsidP="00A27726">
      <w:r>
        <w:t>{</w:t>
      </w:r>
    </w:p>
    <w:p w14:paraId="76DC4FC3" w14:textId="77777777" w:rsidR="00A27726" w:rsidRDefault="00A27726" w:rsidP="00A27726">
      <w:r>
        <w:t xml:space="preserve">"username": "cfss-cashless"                     </w:t>
      </w:r>
    </w:p>
    <w:p w14:paraId="7CECE465" w14:textId="2ACB24EF" w:rsidR="00A27726" w:rsidRDefault="00A27726" w:rsidP="00A27726">
      <w:r>
        <w:t>}</w:t>
      </w:r>
    </w:p>
    <w:p w14:paraId="270300F0" w14:textId="77777777" w:rsidR="00A27726" w:rsidRDefault="00A27726" w:rsidP="00A27726">
      <w:r>
        <w:t>Remarks: Above endpoint will generate a token for accessing the form URL.</w:t>
      </w:r>
    </w:p>
    <w:p w14:paraId="3947AF9C" w14:textId="77777777" w:rsidR="00A27726" w:rsidRDefault="00A27726" w:rsidP="00A27726">
      <w:r>
        <w:t xml:space="preserve">Sample Response Body: </w:t>
      </w:r>
    </w:p>
    <w:p w14:paraId="0E28C4E6" w14:textId="77777777" w:rsidR="00A27726" w:rsidRDefault="00A27726" w:rsidP="00A27726">
      <w:r>
        <w:t>{</w:t>
      </w:r>
    </w:p>
    <w:p w14:paraId="4D165B22" w14:textId="77777777" w:rsidR="00A27726" w:rsidRDefault="00A27726" w:rsidP="00A27726">
      <w:r>
        <w:t>"jwtToken": "eyJhbGciOiJIUzUxMiJ9.eyJzdWIiOiJsOXA4OW9pdWh1bCIsImV4cCI6MTY3MDIzOTAwOSwiaWF0IjoxNjcwMjI4MjA5fQ.-jeoykEKWjkux_JZW2FmO-TFVI8d7gCWyVZ1Wj7qmx_ZsqaWf0fs8ZVSkpxZkCd72DIbdbUAUZX__deNkKYjTg"</w:t>
      </w:r>
    </w:p>
    <w:p w14:paraId="6DB30E4D" w14:textId="77777777" w:rsidR="00A27726" w:rsidRDefault="00A27726" w:rsidP="00A27726">
      <w:r>
        <w:t>}</w:t>
      </w:r>
    </w:p>
    <w:p w14:paraId="09388FD8" w14:textId="77777777" w:rsidR="00A27726" w:rsidRDefault="00A27726" w:rsidP="00A27726"/>
    <w:p w14:paraId="5C2B3CE9" w14:textId="02F336AB" w:rsidR="00A27726" w:rsidRDefault="00A27726" w:rsidP="00A27726">
      <w:r>
        <w:t>Token Expiration Time: 2 hours</w:t>
      </w:r>
    </w:p>
    <w:p w14:paraId="571FEA7F" w14:textId="22761833" w:rsidR="00A27726" w:rsidRDefault="00A27726" w:rsidP="00A27726">
      <w:r>
        <w:t>Remarks: For testing we have kept expiration time as 2 hours, in production it will be 2 mins</w:t>
      </w:r>
    </w:p>
    <w:p w14:paraId="278B286F" w14:textId="77777777" w:rsidR="00A27726" w:rsidRDefault="00A27726" w:rsidP="00A27726"/>
    <w:p w14:paraId="3381A4F4" w14:textId="20FE4403" w:rsidR="00A27726" w:rsidRPr="00EA2269" w:rsidRDefault="00F03BF2" w:rsidP="00A27726">
      <w:pPr>
        <w:rPr>
          <w:u w:val="single"/>
        </w:rPr>
      </w:pPr>
      <w:r w:rsidRPr="00EA2269">
        <w:rPr>
          <w:b/>
          <w:bCs/>
          <w:u w:val="single"/>
        </w:rPr>
        <w:t xml:space="preserve">UAT </w:t>
      </w:r>
      <w:r w:rsidR="00A27726" w:rsidRPr="00EA2269">
        <w:rPr>
          <w:b/>
          <w:bCs/>
          <w:u w:val="single"/>
        </w:rPr>
        <w:t>URL</w:t>
      </w:r>
      <w:r w:rsidR="00A27726" w:rsidRPr="00EA2269">
        <w:rPr>
          <w:u w:val="single"/>
        </w:rPr>
        <w:t>: https://uat.ysraarogyasri.ap.gov.in/MRRestServices/registered-hospitals</w:t>
      </w:r>
    </w:p>
    <w:p w14:paraId="0FA1ED8D" w14:textId="77777777" w:rsidR="00A27726" w:rsidRDefault="00A27726" w:rsidP="00A27726">
      <w:r>
        <w:t>Note: Token is mandatory to pass in header( Key - Authorization Value - [jwtToken - output of api 1])</w:t>
      </w:r>
    </w:p>
    <w:p w14:paraId="5222E395" w14:textId="77777777" w:rsidR="00A27726" w:rsidRDefault="00A27726" w:rsidP="00A27726">
      <w:r>
        <w:t>Method Type: GET</w:t>
      </w:r>
    </w:p>
    <w:p w14:paraId="1F81AF29" w14:textId="77777777" w:rsidR="00A27726" w:rsidRDefault="00A27726" w:rsidP="00A27726">
      <w:r>
        <w:t>RESULTS:</w:t>
      </w:r>
    </w:p>
    <w:p w14:paraId="4D297E2D" w14:textId="77777777" w:rsidR="00A27726" w:rsidRDefault="00A27726" w:rsidP="00A27726">
      <w:r>
        <w:t xml:space="preserve">Sample Success Response: </w:t>
      </w:r>
    </w:p>
    <w:p w14:paraId="29DBFB7E" w14:textId="77777777" w:rsidR="00746DE7" w:rsidRDefault="00746DE7" w:rsidP="00746DE7">
      <w:pPr>
        <w:pStyle w:val="ListParagraph"/>
      </w:pPr>
      <w:r>
        <w:t>[</w:t>
      </w:r>
    </w:p>
    <w:p w14:paraId="774BDFF8" w14:textId="77777777" w:rsidR="00746DE7" w:rsidRDefault="00746DE7" w:rsidP="00746DE7">
      <w:pPr>
        <w:pStyle w:val="ListParagraph"/>
      </w:pPr>
      <w:r>
        <w:t xml:space="preserve">    {</w:t>
      </w:r>
    </w:p>
    <w:p w14:paraId="34DC2D13" w14:textId="77777777" w:rsidR="00746DE7" w:rsidRDefault="00746DE7" w:rsidP="00746DE7">
      <w:pPr>
        <w:pStyle w:val="ListParagraph"/>
      </w:pPr>
      <w:r>
        <w:t xml:space="preserve">        "hospRegId": "5",</w:t>
      </w:r>
    </w:p>
    <w:p w14:paraId="7DB9EEAA" w14:textId="77777777" w:rsidR="00746DE7" w:rsidRDefault="00746DE7" w:rsidP="00746DE7">
      <w:pPr>
        <w:pStyle w:val="ListParagraph"/>
      </w:pPr>
      <w:r>
        <w:t xml:space="preserve">        "hospName": "Test"</w:t>
      </w:r>
    </w:p>
    <w:p w14:paraId="6105FBDF" w14:textId="77777777" w:rsidR="00746DE7" w:rsidRDefault="00746DE7" w:rsidP="00746DE7">
      <w:pPr>
        <w:pStyle w:val="ListParagraph"/>
      </w:pPr>
      <w:r>
        <w:t xml:space="preserve">    },</w:t>
      </w:r>
    </w:p>
    <w:p w14:paraId="3D9C8DA0" w14:textId="77777777" w:rsidR="00746DE7" w:rsidRDefault="00746DE7" w:rsidP="00746DE7">
      <w:pPr>
        <w:pStyle w:val="ListParagraph"/>
      </w:pPr>
      <w:r>
        <w:t xml:space="preserve">    {</w:t>
      </w:r>
    </w:p>
    <w:p w14:paraId="39F21761" w14:textId="77777777" w:rsidR="00746DE7" w:rsidRDefault="00746DE7" w:rsidP="00746DE7">
      <w:pPr>
        <w:pStyle w:val="ListParagraph"/>
      </w:pPr>
      <w:r>
        <w:t xml:space="preserve">        "hospRegId": "3",</w:t>
      </w:r>
    </w:p>
    <w:p w14:paraId="1777BF6E" w14:textId="77777777" w:rsidR="00746DE7" w:rsidRDefault="00746DE7" w:rsidP="00746DE7">
      <w:pPr>
        <w:pStyle w:val="ListParagraph"/>
      </w:pPr>
      <w:r>
        <w:lastRenderedPageBreak/>
        <w:t xml:space="preserve">        "hospName": "Test"</w:t>
      </w:r>
    </w:p>
    <w:p w14:paraId="67F7949C" w14:textId="77777777" w:rsidR="00746DE7" w:rsidRDefault="00746DE7" w:rsidP="00746DE7">
      <w:pPr>
        <w:pStyle w:val="ListParagraph"/>
      </w:pPr>
      <w:r>
        <w:t xml:space="preserve">    },</w:t>
      </w:r>
    </w:p>
    <w:p w14:paraId="200D009C" w14:textId="77777777" w:rsidR="00746DE7" w:rsidRDefault="00746DE7" w:rsidP="00746DE7">
      <w:pPr>
        <w:pStyle w:val="ListParagraph"/>
      </w:pPr>
      <w:r>
        <w:t xml:space="preserve">    {</w:t>
      </w:r>
    </w:p>
    <w:p w14:paraId="2DDD35A4" w14:textId="77777777" w:rsidR="00746DE7" w:rsidRDefault="00746DE7" w:rsidP="00746DE7">
      <w:pPr>
        <w:pStyle w:val="ListParagraph"/>
      </w:pPr>
      <w:r>
        <w:t xml:space="preserve">        "hospRegId": "61",</w:t>
      </w:r>
    </w:p>
    <w:p w14:paraId="1A5FADAC" w14:textId="77777777" w:rsidR="00746DE7" w:rsidRDefault="00746DE7" w:rsidP="00746DE7">
      <w:pPr>
        <w:pStyle w:val="ListParagraph"/>
      </w:pPr>
      <w:r>
        <w:t xml:space="preserve">        "hospName": "Test 1/5/2023 hopital"</w:t>
      </w:r>
    </w:p>
    <w:p w14:paraId="639651D6" w14:textId="77777777" w:rsidR="00746DE7" w:rsidRDefault="00746DE7" w:rsidP="00746DE7">
      <w:pPr>
        <w:pStyle w:val="ListParagraph"/>
      </w:pPr>
      <w:r>
        <w:t xml:space="preserve">    }</w:t>
      </w:r>
    </w:p>
    <w:p w14:paraId="61701E22" w14:textId="3F8519AA" w:rsidR="007B768E" w:rsidRDefault="00746DE7" w:rsidP="00746DE7">
      <w:pPr>
        <w:pStyle w:val="ListParagraph"/>
      </w:pPr>
      <w:r>
        <w:t>]</w:t>
      </w:r>
    </w:p>
    <w:p w14:paraId="7036575C" w14:textId="77777777" w:rsidR="00746DE7" w:rsidRDefault="00746DE7" w:rsidP="00746DE7">
      <w:pPr>
        <w:pStyle w:val="ListParagraph"/>
      </w:pPr>
    </w:p>
    <w:p w14:paraId="7B61A490" w14:textId="541EDCEC" w:rsidR="002F66A1" w:rsidRPr="00EA2269" w:rsidRDefault="002F66A1" w:rsidP="00EA2269">
      <w:pPr>
        <w:pStyle w:val="ListParagraph"/>
        <w:numPr>
          <w:ilvl w:val="0"/>
          <w:numId w:val="9"/>
        </w:numPr>
        <w:ind w:left="0" w:hanging="270"/>
        <w:rPr>
          <w:b/>
          <w:bCs/>
          <w:u w:val="single"/>
        </w:rPr>
      </w:pPr>
      <w:r w:rsidRPr="00EA2269">
        <w:rPr>
          <w:b/>
          <w:bCs/>
          <w:u w:val="single"/>
        </w:rPr>
        <w:t>2 more fields from CFSS</w:t>
      </w:r>
      <w:r w:rsidR="00073698" w:rsidRPr="00EA2269">
        <w:rPr>
          <w:b/>
          <w:bCs/>
          <w:u w:val="single"/>
        </w:rPr>
        <w:t xml:space="preserve"> in API: https://uat.ysraarogyasri.ap.gov.in/YSRRestServices/aismr/save</w:t>
      </w:r>
    </w:p>
    <w:tbl>
      <w:tblPr>
        <w:tblW w:w="5665" w:type="dxa"/>
        <w:tblInd w:w="825" w:type="dxa"/>
        <w:tblLook w:val="04A0" w:firstRow="1" w:lastRow="0" w:firstColumn="1" w:lastColumn="0" w:noHBand="0" w:noVBand="1"/>
      </w:tblPr>
      <w:tblGrid>
        <w:gridCol w:w="2785"/>
        <w:gridCol w:w="2880"/>
      </w:tblGrid>
      <w:tr w:rsidR="002F66A1" w:rsidRPr="002F66A1" w14:paraId="61451AC2" w14:textId="77777777" w:rsidTr="00A77909">
        <w:trPr>
          <w:trHeight w:val="300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90F2F47" w14:textId="77777777" w:rsidR="002F66A1" w:rsidRPr="002F66A1" w:rsidRDefault="002F66A1" w:rsidP="002F66A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2F66A1">
              <w:rPr>
                <w:rFonts w:ascii="Times New Roman" w:eastAsia="Times New Roman" w:hAnsi="Times New Roman" w:cs="Times New Roman"/>
                <w:color w:val="000000"/>
              </w:rPr>
              <w:t>Field Name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6958610" w14:textId="77777777" w:rsidR="002F66A1" w:rsidRPr="002F66A1" w:rsidRDefault="002F66A1" w:rsidP="002F66A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2F66A1">
              <w:rPr>
                <w:rFonts w:ascii="Times New Roman" w:eastAsia="Times New Roman" w:hAnsi="Times New Roman" w:cs="Times New Roman"/>
                <w:color w:val="000000"/>
              </w:rPr>
              <w:t>Validations</w:t>
            </w:r>
          </w:p>
        </w:tc>
      </w:tr>
      <w:tr w:rsidR="002F66A1" w:rsidRPr="002F66A1" w14:paraId="7A905BD1" w14:textId="77777777" w:rsidTr="00A77909">
        <w:trPr>
          <w:trHeight w:val="300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6390" w14:textId="77777777" w:rsidR="002F66A1" w:rsidRPr="002F66A1" w:rsidRDefault="002F66A1" w:rsidP="002F6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66A1">
              <w:rPr>
                <w:rFonts w:ascii="Calibri" w:eastAsia="Times New Roman" w:hAnsi="Calibri" w:cs="Calibri"/>
                <w:color w:val="000000"/>
              </w:rPr>
              <w:t>Is Hospital Registered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8520B" w14:textId="77777777" w:rsidR="002F66A1" w:rsidRPr="002F66A1" w:rsidRDefault="002F66A1" w:rsidP="002F66A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2F66A1">
              <w:rPr>
                <w:rFonts w:ascii="Times New Roman" w:eastAsia="Times New Roman" w:hAnsi="Times New Roman" w:cs="Times New Roman"/>
                <w:color w:val="000000"/>
              </w:rPr>
              <w:t>Y/N</w:t>
            </w:r>
          </w:p>
        </w:tc>
      </w:tr>
      <w:tr w:rsidR="002F66A1" w:rsidRPr="002F66A1" w14:paraId="5DE45734" w14:textId="77777777" w:rsidTr="00A77909">
        <w:trPr>
          <w:trHeight w:val="300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4974" w14:textId="73B7A0B7" w:rsidR="002F66A1" w:rsidRPr="002F66A1" w:rsidRDefault="002F66A1" w:rsidP="002F6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66A1">
              <w:rPr>
                <w:rFonts w:ascii="Calibri" w:eastAsia="Times New Roman" w:hAnsi="Calibri" w:cs="Calibri"/>
                <w:color w:val="000000"/>
              </w:rPr>
              <w:t>Hospital Registration No</w:t>
            </w:r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1A99A" w14:textId="77777777" w:rsidR="002F66A1" w:rsidRPr="002F66A1" w:rsidRDefault="002F66A1" w:rsidP="002F6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66A1">
              <w:rPr>
                <w:rFonts w:ascii="Calibri" w:eastAsia="Times New Roman" w:hAnsi="Calibri" w:cs="Calibri"/>
                <w:color w:val="000000"/>
              </w:rPr>
              <w:t>If Is Hospital Registered is Y</w:t>
            </w:r>
          </w:p>
        </w:tc>
      </w:tr>
    </w:tbl>
    <w:p w14:paraId="41BC6691" w14:textId="56449960" w:rsidR="002F66A1" w:rsidRDefault="002F66A1"/>
    <w:p w14:paraId="20BCDBAF" w14:textId="6EB774C5" w:rsidR="0046555E" w:rsidRDefault="00AA6FB4" w:rsidP="009557FF">
      <w:pPr>
        <w:rPr>
          <w:rFonts w:ascii="Calibri" w:eastAsia="Times New Roman" w:hAnsi="Calibri" w:cs="Calibri"/>
          <w:color w:val="000000"/>
        </w:rPr>
      </w:pPr>
      <w:r>
        <w:t xml:space="preserve">If NWH is ‘N’ and </w:t>
      </w:r>
      <w:r w:rsidRPr="002F66A1">
        <w:rPr>
          <w:rFonts w:ascii="Calibri" w:eastAsia="Times New Roman" w:hAnsi="Calibri" w:cs="Calibri"/>
          <w:color w:val="000000"/>
        </w:rPr>
        <w:t>Is Hospital Registered</w:t>
      </w:r>
      <w:r>
        <w:rPr>
          <w:rFonts w:ascii="Calibri" w:eastAsia="Times New Roman" w:hAnsi="Calibri" w:cs="Calibri"/>
          <w:color w:val="000000"/>
        </w:rPr>
        <w:t xml:space="preserve"> is ‘N’, email will be triggered to the provided hospital email Id</w:t>
      </w:r>
      <w:r w:rsidR="009557FF">
        <w:rPr>
          <w:rFonts w:ascii="Calibri" w:eastAsia="Times New Roman" w:hAnsi="Calibri" w:cs="Calibri"/>
          <w:color w:val="000000"/>
        </w:rPr>
        <w:t>. (</w:t>
      </w:r>
      <w:r w:rsidR="009557FF">
        <w:t xml:space="preserve">Please refer shared SRS:  </w:t>
      </w:r>
      <w:r w:rsidR="009557FF" w:rsidRPr="00AB36B6">
        <w:t>SRS - CR_YSR_KPMG_Operations_ID 401_MR for AIS Officers1.3</w:t>
      </w:r>
      <w:r w:rsidR="009557FF">
        <w:t xml:space="preserve"> for details</w:t>
      </w:r>
      <w:r w:rsidR="009557FF">
        <w:rPr>
          <w:rFonts w:ascii="Calibri" w:eastAsia="Times New Roman" w:hAnsi="Calibri" w:cs="Calibri"/>
          <w:color w:val="000000"/>
        </w:rPr>
        <w:t>)</w:t>
      </w:r>
    </w:p>
    <w:p w14:paraId="0F07AEA4" w14:textId="65B175CE" w:rsidR="00F06996" w:rsidRDefault="00F06996" w:rsidP="009557FF"/>
    <w:p w14:paraId="64013A33" w14:textId="77777777" w:rsidR="00EA2269" w:rsidRDefault="00EA2269" w:rsidP="009557FF"/>
    <w:p w14:paraId="0958420D" w14:textId="678B149B" w:rsidR="0093243B" w:rsidRPr="00EA2269" w:rsidRDefault="00CE5386" w:rsidP="00EA2269">
      <w:pPr>
        <w:pStyle w:val="Heading2"/>
        <w:numPr>
          <w:ilvl w:val="1"/>
          <w:numId w:val="4"/>
        </w:numPr>
        <w:tabs>
          <w:tab w:val="num" w:pos="360"/>
        </w:tabs>
        <w:spacing w:line="276" w:lineRule="auto"/>
        <w:ind w:left="0" w:firstLine="0"/>
        <w:rPr>
          <w:rFonts w:asciiTheme="minorHAnsi" w:hAnsiTheme="minorHAnsi"/>
          <w:b/>
          <w:color w:val="auto"/>
          <w:u w:val="single"/>
        </w:rPr>
      </w:pPr>
      <w:r w:rsidRPr="00EA2269">
        <w:rPr>
          <w:rFonts w:asciiTheme="minorHAnsi" w:hAnsiTheme="minorHAnsi"/>
          <w:b/>
          <w:color w:val="auto"/>
          <w:u w:val="single"/>
        </w:rPr>
        <w:t>Mockup Screens</w:t>
      </w:r>
      <w:r w:rsidR="00785995" w:rsidRPr="00EA2269">
        <w:rPr>
          <w:rFonts w:asciiTheme="minorHAnsi" w:hAnsiTheme="minorHAnsi"/>
          <w:b/>
          <w:color w:val="auto"/>
          <w:u w:val="single"/>
        </w:rPr>
        <w:t>:</w:t>
      </w:r>
    </w:p>
    <w:p w14:paraId="5DA260FD" w14:textId="396FAC38" w:rsidR="00785995" w:rsidRDefault="00785995" w:rsidP="009557FF"/>
    <w:p w14:paraId="0C2E9FD0" w14:textId="381C9650" w:rsidR="00785995" w:rsidRDefault="00944D87" w:rsidP="00785995">
      <w:pPr>
        <w:pStyle w:val="ListParagraph"/>
        <w:numPr>
          <w:ilvl w:val="0"/>
          <w:numId w:val="1"/>
        </w:numPr>
      </w:pPr>
      <w:r>
        <w:t>Hospital Registration Application</w:t>
      </w:r>
    </w:p>
    <w:p w14:paraId="1104495D" w14:textId="77777777" w:rsidR="00944D87" w:rsidRDefault="00944D87" w:rsidP="00EA2269"/>
    <w:p w14:paraId="4C990822" w14:textId="5B61F60C" w:rsidR="00BF5960" w:rsidRDefault="00BF5960" w:rsidP="009557FF">
      <w:r>
        <w:rPr>
          <w:noProof/>
        </w:rPr>
        <w:drawing>
          <wp:inline distT="0" distB="0" distL="0" distR="0" wp14:anchorId="757E2961" wp14:editId="04066AA0">
            <wp:extent cx="5937250" cy="3340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25968" w14:textId="73B45DEB" w:rsidR="00BF5960" w:rsidRDefault="00BF5960" w:rsidP="009557FF">
      <w:r>
        <w:rPr>
          <w:noProof/>
        </w:rPr>
        <w:lastRenderedPageBreak/>
        <w:drawing>
          <wp:inline distT="0" distB="0" distL="0" distR="0" wp14:anchorId="2EA2BE36" wp14:editId="1FAE104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FB8D" w14:textId="491B8DFD" w:rsidR="00BF5960" w:rsidRDefault="00BF5960" w:rsidP="009557FF"/>
    <w:p w14:paraId="3B0250B3" w14:textId="0EED2750" w:rsidR="00F04654" w:rsidRDefault="003D17C7" w:rsidP="009557FF">
      <w:pPr>
        <w:pStyle w:val="ListParagraph"/>
        <w:numPr>
          <w:ilvl w:val="0"/>
          <w:numId w:val="1"/>
        </w:numPr>
      </w:pPr>
      <w:r>
        <w:t xml:space="preserve">Login </w:t>
      </w:r>
    </w:p>
    <w:p w14:paraId="2C180E77" w14:textId="53D828C3" w:rsidR="0093243B" w:rsidRDefault="0093243B" w:rsidP="009557FF"/>
    <w:p w14:paraId="29674A7A" w14:textId="3C96B661" w:rsidR="0093243B" w:rsidRDefault="001372D2" w:rsidP="009557FF">
      <w:r>
        <w:rPr>
          <w:noProof/>
        </w:rPr>
        <w:drawing>
          <wp:inline distT="0" distB="0" distL="0" distR="0" wp14:anchorId="29D3C66C" wp14:editId="47E86658">
            <wp:extent cx="5937250" cy="2800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886B" w14:textId="26816144" w:rsidR="001372D2" w:rsidRDefault="001372D2" w:rsidP="009557FF"/>
    <w:p w14:paraId="54442355" w14:textId="77777777" w:rsidR="00FA1FEF" w:rsidRDefault="001372D2" w:rsidP="001372D2">
      <w:pPr>
        <w:pStyle w:val="ListParagraph"/>
        <w:numPr>
          <w:ilvl w:val="0"/>
          <w:numId w:val="1"/>
        </w:numPr>
      </w:pPr>
      <w:r>
        <w:t xml:space="preserve">Search </w:t>
      </w:r>
      <w:r w:rsidR="0067242B">
        <w:t xml:space="preserve">AIS </w:t>
      </w:r>
      <w:r>
        <w:t>Case</w:t>
      </w:r>
      <w:r w:rsidR="0067242B">
        <w:t xml:space="preserve"> </w:t>
      </w:r>
    </w:p>
    <w:p w14:paraId="327E3707" w14:textId="582901F3" w:rsidR="00FA1FEF" w:rsidRDefault="00FA1FEF" w:rsidP="00FA1FEF">
      <w:pPr>
        <w:ind w:left="720"/>
      </w:pPr>
      <w:r>
        <w:t>After successfully login, registered hospital will have 2 menus:</w:t>
      </w:r>
    </w:p>
    <w:p w14:paraId="383CAE14" w14:textId="77777777" w:rsidR="00EA2269" w:rsidRDefault="00EA2269" w:rsidP="00FA1FEF">
      <w:pPr>
        <w:ind w:left="720"/>
      </w:pPr>
    </w:p>
    <w:p w14:paraId="7FBFA0BA" w14:textId="4E2F3697" w:rsidR="00FA1FEF" w:rsidRPr="0046234F" w:rsidRDefault="00FA1FEF" w:rsidP="00FA1FEF">
      <w:pPr>
        <w:pStyle w:val="ListParagraph"/>
        <w:numPr>
          <w:ilvl w:val="0"/>
          <w:numId w:val="2"/>
        </w:numPr>
      </w:pPr>
      <w:r>
        <w:t>Inbox – In this menu, all provided cases by CFSS dept. will be listed who’s ‘</w:t>
      </w:r>
      <w:r w:rsidRPr="002F66A1">
        <w:rPr>
          <w:rFonts w:ascii="Calibri" w:eastAsia="Times New Roman" w:hAnsi="Calibri" w:cs="Calibri"/>
          <w:color w:val="000000"/>
        </w:rPr>
        <w:t>Is Hospital Registered</w:t>
      </w:r>
      <w:r>
        <w:rPr>
          <w:rFonts w:ascii="Calibri" w:eastAsia="Times New Roman" w:hAnsi="Calibri" w:cs="Calibri"/>
          <w:color w:val="000000"/>
        </w:rPr>
        <w:t>’ flag is ‘Y’ and ‘</w:t>
      </w:r>
      <w:r w:rsidRPr="002F66A1">
        <w:rPr>
          <w:rFonts w:ascii="Calibri" w:eastAsia="Times New Roman" w:hAnsi="Calibri" w:cs="Calibri"/>
          <w:color w:val="000000"/>
        </w:rPr>
        <w:t>Hospital Registration No</w:t>
      </w:r>
      <w:r>
        <w:rPr>
          <w:rFonts w:ascii="Calibri" w:eastAsia="Times New Roman" w:hAnsi="Calibri" w:cs="Calibri"/>
          <w:color w:val="000000"/>
        </w:rPr>
        <w:t>.’ is assigned to logged in hospital registration id</w:t>
      </w:r>
    </w:p>
    <w:p w14:paraId="044E2822" w14:textId="77777777" w:rsidR="0046234F" w:rsidRDefault="0046234F" w:rsidP="0046234F">
      <w:pPr>
        <w:pStyle w:val="ListParagraph"/>
        <w:ind w:left="1080"/>
      </w:pPr>
    </w:p>
    <w:p w14:paraId="4CC25506" w14:textId="0A988D83" w:rsidR="0046555E" w:rsidRDefault="00FA1FEF" w:rsidP="00BB0DED">
      <w:pPr>
        <w:pStyle w:val="ListParagraph"/>
        <w:numPr>
          <w:ilvl w:val="0"/>
          <w:numId w:val="2"/>
        </w:numPr>
      </w:pPr>
      <w:r>
        <w:t>Search AIS case – From Search Menu, hospital can search AIS cases with LOC no., AIS Officer’s Employee id, Patient Name, Patient Mobile No. and can assign that particular to himself</w:t>
      </w:r>
      <w:r w:rsidR="0087131D">
        <w:t>/herself</w:t>
      </w:r>
      <w:r>
        <w:t xml:space="preserve"> for further processing. </w:t>
      </w:r>
    </w:p>
    <w:p w14:paraId="1EDBB1D7" w14:textId="77777777" w:rsidR="0087131D" w:rsidRDefault="0087131D" w:rsidP="0087131D">
      <w:pPr>
        <w:pStyle w:val="ListParagraph"/>
      </w:pPr>
    </w:p>
    <w:p w14:paraId="05B76EE8" w14:textId="77777777" w:rsidR="0087131D" w:rsidRDefault="0087131D" w:rsidP="0087131D">
      <w:pPr>
        <w:pStyle w:val="ListParagraph"/>
        <w:ind w:left="1080"/>
      </w:pPr>
    </w:p>
    <w:p w14:paraId="12579514" w14:textId="36DDD213" w:rsidR="006C5BC6" w:rsidRDefault="0087131D" w:rsidP="0087131D">
      <w:pPr>
        <w:ind w:hanging="540"/>
      </w:pPr>
      <w:r w:rsidRPr="0087131D">
        <w:rPr>
          <w:bdr w:val="single" w:sz="4" w:space="0" w:color="auto"/>
        </w:rPr>
        <w:drawing>
          <wp:inline distT="0" distB="0" distL="0" distR="0" wp14:anchorId="0C1B80EF" wp14:editId="5234A965">
            <wp:extent cx="6988977" cy="2241550"/>
            <wp:effectExtent l="0" t="0" r="254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923" cy="224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4521" w14:textId="6A9FD74D" w:rsidR="002F66A1" w:rsidRDefault="002F66A1"/>
    <w:p w14:paraId="3D7E0E88" w14:textId="76915D7C" w:rsidR="00A80261" w:rsidRDefault="00A80261">
      <w:r>
        <w:t xml:space="preserve">  </w:t>
      </w:r>
    </w:p>
    <w:sectPr w:rsidR="00A802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17BFA" w14:textId="77777777" w:rsidR="009A177F" w:rsidRDefault="009A177F" w:rsidP="00AB36B6">
      <w:pPr>
        <w:spacing w:after="0" w:line="240" w:lineRule="auto"/>
      </w:pPr>
      <w:r>
        <w:separator/>
      </w:r>
    </w:p>
  </w:endnote>
  <w:endnote w:type="continuationSeparator" w:id="0">
    <w:p w14:paraId="2FEDCA32" w14:textId="77777777" w:rsidR="009A177F" w:rsidRDefault="009A177F" w:rsidP="00AB3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9999999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0D38F" w14:textId="77777777" w:rsidR="009A177F" w:rsidRDefault="009A177F" w:rsidP="00AB36B6">
      <w:pPr>
        <w:spacing w:after="0" w:line="240" w:lineRule="auto"/>
      </w:pPr>
      <w:r>
        <w:separator/>
      </w:r>
    </w:p>
  </w:footnote>
  <w:footnote w:type="continuationSeparator" w:id="0">
    <w:p w14:paraId="1E784792" w14:textId="77777777" w:rsidR="009A177F" w:rsidRDefault="009A177F" w:rsidP="00AB3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A0FC2"/>
    <w:multiLevelType w:val="hybridMultilevel"/>
    <w:tmpl w:val="87D0BF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24BBE"/>
    <w:multiLevelType w:val="hybridMultilevel"/>
    <w:tmpl w:val="2014E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53FD2"/>
    <w:multiLevelType w:val="hybridMultilevel"/>
    <w:tmpl w:val="4734F8C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855136"/>
    <w:multiLevelType w:val="hybridMultilevel"/>
    <w:tmpl w:val="F7CE1E76"/>
    <w:lvl w:ilvl="0" w:tplc="DF8A32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F448D7"/>
    <w:multiLevelType w:val="hybridMultilevel"/>
    <w:tmpl w:val="4D3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5548E6"/>
    <w:multiLevelType w:val="multilevel"/>
    <w:tmpl w:val="BCB28C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A8B5415"/>
    <w:multiLevelType w:val="multilevel"/>
    <w:tmpl w:val="03BC9320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•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•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•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•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7" w15:restartNumberingAfterBreak="0">
    <w:nsid w:val="62CA3785"/>
    <w:multiLevelType w:val="multilevel"/>
    <w:tmpl w:val="0409001F"/>
    <w:lvl w:ilvl="0">
      <w:start w:val="1"/>
      <w:numFmt w:val="decimal"/>
      <w:lvlText w:val="%1."/>
      <w:lvlJc w:val="left"/>
      <w:pPr>
        <w:ind w:left="-186" w:hanging="360"/>
      </w:pPr>
    </w:lvl>
    <w:lvl w:ilvl="1">
      <w:start w:val="1"/>
      <w:numFmt w:val="decimal"/>
      <w:lvlText w:val="%1.%2."/>
      <w:lvlJc w:val="left"/>
      <w:pPr>
        <w:ind w:left="246" w:hanging="432"/>
      </w:pPr>
    </w:lvl>
    <w:lvl w:ilvl="2">
      <w:start w:val="1"/>
      <w:numFmt w:val="decimal"/>
      <w:lvlText w:val="%1.%2.%3."/>
      <w:lvlJc w:val="left"/>
      <w:pPr>
        <w:ind w:left="678" w:hanging="504"/>
      </w:pPr>
    </w:lvl>
    <w:lvl w:ilvl="3">
      <w:start w:val="1"/>
      <w:numFmt w:val="decimal"/>
      <w:lvlText w:val="%1.%2.%3.%4."/>
      <w:lvlJc w:val="left"/>
      <w:pPr>
        <w:ind w:left="1182" w:hanging="648"/>
      </w:pPr>
    </w:lvl>
    <w:lvl w:ilvl="4">
      <w:start w:val="1"/>
      <w:numFmt w:val="decimal"/>
      <w:lvlText w:val="%1.%2.%3.%4.%5."/>
      <w:lvlJc w:val="left"/>
      <w:pPr>
        <w:ind w:left="1686" w:hanging="792"/>
      </w:pPr>
    </w:lvl>
    <w:lvl w:ilvl="5">
      <w:start w:val="1"/>
      <w:numFmt w:val="decimal"/>
      <w:lvlText w:val="%1.%2.%3.%4.%5.%6."/>
      <w:lvlJc w:val="left"/>
      <w:pPr>
        <w:ind w:left="2190" w:hanging="936"/>
      </w:pPr>
    </w:lvl>
    <w:lvl w:ilvl="6">
      <w:start w:val="1"/>
      <w:numFmt w:val="decimal"/>
      <w:lvlText w:val="%1.%2.%3.%4.%5.%6.%7."/>
      <w:lvlJc w:val="left"/>
      <w:pPr>
        <w:ind w:left="2694" w:hanging="1080"/>
      </w:pPr>
    </w:lvl>
    <w:lvl w:ilvl="7">
      <w:start w:val="1"/>
      <w:numFmt w:val="decimal"/>
      <w:lvlText w:val="%1.%2.%3.%4.%5.%6.%7.%8."/>
      <w:lvlJc w:val="left"/>
      <w:pPr>
        <w:ind w:left="3198" w:hanging="1224"/>
      </w:pPr>
    </w:lvl>
    <w:lvl w:ilvl="8">
      <w:start w:val="1"/>
      <w:numFmt w:val="decimal"/>
      <w:lvlText w:val="%1.%2.%3.%4.%5.%6.%7.%8.%9."/>
      <w:lvlJc w:val="left"/>
      <w:pPr>
        <w:ind w:left="3774" w:hanging="144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64B"/>
    <w:rsid w:val="00073698"/>
    <w:rsid w:val="000A0AF2"/>
    <w:rsid w:val="001372D2"/>
    <w:rsid w:val="002F66A1"/>
    <w:rsid w:val="003116EB"/>
    <w:rsid w:val="00377497"/>
    <w:rsid w:val="003D17C7"/>
    <w:rsid w:val="00442ADD"/>
    <w:rsid w:val="0046234F"/>
    <w:rsid w:val="0046555E"/>
    <w:rsid w:val="004D22B1"/>
    <w:rsid w:val="0067242B"/>
    <w:rsid w:val="00691BB8"/>
    <w:rsid w:val="00697ED3"/>
    <w:rsid w:val="006C5BC6"/>
    <w:rsid w:val="006F34D5"/>
    <w:rsid w:val="00746DE7"/>
    <w:rsid w:val="00785995"/>
    <w:rsid w:val="007B768E"/>
    <w:rsid w:val="008012DE"/>
    <w:rsid w:val="00824AD1"/>
    <w:rsid w:val="0087131D"/>
    <w:rsid w:val="008A0008"/>
    <w:rsid w:val="008D463E"/>
    <w:rsid w:val="00923436"/>
    <w:rsid w:val="0093243B"/>
    <w:rsid w:val="009378CB"/>
    <w:rsid w:val="00944D87"/>
    <w:rsid w:val="009557FF"/>
    <w:rsid w:val="009A177F"/>
    <w:rsid w:val="00A27726"/>
    <w:rsid w:val="00A77909"/>
    <w:rsid w:val="00A80261"/>
    <w:rsid w:val="00AA6FB4"/>
    <w:rsid w:val="00AB36B6"/>
    <w:rsid w:val="00AD15B4"/>
    <w:rsid w:val="00BC5136"/>
    <w:rsid w:val="00BF5960"/>
    <w:rsid w:val="00CE5386"/>
    <w:rsid w:val="00CE564B"/>
    <w:rsid w:val="00D343FD"/>
    <w:rsid w:val="00D37150"/>
    <w:rsid w:val="00D461DB"/>
    <w:rsid w:val="00EA2269"/>
    <w:rsid w:val="00F03BF2"/>
    <w:rsid w:val="00F04654"/>
    <w:rsid w:val="00F06996"/>
    <w:rsid w:val="00F25B1F"/>
    <w:rsid w:val="00FA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715D11CF"/>
  <w15:chartTrackingRefBased/>
  <w15:docId w15:val="{F151CEAB-3CEC-4729-B0C7-CC117EB85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1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h2 main heading,HD2,Heading 2 Hidden,Activity,H2,A,Attribute Heading 2,h2,h26,h27,h28,h211,h221,h231,h241,h251,h261,h271,h29,h212,h222,h232,h242,h252,h262,h272,h210,h213,h223,h233,h243,h253,h263,h273,h214,h224,h234,h244,h254,h264,h274,h281,C2"/>
    <w:basedOn w:val="Normal"/>
    <w:next w:val="Normal"/>
    <w:link w:val="Heading2Char"/>
    <w:uiPriority w:val="9"/>
    <w:semiHidden/>
    <w:unhideWhenUsed/>
    <w:qFormat/>
    <w:rsid w:val="00BC513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AB List 1,Bullets,Citation List,lp1,List Paragraph Char Char,Number_1,Normal Sentence,List Paragraph11,SGLText List Paragraph,new,List Paragraph2,ListPar1,Figure_name,list1,Report P,List Paragraph1,b1,Colorful List - Accent 11,*Body 1,b14"/>
    <w:basedOn w:val="Normal"/>
    <w:link w:val="ListParagraphChar"/>
    <w:uiPriority w:val="34"/>
    <w:qFormat/>
    <w:rsid w:val="00785995"/>
    <w:pPr>
      <w:ind w:left="720"/>
      <w:contextualSpacing/>
    </w:pPr>
  </w:style>
  <w:style w:type="character" w:customStyle="1" w:styleId="BodyTextChar">
    <w:name w:val="Body Text Char"/>
    <w:aliases w:val="body text Char,contents Char,Corps de texte Char,bt Char,heading_txt Char,bodytxy2 Char,Body Text - Level 2 Char,??2 Char,body tesx Char,OCS Body Text Char,Tempo Body Text Char,body Char,Specs Char,Old Answer Char,Body TextRR Char,B Char"/>
    <w:basedOn w:val="DefaultParagraphFont"/>
    <w:link w:val="BodyText"/>
    <w:uiPriority w:val="99"/>
    <w:semiHidden/>
    <w:locked/>
    <w:rsid w:val="00BC5136"/>
    <w:rPr>
      <w:rFonts w:ascii="Times New Roman" w:eastAsiaTheme="minorEastAsia" w:hAnsi="Times New Roman" w:cs="Times New Roman"/>
      <w:sz w:val="16"/>
      <w:lang w:eastAsia="x-none"/>
    </w:rPr>
  </w:style>
  <w:style w:type="paragraph" w:styleId="BodyText">
    <w:name w:val="Body Text"/>
    <w:aliases w:val="body text,contents,Corps de texte,bt,heading_txt,bodytxy2,Body Text - Level 2,??2,body tesx,OCS Body Text,Tempo Body Text,body,Specs,Old Answer,Body TextRR,ViÒeta,Texto independiente,EHPT,Body Text2,Viñeta,B,Body Text (Justified),body text1,T"/>
    <w:basedOn w:val="Normal"/>
    <w:link w:val="BodyTextChar"/>
    <w:uiPriority w:val="99"/>
    <w:semiHidden/>
    <w:unhideWhenUsed/>
    <w:rsid w:val="00BC5136"/>
    <w:pPr>
      <w:spacing w:line="256" w:lineRule="auto"/>
    </w:pPr>
    <w:rPr>
      <w:rFonts w:ascii="Times New Roman" w:eastAsiaTheme="minorEastAsia" w:hAnsi="Times New Roman" w:cs="Times New Roman"/>
      <w:sz w:val="16"/>
      <w:lang w:eastAsia="x-none"/>
    </w:rPr>
  </w:style>
  <w:style w:type="character" w:customStyle="1" w:styleId="BodyTextChar1">
    <w:name w:val="Body Text Char1"/>
    <w:basedOn w:val="DefaultParagraphFont"/>
    <w:uiPriority w:val="99"/>
    <w:semiHidden/>
    <w:rsid w:val="00BC5136"/>
  </w:style>
  <w:style w:type="character" w:customStyle="1" w:styleId="NoSpacingChar">
    <w:name w:val="No Spacing Char"/>
    <w:basedOn w:val="DefaultParagraphFont"/>
    <w:link w:val="NoSpacing"/>
    <w:uiPriority w:val="1"/>
    <w:locked/>
    <w:rsid w:val="00BC5136"/>
    <w:rPr>
      <w:rFonts w:ascii="Times New Roman" w:eastAsiaTheme="minorEastAsia" w:hAnsi="Times New Roman" w:cs="Times New Roman"/>
      <w:lang w:val="en-IN" w:eastAsia="en-IN"/>
    </w:rPr>
  </w:style>
  <w:style w:type="paragraph" w:styleId="NoSpacing">
    <w:name w:val="No Spacing"/>
    <w:link w:val="NoSpacingChar"/>
    <w:uiPriority w:val="1"/>
    <w:qFormat/>
    <w:rsid w:val="00BC5136"/>
    <w:pPr>
      <w:spacing w:after="0" w:line="240" w:lineRule="auto"/>
    </w:pPr>
    <w:rPr>
      <w:rFonts w:ascii="Times New Roman" w:eastAsiaTheme="minorEastAsia" w:hAnsi="Times New Roman" w:cs="Times New Roman"/>
      <w:lang w:val="en-IN" w:eastAsia="en-IN"/>
    </w:rPr>
  </w:style>
  <w:style w:type="character" w:customStyle="1" w:styleId="Heading2Char">
    <w:name w:val="Heading 2 Char"/>
    <w:aliases w:val="h2 main heading Char,HD2 Char,Heading 2 Hidden Char,Activity Char,H2 Char,A Char,Attribute Heading 2 Char,h2 Char,h26 Char,h27 Char,h28 Char,h211 Char,h221 Char,h231 Char,h241 Char,h251 Char,h261 Char,h271 Char,h29 Char,h212 Char,C2 Char"/>
    <w:basedOn w:val="DefaultParagraphFont"/>
    <w:link w:val="Heading2"/>
    <w:uiPriority w:val="9"/>
    <w:semiHidden/>
    <w:rsid w:val="00BC5136"/>
    <w:rPr>
      <w:rFonts w:asciiTheme="majorHAnsi" w:eastAsiaTheme="majorEastAsia" w:hAnsiTheme="majorHAnsi" w:cstheme="majorBidi"/>
      <w:color w:val="C45911" w:themeColor="accent2" w:themeShade="BF"/>
      <w:sz w:val="28"/>
      <w:szCs w:val="28"/>
      <w:lang w:eastAsia="en-IN"/>
    </w:rPr>
  </w:style>
  <w:style w:type="character" w:customStyle="1" w:styleId="ListParagraphChar">
    <w:name w:val="List Paragraph Char"/>
    <w:aliases w:val="AB List 1 Char,Bullets Char,Citation List Char,lp1 Char,List Paragraph Char Char Char,Number_1 Char,Normal Sentence Char,List Paragraph11 Char,SGLText List Paragraph Char,new Char,List Paragraph2 Char,ListPar1 Char,Figure_name Char"/>
    <w:link w:val="ListParagraph"/>
    <w:uiPriority w:val="34"/>
    <w:qFormat/>
    <w:locked/>
    <w:rsid w:val="00BC5136"/>
  </w:style>
  <w:style w:type="character" w:customStyle="1" w:styleId="Heading1Char">
    <w:name w:val="Heading 1 Char"/>
    <w:basedOn w:val="DefaultParagraphFont"/>
    <w:link w:val="Heading1"/>
    <w:uiPriority w:val="9"/>
    <w:rsid w:val="00BC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376</Words>
  <Characters>2149</Characters>
  <Application>Microsoft Office Word</Application>
  <DocSecurity>4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Pruthi, Aditi</dc:creator>
  <cp:keywords/>
  <dc:description/>
  <cp:lastModifiedBy>Konar, Santana</cp:lastModifiedBy>
  <cp:revision>2</cp:revision>
  <dcterms:created xsi:type="dcterms:W3CDTF">2023-01-11T13:04:00Z</dcterms:created>
  <dcterms:modified xsi:type="dcterms:W3CDTF">2023-01-11T13:04:00Z</dcterms:modified>
</cp:coreProperties>
</file>