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sz w:val="24"/>
          <w:szCs w:val="24"/>
          <w:u w:val="single"/>
        </w:rPr>
      </w:pPr>
      <w:r w:rsidRPr="003B0AE8">
        <w:rPr>
          <w:rFonts w:eastAsia="Times New Roman" w:cstheme="minorHAnsi"/>
          <w:b/>
          <w:iCs/>
          <w:sz w:val="24"/>
          <w:szCs w:val="24"/>
          <w:u w:val="single"/>
        </w:rPr>
        <w:t xml:space="preserve">Using HTTP server Vs XDBC Server in MarkLogic: 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sz w:val="24"/>
          <w:szCs w:val="24"/>
          <w:u w:val="single"/>
        </w:rPr>
      </w:pPr>
    </w:p>
    <w:p w:rsidR="003B0AE8" w:rsidRPr="003B0AE8" w:rsidRDefault="00E84A3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 </w:t>
      </w:r>
      <w:r w:rsidR="003B0AE8" w:rsidRPr="003B0AE8">
        <w:rPr>
          <w:rFonts w:eastAsia="Times New Roman" w:cstheme="minorHAnsi"/>
          <w:iCs/>
          <w:sz w:val="24"/>
          <w:szCs w:val="24"/>
        </w:rPr>
        <w:t>You use an HTTP server to execute XQuery code that is stored in modules,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either in a database or on the filesystem (depending on  configuration).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The HTTP server executes the code when the path to the module is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accessed via a browser over standard HTTP.  This is analogous to</w:t>
      </w:r>
      <w:r w:rsidR="00CA1247">
        <w:rPr>
          <w:rFonts w:eastAsia="Times New Roman" w:cstheme="minorHAnsi"/>
          <w:iCs/>
          <w:sz w:val="24"/>
          <w:szCs w:val="24"/>
        </w:rPr>
        <w:t xml:space="preserve"> accessing a web page over a </w:t>
      </w:r>
      <w:r w:rsidRPr="003B0AE8">
        <w:rPr>
          <w:rFonts w:eastAsia="Times New Roman" w:cstheme="minorHAnsi"/>
          <w:iCs/>
          <w:sz w:val="24"/>
          <w:szCs w:val="24"/>
        </w:rPr>
        <w:t>standard HTTP server or to accessing a jsp</w:t>
      </w:r>
      <w:r w:rsidR="00CA1247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iCs/>
          <w:sz w:val="24"/>
          <w:szCs w:val="24"/>
        </w:rPr>
        <w:t>page over a Java App Server.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CA1247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>The XDBC server is used to run XCC programs and execute those against</w:t>
      </w:r>
      <w:r w:rsidR="00CA1247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iCs/>
          <w:sz w:val="24"/>
          <w:szCs w:val="24"/>
        </w:rPr>
        <w:t>MarkLogic Server.  It does use HTTP to transmit its messages to the</w:t>
      </w:r>
      <w:r w:rsidR="00CA1247">
        <w:rPr>
          <w:rFonts w:eastAsia="Times New Roman" w:cstheme="minorHAnsi"/>
          <w:iCs/>
          <w:sz w:val="24"/>
          <w:szCs w:val="24"/>
        </w:rPr>
        <w:t xml:space="preserve"> server, but does so using a</w:t>
      </w:r>
    </w:p>
    <w:p w:rsid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>different wire protocol than standard  HTTP.</w:t>
      </w:r>
    </w:p>
    <w:p w:rsidR="00CA1247" w:rsidRDefault="00CA1247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5E40E4" w:rsidRPr="005E40E4" w:rsidRDefault="005E40E4" w:rsidP="005E40E4">
      <w:pPr>
        <w:pStyle w:val="HTMLPreformatted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XCC/XDBC uses a variant of HTTP </w:t>
      </w:r>
      <w:r w:rsidRPr="005E40E4">
        <w:rPr>
          <w:rFonts w:asciiTheme="minorHAnsi" w:hAnsiTheme="minorHAnsi" w:cstheme="minorHAnsi"/>
          <w:iCs/>
          <w:sz w:val="24"/>
          <w:szCs w:val="24"/>
        </w:rPr>
        <w:t>for its transport protocol.  But the format of the</w:t>
      </w:r>
    </w:p>
    <w:p w:rsidR="00B26B85" w:rsidRDefault="005E40E4" w:rsidP="005E40E4">
      <w:pPr>
        <w:pStyle w:val="HTMLPreformatted"/>
        <w:rPr>
          <w:rFonts w:asciiTheme="minorHAnsi" w:hAnsiTheme="minorHAnsi" w:cstheme="minorHAnsi"/>
          <w:iCs/>
          <w:sz w:val="24"/>
          <w:szCs w:val="24"/>
        </w:rPr>
      </w:pPr>
      <w:r w:rsidRPr="005E40E4">
        <w:rPr>
          <w:rFonts w:asciiTheme="minorHAnsi" w:hAnsiTheme="minorHAnsi" w:cstheme="minorHAnsi"/>
          <w:iCs/>
          <w:sz w:val="24"/>
          <w:szCs w:val="24"/>
        </w:rPr>
        <w:t>information transferred</w:t>
      </w:r>
      <w:r>
        <w:rPr>
          <w:rFonts w:asciiTheme="minorHAnsi" w:hAnsiTheme="minorHAnsi" w:cstheme="minorHAnsi"/>
          <w:iCs/>
          <w:sz w:val="24"/>
          <w:szCs w:val="24"/>
        </w:rPr>
        <w:t xml:space="preserve"> is very different.  </w:t>
      </w:r>
      <w:r w:rsidR="00230E48">
        <w:rPr>
          <w:rFonts w:asciiTheme="minorHAnsi" w:hAnsiTheme="minorHAnsi" w:cstheme="minorHAnsi"/>
          <w:iCs/>
          <w:sz w:val="24"/>
          <w:szCs w:val="24"/>
        </w:rPr>
        <w:t>A</w:t>
      </w:r>
      <w:r w:rsidRPr="005E40E4">
        <w:rPr>
          <w:rFonts w:asciiTheme="minorHAnsi" w:hAnsiTheme="minorHAnsi" w:cstheme="minorHAnsi"/>
          <w:iCs/>
          <w:sz w:val="24"/>
          <w:szCs w:val="24"/>
        </w:rPr>
        <w:t>n HTTP re</w:t>
      </w:r>
      <w:r>
        <w:rPr>
          <w:rFonts w:asciiTheme="minorHAnsi" w:hAnsiTheme="minorHAnsi" w:cstheme="minorHAnsi"/>
          <w:iCs/>
          <w:sz w:val="24"/>
          <w:szCs w:val="24"/>
        </w:rPr>
        <w:t xml:space="preserve">quest returns the simple string </w:t>
      </w:r>
      <w:r w:rsidR="00B26B85">
        <w:rPr>
          <w:rFonts w:asciiTheme="minorHAnsi" w:hAnsiTheme="minorHAnsi" w:cstheme="minorHAnsi"/>
          <w:iCs/>
          <w:sz w:val="24"/>
          <w:szCs w:val="24"/>
        </w:rPr>
        <w:t xml:space="preserve">"Hello World". </w:t>
      </w:r>
      <w:r w:rsidRPr="005E40E4">
        <w:rPr>
          <w:rFonts w:asciiTheme="minorHAnsi" w:hAnsiTheme="minorHAnsi" w:cstheme="minorHAnsi"/>
          <w:iCs/>
          <w:sz w:val="24"/>
          <w:szCs w:val="24"/>
        </w:rPr>
        <w:t>An XC</w:t>
      </w:r>
      <w:r>
        <w:rPr>
          <w:rFonts w:asciiTheme="minorHAnsi" w:hAnsiTheme="minorHAnsi" w:cstheme="minorHAnsi"/>
          <w:iCs/>
          <w:sz w:val="24"/>
          <w:szCs w:val="24"/>
        </w:rPr>
        <w:t xml:space="preserve">C request wraps the string with </w:t>
      </w:r>
      <w:r w:rsidRPr="005E40E4">
        <w:rPr>
          <w:rFonts w:asciiTheme="minorHAnsi" w:hAnsiTheme="minorHAnsi" w:cstheme="minorHAnsi"/>
          <w:iCs/>
          <w:sz w:val="24"/>
          <w:szCs w:val="24"/>
        </w:rPr>
        <w:t>other information t</w:t>
      </w:r>
      <w:r>
        <w:rPr>
          <w:rFonts w:asciiTheme="minorHAnsi" w:hAnsiTheme="minorHAnsi" w:cstheme="minorHAnsi"/>
          <w:iCs/>
          <w:sz w:val="24"/>
          <w:szCs w:val="24"/>
        </w:rPr>
        <w:t xml:space="preserve">hat is parsed by the XCC client </w:t>
      </w:r>
      <w:r w:rsidRPr="005E40E4">
        <w:rPr>
          <w:rFonts w:asciiTheme="minorHAnsi" w:hAnsiTheme="minorHAnsi" w:cstheme="minorHAnsi"/>
          <w:iCs/>
          <w:sz w:val="24"/>
          <w:szCs w:val="24"/>
        </w:rPr>
        <w:t>to form a result sequen</w:t>
      </w:r>
      <w:r>
        <w:rPr>
          <w:rFonts w:asciiTheme="minorHAnsi" w:hAnsiTheme="minorHAnsi" w:cstheme="minorHAnsi"/>
          <w:iCs/>
          <w:sz w:val="24"/>
          <w:szCs w:val="24"/>
        </w:rPr>
        <w:t xml:space="preserve">ce.  </w:t>
      </w:r>
      <w:r w:rsidR="00B26B85">
        <w:rPr>
          <w:rFonts w:asciiTheme="minorHAnsi" w:hAnsiTheme="minorHAnsi" w:cstheme="minorHAnsi"/>
          <w:iCs/>
          <w:sz w:val="24"/>
          <w:szCs w:val="24"/>
        </w:rPr>
        <w:t>So we can say XCC is wrapper over HTTP.</w:t>
      </w:r>
    </w:p>
    <w:p w:rsidR="005E40E4" w:rsidRPr="005E40E4" w:rsidRDefault="005E40E4" w:rsidP="005E40E4">
      <w:pPr>
        <w:pStyle w:val="HTMLPreformatted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XCC also implements a type </w:t>
      </w:r>
      <w:r w:rsidRPr="005E40E4">
        <w:rPr>
          <w:rFonts w:asciiTheme="minorHAnsi" w:hAnsiTheme="minorHAnsi" w:cstheme="minorHAnsi"/>
          <w:iCs/>
          <w:sz w:val="24"/>
          <w:szCs w:val="24"/>
        </w:rPr>
        <w:t>system for representing XQuery values in Java or C#.</w:t>
      </w:r>
    </w:p>
    <w:p w:rsidR="005E40E4" w:rsidRPr="003B0AE8" w:rsidRDefault="005E40E4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Both MarkLogic Server and the XCC client libraries (Java and .Net) understand XDBC.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For example, consider the following XQuery program:</w:t>
      </w:r>
      <w:r w:rsidR="001C186C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iCs/>
          <w:sz w:val="24"/>
          <w:szCs w:val="24"/>
        </w:rPr>
        <w:t xml:space="preserve"> "Hello World"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If you put this in a file named test.xqy under an HTTP app server root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with the following settings: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b/>
          <w:iCs/>
          <w:sz w:val="24"/>
          <w:szCs w:val="24"/>
        </w:rPr>
        <w:t>root:</w:t>
      </w:r>
      <w:r w:rsidRPr="003B0AE8">
        <w:rPr>
          <w:rFonts w:eastAsia="Times New Roman" w:cstheme="minorHAnsi"/>
          <w:iCs/>
          <w:sz w:val="24"/>
          <w:szCs w:val="24"/>
        </w:rPr>
        <w:t xml:space="preserve">  c:\myroot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b/>
          <w:iCs/>
          <w:sz w:val="24"/>
          <w:szCs w:val="24"/>
        </w:rPr>
        <w:t>port</w:t>
      </w:r>
      <w:r w:rsidRPr="003B0AE8">
        <w:rPr>
          <w:rFonts w:eastAsia="Times New Roman" w:cstheme="minorHAnsi"/>
          <w:iCs/>
          <w:sz w:val="24"/>
          <w:szCs w:val="24"/>
        </w:rPr>
        <w:t>:  8888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b/>
          <w:iCs/>
          <w:sz w:val="24"/>
          <w:szCs w:val="24"/>
        </w:rPr>
        <w:t>modules:</w:t>
      </w:r>
      <w:r w:rsidRPr="003B0AE8">
        <w:rPr>
          <w:rFonts w:eastAsia="Times New Roman" w:cstheme="minorHAnsi"/>
          <w:iCs/>
          <w:sz w:val="24"/>
          <w:szCs w:val="24"/>
        </w:rPr>
        <w:t xml:space="preserve"> file system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Therefore, you would put that file in: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b/>
          <w:iCs/>
          <w:sz w:val="24"/>
          <w:szCs w:val="24"/>
        </w:rPr>
        <w:t>c:\myroot\test.xqy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Then if you hit </w:t>
      </w:r>
      <w:hyperlink r:id="rId4" w:history="1">
        <w:r w:rsidRPr="003B0AE8">
          <w:rPr>
            <w:rFonts w:eastAsia="Times New Roman" w:cstheme="minorHAnsi"/>
            <w:iCs/>
            <w:color w:val="0000FF"/>
            <w:sz w:val="24"/>
            <w:szCs w:val="24"/>
            <w:u w:val="single"/>
          </w:rPr>
          <w:t>http://localhost:8888/test.xqy</w:t>
        </w:r>
      </w:hyperlink>
      <w:r w:rsidRPr="003B0AE8">
        <w:rPr>
          <w:rFonts w:eastAsia="Times New Roman" w:cstheme="minorHAnsi"/>
          <w:iCs/>
          <w:sz w:val="24"/>
          <w:szCs w:val="24"/>
        </w:rPr>
        <w:t xml:space="preserve"> with a browser, you  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would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see the results of your query (The string:  Hello World).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In order to execute this same thing if the above setup were an XDBC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server, you would have to write a Java or .Net program that invoked  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the test.xqy module.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As far as putting https in front of either an XDBC or HTTP server, you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can do that using some other proxy server (like apache) or by some  </w:t>
      </w:r>
    </w:p>
    <w:p w:rsidR="003B0AE8" w:rsidRPr="003B0AE8" w:rsidRDefault="003B0AE8" w:rsidP="003B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3B0AE8">
        <w:rPr>
          <w:rFonts w:eastAsia="Times New Roman" w:cstheme="minorHAnsi"/>
          <w:iCs/>
          <w:sz w:val="24"/>
          <w:szCs w:val="24"/>
        </w:rPr>
        <w:t xml:space="preserve"> other</w:t>
      </w:r>
      <w:r>
        <w:rPr>
          <w:rFonts w:eastAsia="Times New Roman" w:cstheme="minorHAnsi"/>
          <w:iCs/>
          <w:sz w:val="24"/>
          <w:szCs w:val="24"/>
        </w:rPr>
        <w:t xml:space="preserve"> </w:t>
      </w:r>
      <w:r w:rsidRPr="003B0AE8">
        <w:rPr>
          <w:rFonts w:eastAsia="Times New Roman" w:cstheme="minorHAnsi"/>
          <w:iCs/>
          <w:sz w:val="24"/>
          <w:szCs w:val="24"/>
        </w:rPr>
        <w:t>means</w:t>
      </w:r>
    </w:p>
    <w:sectPr w:rsidR="003B0AE8" w:rsidRPr="003B0AE8" w:rsidSect="00B5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AE8"/>
    <w:rsid w:val="001C186C"/>
    <w:rsid w:val="00230E48"/>
    <w:rsid w:val="003B0AE8"/>
    <w:rsid w:val="005E40E4"/>
    <w:rsid w:val="00A46E29"/>
    <w:rsid w:val="00B26B85"/>
    <w:rsid w:val="00B5079B"/>
    <w:rsid w:val="00CA1247"/>
    <w:rsid w:val="00E8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A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0A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test.x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1649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9</cp:revision>
  <dcterms:created xsi:type="dcterms:W3CDTF">2013-04-09T09:44:00Z</dcterms:created>
  <dcterms:modified xsi:type="dcterms:W3CDTF">2013-04-09T09:52:00Z</dcterms:modified>
</cp:coreProperties>
</file>