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8AED3" w14:textId="77777777" w:rsidR="00655AA4" w:rsidRDefault="00655AA4" w:rsidP="00655AA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Georgia" w:eastAsia="Georgia" w:hAnsi="Georgia" w:cs="Georgia"/>
          <w:b/>
          <w:bCs/>
          <w:color w:val="000000"/>
          <w:sz w:val="44"/>
          <w:szCs w:val="44"/>
        </w:rPr>
      </w:pPr>
      <w:r>
        <w:rPr>
          <w:rFonts w:ascii="Georgia" w:eastAsia="Georgia" w:hAnsi="Georgia" w:cs="Georgia"/>
          <w:b/>
          <w:bCs/>
          <w:color w:val="000000"/>
          <w:sz w:val="36"/>
          <w:szCs w:val="36"/>
        </w:rPr>
        <w:br/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drawing>
          <wp:inline distT="0" distB="0" distL="0" distR="0" wp14:anchorId="19B9B429" wp14:editId="04414A50">
            <wp:extent cx="5731510" cy="2338070"/>
            <wp:effectExtent l="0" t="0" r="2540" b="5080"/>
            <wp:docPr id="11193227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7DF0B" w14:textId="77777777" w:rsidR="00655AA4" w:rsidRDefault="00655AA4" w:rsidP="00655AA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Georgia" w:eastAsia="Georgia" w:hAnsi="Georgia" w:cs="Georgia"/>
          <w:b/>
          <w:bCs/>
          <w:color w:val="000000"/>
          <w:sz w:val="44"/>
          <w:szCs w:val="44"/>
        </w:rPr>
      </w:pPr>
    </w:p>
    <w:p w14:paraId="59F495B7" w14:textId="77777777" w:rsidR="00655AA4" w:rsidRPr="00BE1F82" w:rsidRDefault="00655AA4" w:rsidP="00655AA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Georgia" w:eastAsia="Georgia" w:hAnsi="Georgia" w:cs="Georgia"/>
          <w:b/>
          <w:bCs/>
          <w:color w:val="000000"/>
          <w:sz w:val="44"/>
          <w:szCs w:val="44"/>
        </w:rPr>
      </w:pPr>
    </w:p>
    <w:p w14:paraId="17207CD4" w14:textId="77777777" w:rsidR="00655AA4" w:rsidRPr="00BE1F82" w:rsidRDefault="00655AA4" w:rsidP="00655AA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center"/>
        <w:rPr>
          <w:rFonts w:ascii="Georgia" w:eastAsia="Georgia" w:hAnsi="Georgia" w:cs="Georgia"/>
          <w:b/>
          <w:bCs/>
          <w:color w:val="EE0000"/>
          <w:sz w:val="44"/>
          <w:szCs w:val="44"/>
        </w:rPr>
      </w:pPr>
      <w:r w:rsidRPr="00BE1F82">
        <w:rPr>
          <w:rFonts w:ascii="Georgia" w:eastAsia="Georgia" w:hAnsi="Georgia" w:cs="Georgia"/>
          <w:b/>
          <w:bCs/>
          <w:color w:val="EE0000"/>
          <w:sz w:val="44"/>
          <w:szCs w:val="44"/>
        </w:rPr>
        <w:t>Containerization Orchestration and Security</w:t>
      </w:r>
    </w:p>
    <w:p w14:paraId="54618158" w14:textId="77777777" w:rsidR="00655AA4" w:rsidRDefault="00655AA4" w:rsidP="00655AA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3BABECE1" w14:textId="77777777" w:rsidR="00655AA4" w:rsidRDefault="00655AA4" w:rsidP="00655AA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4DAB3A65" w14:textId="77777777" w:rsidR="00655AA4" w:rsidRDefault="00655AA4" w:rsidP="00655AA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3CEC198C" w14:textId="77777777" w:rsidR="00655AA4" w:rsidRPr="00B54E63" w:rsidRDefault="00655AA4" w:rsidP="00655AA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489CD611" w14:textId="77777777" w:rsidR="00655AA4" w:rsidRPr="00B54E63" w:rsidRDefault="00655AA4" w:rsidP="00655AA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43CD2B95" w14:textId="77777777" w:rsidR="00655AA4" w:rsidRPr="00B54E63" w:rsidRDefault="00655AA4" w:rsidP="00655AA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>Submitted by:</w:t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  <w:t>Submitted to:</w:t>
      </w:r>
    </w:p>
    <w:p w14:paraId="7BB577BC" w14:textId="77777777" w:rsidR="00655AA4" w:rsidRDefault="00655AA4" w:rsidP="00655AA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color w:val="000000" w:themeColor="text1"/>
          <w:sz w:val="28"/>
          <w:szCs w:val="28"/>
        </w:rPr>
      </w:pP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>Abhinav Rawat</w:t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  <w:t>Dr. Hitesh Kumar</w:t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br/>
        <w:t>500120490</w:t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br/>
        <w:t>DevOps Batch – B2</w:t>
      </w:r>
    </w:p>
    <w:p w14:paraId="02A852F8" w14:textId="683606F3" w:rsidR="000B0867" w:rsidRPr="00655AA4" w:rsidRDefault="00655AA4" w:rsidP="00655AA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color w:val="000000" w:themeColor="text1"/>
          <w:sz w:val="28"/>
          <w:szCs w:val="28"/>
        </w:rPr>
      </w:pPr>
      <w:r>
        <w:rPr>
          <w:rFonts w:ascii="Georgia" w:eastAsia="Georgia" w:hAnsi="Georgia" w:cs="Georgia"/>
          <w:b/>
          <w:bCs/>
          <w:color w:val="000000"/>
          <w:sz w:val="36"/>
          <w:szCs w:val="36"/>
        </w:rPr>
        <w:lastRenderedPageBreak/>
        <w:br/>
      </w:r>
      <w:r w:rsidR="00476C6E">
        <w:rPr>
          <w:rFonts w:ascii="Georgia" w:eastAsia="Georgia" w:hAnsi="Georgia" w:cs="Georgia"/>
          <w:b/>
          <w:bCs/>
          <w:color w:val="000000"/>
          <w:sz w:val="36"/>
          <w:szCs w:val="36"/>
        </w:rPr>
        <w:t>Lab Exercise 9- Create Service in Kubernetes</w:t>
      </w:r>
    </w:p>
    <w:p w14:paraId="2AD09E99" w14:textId="77777777" w:rsidR="000B0867" w:rsidRDefault="000B0867"/>
    <w:p w14:paraId="20612D46" w14:textId="77777777" w:rsidR="000B0867" w:rsidRDefault="00476C6E">
      <w:pPr>
        <w:pStyle w:val="Heading3"/>
        <w:shd w:val="clear" w:color="auto" w:fill="FFFFFF"/>
        <w:spacing w:before="0" w:after="0"/>
        <w:rPr>
          <w:rFonts w:ascii="Georgia" w:eastAsia="Georgia" w:hAnsi="Georgia" w:cs="Georgia"/>
          <w:b/>
          <w:bCs/>
          <w:color w:val="000000"/>
          <w:sz w:val="36"/>
          <w:szCs w:val="36"/>
        </w:rPr>
      </w:pPr>
      <w:r>
        <w:rPr>
          <w:rFonts w:ascii="Georgia" w:eastAsia="Georgia" w:hAnsi="Georgia" w:cs="Georgia"/>
          <w:b/>
          <w:bCs/>
          <w:color w:val="000000"/>
        </w:rPr>
        <w:t>Objective</w:t>
      </w:r>
      <w:r>
        <w:rPr>
          <w:rFonts w:ascii="Georgia" w:eastAsia="Georgia" w:hAnsi="Georgia" w:cs="Georgia"/>
          <w:b/>
          <w:bCs/>
          <w:color w:val="000000"/>
          <w:sz w:val="36"/>
          <w:szCs w:val="36"/>
        </w:rPr>
        <w:t>:</w:t>
      </w:r>
    </w:p>
    <w:p w14:paraId="4B129A2A" w14:textId="77777777" w:rsidR="000B0867" w:rsidRDefault="000B0867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23B11EE4" w14:textId="77777777" w:rsidR="000B0867" w:rsidRDefault="00476C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Understand the syntax and structure of a Kubernetes Service definition file (YAML).</w:t>
      </w:r>
    </w:p>
    <w:p w14:paraId="5CFADE4D" w14:textId="77777777" w:rsidR="000B0867" w:rsidRDefault="00476C6E">
      <w:pPr>
        <w:pStyle w:val="Heading3"/>
        <w:shd w:val="clear" w:color="auto" w:fill="FFFFFF"/>
        <w:spacing w:before="0" w:after="0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Prerequisites</w:t>
      </w:r>
    </w:p>
    <w:p w14:paraId="1F2F2922" w14:textId="77777777" w:rsidR="000B0867" w:rsidRDefault="000B0867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F49CC2C" w14:textId="77777777" w:rsidR="000B0867" w:rsidRDefault="00476C6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Kubernetes Cluster: Have a running Kubernetes cluster (locally using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Minikube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 or kind, or a cloud-based service).</w:t>
      </w:r>
    </w:p>
    <w:p w14:paraId="7D2AB77B" w14:textId="77777777" w:rsidR="000B0867" w:rsidRDefault="00476C6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: Install and configure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 to interact with your Kubernetes cluster.</w:t>
      </w:r>
    </w:p>
    <w:p w14:paraId="6ACDE17E" w14:textId="77777777" w:rsidR="000B0867" w:rsidRDefault="00476C6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Basic Knowledge of YAML: Familiarity with YAML format will be helpful for understanding Kubernetes resource definitions.</w:t>
      </w:r>
    </w:p>
    <w:p w14:paraId="775089B1" w14:textId="77777777" w:rsidR="000B0867" w:rsidRDefault="000B0867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7BF534B" w14:textId="77777777" w:rsidR="000B0867" w:rsidRDefault="00476C6E">
      <w:pPr>
        <w:pStyle w:val="Heading3"/>
        <w:shd w:val="clear" w:color="auto" w:fill="FFFFFF"/>
        <w:spacing w:before="0" w:after="0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Step-by-Step Guide</w:t>
      </w:r>
    </w:p>
    <w:p w14:paraId="31EB5829" w14:textId="77777777" w:rsidR="000B0867" w:rsidRDefault="000B0867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2CA1F6A9" w14:textId="77777777" w:rsidR="000B0867" w:rsidRDefault="000B0867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5C807C19" w14:textId="77777777" w:rsidR="000B0867" w:rsidRDefault="00476C6E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proofErr w:type="spellStart"/>
      <w:r>
        <w:rPr>
          <w:rFonts w:ascii="Georgia" w:eastAsia="Georgia" w:hAnsi="Georgia" w:cs="Georgia"/>
          <w:b/>
          <w:bCs/>
          <w:sz w:val="24"/>
          <w:szCs w:val="24"/>
        </w:rPr>
        <w:t>NodePort</w:t>
      </w:r>
      <w:proofErr w:type="spellEnd"/>
      <w:r>
        <w:rPr>
          <w:rFonts w:ascii="Georgia" w:eastAsia="Georgia" w:hAnsi="Georgia" w:cs="Georgia"/>
          <w:b/>
          <w:bCs/>
          <w:sz w:val="24"/>
          <w:szCs w:val="24"/>
        </w:rPr>
        <w:t xml:space="preserve"> Service</w:t>
      </w:r>
    </w:p>
    <w:p w14:paraId="4825A898" w14:textId="77777777" w:rsidR="000B0867" w:rsidRDefault="000B0867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7C19D11" w14:textId="77777777" w:rsidR="000B0867" w:rsidRDefault="00476C6E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To expose the Service on a port on each Node in the cluster, modify the Service type to </w:t>
      </w:r>
      <w:proofErr w:type="spellStart"/>
      <w:r>
        <w:rPr>
          <w:rFonts w:ascii="Georgia" w:eastAsia="Georgia" w:hAnsi="Georgia" w:cs="Georgia"/>
          <w:sz w:val="24"/>
          <w:szCs w:val="24"/>
        </w:rPr>
        <w:t>NodePort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09B38AD1" w14:textId="77777777" w:rsidR="000B0867" w:rsidRDefault="000B0867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47E12E25" w14:textId="77777777" w:rsidR="000B0867" w:rsidRDefault="00476C6E">
      <w:pPr>
        <w:rPr>
          <w:rFonts w:ascii="Georgia" w:eastAsia="Georgia" w:hAnsi="Georgia" w:cs="Georgia"/>
          <w:sz w:val="24"/>
          <w:szCs w:val="24"/>
        </w:rPr>
      </w:pPr>
      <w:r>
        <w:br w:type="page"/>
      </w:r>
    </w:p>
    <w:p w14:paraId="24B42074" w14:textId="77777777" w:rsidR="000B0867" w:rsidRDefault="00476C6E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lastRenderedPageBreak/>
        <w:t xml:space="preserve">Create a YAML file named </w:t>
      </w:r>
      <w:proofErr w:type="spellStart"/>
      <w:proofErr w:type="gramStart"/>
      <w:r>
        <w:rPr>
          <w:rFonts w:ascii="Georgia" w:eastAsia="Georgia" w:hAnsi="Georgia" w:cs="Georgia"/>
          <w:b/>
          <w:bCs/>
          <w:i/>
          <w:iCs/>
          <w:sz w:val="24"/>
          <w:szCs w:val="24"/>
        </w:rPr>
        <w:t>service.yaml</w:t>
      </w:r>
      <w:proofErr w:type="spellEnd"/>
      <w:proofErr w:type="gramEnd"/>
      <w:r>
        <w:rPr>
          <w:rFonts w:ascii="Georgia" w:eastAsia="Georgia" w:hAnsi="Georgia" w:cs="Georgia"/>
          <w:sz w:val="24"/>
          <w:szCs w:val="24"/>
        </w:rPr>
        <w:t xml:space="preserve"> with the following content:</w:t>
      </w:r>
    </w:p>
    <w:p w14:paraId="2D4DC1E8" w14:textId="77777777" w:rsidR="000B0867" w:rsidRDefault="00476C6E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proofErr w:type="gramStart"/>
      <w:r>
        <w:rPr>
          <w:rFonts w:ascii="Georgia" w:eastAsia="Georgia" w:hAnsi="Georgia" w:cs="Georgia"/>
          <w:b/>
          <w:bCs/>
          <w:i/>
          <w:iCs/>
          <w:sz w:val="24"/>
          <w:szCs w:val="24"/>
        </w:rPr>
        <w:t>service.yaml</w:t>
      </w:r>
      <w:proofErr w:type="spellEnd"/>
      <w:proofErr w:type="gramEnd"/>
    </w:p>
    <w:p w14:paraId="1B14AADD" w14:textId="77777777" w:rsidR="000B0867" w:rsidRDefault="00476C6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apiVersion</w:t>
      </w:r>
      <w:proofErr w:type="spellEnd"/>
      <w:r>
        <w:rPr>
          <w:rFonts w:ascii="Georgia" w:eastAsia="Georgia" w:hAnsi="Georgia" w:cs="Georgia"/>
          <w:sz w:val="24"/>
          <w:szCs w:val="24"/>
        </w:rPr>
        <w:t>: v1</w:t>
      </w:r>
    </w:p>
    <w:p w14:paraId="02EBA200" w14:textId="77777777" w:rsidR="000B0867" w:rsidRDefault="00476C6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kind: Service</w:t>
      </w:r>
    </w:p>
    <w:p w14:paraId="24B298F1" w14:textId="77777777" w:rsidR="000B0867" w:rsidRDefault="00476C6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metadata:</w:t>
      </w:r>
    </w:p>
    <w:p w14:paraId="72A21F34" w14:textId="77777777" w:rsidR="000B0867" w:rsidRDefault="00476C6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name: </w:t>
      </w:r>
      <w:proofErr w:type="spellStart"/>
      <w:r>
        <w:rPr>
          <w:rFonts w:ascii="Georgia" w:eastAsia="Georgia" w:hAnsi="Georgia" w:cs="Georgia"/>
          <w:sz w:val="24"/>
          <w:szCs w:val="24"/>
        </w:rPr>
        <w:t>nodeport</w:t>
      </w:r>
      <w:proofErr w:type="spellEnd"/>
      <w:r>
        <w:rPr>
          <w:rFonts w:ascii="Georgia" w:eastAsia="Georgia" w:hAnsi="Georgia" w:cs="Georgia"/>
          <w:sz w:val="24"/>
          <w:szCs w:val="24"/>
        </w:rPr>
        <w:t>-service</w:t>
      </w:r>
    </w:p>
    <w:p w14:paraId="509413F0" w14:textId="77777777" w:rsidR="000B0867" w:rsidRDefault="00476C6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spec:</w:t>
      </w:r>
    </w:p>
    <w:p w14:paraId="5BCDB660" w14:textId="77777777" w:rsidR="000B0867" w:rsidRDefault="00476C6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selector:</w:t>
      </w:r>
    </w:p>
    <w:p w14:paraId="7DDA790E" w14:textId="77777777" w:rsidR="000B0867" w:rsidRDefault="00476C6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app: web</w:t>
      </w:r>
    </w:p>
    <w:p w14:paraId="41631BC7" w14:textId="77777777" w:rsidR="000B0867" w:rsidRDefault="00476C6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ports:</w:t>
      </w:r>
    </w:p>
    <w:p w14:paraId="122D675B" w14:textId="77777777" w:rsidR="000B0867" w:rsidRDefault="00476C6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- protocol: TCP</w:t>
      </w:r>
    </w:p>
    <w:p w14:paraId="72E2BB2A" w14:textId="77777777" w:rsidR="000B0867" w:rsidRDefault="00476C6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port: 80</w:t>
      </w:r>
    </w:p>
    <w:p w14:paraId="7F33216E" w14:textId="77777777" w:rsidR="000B0867" w:rsidRDefault="00476C6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</w:t>
      </w:r>
      <w:proofErr w:type="spellStart"/>
      <w:r>
        <w:rPr>
          <w:rFonts w:ascii="Georgia" w:eastAsia="Georgia" w:hAnsi="Georgia" w:cs="Georgia"/>
          <w:sz w:val="24"/>
          <w:szCs w:val="24"/>
        </w:rPr>
        <w:t>targetPort</w:t>
      </w:r>
      <w:proofErr w:type="spellEnd"/>
      <w:r>
        <w:rPr>
          <w:rFonts w:ascii="Georgia" w:eastAsia="Georgia" w:hAnsi="Georgia" w:cs="Georgia"/>
          <w:sz w:val="24"/>
          <w:szCs w:val="24"/>
        </w:rPr>
        <w:t>: 80</w:t>
      </w:r>
    </w:p>
    <w:p w14:paraId="67967DCF" w14:textId="77777777" w:rsidR="000B0867" w:rsidRDefault="00476C6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</w:t>
      </w:r>
      <w:proofErr w:type="spellStart"/>
      <w:r>
        <w:rPr>
          <w:rFonts w:ascii="Georgia" w:eastAsia="Georgia" w:hAnsi="Georgia" w:cs="Georgia"/>
          <w:sz w:val="24"/>
          <w:szCs w:val="24"/>
        </w:rPr>
        <w:t>nodePort</w:t>
      </w:r>
      <w:proofErr w:type="spellEnd"/>
      <w:r>
        <w:rPr>
          <w:rFonts w:ascii="Georgia" w:eastAsia="Georgia" w:hAnsi="Georgia" w:cs="Georgia"/>
          <w:sz w:val="24"/>
          <w:szCs w:val="24"/>
        </w:rPr>
        <w:t>: 30007 # A specific port in the range 30000-32767</w:t>
      </w:r>
    </w:p>
    <w:p w14:paraId="136549FD" w14:textId="77777777" w:rsidR="000B0867" w:rsidRDefault="00476C6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type: </w:t>
      </w:r>
      <w:proofErr w:type="spellStart"/>
      <w:r>
        <w:rPr>
          <w:rFonts w:ascii="Georgia" w:eastAsia="Georgia" w:hAnsi="Georgia" w:cs="Georgia"/>
          <w:sz w:val="24"/>
          <w:szCs w:val="24"/>
        </w:rPr>
        <w:t>NodePort</w:t>
      </w:r>
      <w:proofErr w:type="spellEnd"/>
    </w:p>
    <w:p w14:paraId="2FD435F2" w14:textId="77777777" w:rsidR="000B0867" w:rsidRDefault="000B0867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7B263FE1" w14:textId="77777777" w:rsidR="000B0867" w:rsidRDefault="00476C6E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Explanation:</w:t>
      </w:r>
    </w:p>
    <w:p w14:paraId="056D9912" w14:textId="77777777" w:rsidR="000B0867" w:rsidRDefault="000B0867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5896049B" w14:textId="77777777" w:rsidR="000B0867" w:rsidRDefault="00476C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The primary difference from the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ClusterIP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 Service is the addition of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nodePort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>, which specifies the static port on each Node.</w:t>
      </w:r>
    </w:p>
    <w:p w14:paraId="0E3B8993" w14:textId="77777777" w:rsidR="000B0867" w:rsidRDefault="00476C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type: Set to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NodePort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>, exposing the Service on a specific port across all Nodes.</w:t>
      </w:r>
    </w:p>
    <w:p w14:paraId="1D198906" w14:textId="77777777" w:rsidR="000B0867" w:rsidRDefault="000B0867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77AA5CA1" w14:textId="77777777" w:rsidR="000B0867" w:rsidRDefault="00476C6E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 xml:space="preserve">Apply this YAML to create the </w:t>
      </w:r>
      <w:proofErr w:type="spellStart"/>
      <w:r>
        <w:rPr>
          <w:rFonts w:ascii="Georgia" w:eastAsia="Georgia" w:hAnsi="Georgia" w:cs="Georgia"/>
          <w:b/>
          <w:bCs/>
          <w:sz w:val="24"/>
          <w:szCs w:val="24"/>
        </w:rPr>
        <w:t>NodePort</w:t>
      </w:r>
      <w:proofErr w:type="spellEnd"/>
      <w:r>
        <w:rPr>
          <w:rFonts w:ascii="Georgia" w:eastAsia="Georgia" w:hAnsi="Georgia" w:cs="Georgia"/>
          <w:b/>
          <w:bCs/>
          <w:sz w:val="24"/>
          <w:szCs w:val="24"/>
        </w:rPr>
        <w:t xml:space="preserve"> Service:</w:t>
      </w:r>
    </w:p>
    <w:p w14:paraId="5DB08832" w14:textId="77777777" w:rsidR="000B0867" w:rsidRDefault="000B0867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5865BBCE" w14:textId="77777777" w:rsidR="000B0867" w:rsidRDefault="00476C6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apply -f </w:t>
      </w:r>
      <w:proofErr w:type="spellStart"/>
      <w:r>
        <w:rPr>
          <w:rFonts w:ascii="Georgia" w:eastAsia="Georgia" w:hAnsi="Georgia" w:cs="Georgia"/>
          <w:sz w:val="24"/>
          <w:szCs w:val="24"/>
        </w:rPr>
        <w:t>nodeport-</w:t>
      </w:r>
      <w:proofErr w:type="gramStart"/>
      <w:r>
        <w:rPr>
          <w:rFonts w:ascii="Georgia" w:eastAsia="Georgia" w:hAnsi="Georgia" w:cs="Georgia"/>
          <w:sz w:val="24"/>
          <w:szCs w:val="24"/>
        </w:rPr>
        <w:t>service.yaml</w:t>
      </w:r>
      <w:proofErr w:type="spellEnd"/>
      <w:proofErr w:type="gramEnd"/>
    </w:p>
    <w:p w14:paraId="51E2BF47" w14:textId="77777777" w:rsidR="000B0867" w:rsidRDefault="000B0867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02D0E0C9" w14:textId="77777777" w:rsidR="000B0867" w:rsidRDefault="00476C6E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Verify the Service:</w:t>
      </w:r>
    </w:p>
    <w:p w14:paraId="224C3844" w14:textId="77777777" w:rsidR="000B0867" w:rsidRDefault="000B0867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11759DA" w14:textId="77777777" w:rsidR="000B0867" w:rsidRDefault="00476C6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get services</w:t>
      </w:r>
    </w:p>
    <w:p w14:paraId="57DEE62C" w14:textId="77777777" w:rsidR="000B0867" w:rsidRDefault="000B086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1D3107FE" w14:textId="77777777" w:rsidR="000B0867" w:rsidRDefault="000B0867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7D0C6539" w14:textId="77777777" w:rsidR="000B0867" w:rsidRDefault="00476C6E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lastRenderedPageBreak/>
        <w:t xml:space="preserve">You should see the </w:t>
      </w:r>
      <w:proofErr w:type="spellStart"/>
      <w:r>
        <w:rPr>
          <w:rFonts w:ascii="Georgia" w:eastAsia="Georgia" w:hAnsi="Georgia" w:cs="Georgia"/>
          <w:sz w:val="24"/>
          <w:szCs w:val="24"/>
        </w:rPr>
        <w:t>nodeport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-service listed with a </w:t>
      </w:r>
      <w:proofErr w:type="spellStart"/>
      <w:r>
        <w:rPr>
          <w:rFonts w:ascii="Georgia" w:eastAsia="Georgia" w:hAnsi="Georgia" w:cs="Georgia"/>
          <w:sz w:val="24"/>
          <w:szCs w:val="24"/>
        </w:rPr>
        <w:t>NodePort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and details about the port exposed.</w:t>
      </w:r>
      <w:r>
        <w:rPr>
          <w:noProof/>
        </w:rPr>
        <w:drawing>
          <wp:anchor distT="0" distB="0" distL="0" distR="0" simplePos="0" relativeHeight="251658240" behindDoc="0" locked="0" layoutInCell="1" hidden="0" allowOverlap="1" wp14:anchorId="566638F9" wp14:editId="2AA481EC">
            <wp:simplePos x="0" y="0"/>
            <wp:positionH relativeFrom="column">
              <wp:posOffset>0</wp:posOffset>
            </wp:positionH>
            <wp:positionV relativeFrom="paragraph">
              <wp:posOffset>194351</wp:posOffset>
            </wp:positionV>
            <wp:extent cx="6019800" cy="470576"/>
            <wp:effectExtent l="0" t="0" r="0" b="0"/>
            <wp:wrapSquare wrapText="bothSides" distT="0" distB="0" distL="0" distR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t="20004" b="3179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705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F94469F" w14:textId="77777777" w:rsidR="000B0867" w:rsidRDefault="000B0867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sectPr w:rsidR="000B0867">
      <w:headerReference w:type="even" r:id="rId9"/>
      <w:headerReference w:type="default" r:id="rId10"/>
      <w:headerReference w:type="first" r:id="rId11"/>
      <w:pgSz w:w="12240" w:h="15840"/>
      <w:pgMar w:top="1440" w:right="1325" w:bottom="1440" w:left="1440" w:header="7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F35A1" w14:textId="77777777" w:rsidR="009E0456" w:rsidRDefault="009E0456">
      <w:pPr>
        <w:spacing w:line="240" w:lineRule="auto"/>
      </w:pPr>
      <w:r>
        <w:separator/>
      </w:r>
    </w:p>
  </w:endnote>
  <w:endnote w:type="continuationSeparator" w:id="0">
    <w:p w14:paraId="3A29187B" w14:textId="77777777" w:rsidR="009E0456" w:rsidRDefault="009E04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AFC0C85-EB34-456B-BEBC-D8F77AF456A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B58DF760-4A30-49DB-AF4C-30FBE0350F4C}"/>
    <w:embedBold r:id="rId3" w:fontKey="{C9EDB2AF-CDA1-4937-ADD6-C1300C6B871C}"/>
    <w:embedBoldItalic r:id="rId4" w:fontKey="{DF52DB6D-EAE2-497B-9F94-76B2D07AD15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2957207-DAC6-4500-8F23-ABFC2A3000BD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6" w:fontKey="{66842DD1-A73B-4213-8E51-F44F6BE63E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6BA7C80-81C1-4E0F-9BCE-4932BFB4D98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5C047" w14:textId="77777777" w:rsidR="009E0456" w:rsidRDefault="009E0456">
      <w:pPr>
        <w:spacing w:line="240" w:lineRule="auto"/>
      </w:pPr>
      <w:r>
        <w:separator/>
      </w:r>
    </w:p>
  </w:footnote>
  <w:footnote w:type="continuationSeparator" w:id="0">
    <w:p w14:paraId="4B7541BB" w14:textId="77777777" w:rsidR="009E0456" w:rsidRDefault="009E045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FE2B7" w14:textId="77777777" w:rsidR="000B0867" w:rsidRDefault="000B086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DF468" w14:textId="77777777" w:rsidR="000B0867" w:rsidRDefault="000B086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3A1616FE" w14:textId="77777777" w:rsidR="000B0867" w:rsidRDefault="000B086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7C7CE69C" w14:textId="77777777" w:rsidR="000B0867" w:rsidRDefault="000B086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6EEFA" w14:textId="77777777" w:rsidR="000B0867" w:rsidRDefault="000B086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43EAE7DA" w14:textId="77777777" w:rsidR="000B0867" w:rsidRDefault="000B086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25CD79ED" w14:textId="77777777" w:rsidR="000B0867" w:rsidRDefault="000B086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62756"/>
    <w:multiLevelType w:val="multilevel"/>
    <w:tmpl w:val="A48E44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EA15ABA"/>
    <w:multiLevelType w:val="multilevel"/>
    <w:tmpl w:val="C3563C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1201C3F"/>
    <w:multiLevelType w:val="multilevel"/>
    <w:tmpl w:val="B3E60C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47213710">
    <w:abstractNumId w:val="0"/>
  </w:num>
  <w:num w:numId="2" w16cid:durableId="1701978094">
    <w:abstractNumId w:val="1"/>
  </w:num>
  <w:num w:numId="3" w16cid:durableId="14817713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0867"/>
    <w:rsid w:val="000B0867"/>
    <w:rsid w:val="00243549"/>
    <w:rsid w:val="00476C6E"/>
    <w:rsid w:val="00655AA4"/>
    <w:rsid w:val="007B307D"/>
    <w:rsid w:val="009E0456"/>
    <w:rsid w:val="00C82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F71C0"/>
  <w15:docId w15:val="{14EE8027-E9E3-4097-86CE-2F9316C05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229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rana ji</dc:creator>
  <cp:lastModifiedBy>Abhinav Rawat</cp:lastModifiedBy>
  <cp:revision>2</cp:revision>
  <dcterms:created xsi:type="dcterms:W3CDTF">2026-04-28T07:43:00Z</dcterms:created>
  <dcterms:modified xsi:type="dcterms:W3CDTF">2026-04-28T07:43:00Z</dcterms:modified>
</cp:coreProperties>
</file>