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56F4" w14:textId="6CFB354A" w:rsidR="000C68C0" w:rsidRDefault="000C68C0" w:rsidP="000629D9">
      <w:pPr>
        <w:spacing w:after="0" w:line="259" w:lineRule="auto"/>
        <w:ind w:left="0" w:firstLine="0"/>
        <w:jc w:val="center"/>
        <w:rPr>
          <w:b/>
          <w:sz w:val="32"/>
        </w:rPr>
      </w:pPr>
      <w:r>
        <w:rPr>
          <w:b/>
          <w:sz w:val="32"/>
        </w:rPr>
        <w:t>PROJECT REPORT</w:t>
      </w:r>
    </w:p>
    <w:p w14:paraId="2DE0E6C0" w14:textId="0E6AE275" w:rsidR="00CF469A" w:rsidRDefault="00000000" w:rsidP="000629D9">
      <w:pPr>
        <w:spacing w:after="0" w:line="259" w:lineRule="auto"/>
        <w:ind w:left="0" w:firstLine="0"/>
        <w:jc w:val="center"/>
      </w:pPr>
      <w:r>
        <w:rPr>
          <w:b/>
          <w:sz w:val="32"/>
        </w:rPr>
        <w:t>P</w:t>
      </w:r>
      <w:r w:rsidR="000C68C0">
        <w:rPr>
          <w:b/>
          <w:sz w:val="32"/>
        </w:rPr>
        <w:t>REDICTING CREDIT RISK</w:t>
      </w:r>
    </w:p>
    <w:p w14:paraId="280112B1" w14:textId="734D505B" w:rsidR="00CF469A" w:rsidRDefault="00CF469A" w:rsidP="000629D9">
      <w:pPr>
        <w:spacing w:after="0" w:line="439" w:lineRule="auto"/>
        <w:ind w:left="0" w:firstLine="0"/>
        <w:jc w:val="center"/>
      </w:pPr>
    </w:p>
    <w:p w14:paraId="7629EBE5" w14:textId="77777777" w:rsidR="00D76FDF" w:rsidRDefault="00D76FDF" w:rsidP="000629D9">
      <w:pPr>
        <w:spacing w:after="204" w:line="259" w:lineRule="auto"/>
        <w:ind w:left="0" w:firstLine="0"/>
        <w:jc w:val="center"/>
        <w:rPr>
          <w:b/>
        </w:rPr>
      </w:pPr>
    </w:p>
    <w:p w14:paraId="0EEBEDC1" w14:textId="77777777" w:rsidR="00D76FDF" w:rsidRDefault="00D76FDF" w:rsidP="000629D9">
      <w:pPr>
        <w:spacing w:after="204" w:line="259" w:lineRule="auto"/>
        <w:ind w:left="0" w:firstLine="0"/>
        <w:jc w:val="center"/>
        <w:rPr>
          <w:b/>
        </w:rPr>
      </w:pPr>
    </w:p>
    <w:p w14:paraId="42143481" w14:textId="77777777" w:rsidR="00D76FDF" w:rsidRDefault="00D76FDF" w:rsidP="000629D9">
      <w:pPr>
        <w:spacing w:after="204" w:line="259" w:lineRule="auto"/>
        <w:ind w:left="0" w:firstLine="0"/>
        <w:jc w:val="center"/>
        <w:rPr>
          <w:b/>
        </w:rPr>
      </w:pPr>
    </w:p>
    <w:p w14:paraId="55BF3716" w14:textId="77777777" w:rsidR="00D76FDF" w:rsidRDefault="00D76FDF" w:rsidP="000629D9">
      <w:pPr>
        <w:spacing w:after="204" w:line="259" w:lineRule="auto"/>
        <w:ind w:left="0" w:firstLine="0"/>
        <w:jc w:val="center"/>
        <w:rPr>
          <w:b/>
        </w:rPr>
      </w:pPr>
    </w:p>
    <w:p w14:paraId="5CE96130" w14:textId="77777777" w:rsidR="00D76FDF" w:rsidRDefault="00D76FDF" w:rsidP="000629D9">
      <w:pPr>
        <w:spacing w:after="204" w:line="259" w:lineRule="auto"/>
        <w:ind w:left="0" w:firstLine="0"/>
        <w:jc w:val="center"/>
        <w:rPr>
          <w:b/>
        </w:rPr>
      </w:pPr>
    </w:p>
    <w:p w14:paraId="4C36D9F4" w14:textId="5E7C3FC5" w:rsidR="00CF469A" w:rsidRDefault="00CF469A" w:rsidP="000629D9">
      <w:pPr>
        <w:spacing w:after="204" w:line="259" w:lineRule="auto"/>
        <w:ind w:left="0" w:firstLine="0"/>
        <w:jc w:val="center"/>
      </w:pPr>
    </w:p>
    <w:p w14:paraId="6F5454AF" w14:textId="5FA74D1E" w:rsidR="00CF469A" w:rsidRDefault="00CF469A" w:rsidP="000629D9">
      <w:pPr>
        <w:spacing w:after="0" w:line="439" w:lineRule="auto"/>
        <w:ind w:left="0" w:firstLine="0"/>
        <w:jc w:val="center"/>
      </w:pPr>
    </w:p>
    <w:p w14:paraId="49A1C4F4" w14:textId="77777777" w:rsidR="00D76FDF" w:rsidRPr="00327E5A" w:rsidRDefault="00D76FDF" w:rsidP="000629D9">
      <w:pPr>
        <w:spacing w:line="259" w:lineRule="auto"/>
        <w:ind w:left="0" w:firstLine="0"/>
        <w:jc w:val="center"/>
        <w:rPr>
          <w:b/>
          <w:sz w:val="32"/>
          <w:szCs w:val="32"/>
        </w:rPr>
      </w:pPr>
      <w:r w:rsidRPr="00327E5A">
        <w:rPr>
          <w:b/>
          <w:sz w:val="32"/>
          <w:szCs w:val="32"/>
        </w:rPr>
        <w:t>University of Missouri – Kansas City</w:t>
      </w:r>
    </w:p>
    <w:p w14:paraId="5E0D8EF8" w14:textId="77777777" w:rsidR="00D76FDF" w:rsidRPr="00327E5A" w:rsidRDefault="00D76FDF" w:rsidP="000629D9">
      <w:pPr>
        <w:spacing w:line="259" w:lineRule="auto"/>
        <w:ind w:left="0" w:firstLine="0"/>
        <w:jc w:val="center"/>
        <w:rPr>
          <w:b/>
        </w:rPr>
      </w:pPr>
    </w:p>
    <w:p w14:paraId="4932A120" w14:textId="1C9598A1" w:rsidR="00D76FDF" w:rsidRPr="00327E5A" w:rsidRDefault="00D76FDF" w:rsidP="000629D9">
      <w:pPr>
        <w:spacing w:line="259" w:lineRule="auto"/>
        <w:ind w:left="0" w:firstLine="0"/>
        <w:jc w:val="center"/>
        <w:rPr>
          <w:b/>
          <w:sz w:val="28"/>
          <w:szCs w:val="28"/>
        </w:rPr>
      </w:pPr>
      <w:r w:rsidRPr="00327E5A">
        <w:rPr>
          <w:b/>
          <w:sz w:val="28"/>
          <w:szCs w:val="28"/>
        </w:rPr>
        <w:t xml:space="preserve">Lecturer: </w:t>
      </w:r>
      <w:r w:rsidR="000C68C0" w:rsidRPr="000C68C0">
        <w:rPr>
          <w:b/>
          <w:sz w:val="28"/>
          <w:szCs w:val="28"/>
        </w:rPr>
        <w:t>Syed Jawad Hussain Shah</w:t>
      </w:r>
    </w:p>
    <w:p w14:paraId="365C2B15" w14:textId="77777777" w:rsidR="00D76FDF" w:rsidRPr="00327E5A" w:rsidRDefault="00D76FDF" w:rsidP="000629D9">
      <w:pPr>
        <w:spacing w:line="259" w:lineRule="auto"/>
        <w:ind w:left="0" w:firstLine="0"/>
        <w:jc w:val="center"/>
        <w:rPr>
          <w:b/>
          <w:sz w:val="28"/>
          <w:szCs w:val="28"/>
        </w:rPr>
      </w:pPr>
    </w:p>
    <w:p w14:paraId="08ED9209" w14:textId="02607EA5" w:rsidR="00D76FDF" w:rsidRPr="00327E5A" w:rsidRDefault="000C68C0" w:rsidP="000629D9">
      <w:pPr>
        <w:spacing w:line="259" w:lineRule="auto"/>
        <w:ind w:left="0" w:firstLine="0"/>
        <w:jc w:val="center"/>
        <w:rPr>
          <w:b/>
          <w:sz w:val="28"/>
          <w:szCs w:val="28"/>
        </w:rPr>
      </w:pPr>
      <w:r>
        <w:rPr>
          <w:b/>
          <w:sz w:val="28"/>
          <w:szCs w:val="28"/>
        </w:rPr>
        <w:t>3rd</w:t>
      </w:r>
      <w:r w:rsidR="00D76FDF" w:rsidRPr="00327E5A">
        <w:rPr>
          <w:b/>
          <w:sz w:val="28"/>
          <w:szCs w:val="28"/>
        </w:rPr>
        <w:t xml:space="preserve"> </w:t>
      </w:r>
      <w:r>
        <w:rPr>
          <w:b/>
          <w:sz w:val="28"/>
          <w:szCs w:val="28"/>
        </w:rPr>
        <w:t>May</w:t>
      </w:r>
      <w:r w:rsidR="00D76FDF" w:rsidRPr="00327E5A">
        <w:rPr>
          <w:b/>
          <w:sz w:val="28"/>
          <w:szCs w:val="28"/>
        </w:rPr>
        <w:t xml:space="preserve"> 2024</w:t>
      </w:r>
    </w:p>
    <w:p w14:paraId="1D0808BC" w14:textId="77777777" w:rsidR="00D76FDF" w:rsidRPr="00327E5A" w:rsidRDefault="00D76FDF" w:rsidP="000629D9">
      <w:pPr>
        <w:spacing w:line="259" w:lineRule="auto"/>
        <w:ind w:left="0" w:firstLine="0"/>
        <w:jc w:val="center"/>
        <w:rPr>
          <w:b/>
          <w:sz w:val="28"/>
          <w:szCs w:val="28"/>
        </w:rPr>
      </w:pPr>
    </w:p>
    <w:p w14:paraId="5843E73E" w14:textId="77777777" w:rsidR="00D76FDF" w:rsidRPr="00327E5A" w:rsidRDefault="00D76FDF" w:rsidP="000629D9">
      <w:pPr>
        <w:spacing w:line="259" w:lineRule="auto"/>
        <w:ind w:left="0" w:firstLine="0"/>
        <w:jc w:val="center"/>
        <w:rPr>
          <w:b/>
          <w:sz w:val="28"/>
          <w:szCs w:val="28"/>
        </w:rPr>
      </w:pPr>
    </w:p>
    <w:p w14:paraId="400B1249" w14:textId="77777777" w:rsidR="00D76FDF" w:rsidRPr="00327E5A" w:rsidRDefault="00D76FDF" w:rsidP="000629D9">
      <w:pPr>
        <w:spacing w:line="259" w:lineRule="auto"/>
        <w:ind w:left="0" w:firstLine="0"/>
        <w:jc w:val="center"/>
        <w:rPr>
          <w:b/>
          <w:sz w:val="28"/>
          <w:szCs w:val="28"/>
        </w:rPr>
      </w:pPr>
    </w:p>
    <w:p w14:paraId="03C94F6B" w14:textId="77777777" w:rsidR="00D76FDF" w:rsidRPr="00327E5A" w:rsidRDefault="00D76FDF" w:rsidP="000629D9">
      <w:pPr>
        <w:spacing w:line="259" w:lineRule="auto"/>
        <w:ind w:left="0" w:firstLine="0"/>
        <w:jc w:val="center"/>
        <w:rPr>
          <w:b/>
          <w:sz w:val="28"/>
          <w:szCs w:val="28"/>
        </w:rPr>
      </w:pPr>
    </w:p>
    <w:p w14:paraId="5CF867A1" w14:textId="77777777" w:rsidR="00D76FDF" w:rsidRPr="00327E5A" w:rsidRDefault="00D76FDF" w:rsidP="000629D9">
      <w:pPr>
        <w:spacing w:line="259" w:lineRule="auto"/>
        <w:ind w:left="0" w:firstLine="0"/>
        <w:jc w:val="center"/>
        <w:rPr>
          <w:b/>
          <w:sz w:val="28"/>
          <w:szCs w:val="28"/>
        </w:rPr>
      </w:pPr>
    </w:p>
    <w:p w14:paraId="40AC6853" w14:textId="77777777" w:rsidR="00D76FDF" w:rsidRPr="00327E5A" w:rsidRDefault="00D76FDF" w:rsidP="000629D9">
      <w:pPr>
        <w:spacing w:line="259" w:lineRule="auto"/>
        <w:ind w:left="0" w:firstLine="0"/>
        <w:jc w:val="center"/>
        <w:rPr>
          <w:b/>
          <w:sz w:val="28"/>
          <w:szCs w:val="28"/>
        </w:rPr>
      </w:pPr>
    </w:p>
    <w:p w14:paraId="312B1404" w14:textId="77777777" w:rsidR="00D76FDF" w:rsidRDefault="00D76FDF" w:rsidP="000629D9">
      <w:pPr>
        <w:spacing w:line="259" w:lineRule="auto"/>
        <w:ind w:left="0" w:firstLine="0"/>
        <w:jc w:val="center"/>
        <w:rPr>
          <w:b/>
          <w:sz w:val="28"/>
          <w:szCs w:val="28"/>
        </w:rPr>
      </w:pPr>
    </w:p>
    <w:p w14:paraId="55717791" w14:textId="77777777" w:rsidR="00D76FDF" w:rsidRPr="00327E5A" w:rsidRDefault="00D76FDF" w:rsidP="000629D9">
      <w:pPr>
        <w:spacing w:line="259" w:lineRule="auto"/>
        <w:ind w:left="0" w:firstLine="0"/>
        <w:jc w:val="center"/>
        <w:rPr>
          <w:b/>
          <w:sz w:val="28"/>
          <w:szCs w:val="28"/>
        </w:rPr>
      </w:pPr>
    </w:p>
    <w:p w14:paraId="5CABAB74" w14:textId="77777777" w:rsidR="00D76FDF" w:rsidRPr="00327E5A" w:rsidRDefault="00D76FDF" w:rsidP="000629D9">
      <w:pPr>
        <w:spacing w:line="259" w:lineRule="auto"/>
        <w:ind w:left="0" w:firstLine="0"/>
        <w:jc w:val="center"/>
        <w:rPr>
          <w:b/>
          <w:sz w:val="28"/>
          <w:szCs w:val="28"/>
        </w:rPr>
      </w:pPr>
    </w:p>
    <w:p w14:paraId="40DD5E5A" w14:textId="77777777" w:rsidR="00D76FDF" w:rsidRDefault="00D76FDF" w:rsidP="000629D9">
      <w:pPr>
        <w:spacing w:line="259" w:lineRule="auto"/>
        <w:ind w:left="0" w:firstLine="0"/>
        <w:jc w:val="center"/>
        <w:rPr>
          <w:b/>
          <w:sz w:val="28"/>
          <w:szCs w:val="28"/>
        </w:rPr>
      </w:pPr>
    </w:p>
    <w:p w14:paraId="07797B0A" w14:textId="77777777" w:rsidR="00D76FDF" w:rsidRPr="00327E5A" w:rsidRDefault="00D76FDF" w:rsidP="000629D9">
      <w:pPr>
        <w:spacing w:line="259" w:lineRule="auto"/>
        <w:ind w:left="0" w:firstLine="0"/>
        <w:jc w:val="center"/>
        <w:rPr>
          <w:b/>
          <w:sz w:val="28"/>
          <w:szCs w:val="28"/>
        </w:rPr>
      </w:pPr>
    </w:p>
    <w:p w14:paraId="5A71E807" w14:textId="6B18C51E" w:rsidR="00D76FDF" w:rsidRPr="00327E5A" w:rsidRDefault="000C68C0" w:rsidP="000629D9">
      <w:pPr>
        <w:spacing w:line="259" w:lineRule="auto"/>
        <w:ind w:left="0" w:firstLine="0"/>
        <w:jc w:val="center"/>
        <w:rPr>
          <w:b/>
          <w:sz w:val="28"/>
          <w:szCs w:val="28"/>
        </w:rPr>
      </w:pPr>
      <w:r>
        <w:rPr>
          <w:b/>
          <w:sz w:val="28"/>
          <w:szCs w:val="28"/>
        </w:rPr>
        <w:t>Group Members</w:t>
      </w:r>
    </w:p>
    <w:p w14:paraId="5EDF33A0" w14:textId="288B9B59" w:rsidR="00D76FDF" w:rsidRPr="00327E5A" w:rsidRDefault="00D76FDF" w:rsidP="000629D9">
      <w:pPr>
        <w:spacing w:line="259" w:lineRule="auto"/>
        <w:ind w:left="0" w:firstLine="0"/>
        <w:jc w:val="center"/>
        <w:rPr>
          <w:b/>
          <w:sz w:val="28"/>
          <w:szCs w:val="28"/>
        </w:rPr>
      </w:pPr>
      <w:r w:rsidRPr="00327E5A">
        <w:rPr>
          <w:b/>
          <w:sz w:val="28"/>
          <w:szCs w:val="28"/>
        </w:rPr>
        <w:t xml:space="preserve">Abhinav Reddy </w:t>
      </w:r>
      <w:proofErr w:type="spellStart"/>
      <w:r w:rsidRPr="00327E5A">
        <w:rPr>
          <w:b/>
          <w:sz w:val="28"/>
          <w:szCs w:val="28"/>
        </w:rPr>
        <w:t>Ayyadapu</w:t>
      </w:r>
      <w:proofErr w:type="spellEnd"/>
    </w:p>
    <w:p w14:paraId="33CC6E39" w14:textId="7FBABC87" w:rsidR="00D76FDF" w:rsidRDefault="000C68C0" w:rsidP="000629D9">
      <w:pPr>
        <w:spacing w:line="259" w:lineRule="auto"/>
        <w:ind w:left="0" w:firstLine="0"/>
        <w:jc w:val="center"/>
        <w:rPr>
          <w:b/>
          <w:sz w:val="28"/>
          <w:szCs w:val="28"/>
        </w:rPr>
      </w:pPr>
      <w:proofErr w:type="spellStart"/>
      <w:r>
        <w:rPr>
          <w:b/>
          <w:sz w:val="28"/>
          <w:szCs w:val="28"/>
        </w:rPr>
        <w:t>Yogitha</w:t>
      </w:r>
      <w:proofErr w:type="spellEnd"/>
      <w:r>
        <w:rPr>
          <w:b/>
          <w:sz w:val="28"/>
          <w:szCs w:val="28"/>
        </w:rPr>
        <w:t xml:space="preserve"> </w:t>
      </w:r>
      <w:proofErr w:type="spellStart"/>
      <w:r>
        <w:rPr>
          <w:b/>
          <w:sz w:val="28"/>
          <w:szCs w:val="28"/>
        </w:rPr>
        <w:t>Mekala</w:t>
      </w:r>
      <w:proofErr w:type="spellEnd"/>
    </w:p>
    <w:p w14:paraId="4EDB9311" w14:textId="4C79C1BE" w:rsidR="000C68C0" w:rsidRPr="00327E5A" w:rsidRDefault="000C68C0" w:rsidP="000629D9">
      <w:pPr>
        <w:spacing w:line="259" w:lineRule="auto"/>
        <w:ind w:left="0" w:firstLine="0"/>
        <w:jc w:val="center"/>
        <w:rPr>
          <w:b/>
          <w:sz w:val="28"/>
          <w:szCs w:val="28"/>
        </w:rPr>
      </w:pPr>
      <w:proofErr w:type="spellStart"/>
      <w:r>
        <w:rPr>
          <w:b/>
          <w:sz w:val="28"/>
          <w:szCs w:val="28"/>
        </w:rPr>
        <w:t>Vedanth</w:t>
      </w:r>
      <w:proofErr w:type="spellEnd"/>
      <w:r>
        <w:rPr>
          <w:b/>
          <w:sz w:val="28"/>
          <w:szCs w:val="28"/>
        </w:rPr>
        <w:t xml:space="preserve"> Goud </w:t>
      </w:r>
      <w:proofErr w:type="spellStart"/>
      <w:r>
        <w:rPr>
          <w:b/>
          <w:sz w:val="28"/>
          <w:szCs w:val="28"/>
        </w:rPr>
        <w:t>Nagapola</w:t>
      </w:r>
      <w:proofErr w:type="spellEnd"/>
    </w:p>
    <w:p w14:paraId="44AD462A" w14:textId="599D7BB1" w:rsidR="00D76FDF" w:rsidRPr="00327E5A" w:rsidRDefault="000C68C0" w:rsidP="000629D9">
      <w:pPr>
        <w:spacing w:line="259" w:lineRule="auto"/>
        <w:ind w:left="0" w:firstLine="0"/>
        <w:jc w:val="center"/>
        <w:rPr>
          <w:sz w:val="28"/>
          <w:szCs w:val="28"/>
        </w:rPr>
      </w:pPr>
      <w:r>
        <w:rPr>
          <w:b/>
          <w:sz w:val="28"/>
          <w:szCs w:val="28"/>
        </w:rPr>
        <w:t xml:space="preserve">Prajwal </w:t>
      </w:r>
      <w:proofErr w:type="spellStart"/>
      <w:r>
        <w:rPr>
          <w:b/>
          <w:sz w:val="28"/>
          <w:szCs w:val="28"/>
        </w:rPr>
        <w:t>Eswar</w:t>
      </w:r>
      <w:proofErr w:type="spellEnd"/>
      <w:r>
        <w:rPr>
          <w:b/>
          <w:sz w:val="28"/>
          <w:szCs w:val="28"/>
        </w:rPr>
        <w:t xml:space="preserve"> </w:t>
      </w:r>
      <w:proofErr w:type="spellStart"/>
      <w:r>
        <w:rPr>
          <w:b/>
          <w:sz w:val="28"/>
          <w:szCs w:val="28"/>
        </w:rPr>
        <w:t>Chejarla</w:t>
      </w:r>
      <w:proofErr w:type="spellEnd"/>
    </w:p>
    <w:p w14:paraId="4669A1B5" w14:textId="30466EF6" w:rsidR="00D76FDF" w:rsidRDefault="00D76FDF" w:rsidP="000629D9">
      <w:pPr>
        <w:spacing w:line="259" w:lineRule="auto"/>
        <w:ind w:left="0" w:firstLine="0"/>
        <w:jc w:val="center"/>
      </w:pPr>
    </w:p>
    <w:p w14:paraId="18D33FA3" w14:textId="77777777" w:rsidR="00CF469A" w:rsidRDefault="00000000">
      <w:pPr>
        <w:spacing w:after="0" w:line="259" w:lineRule="auto"/>
        <w:ind w:left="0" w:firstLine="0"/>
      </w:pPr>
      <w:r>
        <w:rPr>
          <w:sz w:val="22"/>
        </w:rPr>
        <w:t xml:space="preserve"> </w:t>
      </w:r>
    </w:p>
    <w:p w14:paraId="611FDFBA" w14:textId="3F4D70F8" w:rsidR="00CF469A" w:rsidRDefault="00000000" w:rsidP="00D76FDF">
      <w:pPr>
        <w:spacing w:after="0" w:line="259" w:lineRule="auto"/>
        <w:ind w:left="0" w:firstLine="0"/>
      </w:pPr>
      <w:r>
        <w:rPr>
          <w:sz w:val="22"/>
        </w:rPr>
        <w:lastRenderedPageBreak/>
        <w:t xml:space="preserve">  </w:t>
      </w:r>
    </w:p>
    <w:p w14:paraId="615DA905" w14:textId="77777777" w:rsidR="00A43E8A" w:rsidRPr="00261720" w:rsidRDefault="00A43E8A" w:rsidP="00A43E8A">
      <w:pPr>
        <w:spacing w:line="360" w:lineRule="auto"/>
        <w:jc w:val="both"/>
        <w:rPr>
          <w:b/>
          <w:bCs/>
          <w:sz w:val="28"/>
          <w:szCs w:val="28"/>
        </w:rPr>
      </w:pPr>
      <w:r w:rsidRPr="00261720">
        <w:rPr>
          <w:b/>
          <w:bCs/>
          <w:sz w:val="28"/>
          <w:szCs w:val="28"/>
        </w:rPr>
        <w:t>INTRODUCTION:</w:t>
      </w:r>
    </w:p>
    <w:p w14:paraId="6129FD28" w14:textId="77777777" w:rsidR="00A43E8A" w:rsidRPr="00261720" w:rsidRDefault="00A43E8A" w:rsidP="00A43E8A">
      <w:pPr>
        <w:spacing w:line="360" w:lineRule="auto"/>
        <w:jc w:val="both"/>
      </w:pPr>
    </w:p>
    <w:p w14:paraId="22E1C74B" w14:textId="77777777" w:rsidR="00A43E8A" w:rsidRDefault="00A43E8A" w:rsidP="00A43E8A">
      <w:pPr>
        <w:spacing w:line="360" w:lineRule="auto"/>
        <w:jc w:val="both"/>
      </w:pPr>
      <w:r w:rsidRPr="00261720">
        <w:t xml:space="preserve">The possibility that borrowers would stop making loan payments is known as credit risk, and controlling it is a continuous issue for the financial sector. For loan approvals, interest rate setting, and portfolio risk assessment, accurate loan status prediction is essential. The purpose of this study is to investigate how supervised learning methods may be used to this important issue. Using a real-world dataset that includes loan parameters including loan size, interest rate, borrower income, </w:t>
      </w:r>
      <w:proofErr w:type="spellStart"/>
      <w:r w:rsidRPr="00261720">
        <w:t>debt_to_income</w:t>
      </w:r>
      <w:proofErr w:type="spellEnd"/>
      <w:r w:rsidRPr="00261720">
        <w:t xml:space="preserve">, number of accounts, derogatory marks, total debt, and loan status, </w:t>
      </w:r>
      <w:r>
        <w:t>we</w:t>
      </w:r>
      <w:r w:rsidRPr="00261720">
        <w:t xml:space="preserve"> assess</w:t>
      </w:r>
      <w:r>
        <w:t>ed</w:t>
      </w:r>
      <w:r w:rsidRPr="00261720">
        <w:t xml:space="preserve"> 10 different algorithms. Finding the best model to anticipate loan defaults (as shown by loan status) and comprehending the fundamentals of its performance are our main objectives.</w:t>
      </w:r>
    </w:p>
    <w:p w14:paraId="131540A7" w14:textId="77777777" w:rsidR="0083193F" w:rsidRPr="00261720" w:rsidRDefault="0083193F" w:rsidP="00A43E8A">
      <w:pPr>
        <w:spacing w:line="360" w:lineRule="auto"/>
        <w:jc w:val="both"/>
      </w:pPr>
    </w:p>
    <w:p w14:paraId="3E72DC68" w14:textId="74CE8AB5" w:rsidR="00A43E8A" w:rsidRPr="00261720" w:rsidRDefault="00A43E8A" w:rsidP="0083193F">
      <w:pPr>
        <w:ind w:left="0" w:firstLine="0"/>
        <w:rPr>
          <w:b/>
          <w:bCs/>
          <w:sz w:val="28"/>
          <w:szCs w:val="28"/>
        </w:rPr>
      </w:pPr>
      <w:r w:rsidRPr="00261720">
        <w:rPr>
          <w:b/>
          <w:bCs/>
          <w:sz w:val="28"/>
          <w:szCs w:val="28"/>
        </w:rPr>
        <w:t>RELATED WORK:</w:t>
      </w:r>
    </w:p>
    <w:p w14:paraId="577E6390" w14:textId="77777777" w:rsidR="00A43E8A" w:rsidRPr="00261720" w:rsidRDefault="00A43E8A" w:rsidP="00A43E8A">
      <w:pPr>
        <w:spacing w:line="360" w:lineRule="auto"/>
        <w:jc w:val="both"/>
      </w:pPr>
    </w:p>
    <w:p w14:paraId="26BE66BA" w14:textId="69EE4609" w:rsidR="00A43E8A" w:rsidRPr="00261720" w:rsidRDefault="00A43E8A" w:rsidP="00A43E8A">
      <w:pPr>
        <w:spacing w:line="360" w:lineRule="auto"/>
        <w:jc w:val="both"/>
      </w:pPr>
      <w:r w:rsidRPr="00261720">
        <w:t xml:space="preserve">The prediction of credit risk has been the subject of much machine learning research. Numerous techniques, such as random forest and logistic regression, have been used in previous research. New developments in technique such as </w:t>
      </w:r>
      <w:r w:rsidR="0083193F">
        <w:t>Gradient Boosting Classifier</w:t>
      </w:r>
      <w:r w:rsidRPr="00261720">
        <w:t> have demonstrated encouraging outcomes in terms of obtaining good precision and high accuracy. Machine learning techniques are becoming more and more popular for predicting credit risk, especially for complicated and unbalanced datasets. Building on this basis, our study compares the performance of sophisticated and well-known algorithms and investigates the particular model that produces the most accurate results.</w:t>
      </w:r>
    </w:p>
    <w:p w14:paraId="7177B81F" w14:textId="77777777" w:rsidR="00A43E8A" w:rsidRPr="00261720" w:rsidRDefault="00A43E8A" w:rsidP="00A43E8A">
      <w:pPr>
        <w:spacing w:line="360" w:lineRule="auto"/>
        <w:jc w:val="both"/>
      </w:pPr>
    </w:p>
    <w:p w14:paraId="48093F49" w14:textId="088ED408" w:rsidR="00A43E8A" w:rsidRPr="0083193F" w:rsidRDefault="00A43E8A" w:rsidP="0083193F">
      <w:pPr>
        <w:ind w:left="0" w:firstLine="0"/>
        <w:rPr>
          <w:b/>
          <w:bCs/>
          <w:sz w:val="28"/>
          <w:szCs w:val="28"/>
        </w:rPr>
      </w:pPr>
      <w:r w:rsidRPr="0083193F">
        <w:rPr>
          <w:b/>
          <w:bCs/>
          <w:sz w:val="28"/>
          <w:szCs w:val="28"/>
        </w:rPr>
        <w:t>METHODOLOGY:</w:t>
      </w:r>
    </w:p>
    <w:p w14:paraId="25CDBB26" w14:textId="77777777" w:rsidR="00A43E8A" w:rsidRPr="00261720" w:rsidRDefault="00A43E8A" w:rsidP="00A43E8A">
      <w:pPr>
        <w:spacing w:line="360" w:lineRule="auto"/>
        <w:jc w:val="both"/>
      </w:pPr>
    </w:p>
    <w:p w14:paraId="60915C4C" w14:textId="3F9FA003" w:rsidR="00A43E8A" w:rsidRDefault="00A43E8A" w:rsidP="00A43E8A">
      <w:pPr>
        <w:spacing w:line="360" w:lineRule="auto"/>
        <w:jc w:val="both"/>
      </w:pPr>
      <w:r>
        <w:t xml:space="preserve">We </w:t>
      </w:r>
      <w:r w:rsidRPr="00261720">
        <w:t xml:space="preserve">implemented processes including understanding the dataset, performing basic preprocessing, </w:t>
      </w:r>
      <w:r w:rsidR="0083193F" w:rsidRPr="00261720">
        <w:t>visualizing</w:t>
      </w:r>
      <w:r w:rsidRPr="00261720">
        <w:t xml:space="preserve"> the data to help understand it better, separating the features and labels based on the desired project goal, using classification</w:t>
      </w:r>
      <w:r w:rsidR="0083193F">
        <w:t xml:space="preserve"> techniques</w:t>
      </w:r>
      <w:r w:rsidRPr="00261720">
        <w:t>, and calculating evaluation metrics for each model to determine which is the best fit for the project.</w:t>
      </w:r>
    </w:p>
    <w:p w14:paraId="52E46B6E" w14:textId="77777777" w:rsidR="00BD4683" w:rsidRDefault="00BD4683" w:rsidP="00A43E8A">
      <w:pPr>
        <w:spacing w:line="360" w:lineRule="auto"/>
        <w:jc w:val="both"/>
      </w:pPr>
    </w:p>
    <w:p w14:paraId="1EEA7F7B" w14:textId="0208D67D" w:rsidR="00BD4683" w:rsidRDefault="00BD4683" w:rsidP="00A43E8A">
      <w:pPr>
        <w:spacing w:line="360" w:lineRule="auto"/>
        <w:jc w:val="both"/>
      </w:pPr>
      <w:r>
        <w:lastRenderedPageBreak/>
        <w:t xml:space="preserve">Due to imbalanced dataset, we will be using the SMOTE as an oversampling technique. As we can see the Data analysis the data predicted value is imbalanced. The below pie chart shows the imbalanced data. </w:t>
      </w:r>
    </w:p>
    <w:p w14:paraId="285335A9" w14:textId="5EE6512A" w:rsidR="00BD4683" w:rsidRDefault="00BD4683" w:rsidP="002F1E85">
      <w:pPr>
        <w:spacing w:line="360" w:lineRule="auto"/>
        <w:jc w:val="center"/>
      </w:pPr>
      <w:r>
        <w:rPr>
          <w:noProof/>
        </w:rPr>
        <w:drawing>
          <wp:inline distT="0" distB="0" distL="0" distR="0" wp14:anchorId="759DDD22" wp14:editId="44C4A2F5">
            <wp:extent cx="2597785" cy="2473325"/>
            <wp:effectExtent l="0" t="0" r="5715" b="3175"/>
            <wp:docPr id="1221222871" name="Picture 1" descr="A blue circle with orange tri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22871" name="Picture 1" descr="A blue circle with orange triangle and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7785" cy="2473325"/>
                    </a:xfrm>
                    <a:prstGeom prst="rect">
                      <a:avLst/>
                    </a:prstGeom>
                    <a:noFill/>
                    <a:ln>
                      <a:noFill/>
                    </a:ln>
                  </pic:spPr>
                </pic:pic>
              </a:graphicData>
            </a:graphic>
          </wp:inline>
        </w:drawing>
      </w:r>
    </w:p>
    <w:p w14:paraId="4450A295" w14:textId="6AEA1B94" w:rsidR="00BD4683" w:rsidRDefault="00BD4683" w:rsidP="00A43E8A">
      <w:pPr>
        <w:spacing w:line="360" w:lineRule="auto"/>
        <w:jc w:val="both"/>
      </w:pPr>
      <w:proofErr w:type="gramStart"/>
      <w:r w:rsidRPr="00BD4683">
        <w:rPr>
          <w:b/>
          <w:bCs/>
        </w:rPr>
        <w:t>SMOTE</w:t>
      </w:r>
      <w:r w:rsidR="0017059B">
        <w:rPr>
          <w:b/>
          <w:bCs/>
        </w:rPr>
        <w:t>(</w:t>
      </w:r>
      <w:proofErr w:type="gramEnd"/>
      <w:r w:rsidR="0017059B" w:rsidRPr="0017059B">
        <w:rPr>
          <w:b/>
          <w:bCs/>
        </w:rPr>
        <w:t>Synthetic Minority Over-sampling Technique</w:t>
      </w:r>
      <w:r w:rsidR="0017059B">
        <w:rPr>
          <w:b/>
          <w:bCs/>
        </w:rPr>
        <w:t>)</w:t>
      </w:r>
      <w:r>
        <w:t>:</w:t>
      </w:r>
    </w:p>
    <w:p w14:paraId="4391821A" w14:textId="77777777" w:rsidR="00BD4683" w:rsidRDefault="00BD4683" w:rsidP="00BD4683">
      <w:pPr>
        <w:spacing w:line="360" w:lineRule="auto"/>
        <w:jc w:val="both"/>
      </w:pPr>
      <w:r>
        <w:t>In datasets with imbalanced class distributions, such as the loan status column where approximately 97% of instances are labeled as 0 (indicating not approved) and only 3% as 1 (indicating approved), addressing this skew is crucial for building robust machine learning models. In this scenario, employing techniques like SMOTE (Synthetic Minority Over-sampling Technique) becomes imperative. SMOTE generates synthetic samples for the minority class (class 1 in this case) by interpolating between existing instances, thereby alleviating class imbalance. By augmenting the dataset with synthetic instances of approved loans, SMOTE ensures a more balanced representation of both classes, enhancing the model's ability to learn from minority class instances effectively. This approach mitigates the risk of the model being biased towards the majority class, leading to more accurate predictions and better overall performance.</w:t>
      </w:r>
    </w:p>
    <w:p w14:paraId="52C8CC2F" w14:textId="77777777" w:rsidR="00BD4683" w:rsidRDefault="00BD4683" w:rsidP="00BD4683">
      <w:pPr>
        <w:spacing w:line="360" w:lineRule="auto"/>
        <w:jc w:val="both"/>
      </w:pPr>
    </w:p>
    <w:p w14:paraId="0AD63913" w14:textId="51A4249E" w:rsidR="00F14D06" w:rsidRDefault="00F14D06" w:rsidP="00BD4683">
      <w:pPr>
        <w:spacing w:line="360" w:lineRule="auto"/>
        <w:jc w:val="both"/>
      </w:pPr>
      <w:r w:rsidRPr="00F14D06">
        <w:t>Following the application of the oversampling technique, the distribution of loan statuses shifted, with approximately 66</w:t>
      </w:r>
      <w:r>
        <w:t>.67</w:t>
      </w:r>
      <w:r w:rsidRPr="00F14D06">
        <w:t>% of instances labeled as 0 and 33</w:t>
      </w:r>
      <w:r>
        <w:t>.33</w:t>
      </w:r>
      <w:r w:rsidRPr="00F14D06">
        <w:t>% as 1. This transformation is visually represented in the chart below. The oversampling method has effectively balanced the class distribution, resulting in a more equitable representation of both loan approval outcomes.</w:t>
      </w:r>
    </w:p>
    <w:p w14:paraId="6F977A7E" w14:textId="11A18CC1" w:rsidR="00F14D06" w:rsidRDefault="00F14D06" w:rsidP="002F1E85">
      <w:pPr>
        <w:spacing w:line="360" w:lineRule="auto"/>
        <w:jc w:val="center"/>
      </w:pPr>
      <w:r>
        <w:rPr>
          <w:noProof/>
        </w:rPr>
        <w:lastRenderedPageBreak/>
        <w:drawing>
          <wp:inline distT="0" distB="0" distL="0" distR="0" wp14:anchorId="2E930961" wp14:editId="7DA176F1">
            <wp:extent cx="2597785" cy="2473325"/>
            <wp:effectExtent l="0" t="0" r="5715" b="3175"/>
            <wp:docPr id="683834574" name="Picture 3"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34574" name="Picture 3" descr="A blue and orange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785" cy="2473325"/>
                    </a:xfrm>
                    <a:prstGeom prst="rect">
                      <a:avLst/>
                    </a:prstGeom>
                    <a:noFill/>
                    <a:ln>
                      <a:noFill/>
                    </a:ln>
                  </pic:spPr>
                </pic:pic>
              </a:graphicData>
            </a:graphic>
          </wp:inline>
        </w:drawing>
      </w:r>
    </w:p>
    <w:p w14:paraId="4038EAE6" w14:textId="77777777" w:rsidR="00BD4683" w:rsidRDefault="00BD4683" w:rsidP="00BD4683">
      <w:pPr>
        <w:spacing w:line="360" w:lineRule="auto"/>
        <w:jc w:val="both"/>
      </w:pPr>
    </w:p>
    <w:p w14:paraId="77974A49" w14:textId="5DE25C60" w:rsidR="00BD4683" w:rsidRPr="00261720" w:rsidRDefault="00F14D06" w:rsidP="00F14D06">
      <w:pPr>
        <w:spacing w:line="360" w:lineRule="auto"/>
        <w:jc w:val="both"/>
      </w:pPr>
      <w:r>
        <w:t>I</w:t>
      </w:r>
      <w:r w:rsidRPr="00F14D06">
        <w:t>n a dataset where 66</w:t>
      </w:r>
      <w:r>
        <w:t>.67</w:t>
      </w:r>
      <w:r w:rsidRPr="00F14D06">
        <w:t>% of instances are labeled as "no" and 33</w:t>
      </w:r>
      <w:r>
        <w:t>.33</w:t>
      </w:r>
      <w:r w:rsidRPr="00F14D06">
        <w:t>% as "yes," we can consider it as balanced since there isn't a significant class imbalance. This balanced distribution allows machine learning models to learn from both classes effectively without being biased towards one class over the other. As a result, the models can make predictions that are more representative and reliable across both classes, leading to better overall performance and generalization.</w:t>
      </w:r>
    </w:p>
    <w:p w14:paraId="438EB1FE" w14:textId="77777777" w:rsidR="00A43E8A" w:rsidRPr="00261720" w:rsidRDefault="00A43E8A" w:rsidP="00A43E8A">
      <w:pPr>
        <w:spacing w:line="360" w:lineRule="auto"/>
        <w:jc w:val="both"/>
      </w:pPr>
    </w:p>
    <w:p w14:paraId="544F23B5" w14:textId="2B343CB0" w:rsidR="00A43E8A" w:rsidRPr="00261720" w:rsidRDefault="00BD4683" w:rsidP="00A43E8A">
      <w:pPr>
        <w:spacing w:line="360" w:lineRule="auto"/>
        <w:jc w:val="both"/>
      </w:pPr>
      <w:r>
        <w:t xml:space="preserve">Some </w:t>
      </w:r>
      <w:r w:rsidR="00A43E8A" w:rsidRPr="00261720">
        <w:t xml:space="preserve">supervised learning methods were put into practice. Classification methods include K-Nearest </w:t>
      </w:r>
      <w:r w:rsidR="002F1E85" w:rsidRPr="00261720">
        <w:t>Neighbors</w:t>
      </w:r>
      <w:r w:rsidR="00A43E8A" w:rsidRPr="00261720">
        <w:t xml:space="preserve">, Support Vector Classifier (SVC), Random Forest, Gradient Boosting, and Logistic Regression. To separate the data into training and testing sets for each model, </w:t>
      </w:r>
      <w:r w:rsidR="00A43E8A">
        <w:t>U</w:t>
      </w:r>
      <w:r w:rsidR="00A43E8A" w:rsidRPr="00261720">
        <w:t xml:space="preserve">sed a train-test split. The model was fitted to the training set, and then its performance was assessed using </w:t>
      </w:r>
      <w:r w:rsidR="00F14D06">
        <w:t>perfo</w:t>
      </w:r>
      <w:r w:rsidR="005F693D">
        <w:t>rmance</w:t>
      </w:r>
      <w:r w:rsidR="00F14D06">
        <w:t xml:space="preserve"> </w:t>
      </w:r>
      <w:r w:rsidR="00A43E8A" w:rsidRPr="00261720">
        <w:t>metrics such as accuracy (classification) on the testing set.</w:t>
      </w:r>
    </w:p>
    <w:p w14:paraId="7B19A6B3" w14:textId="77777777" w:rsidR="00A43E8A" w:rsidRPr="00261720" w:rsidRDefault="00A43E8A" w:rsidP="00A43E8A">
      <w:pPr>
        <w:spacing w:line="360" w:lineRule="auto"/>
        <w:jc w:val="both"/>
      </w:pPr>
    </w:p>
    <w:p w14:paraId="5179D2A6" w14:textId="6BBA6522" w:rsidR="00A43E8A" w:rsidRPr="00261720" w:rsidRDefault="00A43E8A" w:rsidP="0083193F">
      <w:pPr>
        <w:ind w:left="0" w:firstLine="0"/>
        <w:rPr>
          <w:b/>
          <w:bCs/>
          <w:sz w:val="28"/>
          <w:szCs w:val="28"/>
        </w:rPr>
      </w:pPr>
      <w:r w:rsidRPr="00261720">
        <w:rPr>
          <w:b/>
          <w:bCs/>
          <w:sz w:val="28"/>
          <w:szCs w:val="28"/>
        </w:rPr>
        <w:t>RESULTS AND DISCUSSION:</w:t>
      </w:r>
    </w:p>
    <w:p w14:paraId="499313CE" w14:textId="77777777" w:rsidR="00A43E8A" w:rsidRPr="00261720" w:rsidRDefault="00A43E8A" w:rsidP="00A43E8A">
      <w:pPr>
        <w:spacing w:line="360" w:lineRule="auto"/>
        <w:jc w:val="both"/>
      </w:pPr>
    </w:p>
    <w:p w14:paraId="2A6B9616" w14:textId="041308A0" w:rsidR="00A43E8A" w:rsidRPr="000629D9" w:rsidRDefault="00A43E8A" w:rsidP="000629D9">
      <w:pPr>
        <w:pStyle w:val="ListParagraph"/>
        <w:numPr>
          <w:ilvl w:val="0"/>
          <w:numId w:val="6"/>
        </w:numPr>
        <w:spacing w:line="360" w:lineRule="auto"/>
        <w:jc w:val="both"/>
        <w:rPr>
          <w:b/>
          <w:bCs/>
        </w:rPr>
      </w:pPr>
      <w:r w:rsidRPr="000629D9">
        <w:rPr>
          <w:b/>
          <w:bCs/>
        </w:rPr>
        <w:t>Data Collection:</w:t>
      </w:r>
    </w:p>
    <w:p w14:paraId="7C699212" w14:textId="77777777" w:rsidR="00A43E8A" w:rsidRPr="00261720" w:rsidRDefault="00A43E8A" w:rsidP="00A43E8A">
      <w:pPr>
        <w:spacing w:line="360" w:lineRule="auto"/>
        <w:jc w:val="both"/>
      </w:pPr>
      <w:r w:rsidRPr="00261720">
        <w:t>Obtaining information on credit risk or loan status forecast is the focus of this step. The datasets are sourced from internet repositories that focus on financial statistics.</w:t>
      </w:r>
    </w:p>
    <w:p w14:paraId="7915B2B3" w14:textId="77777777" w:rsidR="00A43E8A" w:rsidRPr="00261720" w:rsidRDefault="00A43E8A" w:rsidP="00A43E8A">
      <w:pPr>
        <w:spacing w:line="360" w:lineRule="auto"/>
        <w:jc w:val="both"/>
      </w:pPr>
    </w:p>
    <w:p w14:paraId="50756819" w14:textId="0F2DCCDB" w:rsidR="00A43E8A" w:rsidRPr="000629D9" w:rsidRDefault="00A43E8A" w:rsidP="000629D9">
      <w:pPr>
        <w:pStyle w:val="ListParagraph"/>
        <w:numPr>
          <w:ilvl w:val="0"/>
          <w:numId w:val="4"/>
        </w:numPr>
        <w:spacing w:line="360" w:lineRule="auto"/>
        <w:jc w:val="both"/>
        <w:rPr>
          <w:b/>
          <w:bCs/>
        </w:rPr>
      </w:pPr>
      <w:r w:rsidRPr="000629D9">
        <w:rPr>
          <w:b/>
          <w:bCs/>
        </w:rPr>
        <w:t xml:space="preserve"> Dataset:</w:t>
      </w:r>
    </w:p>
    <w:p w14:paraId="432776A6" w14:textId="77777777" w:rsidR="00A43E8A" w:rsidRPr="00261720" w:rsidRDefault="00A43E8A" w:rsidP="00A43E8A">
      <w:pPr>
        <w:spacing w:line="360" w:lineRule="auto"/>
        <w:jc w:val="both"/>
      </w:pPr>
      <w:r w:rsidRPr="00261720">
        <w:t>The dataset includes data that is essential for evaluating credit risk:</w:t>
      </w:r>
    </w:p>
    <w:p w14:paraId="5BFFA9E6" w14:textId="77777777" w:rsidR="00A43E8A" w:rsidRPr="00261720" w:rsidRDefault="00A43E8A" w:rsidP="00A43E8A">
      <w:pPr>
        <w:spacing w:line="360" w:lineRule="auto"/>
        <w:jc w:val="both"/>
      </w:pPr>
      <w:proofErr w:type="spellStart"/>
      <w:r w:rsidRPr="00261720">
        <w:lastRenderedPageBreak/>
        <w:t>loan_size</w:t>
      </w:r>
      <w:proofErr w:type="spellEnd"/>
      <w:r w:rsidRPr="00261720">
        <w:t>: The total requested loan amount.</w:t>
      </w:r>
    </w:p>
    <w:p w14:paraId="7A25D676" w14:textId="77777777" w:rsidR="00A43E8A" w:rsidRPr="00261720" w:rsidRDefault="00A43E8A" w:rsidP="00A43E8A">
      <w:pPr>
        <w:spacing w:line="360" w:lineRule="auto"/>
        <w:jc w:val="both"/>
      </w:pPr>
      <w:proofErr w:type="spellStart"/>
      <w:r w:rsidRPr="00261720">
        <w:t>interest_rate</w:t>
      </w:r>
      <w:proofErr w:type="spellEnd"/>
      <w:r w:rsidRPr="00261720">
        <w:t>: The interest rate associated with the loan.</w:t>
      </w:r>
    </w:p>
    <w:p w14:paraId="18A15B04" w14:textId="77777777" w:rsidR="00A43E8A" w:rsidRPr="00261720" w:rsidRDefault="00A43E8A" w:rsidP="00A43E8A">
      <w:pPr>
        <w:spacing w:line="360" w:lineRule="auto"/>
        <w:jc w:val="both"/>
      </w:pPr>
      <w:proofErr w:type="spellStart"/>
      <w:r w:rsidRPr="00261720">
        <w:t>borrower_income</w:t>
      </w:r>
      <w:proofErr w:type="spellEnd"/>
      <w:r w:rsidRPr="00261720">
        <w:t>: The borrower's income.</w:t>
      </w:r>
    </w:p>
    <w:p w14:paraId="012D5C62" w14:textId="77777777" w:rsidR="00A43E8A" w:rsidRPr="00261720" w:rsidRDefault="00A43E8A" w:rsidP="00A43E8A">
      <w:pPr>
        <w:spacing w:line="360" w:lineRule="auto"/>
        <w:jc w:val="both"/>
      </w:pPr>
      <w:proofErr w:type="spellStart"/>
      <w:r w:rsidRPr="00261720">
        <w:t>debt_to_income</w:t>
      </w:r>
      <w:proofErr w:type="spellEnd"/>
      <w:r w:rsidRPr="00261720">
        <w:t>: Ratio of debt to income.</w:t>
      </w:r>
    </w:p>
    <w:p w14:paraId="443DCA5B" w14:textId="77777777" w:rsidR="00A43E8A" w:rsidRPr="00261720" w:rsidRDefault="00A43E8A" w:rsidP="00A43E8A">
      <w:pPr>
        <w:spacing w:line="360" w:lineRule="auto"/>
        <w:jc w:val="both"/>
      </w:pPr>
      <w:proofErr w:type="spellStart"/>
      <w:r w:rsidRPr="00261720">
        <w:t>num_of_accounts</w:t>
      </w:r>
      <w:proofErr w:type="spellEnd"/>
      <w:r w:rsidRPr="00261720">
        <w:t>: Number of accounts the borrower has.</w:t>
      </w:r>
    </w:p>
    <w:p w14:paraId="1188EC17" w14:textId="77777777" w:rsidR="00A43E8A" w:rsidRPr="00261720" w:rsidRDefault="00A43E8A" w:rsidP="00A43E8A">
      <w:pPr>
        <w:spacing w:line="360" w:lineRule="auto"/>
        <w:jc w:val="both"/>
      </w:pPr>
      <w:proofErr w:type="spellStart"/>
      <w:r w:rsidRPr="00261720">
        <w:t>derogatory_marks</w:t>
      </w:r>
      <w:proofErr w:type="spellEnd"/>
      <w:r w:rsidRPr="00261720">
        <w:t>: The quantity of negative marks included in the credit report of the debtor.</w:t>
      </w:r>
    </w:p>
    <w:p w14:paraId="4CD5E3EE" w14:textId="77777777" w:rsidR="00A43E8A" w:rsidRPr="00261720" w:rsidRDefault="00A43E8A" w:rsidP="00A43E8A">
      <w:pPr>
        <w:spacing w:line="360" w:lineRule="auto"/>
        <w:jc w:val="both"/>
      </w:pPr>
      <w:proofErr w:type="spellStart"/>
      <w:r w:rsidRPr="00261720">
        <w:t>total_debt</w:t>
      </w:r>
      <w:proofErr w:type="spellEnd"/>
      <w:r w:rsidRPr="00261720">
        <w:t>: The total amount that the borrower owes.</w:t>
      </w:r>
    </w:p>
    <w:p w14:paraId="4495F66E" w14:textId="77777777" w:rsidR="00A43E8A" w:rsidRPr="00261720" w:rsidRDefault="00A43E8A" w:rsidP="00A43E8A">
      <w:pPr>
        <w:spacing w:line="360" w:lineRule="auto"/>
        <w:jc w:val="both"/>
      </w:pPr>
      <w:proofErr w:type="spellStart"/>
      <w:r w:rsidRPr="00261720">
        <w:t>loan_status</w:t>
      </w:r>
      <w:proofErr w:type="spellEnd"/>
      <w:r w:rsidRPr="00261720">
        <w:t>: The target variable that represents the status of loan approval (0 for not approved, 1 for approved).</w:t>
      </w:r>
    </w:p>
    <w:p w14:paraId="481BB30D" w14:textId="77777777" w:rsidR="00A43E8A" w:rsidRPr="000629D9" w:rsidRDefault="00A43E8A" w:rsidP="00A43E8A">
      <w:pPr>
        <w:spacing w:line="360" w:lineRule="auto"/>
        <w:jc w:val="both"/>
        <w:rPr>
          <w:b/>
          <w:bCs/>
        </w:rPr>
      </w:pPr>
    </w:p>
    <w:p w14:paraId="69B0D26F" w14:textId="49E315BE" w:rsidR="00A43E8A" w:rsidRPr="000629D9" w:rsidRDefault="00A43E8A" w:rsidP="000629D9">
      <w:pPr>
        <w:pStyle w:val="ListParagraph"/>
        <w:numPr>
          <w:ilvl w:val="0"/>
          <w:numId w:val="3"/>
        </w:numPr>
        <w:spacing w:line="360" w:lineRule="auto"/>
        <w:jc w:val="both"/>
        <w:rPr>
          <w:b/>
          <w:bCs/>
        </w:rPr>
      </w:pPr>
      <w:r w:rsidRPr="000629D9">
        <w:rPr>
          <w:b/>
          <w:bCs/>
        </w:rPr>
        <w:t>Data Preparation:</w:t>
      </w:r>
    </w:p>
    <w:p w14:paraId="3F85EEED" w14:textId="47C813F0" w:rsidR="00A43E8A" w:rsidRPr="00261720" w:rsidRDefault="00A43E8A" w:rsidP="00A43E8A">
      <w:pPr>
        <w:spacing w:line="360" w:lineRule="auto"/>
        <w:jc w:val="both"/>
      </w:pPr>
      <w:r w:rsidRPr="00261720">
        <w:t xml:space="preserve">Data </w:t>
      </w:r>
      <w:r w:rsidR="00F14D06" w:rsidRPr="00261720">
        <w:t>Visualization</w:t>
      </w:r>
      <w:r w:rsidRPr="00261720">
        <w:t>: Investigate relationships between count of unique labels, uncover class imbalances, and correlation between all characteristics. Data Cleaning: Find Null, find association between label with feature columns.</w:t>
      </w:r>
    </w:p>
    <w:p w14:paraId="102BC494" w14:textId="77777777" w:rsidR="00A43E8A" w:rsidRPr="000629D9" w:rsidRDefault="00A43E8A" w:rsidP="00A43E8A">
      <w:pPr>
        <w:spacing w:line="360" w:lineRule="auto"/>
        <w:jc w:val="both"/>
        <w:rPr>
          <w:b/>
          <w:bCs/>
        </w:rPr>
      </w:pPr>
    </w:p>
    <w:p w14:paraId="7A212A5E" w14:textId="1B566CB0" w:rsidR="00A43E8A" w:rsidRPr="000629D9" w:rsidRDefault="00A43E8A" w:rsidP="000629D9">
      <w:pPr>
        <w:pStyle w:val="ListParagraph"/>
        <w:numPr>
          <w:ilvl w:val="0"/>
          <w:numId w:val="3"/>
        </w:numPr>
        <w:spacing w:line="360" w:lineRule="auto"/>
        <w:jc w:val="both"/>
        <w:rPr>
          <w:b/>
          <w:bCs/>
        </w:rPr>
      </w:pPr>
      <w:r w:rsidRPr="000629D9">
        <w:rPr>
          <w:b/>
          <w:bCs/>
        </w:rPr>
        <w:t>Model Selection:</w:t>
      </w:r>
    </w:p>
    <w:p w14:paraId="656358B9" w14:textId="29DCFEFB" w:rsidR="00A43E8A" w:rsidRPr="00261720" w:rsidRDefault="00A43E8A" w:rsidP="00A43E8A">
      <w:pPr>
        <w:spacing w:line="360" w:lineRule="auto"/>
        <w:jc w:val="both"/>
      </w:pPr>
      <w:r w:rsidRPr="00261720">
        <w:t xml:space="preserve">Based on the dataset and problem statement, choose appropriate models for credit risk assessment or loan status prediction. </w:t>
      </w:r>
      <w:r w:rsidR="0083193F">
        <w:t>The</w:t>
      </w:r>
      <w:r w:rsidRPr="00261720">
        <w:t xml:space="preserve"> techniques used for this like:</w:t>
      </w:r>
    </w:p>
    <w:p w14:paraId="2F4FA5B9" w14:textId="1E2EA32D" w:rsidR="00A43E8A" w:rsidRPr="00261720" w:rsidRDefault="00A43E8A" w:rsidP="00A43E8A">
      <w:pPr>
        <w:spacing w:line="360" w:lineRule="auto"/>
        <w:jc w:val="both"/>
      </w:pPr>
      <w:r w:rsidRPr="00261720">
        <w:t xml:space="preserve">Random Forest Classifier </w:t>
      </w:r>
    </w:p>
    <w:p w14:paraId="1D956EFE" w14:textId="7E36AD77" w:rsidR="00A43E8A" w:rsidRPr="00261720" w:rsidRDefault="00A43E8A" w:rsidP="00A43E8A">
      <w:pPr>
        <w:spacing w:line="360" w:lineRule="auto"/>
        <w:jc w:val="both"/>
      </w:pPr>
      <w:r w:rsidRPr="00261720">
        <w:t xml:space="preserve">Gradient Boosting Classifier </w:t>
      </w:r>
    </w:p>
    <w:p w14:paraId="08CFD660" w14:textId="12A9B04F" w:rsidR="00A43E8A" w:rsidRPr="00261720" w:rsidRDefault="00A43E8A" w:rsidP="00A43E8A">
      <w:pPr>
        <w:spacing w:line="360" w:lineRule="auto"/>
        <w:jc w:val="both"/>
      </w:pPr>
      <w:r w:rsidRPr="00261720">
        <w:t xml:space="preserve">Support Vector Classifier </w:t>
      </w:r>
    </w:p>
    <w:p w14:paraId="285FDB05" w14:textId="12DD86C4" w:rsidR="00A43E8A" w:rsidRPr="00261720" w:rsidRDefault="00A43E8A" w:rsidP="00A43E8A">
      <w:pPr>
        <w:spacing w:line="360" w:lineRule="auto"/>
        <w:jc w:val="both"/>
      </w:pPr>
      <w:r w:rsidRPr="00261720">
        <w:t xml:space="preserve">Logistic Regression </w:t>
      </w:r>
    </w:p>
    <w:p w14:paraId="006226DD" w14:textId="5787CC4B" w:rsidR="00A43E8A" w:rsidRDefault="00A43E8A" w:rsidP="00A43E8A">
      <w:pPr>
        <w:spacing w:line="360" w:lineRule="auto"/>
        <w:jc w:val="both"/>
      </w:pPr>
      <w:r w:rsidRPr="00261720">
        <w:t xml:space="preserve">K-Nearest Neighbors Classifier </w:t>
      </w:r>
    </w:p>
    <w:p w14:paraId="507989CE" w14:textId="77777777" w:rsidR="00A43E8A" w:rsidRPr="000629D9" w:rsidRDefault="00A43E8A" w:rsidP="00A43E8A">
      <w:pPr>
        <w:spacing w:line="360" w:lineRule="auto"/>
        <w:jc w:val="both"/>
        <w:rPr>
          <w:b/>
          <w:bCs/>
        </w:rPr>
      </w:pPr>
    </w:p>
    <w:p w14:paraId="61A89367" w14:textId="3315BA1F" w:rsidR="00A43E8A" w:rsidRPr="000629D9" w:rsidRDefault="00A43E8A" w:rsidP="00A43E8A">
      <w:pPr>
        <w:spacing w:line="360" w:lineRule="auto"/>
        <w:jc w:val="both"/>
        <w:rPr>
          <w:b/>
          <w:bCs/>
        </w:rPr>
      </w:pPr>
      <w:r w:rsidRPr="000629D9">
        <w:rPr>
          <w:b/>
          <w:bCs/>
        </w:rPr>
        <w:t xml:space="preserve">Selected Model </w:t>
      </w:r>
      <w:r w:rsidR="0083193F" w:rsidRPr="000629D9">
        <w:rPr>
          <w:b/>
          <w:bCs/>
        </w:rPr>
        <w:t>Gradient Boosting Classifier</w:t>
      </w:r>
      <w:r w:rsidRPr="000629D9">
        <w:rPr>
          <w:b/>
          <w:bCs/>
        </w:rPr>
        <w:t>:</w:t>
      </w:r>
    </w:p>
    <w:p w14:paraId="1B2BD067" w14:textId="4123FB4D" w:rsidR="00A43E8A" w:rsidRPr="00261720" w:rsidRDefault="00A43E8A" w:rsidP="00A43E8A">
      <w:pPr>
        <w:spacing w:line="360" w:lineRule="auto"/>
        <w:jc w:val="both"/>
      </w:pPr>
      <w:r w:rsidRPr="00261720">
        <w:t xml:space="preserve">The basic idea behind </w:t>
      </w:r>
      <w:r w:rsidR="0083193F" w:rsidRPr="0083193F">
        <w:t>Gradient Boosting Classifier (GBC) is a popular machine learning technique used for classification tasks. It's an ensemble learning method that combines the predictions of several base estimators, typically decision trees, to improve accuracy.</w:t>
      </w:r>
    </w:p>
    <w:p w14:paraId="7AE6CE2A" w14:textId="77777777" w:rsidR="00A43E8A" w:rsidRPr="00261720" w:rsidRDefault="00A43E8A" w:rsidP="00A43E8A">
      <w:pPr>
        <w:spacing w:line="360" w:lineRule="auto"/>
        <w:jc w:val="both"/>
      </w:pPr>
    </w:p>
    <w:p w14:paraId="07C5C80B" w14:textId="77777777" w:rsidR="00DA15D1" w:rsidRDefault="00A43E8A" w:rsidP="002F1E85">
      <w:pPr>
        <w:spacing w:line="360" w:lineRule="auto"/>
        <w:jc w:val="both"/>
      </w:pPr>
      <w:r w:rsidRPr="00261720">
        <w:t xml:space="preserve">The most accurate classification model was found to be the </w:t>
      </w:r>
      <w:r w:rsidR="0083193F" w:rsidRPr="0083193F">
        <w:t xml:space="preserve">Gradient Boosting Classifier </w:t>
      </w:r>
      <w:r w:rsidRPr="00261720">
        <w:t>(</w:t>
      </w:r>
      <w:r w:rsidR="0083193F">
        <w:t>GB</w:t>
      </w:r>
      <w:r w:rsidRPr="00261720">
        <w:t>C), which achieved an amazing 99.4</w:t>
      </w:r>
      <w:r w:rsidR="00DA15D1">
        <w:t>7</w:t>
      </w:r>
      <w:r w:rsidRPr="00261720">
        <w:t xml:space="preserve">% accuracy on the testing data. This implies that it has a </w:t>
      </w:r>
      <w:r w:rsidRPr="00261720">
        <w:lastRenderedPageBreak/>
        <w:t xml:space="preserve">remarkable capacity to identify the patterns that separate loans that have defaulted from those that have not. Understanding the particular decision limits that the </w:t>
      </w:r>
      <w:r w:rsidR="00982FD9">
        <w:t>Gradient Boosting</w:t>
      </w:r>
      <w:r w:rsidRPr="00261720">
        <w:t xml:space="preserve"> </w:t>
      </w:r>
      <w:r w:rsidR="00982FD9">
        <w:t>Classifier</w:t>
      </w:r>
      <w:r w:rsidRPr="00261720">
        <w:t xml:space="preserve"> would be possible by </w:t>
      </w:r>
      <w:r w:rsidR="00982FD9" w:rsidRPr="00261720">
        <w:t>analyzing</w:t>
      </w:r>
      <w:r w:rsidRPr="00261720">
        <w:t xml:space="preserve"> </w:t>
      </w:r>
      <w:r w:rsidR="00982FD9">
        <w:t xml:space="preserve">with </w:t>
      </w:r>
      <w:proofErr w:type="spellStart"/>
      <w:r w:rsidR="00982FD9">
        <w:t>n_estimators</w:t>
      </w:r>
      <w:proofErr w:type="spellEnd"/>
      <w:r w:rsidR="00982FD9">
        <w:t xml:space="preserve"> = 100. </w:t>
      </w:r>
    </w:p>
    <w:p w14:paraId="6503A3E0" w14:textId="4998036B" w:rsidR="00A43E8A" w:rsidRPr="00261720" w:rsidRDefault="00DA15D1" w:rsidP="00DA15D1">
      <w:pPr>
        <w:spacing w:line="360" w:lineRule="auto"/>
        <w:jc w:val="both"/>
      </w:pPr>
      <w:r>
        <w:rPr>
          <w:noProof/>
        </w:rPr>
        <w:drawing>
          <wp:inline distT="0" distB="0" distL="0" distR="0" wp14:anchorId="2F5BEF28" wp14:editId="323F920F">
            <wp:extent cx="5984240" cy="2353945"/>
            <wp:effectExtent l="0" t="0" r="0" b="0"/>
            <wp:docPr id="67055251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52513" name="Picture 3"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4240" cy="2353945"/>
                    </a:xfrm>
                    <a:prstGeom prst="rect">
                      <a:avLst/>
                    </a:prstGeom>
                  </pic:spPr>
                </pic:pic>
              </a:graphicData>
            </a:graphic>
          </wp:inline>
        </w:drawing>
      </w:r>
    </w:p>
    <w:p w14:paraId="7C78B8F7" w14:textId="0ACEAD5C" w:rsidR="00A43E8A" w:rsidRDefault="00A43E8A" w:rsidP="000629D9">
      <w:pPr>
        <w:spacing w:line="360" w:lineRule="auto"/>
        <w:jc w:val="both"/>
      </w:pPr>
      <w:r w:rsidRPr="00261720">
        <w:t xml:space="preserve">However, it's critical to consider limitations. Overfitting, a condition in which the model performs well on training data but may find it difficult to </w:t>
      </w:r>
      <w:r w:rsidR="004F40E0" w:rsidRPr="00261720">
        <w:t>generalize</w:t>
      </w:r>
      <w:r w:rsidRPr="00261720">
        <w:t xml:space="preserve"> to new data, might be indicated by the high accuracy. Cross-validation techniques can be applied to assess generalizability and lower this risk. Moreover, focusing just on accuracy might not be sufficient for evaluating credit risk. The model has previously been evaluated for its ability to discriminate between true and false positives and negatives, which is crucial for decision-making, using metrics like accuracy, recall, and F1-score.</w:t>
      </w:r>
    </w:p>
    <w:p w14:paraId="2B6E7D56" w14:textId="77777777" w:rsidR="000629D9" w:rsidRPr="00261720" w:rsidRDefault="000629D9" w:rsidP="000629D9">
      <w:pPr>
        <w:spacing w:line="360" w:lineRule="auto"/>
        <w:jc w:val="both"/>
      </w:pPr>
    </w:p>
    <w:p w14:paraId="254AC644" w14:textId="517C566E" w:rsidR="004F40E0" w:rsidRDefault="00A43E8A" w:rsidP="000629D9">
      <w:pPr>
        <w:ind w:left="0" w:firstLine="0"/>
        <w:rPr>
          <w:b/>
          <w:bCs/>
          <w:sz w:val="28"/>
          <w:szCs w:val="28"/>
        </w:rPr>
      </w:pPr>
      <w:r w:rsidRPr="00261720">
        <w:rPr>
          <w:b/>
          <w:bCs/>
          <w:sz w:val="28"/>
          <w:szCs w:val="28"/>
        </w:rPr>
        <w:t>CONCLUSION AND FUTURE WORK:</w:t>
      </w:r>
    </w:p>
    <w:p w14:paraId="42241366" w14:textId="77777777" w:rsidR="000629D9" w:rsidRPr="000629D9" w:rsidRDefault="000629D9" w:rsidP="000629D9">
      <w:pPr>
        <w:ind w:left="0" w:firstLine="0"/>
        <w:rPr>
          <w:b/>
          <w:bCs/>
          <w:sz w:val="28"/>
          <w:szCs w:val="28"/>
        </w:rPr>
      </w:pPr>
    </w:p>
    <w:p w14:paraId="7219485D" w14:textId="48B07E7F" w:rsidR="000629D9" w:rsidRDefault="004F40E0" w:rsidP="000629D9">
      <w:pPr>
        <w:spacing w:line="360" w:lineRule="auto"/>
        <w:jc w:val="both"/>
      </w:pPr>
      <w:r>
        <w:t>This research delved into assessing the effectiveness of various supervised learning methods in predicting credit risk, with a particular focus on the Gradient Boosting Classifier (GBC). Among the array of classification models examined, the GBC emerged as the standout performer, showcasing remarkable accuracy and predictive power.</w:t>
      </w:r>
      <w:r w:rsidR="000629D9">
        <w:t xml:space="preserve"> The GBC accuracy is 99.4</w:t>
      </w:r>
      <w:r w:rsidR="00DA15D1">
        <w:t>7</w:t>
      </w:r>
      <w:r w:rsidR="000629D9">
        <w:t xml:space="preserve">% which is more compared with other classifiers. </w:t>
      </w:r>
    </w:p>
    <w:p w14:paraId="6E7A6FE3" w14:textId="7889C840" w:rsidR="004F40E0" w:rsidRDefault="004F40E0" w:rsidP="000629D9">
      <w:pPr>
        <w:spacing w:line="360" w:lineRule="auto"/>
        <w:jc w:val="both"/>
      </w:pPr>
    </w:p>
    <w:p w14:paraId="14BCFCDD" w14:textId="2095A490" w:rsidR="00DA15D1" w:rsidRDefault="00DA15D1" w:rsidP="000629D9">
      <w:pPr>
        <w:spacing w:line="360" w:lineRule="auto"/>
        <w:jc w:val="both"/>
      </w:pPr>
      <w:r>
        <w:rPr>
          <w:noProof/>
        </w:rPr>
        <w:lastRenderedPageBreak/>
        <w:drawing>
          <wp:inline distT="0" distB="0" distL="0" distR="0" wp14:anchorId="615890F1" wp14:editId="27D6DA84">
            <wp:extent cx="5393055" cy="3190240"/>
            <wp:effectExtent l="0" t="0" r="4445" b="0"/>
            <wp:docPr id="348168768" name="Picture 2" descr="A graph showing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68768" name="Picture 2" descr="A graph showing different colored rectangular shap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055" cy="3190240"/>
                    </a:xfrm>
                    <a:prstGeom prst="rect">
                      <a:avLst/>
                    </a:prstGeom>
                    <a:noFill/>
                    <a:ln>
                      <a:noFill/>
                    </a:ln>
                  </pic:spPr>
                </pic:pic>
              </a:graphicData>
            </a:graphic>
          </wp:inline>
        </w:drawing>
      </w:r>
    </w:p>
    <w:p w14:paraId="6A23503F" w14:textId="77777777" w:rsidR="004F40E0" w:rsidRDefault="004F40E0" w:rsidP="004F40E0">
      <w:pPr>
        <w:spacing w:line="360" w:lineRule="auto"/>
        <w:jc w:val="both"/>
      </w:pPr>
      <w:r>
        <w:t>The GBC operates by sequentially combining weak learners, typically decision trees, to form a robust predictive model. Through an iterative process, it identifies and corrects errors made by preceding models, gradually refining its predictions with each iteration. This inherent adaptability allows the GBC to excel in capturing intricate patterns within complex datasets, making it an ideal candidate for tasks such as credit risk assessment.</w:t>
      </w:r>
    </w:p>
    <w:p w14:paraId="07E201FE" w14:textId="77777777" w:rsidR="00B033E4" w:rsidRDefault="00B033E4" w:rsidP="004F40E0">
      <w:pPr>
        <w:spacing w:line="360" w:lineRule="auto"/>
        <w:jc w:val="both"/>
      </w:pPr>
    </w:p>
    <w:p w14:paraId="678FAE51" w14:textId="58CDACDC" w:rsidR="00B033E4" w:rsidRDefault="00B033E4" w:rsidP="00B033E4">
      <w:pPr>
        <w:spacing w:line="360" w:lineRule="auto"/>
        <w:jc w:val="both"/>
      </w:pPr>
      <w:r>
        <w:t>Future project</w:t>
      </w:r>
      <w:r w:rsidR="000629D9">
        <w:t>s</w:t>
      </w:r>
      <w:r>
        <w:t xml:space="preserve"> may entail enhancing overall prediction accuracy by amalgamating multiple models, such as the Gradient Boosting Classifier (GBC), with other potent algorithms like Random Forest. By leveraging the strengths of each individual model, this approach aims to capitalize on the diverse perspectives and methodologies they offer.</w:t>
      </w:r>
    </w:p>
    <w:p w14:paraId="0E1F49AD" w14:textId="77777777" w:rsidR="00B033E4" w:rsidRDefault="00B033E4" w:rsidP="00B033E4">
      <w:pPr>
        <w:spacing w:line="360" w:lineRule="auto"/>
        <w:jc w:val="both"/>
      </w:pPr>
    </w:p>
    <w:p w14:paraId="50577070" w14:textId="615A19B5" w:rsidR="00B033E4" w:rsidRDefault="00B033E4" w:rsidP="00B033E4">
      <w:pPr>
        <w:spacing w:line="360" w:lineRule="auto"/>
        <w:jc w:val="both"/>
      </w:pPr>
      <w:r>
        <w:t>Additionally, the project may explore the efficacy of deep learning architectures, including convolutional neural networks (CNNs) or recurrent neural networks (RNNs). These advanced techniques could prove invaluable in tackling complex datasets, such as sequential loan data, should they be available. The ability of CNNs and RNNs to capture intricate patterns and temporal dependencies within sequential data aligns well with the dynamic nature of credit risk assessment, potentially yielding significant improvements in predictive performance.</w:t>
      </w:r>
    </w:p>
    <w:p w14:paraId="117946B3" w14:textId="77777777" w:rsidR="00A43E8A" w:rsidRDefault="00A43E8A" w:rsidP="00B033E4">
      <w:pPr>
        <w:spacing w:line="360" w:lineRule="auto"/>
        <w:ind w:left="0" w:firstLine="0"/>
        <w:jc w:val="both"/>
      </w:pPr>
    </w:p>
    <w:p w14:paraId="007294D6" w14:textId="0A37B534" w:rsidR="00B033E4" w:rsidRPr="00B033E4" w:rsidRDefault="00B033E4" w:rsidP="00B033E4">
      <w:pPr>
        <w:spacing w:line="360" w:lineRule="auto"/>
        <w:ind w:left="0" w:firstLine="0"/>
        <w:jc w:val="both"/>
        <w:rPr>
          <w:b/>
          <w:bCs/>
          <w:sz w:val="28"/>
          <w:szCs w:val="28"/>
        </w:rPr>
      </w:pPr>
      <w:r w:rsidRPr="00B033E4">
        <w:rPr>
          <w:b/>
          <w:bCs/>
          <w:sz w:val="28"/>
          <w:szCs w:val="28"/>
        </w:rPr>
        <w:lastRenderedPageBreak/>
        <w:t>REFERENCES</w:t>
      </w:r>
    </w:p>
    <w:p w14:paraId="67D220B0" w14:textId="033CF8C3" w:rsidR="000629D9" w:rsidRPr="000629D9" w:rsidRDefault="00024A90" w:rsidP="000629D9">
      <w:pPr>
        <w:spacing w:after="50" w:line="240" w:lineRule="auto"/>
        <w:ind w:left="0" w:firstLine="0"/>
        <w:rPr>
          <w:color w:val="000000" w:themeColor="text1"/>
        </w:rPr>
      </w:pPr>
      <w:r>
        <w:t>[1].</w:t>
      </w:r>
      <w:r>
        <w:rPr>
          <w:rFonts w:ascii="Arial" w:hAnsi="Arial" w:cs="Arial"/>
          <w:color w:val="222222"/>
          <w:kern w:val="0"/>
          <w:sz w:val="20"/>
          <w:szCs w:val="20"/>
          <w:shd w:val="clear" w:color="auto" w:fill="FFFFFF"/>
          <w:lang w:val="en-IN" w:eastAsia="en-GB" w:bidi="ar-SA"/>
          <w14:ligatures w14:val="none"/>
        </w:rPr>
        <w:t xml:space="preserve"> </w:t>
      </w:r>
      <w:proofErr w:type="spellStart"/>
      <w:r w:rsidRPr="00024A90">
        <w:rPr>
          <w:color w:val="000000" w:themeColor="text1"/>
          <w:kern w:val="0"/>
          <w:shd w:val="clear" w:color="auto" w:fill="FFFFFF"/>
          <w:lang w:val="en-IN" w:eastAsia="en-GB" w:bidi="ar-SA"/>
          <w14:ligatures w14:val="none"/>
        </w:rPr>
        <w:t>Jomark</w:t>
      </w:r>
      <w:proofErr w:type="spellEnd"/>
      <w:r w:rsidRPr="00024A90">
        <w:rPr>
          <w:color w:val="000000" w:themeColor="text1"/>
          <w:kern w:val="0"/>
          <w:shd w:val="clear" w:color="auto" w:fill="FFFFFF"/>
          <w:lang w:val="en-IN" w:eastAsia="en-GB" w:bidi="ar-SA"/>
          <w14:ligatures w14:val="none"/>
        </w:rPr>
        <w:t xml:space="preserve"> Pablo Noriega</w:t>
      </w:r>
      <w:r w:rsidR="00DA2084">
        <w:rPr>
          <w:color w:val="000000" w:themeColor="text1"/>
          <w:kern w:val="0"/>
          <w:lang w:val="en-IN" w:eastAsia="en-GB" w:bidi="ar-SA"/>
          <w14:ligatures w14:val="none"/>
        </w:rPr>
        <w:t>;</w:t>
      </w:r>
      <w:r w:rsidRPr="00024A90">
        <w:rPr>
          <w:color w:val="000000" w:themeColor="text1"/>
          <w:kern w:val="0"/>
          <w:lang w:val="en-IN" w:eastAsia="en-GB" w:bidi="ar-SA"/>
          <w14:ligatures w14:val="none"/>
        </w:rPr>
        <w:t xml:space="preserve"> </w:t>
      </w:r>
      <w:r w:rsidRPr="00024A90">
        <w:rPr>
          <w:color w:val="000000" w:themeColor="text1"/>
          <w:kern w:val="0"/>
          <w:shd w:val="clear" w:color="auto" w:fill="FFFFFF"/>
          <w:lang w:val="en-IN" w:eastAsia="en-GB" w:bidi="ar-SA"/>
          <w14:ligatures w14:val="none"/>
        </w:rPr>
        <w:t>Luis Antonio Rivera</w:t>
      </w:r>
      <w:r w:rsidRPr="00024A90">
        <w:rPr>
          <w:color w:val="000000" w:themeColor="text1"/>
          <w:kern w:val="0"/>
          <w:lang w:val="en-IN" w:eastAsia="en-GB" w:bidi="ar-SA"/>
          <w14:ligatures w14:val="none"/>
        </w:rPr>
        <w:t xml:space="preserve"> </w:t>
      </w:r>
      <w:r w:rsidRPr="00024A90">
        <w:rPr>
          <w:color w:val="000000" w:themeColor="text1"/>
          <w:kern w:val="0"/>
          <w:shd w:val="clear" w:color="auto" w:fill="FFFFFF"/>
          <w:lang w:val="en-IN" w:eastAsia="en-GB" w:bidi="ar-SA"/>
          <w14:ligatures w14:val="none"/>
        </w:rPr>
        <w:t>,</w:t>
      </w:r>
      <w:r>
        <w:rPr>
          <w:color w:val="000000" w:themeColor="text1"/>
          <w:kern w:val="0"/>
          <w:shd w:val="clear" w:color="auto" w:fill="FFFFFF"/>
          <w:lang w:val="en-IN" w:eastAsia="en-GB" w:bidi="ar-SA"/>
          <w14:ligatures w14:val="none"/>
        </w:rPr>
        <w:t xml:space="preserve"> </w:t>
      </w:r>
      <w:r w:rsidRPr="00024A90">
        <w:rPr>
          <w:color w:val="000000" w:themeColor="text1"/>
          <w:kern w:val="0"/>
          <w:shd w:val="clear" w:color="auto" w:fill="FFFFFF"/>
          <w:lang w:val="en-IN" w:eastAsia="en-GB" w:bidi="ar-SA"/>
          <w14:ligatures w14:val="none"/>
        </w:rPr>
        <w:t>Jos</w:t>
      </w:r>
      <w:r w:rsidR="00DA2084">
        <w:rPr>
          <w:color w:val="000000" w:themeColor="text1"/>
          <w:kern w:val="0"/>
          <w:shd w:val="clear" w:color="auto" w:fill="FFFFFF"/>
          <w:lang w:val="en-IN" w:eastAsia="en-GB" w:bidi="ar-SA"/>
          <w14:ligatures w14:val="none"/>
        </w:rPr>
        <w:t>e</w:t>
      </w:r>
      <w:r w:rsidRPr="00024A90">
        <w:rPr>
          <w:color w:val="000000" w:themeColor="text1"/>
          <w:kern w:val="0"/>
          <w:shd w:val="clear" w:color="auto" w:fill="FFFFFF"/>
          <w:lang w:val="en-IN" w:eastAsia="en-GB" w:bidi="ar-SA"/>
          <w14:ligatures w14:val="none"/>
        </w:rPr>
        <w:t xml:space="preserve"> Alfredo Herrera</w:t>
      </w:r>
      <w:r w:rsidR="00DA2084">
        <w:rPr>
          <w:color w:val="000000" w:themeColor="text1"/>
          <w:kern w:val="0"/>
          <w:shd w:val="clear" w:color="auto" w:fill="FFFFFF"/>
          <w:lang w:val="en-IN" w:eastAsia="en-GB" w:bidi="ar-SA"/>
          <w14:ligatures w14:val="none"/>
        </w:rPr>
        <w:t xml:space="preserve">. </w:t>
      </w:r>
      <w:r w:rsidRPr="00024A90">
        <w:rPr>
          <w:b/>
          <w:bCs/>
          <w:color w:val="000000" w:themeColor="text1"/>
          <w:kern w:val="0"/>
          <w:lang w:val="en-IN" w:eastAsia="en-GB" w:bidi="ar-SA"/>
          <w14:ligatures w14:val="none"/>
        </w:rPr>
        <w:t xml:space="preserve"> </w:t>
      </w:r>
      <w:r w:rsidRPr="00024A90">
        <w:rPr>
          <w:color w:val="000000" w:themeColor="text1"/>
        </w:rPr>
        <w:t>Machine Learning for</w:t>
      </w:r>
      <w:r w:rsidR="00DA2084">
        <w:rPr>
          <w:color w:val="000000" w:themeColor="text1"/>
        </w:rPr>
        <w:t xml:space="preserve">   </w:t>
      </w:r>
      <w:r w:rsidRPr="00024A90">
        <w:rPr>
          <w:color w:val="000000" w:themeColor="text1"/>
        </w:rPr>
        <w:t>Credit Risk Prediction: A Systematic Literature Review</w:t>
      </w:r>
      <w:r w:rsidR="00DA2084">
        <w:rPr>
          <w:color w:val="000000" w:themeColor="text1"/>
        </w:rPr>
        <w:t xml:space="preserve">, 2023. </w:t>
      </w:r>
    </w:p>
    <w:p w14:paraId="76658408" w14:textId="2C799803" w:rsidR="00CF469A" w:rsidRPr="000629D9" w:rsidRDefault="00DA2084" w:rsidP="000629D9">
      <w:pPr>
        <w:spacing w:after="50" w:line="240" w:lineRule="auto"/>
        <w:jc w:val="both"/>
        <w:rPr>
          <w:color w:val="000000" w:themeColor="text1"/>
        </w:rPr>
      </w:pPr>
      <w:r>
        <w:rPr>
          <w:color w:val="000000" w:themeColor="text1"/>
        </w:rPr>
        <w:t xml:space="preserve">[2]. </w:t>
      </w:r>
      <w:proofErr w:type="spellStart"/>
      <w:r w:rsidRPr="00DA2084">
        <w:rPr>
          <w:color w:val="000000" w:themeColor="text1"/>
        </w:rPr>
        <w:t>Norshakirah</w:t>
      </w:r>
      <w:proofErr w:type="spellEnd"/>
      <w:r w:rsidRPr="00DA2084">
        <w:rPr>
          <w:color w:val="000000" w:themeColor="text1"/>
        </w:rPr>
        <w:t xml:space="preserve"> Aziz; Emelia </w:t>
      </w:r>
      <w:proofErr w:type="spellStart"/>
      <w:r w:rsidRPr="00DA2084">
        <w:rPr>
          <w:color w:val="000000" w:themeColor="text1"/>
        </w:rPr>
        <w:t>Akashah</w:t>
      </w:r>
      <w:proofErr w:type="spellEnd"/>
      <w:r w:rsidRPr="00DA2084">
        <w:rPr>
          <w:color w:val="000000" w:themeColor="text1"/>
        </w:rPr>
        <w:t xml:space="preserve"> </w:t>
      </w:r>
      <w:proofErr w:type="spellStart"/>
      <w:r w:rsidRPr="00DA2084">
        <w:rPr>
          <w:color w:val="000000" w:themeColor="text1"/>
        </w:rPr>
        <w:t>Patah</w:t>
      </w:r>
      <w:proofErr w:type="spellEnd"/>
      <w:r w:rsidRPr="00DA2084">
        <w:rPr>
          <w:color w:val="000000" w:themeColor="text1"/>
        </w:rPr>
        <w:t xml:space="preserve"> Akhir; </w:t>
      </w:r>
      <w:proofErr w:type="spellStart"/>
      <w:r w:rsidRPr="00DA2084">
        <w:rPr>
          <w:color w:val="000000" w:themeColor="text1"/>
        </w:rPr>
        <w:t>Izzatdin</w:t>
      </w:r>
      <w:proofErr w:type="spellEnd"/>
      <w:r w:rsidRPr="00DA2084">
        <w:rPr>
          <w:color w:val="000000" w:themeColor="text1"/>
        </w:rPr>
        <w:t xml:space="preserve"> Abdul Aziz</w:t>
      </w:r>
      <w:r>
        <w:rPr>
          <w:color w:val="000000" w:themeColor="text1"/>
        </w:rPr>
        <w:t xml:space="preserve">. </w:t>
      </w:r>
      <w:r w:rsidRPr="00DA2084">
        <w:rPr>
          <w:color w:val="000000" w:themeColor="text1"/>
        </w:rPr>
        <w:t>A Study on Gradient Boosting Algorithms for Development of AI Monitoring and Prediction Systems</w:t>
      </w:r>
      <w:r>
        <w:rPr>
          <w:color w:val="000000" w:themeColor="text1"/>
        </w:rPr>
        <w:t xml:space="preserve">, 2020. </w:t>
      </w:r>
    </w:p>
    <w:p w14:paraId="0B325EFB" w14:textId="162F37BA" w:rsidR="00DA2084" w:rsidRDefault="00DA2084" w:rsidP="000629D9">
      <w:pPr>
        <w:spacing w:after="50" w:line="259" w:lineRule="auto"/>
        <w:ind w:left="0" w:firstLine="0"/>
      </w:pPr>
      <w:r>
        <w:t xml:space="preserve">[3]. </w:t>
      </w:r>
      <w:proofErr w:type="spellStart"/>
      <w:r w:rsidRPr="00DA2084">
        <w:t>Aized</w:t>
      </w:r>
      <w:proofErr w:type="spellEnd"/>
      <w:r w:rsidRPr="00DA2084">
        <w:t xml:space="preserve"> Amin </w:t>
      </w:r>
      <w:proofErr w:type="spellStart"/>
      <w:r w:rsidRPr="00DA2084">
        <w:t>Soofi</w:t>
      </w:r>
      <w:proofErr w:type="spellEnd"/>
      <w:r>
        <w:t xml:space="preserve">; </w:t>
      </w:r>
      <w:r w:rsidRPr="00DA2084">
        <w:t>Classification Techniques in Machine Learning: Applications and Issues</w:t>
      </w:r>
      <w:r>
        <w:t xml:space="preserve">, 2017. </w:t>
      </w:r>
    </w:p>
    <w:p w14:paraId="0E2B3AFF" w14:textId="6FFED92F" w:rsidR="00DA2084" w:rsidRDefault="00DA2084" w:rsidP="000629D9">
      <w:pPr>
        <w:spacing w:after="30" w:line="259" w:lineRule="auto"/>
        <w:ind w:left="0" w:firstLine="0"/>
      </w:pPr>
      <w:r>
        <w:t xml:space="preserve">[4]. </w:t>
      </w:r>
      <w:r w:rsidR="00C46F67" w:rsidRPr="00C46F67">
        <w:t xml:space="preserve">Swastik </w:t>
      </w:r>
      <w:proofErr w:type="spellStart"/>
      <w:r w:rsidR="00C46F67" w:rsidRPr="00C46F67">
        <w:t>Satpathy</w:t>
      </w:r>
      <w:proofErr w:type="spellEnd"/>
      <w:r w:rsidR="00C46F67">
        <w:t xml:space="preserve">; </w:t>
      </w:r>
      <w:r w:rsidR="00C46F67" w:rsidRPr="00C46F67">
        <w:t>SMOTE for Imbalanced Classification with Python</w:t>
      </w:r>
      <w:r w:rsidR="00C46F67">
        <w:t>, 2023</w:t>
      </w:r>
    </w:p>
    <w:sectPr w:rsidR="00DA2084">
      <w:headerReference w:type="even" r:id="rId11"/>
      <w:headerReference w:type="default" r:id="rId12"/>
      <w:footerReference w:type="even" r:id="rId13"/>
      <w:footerReference w:type="default" r:id="rId14"/>
      <w:headerReference w:type="first" r:id="rId15"/>
      <w:footerReference w:type="first" r:id="rId16"/>
      <w:pgSz w:w="12240" w:h="15840"/>
      <w:pgMar w:top="1443" w:right="1376" w:bottom="1504" w:left="1440" w:header="480" w:footer="4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FA82" w14:textId="77777777" w:rsidR="00F32D30" w:rsidRDefault="00F32D30">
      <w:pPr>
        <w:spacing w:after="0" w:line="240" w:lineRule="auto"/>
      </w:pPr>
      <w:r>
        <w:separator/>
      </w:r>
    </w:p>
  </w:endnote>
  <w:endnote w:type="continuationSeparator" w:id="0">
    <w:p w14:paraId="46B22DA2" w14:textId="77777777" w:rsidR="00F32D30" w:rsidRDefault="00F3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43D28" w14:textId="77777777" w:rsidR="00CF469A"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1944A50" wp14:editId="50F391CA">
              <wp:simplePos x="0" y="0"/>
              <wp:positionH relativeFrom="page">
                <wp:posOffset>304800</wp:posOffset>
              </wp:positionH>
              <wp:positionV relativeFrom="page">
                <wp:posOffset>9750247</wp:posOffset>
              </wp:positionV>
              <wp:extent cx="7165594" cy="6096"/>
              <wp:effectExtent l="0" t="0" r="0" b="0"/>
              <wp:wrapSquare wrapText="bothSides"/>
              <wp:docPr id="5633" name="Group 563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5888" name="Shape 58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9" name="Shape 5889"/>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0" name="Shape 5890"/>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3" style="width:564.22pt;height:0.47998pt;position:absolute;mso-position-horizontal-relative:page;mso-position-horizontal:absolute;margin-left:24pt;mso-position-vertical-relative:page;margin-top:767.736pt;" coordsize="71655,60">
              <v:shape id="Shape 5891" style="position:absolute;width:91;height:91;left:0;top:0;" coordsize="9144,9144" path="m0,0l9144,0l9144,9144l0,9144l0,0">
                <v:stroke weight="0pt" endcap="flat" joinstyle="miter" miterlimit="10" on="false" color="#000000" opacity="0"/>
                <v:fill on="true" color="#000000"/>
              </v:shape>
              <v:shape id="Shape 5892" style="position:absolute;width:71534;height:91;left:60;top:0;" coordsize="7153402,9144" path="m0,0l7153402,0l7153402,9144l0,9144l0,0">
                <v:stroke weight="0pt" endcap="flat" joinstyle="miter" miterlimit="10" on="false" color="#000000" opacity="0"/>
                <v:fill on="true" color="#000000"/>
              </v:shape>
              <v:shape id="Shape 5893"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15DCB" w14:textId="77777777" w:rsidR="00CF469A"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B2CCB19" wp14:editId="70785A51">
              <wp:simplePos x="0" y="0"/>
              <wp:positionH relativeFrom="page">
                <wp:posOffset>304800</wp:posOffset>
              </wp:positionH>
              <wp:positionV relativeFrom="page">
                <wp:posOffset>9750247</wp:posOffset>
              </wp:positionV>
              <wp:extent cx="7165594" cy="6096"/>
              <wp:effectExtent l="0" t="0" r="0" b="0"/>
              <wp:wrapSquare wrapText="bothSides"/>
              <wp:docPr id="5611" name="Group 561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5882" name="Shape 58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3" name="Shape 588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4" name="Shape 588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1" style="width:564.22pt;height:0.47998pt;position:absolute;mso-position-horizontal-relative:page;mso-position-horizontal:absolute;margin-left:24pt;mso-position-vertical-relative:page;margin-top:767.736pt;" coordsize="71655,60">
              <v:shape id="Shape 5885" style="position:absolute;width:91;height:91;left:0;top:0;" coordsize="9144,9144" path="m0,0l9144,0l9144,9144l0,9144l0,0">
                <v:stroke weight="0pt" endcap="flat" joinstyle="miter" miterlimit="10" on="false" color="#000000" opacity="0"/>
                <v:fill on="true" color="#000000"/>
              </v:shape>
              <v:shape id="Shape 5886" style="position:absolute;width:71534;height:91;left:60;top:0;" coordsize="7153402,9144" path="m0,0l7153402,0l7153402,9144l0,9144l0,0">
                <v:stroke weight="0pt" endcap="flat" joinstyle="miter" miterlimit="10" on="false" color="#000000" opacity="0"/>
                <v:fill on="true" color="#000000"/>
              </v:shape>
              <v:shape id="Shape 5887"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b/>
      </w:rPr>
      <w:t xml:space="preserve"> </w:t>
    </w:r>
  </w:p>
  <w:p w14:paraId="2227F317" w14:textId="77777777" w:rsidR="00CF469A" w:rsidRDefault="00000000">
    <w:pPr>
      <w:spacing w:after="0" w:line="259" w:lineRule="auto"/>
      <w:ind w:left="0" w:firstLine="0"/>
    </w:pPr>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49315" w14:textId="77777777" w:rsidR="00CF469A"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8870793" wp14:editId="0F3A431C">
              <wp:simplePos x="0" y="0"/>
              <wp:positionH relativeFrom="page">
                <wp:posOffset>304800</wp:posOffset>
              </wp:positionH>
              <wp:positionV relativeFrom="page">
                <wp:posOffset>9750247</wp:posOffset>
              </wp:positionV>
              <wp:extent cx="7165594" cy="6096"/>
              <wp:effectExtent l="0" t="0" r="0" b="0"/>
              <wp:wrapSquare wrapText="bothSides"/>
              <wp:docPr id="5590" name="Group 559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5876" name="Shape 58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7" name="Shape 587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8" name="Shape 587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0" style="width:564.22pt;height:0.47998pt;position:absolute;mso-position-horizontal-relative:page;mso-position-horizontal:absolute;margin-left:24pt;mso-position-vertical-relative:page;margin-top:767.736pt;" coordsize="71655,60">
              <v:shape id="Shape 5879" style="position:absolute;width:91;height:91;left:0;top:0;" coordsize="9144,9144" path="m0,0l9144,0l9144,9144l0,9144l0,0">
                <v:stroke weight="0pt" endcap="flat" joinstyle="miter" miterlimit="10" on="false" color="#000000" opacity="0"/>
                <v:fill on="true" color="#000000"/>
              </v:shape>
              <v:shape id="Shape 5880" style="position:absolute;width:71534;height:91;left:60;top:0;" coordsize="7153402,9144" path="m0,0l7153402,0l7153402,9144l0,9144l0,0">
                <v:stroke weight="0pt" endcap="flat" joinstyle="miter" miterlimit="10" on="false" color="#000000" opacity="0"/>
                <v:fill on="true" color="#000000"/>
              </v:shape>
              <v:shape id="Shape 588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5717" w14:textId="77777777" w:rsidR="00F32D30" w:rsidRDefault="00F32D30">
      <w:pPr>
        <w:spacing w:after="0" w:line="240" w:lineRule="auto"/>
      </w:pPr>
      <w:r>
        <w:separator/>
      </w:r>
    </w:p>
  </w:footnote>
  <w:footnote w:type="continuationSeparator" w:id="0">
    <w:p w14:paraId="72A25E11" w14:textId="77777777" w:rsidR="00F32D30" w:rsidRDefault="00F32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4C4D6" w14:textId="77777777" w:rsidR="00CF469A"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23E854" wp14:editId="7B94A458">
              <wp:simplePos x="0" y="0"/>
              <wp:positionH relativeFrom="page">
                <wp:posOffset>304800</wp:posOffset>
              </wp:positionH>
              <wp:positionV relativeFrom="page">
                <wp:posOffset>304800</wp:posOffset>
              </wp:positionV>
              <wp:extent cx="7165594" cy="6096"/>
              <wp:effectExtent l="0" t="0" r="0" b="0"/>
              <wp:wrapSquare wrapText="bothSides"/>
              <wp:docPr id="5622" name="Group 562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5866" name="Shape 58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7" name="Shape 586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8" name="Shape 586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2" style="width:564.22pt;height:0.47998pt;position:absolute;mso-position-horizontal-relative:page;mso-position-horizontal:absolute;margin-left:24pt;mso-position-vertical-relative:page;margin-top:24pt;" coordsize="71655,60">
              <v:shape id="Shape 5869" style="position:absolute;width:91;height:91;left:0;top:0;" coordsize="9144,9144" path="m0,0l9144,0l9144,9144l0,9144l0,0">
                <v:stroke weight="0pt" endcap="flat" joinstyle="miter" miterlimit="10" on="false" color="#000000" opacity="0"/>
                <v:fill on="true" color="#000000"/>
              </v:shape>
              <v:shape id="Shape 5870" style="position:absolute;width:71534;height:91;left:60;top:0;" coordsize="7153402,9144" path="m0,0l7153402,0l7153402,9144l0,9144l0,0">
                <v:stroke weight="0pt" endcap="flat" joinstyle="miter" miterlimit="10" on="false" color="#000000" opacity="0"/>
                <v:fill on="true" color="#000000"/>
              </v:shape>
              <v:shape id="Shape 587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2DD035D6" w14:textId="77777777" w:rsidR="00CF469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071CF44" wp14:editId="79290A96">
              <wp:simplePos x="0" y="0"/>
              <wp:positionH relativeFrom="page">
                <wp:posOffset>304800</wp:posOffset>
              </wp:positionH>
              <wp:positionV relativeFrom="page">
                <wp:posOffset>310845</wp:posOffset>
              </wp:positionV>
              <wp:extent cx="7165594" cy="9439402"/>
              <wp:effectExtent l="0" t="0" r="0" b="0"/>
              <wp:wrapNone/>
              <wp:docPr id="5626" name="Group 5626"/>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5872" name="Shape 587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3" name="Shape 5873"/>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26" style="width:564.22pt;height:743.26pt;position:absolute;z-index:-2147483648;mso-position-horizontal-relative:page;mso-position-horizontal:absolute;margin-left:24pt;mso-position-vertical-relative:page;margin-top:24.476pt;" coordsize="71655,94394">
              <v:shape id="Shape 5874" style="position:absolute;width:91;height:94394;left:0;top:0;" coordsize="9144,9439402" path="m0,0l9144,0l9144,9439402l0,9439402l0,0">
                <v:stroke weight="0pt" endcap="flat" joinstyle="miter" miterlimit="10" on="false" color="#000000" opacity="0"/>
                <v:fill on="true" color="#000000"/>
              </v:shape>
              <v:shape id="Shape 5875"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3363" w14:textId="77777777" w:rsidR="00CF469A"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88271C" wp14:editId="2051385D">
              <wp:simplePos x="0" y="0"/>
              <wp:positionH relativeFrom="page">
                <wp:posOffset>304800</wp:posOffset>
              </wp:positionH>
              <wp:positionV relativeFrom="page">
                <wp:posOffset>304800</wp:posOffset>
              </wp:positionV>
              <wp:extent cx="7165594" cy="6096"/>
              <wp:effectExtent l="0" t="0" r="0" b="0"/>
              <wp:wrapSquare wrapText="bothSides"/>
              <wp:docPr id="5598" name="Group 559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5856" name="Shape 58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7" name="Shape 585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8" name="Shape 585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98" style="width:564.22pt;height:0.47998pt;position:absolute;mso-position-horizontal-relative:page;mso-position-horizontal:absolute;margin-left:24pt;mso-position-vertical-relative:page;margin-top:24pt;" coordsize="71655,60">
              <v:shape id="Shape 5859" style="position:absolute;width:91;height:91;left:0;top:0;" coordsize="9144,9144" path="m0,0l9144,0l9144,9144l0,9144l0,0">
                <v:stroke weight="0pt" endcap="flat" joinstyle="miter" miterlimit="10" on="false" color="#000000" opacity="0"/>
                <v:fill on="true" color="#000000"/>
              </v:shape>
              <v:shape id="Shape 5860" style="position:absolute;width:71534;height:91;left:60;top:0;" coordsize="7153402,9144" path="m0,0l7153402,0l7153402,9144l0,9144l0,0">
                <v:stroke weight="0pt" endcap="flat" joinstyle="miter" miterlimit="10" on="false" color="#000000" opacity="0"/>
                <v:fill on="true" color="#000000"/>
              </v:shape>
              <v:shape id="Shape 586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2B424DBC" w14:textId="77777777" w:rsidR="00CF469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6EBFD6F" wp14:editId="06666744">
              <wp:simplePos x="0" y="0"/>
              <wp:positionH relativeFrom="page">
                <wp:posOffset>304800</wp:posOffset>
              </wp:positionH>
              <wp:positionV relativeFrom="page">
                <wp:posOffset>310845</wp:posOffset>
              </wp:positionV>
              <wp:extent cx="7165594" cy="9439402"/>
              <wp:effectExtent l="0" t="0" r="0" b="0"/>
              <wp:wrapNone/>
              <wp:docPr id="5602" name="Group 5602"/>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5862" name="Shape 586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3" name="Shape 5863"/>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02" style="width:564.22pt;height:743.26pt;position:absolute;z-index:-2147483648;mso-position-horizontal-relative:page;mso-position-horizontal:absolute;margin-left:24pt;mso-position-vertical-relative:page;margin-top:24.476pt;" coordsize="71655,94394">
              <v:shape id="Shape 5864" style="position:absolute;width:91;height:94394;left:0;top:0;" coordsize="9144,9439402" path="m0,0l9144,0l9144,9439402l0,9439402l0,0">
                <v:stroke weight="0pt" endcap="flat" joinstyle="miter" miterlimit="10" on="false" color="#000000" opacity="0"/>
                <v:fill on="true" color="#000000"/>
              </v:shape>
              <v:shape id="Shape 5865"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F0C5" w14:textId="77777777" w:rsidR="00CF469A" w:rsidRDefault="00000000">
    <w:pPr>
      <w:spacing w:after="0" w:line="259" w:lineRule="auto"/>
      <w:ind w:left="-1440" w:right="1086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42DC644" wp14:editId="7B1C0DAB">
              <wp:simplePos x="0" y="0"/>
              <wp:positionH relativeFrom="page">
                <wp:posOffset>304800</wp:posOffset>
              </wp:positionH>
              <wp:positionV relativeFrom="page">
                <wp:posOffset>304800</wp:posOffset>
              </wp:positionV>
              <wp:extent cx="7165594" cy="6096"/>
              <wp:effectExtent l="0" t="0" r="0" b="0"/>
              <wp:wrapSquare wrapText="bothSides"/>
              <wp:docPr id="5579" name="Group 557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5846" name="Shape 58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7" name="Shape 584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8" name="Shape 584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9" style="width:564.22pt;height:0.47998pt;position:absolute;mso-position-horizontal-relative:page;mso-position-horizontal:absolute;margin-left:24pt;mso-position-vertical-relative:page;margin-top:24pt;" coordsize="71655,60">
              <v:shape id="Shape 5849" style="position:absolute;width:91;height:91;left:0;top:0;" coordsize="9144,9144" path="m0,0l9144,0l9144,9144l0,9144l0,0">
                <v:stroke weight="0pt" endcap="flat" joinstyle="miter" miterlimit="10" on="false" color="#000000" opacity="0"/>
                <v:fill on="true" color="#000000"/>
              </v:shape>
              <v:shape id="Shape 5850" style="position:absolute;width:71534;height:91;left:60;top:0;" coordsize="7153402,9144" path="m0,0l7153402,0l7153402,9144l0,9144l0,0">
                <v:stroke weight="0pt" endcap="flat" joinstyle="miter" miterlimit="10" on="false" color="#000000" opacity="0"/>
                <v:fill on="true" color="#000000"/>
              </v:shape>
              <v:shape id="Shape 585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p>
  <w:p w14:paraId="1F95BA1E" w14:textId="77777777" w:rsidR="00CF469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E4559B2" wp14:editId="458EF62D">
              <wp:simplePos x="0" y="0"/>
              <wp:positionH relativeFrom="page">
                <wp:posOffset>304800</wp:posOffset>
              </wp:positionH>
              <wp:positionV relativeFrom="page">
                <wp:posOffset>310845</wp:posOffset>
              </wp:positionV>
              <wp:extent cx="7165594" cy="9439402"/>
              <wp:effectExtent l="0" t="0" r="0" b="0"/>
              <wp:wrapNone/>
              <wp:docPr id="5583" name="Group 5583"/>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5852" name="Shape 585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3" name="Shape 5853"/>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3" style="width:564.22pt;height:743.26pt;position:absolute;z-index:-2147483648;mso-position-horizontal-relative:page;mso-position-horizontal:absolute;margin-left:24pt;mso-position-vertical-relative:page;margin-top:24.476pt;" coordsize="71655,94394">
              <v:shape id="Shape 5854" style="position:absolute;width:91;height:94394;left:0;top:0;" coordsize="9144,9439402" path="m0,0l9144,0l9144,9439402l0,9439402l0,0">
                <v:stroke weight="0pt" endcap="flat" joinstyle="miter" miterlimit="10" on="false" color="#000000" opacity="0"/>
                <v:fill on="true" color="#000000"/>
              </v:shape>
              <v:shape id="Shape 5855"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6E0"/>
    <w:multiLevelType w:val="hybridMultilevel"/>
    <w:tmpl w:val="4B9E5DE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FEB5041"/>
    <w:multiLevelType w:val="hybridMultilevel"/>
    <w:tmpl w:val="B192E55A"/>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9B20617"/>
    <w:multiLevelType w:val="hybridMultilevel"/>
    <w:tmpl w:val="83F6E5C0"/>
    <w:lvl w:ilvl="0" w:tplc="9A7C03A8">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09A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F4C3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4EF3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4880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C2B8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5C30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4E83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AC18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DB0A25"/>
    <w:multiLevelType w:val="hybridMultilevel"/>
    <w:tmpl w:val="2E049662"/>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6052A85"/>
    <w:multiLevelType w:val="hybridMultilevel"/>
    <w:tmpl w:val="A1A22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A03D49"/>
    <w:multiLevelType w:val="hybridMultilevel"/>
    <w:tmpl w:val="89C866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05056737">
    <w:abstractNumId w:val="2"/>
  </w:num>
  <w:num w:numId="2" w16cid:durableId="1026373045">
    <w:abstractNumId w:val="0"/>
  </w:num>
  <w:num w:numId="3" w16cid:durableId="308823069">
    <w:abstractNumId w:val="1"/>
  </w:num>
  <w:num w:numId="4" w16cid:durableId="1307319284">
    <w:abstractNumId w:val="3"/>
  </w:num>
  <w:num w:numId="5" w16cid:durableId="1834253919">
    <w:abstractNumId w:val="4"/>
  </w:num>
  <w:num w:numId="6" w16cid:durableId="1813013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69A"/>
    <w:rsid w:val="00024A90"/>
    <w:rsid w:val="000629D9"/>
    <w:rsid w:val="000C68C0"/>
    <w:rsid w:val="000C765B"/>
    <w:rsid w:val="00105090"/>
    <w:rsid w:val="0017059B"/>
    <w:rsid w:val="0018677D"/>
    <w:rsid w:val="002A4947"/>
    <w:rsid w:val="002F1E85"/>
    <w:rsid w:val="003460DC"/>
    <w:rsid w:val="003F6C39"/>
    <w:rsid w:val="004576F7"/>
    <w:rsid w:val="004C0D3F"/>
    <w:rsid w:val="004F40E0"/>
    <w:rsid w:val="005F693D"/>
    <w:rsid w:val="006448CC"/>
    <w:rsid w:val="0066665E"/>
    <w:rsid w:val="00675261"/>
    <w:rsid w:val="0083193F"/>
    <w:rsid w:val="00982FD9"/>
    <w:rsid w:val="00A40FE5"/>
    <w:rsid w:val="00A43E8A"/>
    <w:rsid w:val="00B033E4"/>
    <w:rsid w:val="00B12B90"/>
    <w:rsid w:val="00BD4683"/>
    <w:rsid w:val="00C46F67"/>
    <w:rsid w:val="00CF469A"/>
    <w:rsid w:val="00D431BD"/>
    <w:rsid w:val="00D76FDF"/>
    <w:rsid w:val="00DA15D1"/>
    <w:rsid w:val="00DA2084"/>
    <w:rsid w:val="00E36E00"/>
    <w:rsid w:val="00E834D0"/>
    <w:rsid w:val="00F14D06"/>
    <w:rsid w:val="00F32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DE3994"/>
  <w15:docId w15:val="{F885D6BB-C0F2-2E4E-986A-EECE07FB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8" w:lineRule="auto"/>
      <w:ind w:left="10"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line="259" w:lineRule="auto"/>
      <w:ind w:left="10" w:right="624"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inlineblock">
    <w:name w:val="inlineblock"/>
    <w:basedOn w:val="DefaultParagraphFont"/>
    <w:rsid w:val="00024A90"/>
  </w:style>
  <w:style w:type="paragraph" w:styleId="ListParagraph">
    <w:name w:val="List Paragraph"/>
    <w:basedOn w:val="Normal"/>
    <w:uiPriority w:val="34"/>
    <w:qFormat/>
    <w:rsid w:val="0006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7121">
      <w:bodyDiv w:val="1"/>
      <w:marLeft w:val="0"/>
      <w:marRight w:val="0"/>
      <w:marTop w:val="0"/>
      <w:marBottom w:val="0"/>
      <w:divBdr>
        <w:top w:val="none" w:sz="0" w:space="0" w:color="auto"/>
        <w:left w:val="none" w:sz="0" w:space="0" w:color="auto"/>
        <w:bottom w:val="none" w:sz="0" w:space="0" w:color="auto"/>
        <w:right w:val="none" w:sz="0" w:space="0" w:color="auto"/>
      </w:divBdr>
    </w:div>
    <w:div w:id="246114636">
      <w:bodyDiv w:val="1"/>
      <w:marLeft w:val="0"/>
      <w:marRight w:val="0"/>
      <w:marTop w:val="0"/>
      <w:marBottom w:val="0"/>
      <w:divBdr>
        <w:top w:val="none" w:sz="0" w:space="0" w:color="auto"/>
        <w:left w:val="none" w:sz="0" w:space="0" w:color="auto"/>
        <w:bottom w:val="none" w:sz="0" w:space="0" w:color="auto"/>
        <w:right w:val="none" w:sz="0" w:space="0" w:color="auto"/>
      </w:divBdr>
    </w:div>
    <w:div w:id="333535266">
      <w:bodyDiv w:val="1"/>
      <w:marLeft w:val="0"/>
      <w:marRight w:val="0"/>
      <w:marTop w:val="0"/>
      <w:marBottom w:val="0"/>
      <w:divBdr>
        <w:top w:val="none" w:sz="0" w:space="0" w:color="auto"/>
        <w:left w:val="none" w:sz="0" w:space="0" w:color="auto"/>
        <w:bottom w:val="none" w:sz="0" w:space="0" w:color="auto"/>
        <w:right w:val="none" w:sz="0" w:space="0" w:color="auto"/>
      </w:divBdr>
    </w:div>
    <w:div w:id="416899110">
      <w:bodyDiv w:val="1"/>
      <w:marLeft w:val="0"/>
      <w:marRight w:val="0"/>
      <w:marTop w:val="0"/>
      <w:marBottom w:val="0"/>
      <w:divBdr>
        <w:top w:val="none" w:sz="0" w:space="0" w:color="auto"/>
        <w:left w:val="none" w:sz="0" w:space="0" w:color="auto"/>
        <w:bottom w:val="none" w:sz="0" w:space="0" w:color="auto"/>
        <w:right w:val="none" w:sz="0" w:space="0" w:color="auto"/>
      </w:divBdr>
    </w:div>
    <w:div w:id="721909330">
      <w:bodyDiv w:val="1"/>
      <w:marLeft w:val="0"/>
      <w:marRight w:val="0"/>
      <w:marTop w:val="0"/>
      <w:marBottom w:val="0"/>
      <w:divBdr>
        <w:top w:val="none" w:sz="0" w:space="0" w:color="auto"/>
        <w:left w:val="none" w:sz="0" w:space="0" w:color="auto"/>
        <w:bottom w:val="none" w:sz="0" w:space="0" w:color="auto"/>
        <w:right w:val="none" w:sz="0" w:space="0" w:color="auto"/>
      </w:divBdr>
    </w:div>
    <w:div w:id="833838893">
      <w:bodyDiv w:val="1"/>
      <w:marLeft w:val="0"/>
      <w:marRight w:val="0"/>
      <w:marTop w:val="0"/>
      <w:marBottom w:val="0"/>
      <w:divBdr>
        <w:top w:val="none" w:sz="0" w:space="0" w:color="auto"/>
        <w:left w:val="none" w:sz="0" w:space="0" w:color="auto"/>
        <w:bottom w:val="none" w:sz="0" w:space="0" w:color="auto"/>
        <w:right w:val="none" w:sz="0" w:space="0" w:color="auto"/>
      </w:divBdr>
    </w:div>
    <w:div w:id="1092698041">
      <w:bodyDiv w:val="1"/>
      <w:marLeft w:val="0"/>
      <w:marRight w:val="0"/>
      <w:marTop w:val="0"/>
      <w:marBottom w:val="0"/>
      <w:divBdr>
        <w:top w:val="none" w:sz="0" w:space="0" w:color="auto"/>
        <w:left w:val="none" w:sz="0" w:space="0" w:color="auto"/>
        <w:bottom w:val="none" w:sz="0" w:space="0" w:color="auto"/>
        <w:right w:val="none" w:sz="0" w:space="0" w:color="auto"/>
      </w:divBdr>
    </w:div>
    <w:div w:id="1119255678">
      <w:bodyDiv w:val="1"/>
      <w:marLeft w:val="0"/>
      <w:marRight w:val="0"/>
      <w:marTop w:val="0"/>
      <w:marBottom w:val="0"/>
      <w:divBdr>
        <w:top w:val="none" w:sz="0" w:space="0" w:color="auto"/>
        <w:left w:val="none" w:sz="0" w:space="0" w:color="auto"/>
        <w:bottom w:val="none" w:sz="0" w:space="0" w:color="auto"/>
        <w:right w:val="none" w:sz="0" w:space="0" w:color="auto"/>
      </w:divBdr>
    </w:div>
    <w:div w:id="1221476050">
      <w:bodyDiv w:val="1"/>
      <w:marLeft w:val="0"/>
      <w:marRight w:val="0"/>
      <w:marTop w:val="0"/>
      <w:marBottom w:val="0"/>
      <w:divBdr>
        <w:top w:val="none" w:sz="0" w:space="0" w:color="auto"/>
        <w:left w:val="none" w:sz="0" w:space="0" w:color="auto"/>
        <w:bottom w:val="none" w:sz="0" w:space="0" w:color="auto"/>
        <w:right w:val="none" w:sz="0" w:space="0" w:color="auto"/>
      </w:divBdr>
      <w:divsChild>
        <w:div w:id="1294554270">
          <w:marLeft w:val="0"/>
          <w:marRight w:val="0"/>
          <w:marTop w:val="0"/>
          <w:marBottom w:val="0"/>
          <w:divBdr>
            <w:top w:val="none" w:sz="0" w:space="0" w:color="auto"/>
            <w:left w:val="none" w:sz="0" w:space="0" w:color="auto"/>
            <w:bottom w:val="none" w:sz="0" w:space="0" w:color="auto"/>
            <w:right w:val="none" w:sz="0" w:space="0" w:color="auto"/>
          </w:divBdr>
        </w:div>
        <w:div w:id="1359500196">
          <w:marLeft w:val="0"/>
          <w:marRight w:val="0"/>
          <w:marTop w:val="0"/>
          <w:marBottom w:val="0"/>
          <w:divBdr>
            <w:top w:val="none" w:sz="0" w:space="0" w:color="auto"/>
            <w:left w:val="none" w:sz="0" w:space="0" w:color="auto"/>
            <w:bottom w:val="none" w:sz="0" w:space="0" w:color="auto"/>
            <w:right w:val="none" w:sz="0" w:space="0" w:color="auto"/>
          </w:divBdr>
        </w:div>
        <w:div w:id="1700279365">
          <w:marLeft w:val="0"/>
          <w:marRight w:val="0"/>
          <w:marTop w:val="0"/>
          <w:marBottom w:val="0"/>
          <w:divBdr>
            <w:top w:val="none" w:sz="0" w:space="0" w:color="auto"/>
            <w:left w:val="none" w:sz="0" w:space="0" w:color="auto"/>
            <w:bottom w:val="none" w:sz="0" w:space="0" w:color="auto"/>
            <w:right w:val="none" w:sz="0" w:space="0" w:color="auto"/>
          </w:divBdr>
        </w:div>
      </w:divsChild>
    </w:div>
    <w:div w:id="1290472395">
      <w:bodyDiv w:val="1"/>
      <w:marLeft w:val="0"/>
      <w:marRight w:val="0"/>
      <w:marTop w:val="0"/>
      <w:marBottom w:val="0"/>
      <w:divBdr>
        <w:top w:val="none" w:sz="0" w:space="0" w:color="auto"/>
        <w:left w:val="none" w:sz="0" w:space="0" w:color="auto"/>
        <w:bottom w:val="none" w:sz="0" w:space="0" w:color="auto"/>
        <w:right w:val="none" w:sz="0" w:space="0" w:color="auto"/>
      </w:divBdr>
      <w:divsChild>
        <w:div w:id="2973230">
          <w:marLeft w:val="0"/>
          <w:marRight w:val="0"/>
          <w:marTop w:val="0"/>
          <w:marBottom w:val="0"/>
          <w:divBdr>
            <w:top w:val="single" w:sz="2" w:space="0" w:color="E3E3E3"/>
            <w:left w:val="single" w:sz="2" w:space="0" w:color="E3E3E3"/>
            <w:bottom w:val="single" w:sz="2" w:space="0" w:color="E3E3E3"/>
            <w:right w:val="single" w:sz="2" w:space="0" w:color="E3E3E3"/>
          </w:divBdr>
          <w:divsChild>
            <w:div w:id="1522892689">
              <w:marLeft w:val="0"/>
              <w:marRight w:val="0"/>
              <w:marTop w:val="0"/>
              <w:marBottom w:val="0"/>
              <w:divBdr>
                <w:top w:val="single" w:sz="2" w:space="0" w:color="E3E3E3"/>
                <w:left w:val="single" w:sz="2" w:space="0" w:color="E3E3E3"/>
                <w:bottom w:val="single" w:sz="2" w:space="0" w:color="E3E3E3"/>
                <w:right w:val="single" w:sz="2" w:space="0" w:color="E3E3E3"/>
              </w:divBdr>
              <w:divsChild>
                <w:div w:id="905725586">
                  <w:marLeft w:val="0"/>
                  <w:marRight w:val="0"/>
                  <w:marTop w:val="0"/>
                  <w:marBottom w:val="0"/>
                  <w:divBdr>
                    <w:top w:val="single" w:sz="2" w:space="0" w:color="E3E3E3"/>
                    <w:left w:val="single" w:sz="2" w:space="0" w:color="E3E3E3"/>
                    <w:bottom w:val="single" w:sz="2" w:space="0" w:color="E3E3E3"/>
                    <w:right w:val="single" w:sz="2" w:space="0" w:color="E3E3E3"/>
                  </w:divBdr>
                  <w:divsChild>
                    <w:div w:id="301811898">
                      <w:marLeft w:val="0"/>
                      <w:marRight w:val="0"/>
                      <w:marTop w:val="0"/>
                      <w:marBottom w:val="0"/>
                      <w:divBdr>
                        <w:top w:val="single" w:sz="2" w:space="0" w:color="E3E3E3"/>
                        <w:left w:val="single" w:sz="2" w:space="0" w:color="E3E3E3"/>
                        <w:bottom w:val="single" w:sz="2" w:space="0" w:color="E3E3E3"/>
                        <w:right w:val="single" w:sz="2" w:space="0" w:color="E3E3E3"/>
                      </w:divBdr>
                      <w:divsChild>
                        <w:div w:id="863134153">
                          <w:marLeft w:val="0"/>
                          <w:marRight w:val="0"/>
                          <w:marTop w:val="0"/>
                          <w:marBottom w:val="0"/>
                          <w:divBdr>
                            <w:top w:val="single" w:sz="2" w:space="0" w:color="E3E3E3"/>
                            <w:left w:val="single" w:sz="2" w:space="0" w:color="E3E3E3"/>
                            <w:bottom w:val="single" w:sz="2" w:space="0" w:color="E3E3E3"/>
                            <w:right w:val="single" w:sz="2" w:space="0" w:color="E3E3E3"/>
                          </w:divBdr>
                          <w:divsChild>
                            <w:div w:id="1350983454">
                              <w:marLeft w:val="0"/>
                              <w:marRight w:val="0"/>
                              <w:marTop w:val="0"/>
                              <w:marBottom w:val="0"/>
                              <w:divBdr>
                                <w:top w:val="single" w:sz="2" w:space="0" w:color="E3E3E3"/>
                                <w:left w:val="single" w:sz="2" w:space="0" w:color="E3E3E3"/>
                                <w:bottom w:val="single" w:sz="2" w:space="0" w:color="E3E3E3"/>
                                <w:right w:val="single" w:sz="2" w:space="0" w:color="E3E3E3"/>
                              </w:divBdr>
                              <w:divsChild>
                                <w:div w:id="1801460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613499">
                                      <w:marLeft w:val="0"/>
                                      <w:marRight w:val="0"/>
                                      <w:marTop w:val="0"/>
                                      <w:marBottom w:val="0"/>
                                      <w:divBdr>
                                        <w:top w:val="single" w:sz="2" w:space="0" w:color="E3E3E3"/>
                                        <w:left w:val="single" w:sz="2" w:space="0" w:color="E3E3E3"/>
                                        <w:bottom w:val="single" w:sz="2" w:space="0" w:color="E3E3E3"/>
                                        <w:right w:val="single" w:sz="2" w:space="0" w:color="E3E3E3"/>
                                      </w:divBdr>
                                      <w:divsChild>
                                        <w:div w:id="87579430">
                                          <w:marLeft w:val="0"/>
                                          <w:marRight w:val="0"/>
                                          <w:marTop w:val="0"/>
                                          <w:marBottom w:val="0"/>
                                          <w:divBdr>
                                            <w:top w:val="single" w:sz="2" w:space="0" w:color="E3E3E3"/>
                                            <w:left w:val="single" w:sz="2" w:space="0" w:color="E3E3E3"/>
                                            <w:bottom w:val="single" w:sz="2" w:space="0" w:color="E3E3E3"/>
                                            <w:right w:val="single" w:sz="2" w:space="0" w:color="E3E3E3"/>
                                          </w:divBdr>
                                          <w:divsChild>
                                            <w:div w:id="1280724877">
                                              <w:marLeft w:val="0"/>
                                              <w:marRight w:val="0"/>
                                              <w:marTop w:val="0"/>
                                              <w:marBottom w:val="0"/>
                                              <w:divBdr>
                                                <w:top w:val="single" w:sz="2" w:space="0" w:color="E3E3E3"/>
                                                <w:left w:val="single" w:sz="2" w:space="0" w:color="E3E3E3"/>
                                                <w:bottom w:val="single" w:sz="2" w:space="0" w:color="E3E3E3"/>
                                                <w:right w:val="single" w:sz="2" w:space="0" w:color="E3E3E3"/>
                                              </w:divBdr>
                                              <w:divsChild>
                                                <w:div w:id="590431292">
                                                  <w:marLeft w:val="0"/>
                                                  <w:marRight w:val="0"/>
                                                  <w:marTop w:val="0"/>
                                                  <w:marBottom w:val="0"/>
                                                  <w:divBdr>
                                                    <w:top w:val="single" w:sz="2" w:space="0" w:color="E3E3E3"/>
                                                    <w:left w:val="single" w:sz="2" w:space="0" w:color="E3E3E3"/>
                                                    <w:bottom w:val="single" w:sz="2" w:space="0" w:color="E3E3E3"/>
                                                    <w:right w:val="single" w:sz="2" w:space="0" w:color="E3E3E3"/>
                                                  </w:divBdr>
                                                  <w:divsChild>
                                                    <w:div w:id="868764051">
                                                      <w:marLeft w:val="0"/>
                                                      <w:marRight w:val="0"/>
                                                      <w:marTop w:val="0"/>
                                                      <w:marBottom w:val="0"/>
                                                      <w:divBdr>
                                                        <w:top w:val="single" w:sz="2" w:space="0" w:color="E3E3E3"/>
                                                        <w:left w:val="single" w:sz="2" w:space="0" w:color="E3E3E3"/>
                                                        <w:bottom w:val="single" w:sz="2" w:space="0" w:color="E3E3E3"/>
                                                        <w:right w:val="single" w:sz="2" w:space="0" w:color="E3E3E3"/>
                                                      </w:divBdr>
                                                      <w:divsChild>
                                                        <w:div w:id="161539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2518553">
          <w:marLeft w:val="0"/>
          <w:marRight w:val="0"/>
          <w:marTop w:val="0"/>
          <w:marBottom w:val="0"/>
          <w:divBdr>
            <w:top w:val="none" w:sz="0" w:space="0" w:color="auto"/>
            <w:left w:val="none" w:sz="0" w:space="0" w:color="auto"/>
            <w:bottom w:val="none" w:sz="0" w:space="0" w:color="auto"/>
            <w:right w:val="none" w:sz="0" w:space="0" w:color="auto"/>
          </w:divBdr>
          <w:divsChild>
            <w:div w:id="170414991">
              <w:marLeft w:val="0"/>
              <w:marRight w:val="0"/>
              <w:marTop w:val="0"/>
              <w:marBottom w:val="0"/>
              <w:divBdr>
                <w:top w:val="single" w:sz="2" w:space="0" w:color="E3E3E3"/>
                <w:left w:val="single" w:sz="2" w:space="0" w:color="E3E3E3"/>
                <w:bottom w:val="single" w:sz="2" w:space="0" w:color="E3E3E3"/>
                <w:right w:val="single" w:sz="2" w:space="0" w:color="E3E3E3"/>
              </w:divBdr>
              <w:divsChild>
                <w:div w:id="58526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0739104">
      <w:bodyDiv w:val="1"/>
      <w:marLeft w:val="0"/>
      <w:marRight w:val="0"/>
      <w:marTop w:val="0"/>
      <w:marBottom w:val="0"/>
      <w:divBdr>
        <w:top w:val="none" w:sz="0" w:space="0" w:color="auto"/>
        <w:left w:val="none" w:sz="0" w:space="0" w:color="auto"/>
        <w:bottom w:val="none" w:sz="0" w:space="0" w:color="auto"/>
        <w:right w:val="none" w:sz="0" w:space="0" w:color="auto"/>
      </w:divBdr>
      <w:divsChild>
        <w:div w:id="671034616">
          <w:marLeft w:val="0"/>
          <w:marRight w:val="0"/>
          <w:marTop w:val="0"/>
          <w:marBottom w:val="0"/>
          <w:divBdr>
            <w:top w:val="none" w:sz="0" w:space="0" w:color="auto"/>
            <w:left w:val="none" w:sz="0" w:space="0" w:color="auto"/>
            <w:bottom w:val="none" w:sz="0" w:space="0" w:color="auto"/>
            <w:right w:val="none" w:sz="0" w:space="0" w:color="auto"/>
          </w:divBdr>
        </w:div>
        <w:div w:id="1217472510">
          <w:marLeft w:val="0"/>
          <w:marRight w:val="0"/>
          <w:marTop w:val="0"/>
          <w:marBottom w:val="0"/>
          <w:divBdr>
            <w:top w:val="none" w:sz="0" w:space="0" w:color="auto"/>
            <w:left w:val="none" w:sz="0" w:space="0" w:color="auto"/>
            <w:bottom w:val="none" w:sz="0" w:space="0" w:color="auto"/>
            <w:right w:val="none" w:sz="0" w:space="0" w:color="auto"/>
          </w:divBdr>
        </w:div>
        <w:div w:id="1171677857">
          <w:marLeft w:val="0"/>
          <w:marRight w:val="0"/>
          <w:marTop w:val="0"/>
          <w:marBottom w:val="0"/>
          <w:divBdr>
            <w:top w:val="none" w:sz="0" w:space="0" w:color="auto"/>
            <w:left w:val="none" w:sz="0" w:space="0" w:color="auto"/>
            <w:bottom w:val="none" w:sz="0" w:space="0" w:color="auto"/>
            <w:right w:val="none" w:sz="0" w:space="0" w:color="auto"/>
          </w:divBdr>
        </w:div>
      </w:divsChild>
    </w:div>
    <w:div w:id="1858427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KUMAR VUSA</dc:creator>
  <cp:keywords/>
  <cp:lastModifiedBy>AYYADAPU ABHINAV REDDY</cp:lastModifiedBy>
  <cp:revision>6</cp:revision>
  <cp:lastPrinted>2024-04-22T04:33:00Z</cp:lastPrinted>
  <dcterms:created xsi:type="dcterms:W3CDTF">2024-05-02T14:07:00Z</dcterms:created>
  <dcterms:modified xsi:type="dcterms:W3CDTF">2024-05-03T00:01:00Z</dcterms:modified>
</cp:coreProperties>
</file>