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E1F" w:rsidRDefault="009E1E1F">
      <w:pPr>
        <w:rPr>
          <w:rStyle w:val="a3"/>
          <w:rFonts w:ascii="Arial" w:hAnsi="Arial" w:cs="Arial"/>
          <w:color w:val="2F2E2E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>“</w:t>
      </w:r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>钢铁之城</w:t>
      </w:r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>”</w:t>
      </w:r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>与</w:t>
      </w:r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>“</w:t>
      </w:r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>桥城</w:t>
      </w:r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>”</w:t>
      </w:r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>446</w:t>
      </w:r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>座钢结构桥</w:t>
      </w:r>
    </w:p>
    <w:p w:rsidR="009E1E1F" w:rsidRDefault="009E1E1F">
      <w:pPr>
        <w:rPr>
          <w:rFonts w:ascii="Arial" w:hAnsi="Arial" w:cs="Arial"/>
          <w:color w:val="2F2E2E"/>
          <w:sz w:val="27"/>
          <w:szCs w:val="27"/>
          <w:shd w:val="clear" w:color="auto" w:fill="FFFFFF"/>
        </w:rPr>
      </w:pPr>
      <w:r>
        <w:rPr>
          <w:rStyle w:val="a3"/>
          <w:rFonts w:ascii="Arial" w:hAnsi="Arial" w:cs="Arial"/>
          <w:color w:val="2F2E2E"/>
          <w:sz w:val="27"/>
          <w:szCs w:val="27"/>
          <w:bdr w:val="none" w:sz="0" w:space="0" w:color="auto" w:frame="1"/>
          <w:shd w:val="clear" w:color="auto" w:fill="FFFFFF"/>
        </w:rPr>
        <w:t>University of Pittsburgh</w:t>
      </w:r>
    </w:p>
    <w:p w:rsidR="00D349E2" w:rsidRDefault="009E1E1F">
      <w:pPr>
        <w:rPr>
          <w:rFonts w:ascii="Arial" w:hAnsi="Arial" w:cs="Arial"/>
          <w:color w:val="2F2E2E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最高的教学楼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--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学习大教堂（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Cathedral of Learning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）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，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建于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1937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年，高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163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米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，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全球第二高的教学楼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。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建筑的一层和三层有数十间按照各个国家、各个民族的不同风格装修的教室（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Nationality Rooms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），这些国际教室展示的都是匹兹堡大学成立前（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1787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年）各个民族的文化风貌。这种风范的教室在世界各大学中可谓绝无仅有。</w:t>
      </w:r>
    </w:p>
    <w:p w:rsidR="009E1E1F" w:rsidRDefault="009E1E1F">
      <w:pPr>
        <w:rPr>
          <w:rFonts w:ascii="Arial" w:hAnsi="Arial" w:cs="Arial"/>
          <w:color w:val="2F2E2E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匹大最大</w:t>
      </w:r>
      <w:proofErr w:type="gramEnd"/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的图书馆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——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山人图书馆；也有活像洗发水瓶的学生宿舍楼</w:t>
      </w:r>
    </w:p>
    <w:p w:rsidR="009E1E1F" w:rsidRDefault="009E1E1F">
      <w:pPr>
        <w:rPr>
          <w:rFonts w:ascii="Arial" w:hAnsi="Arial" w:cs="Arial"/>
          <w:color w:val="2F2E2E"/>
          <w:sz w:val="27"/>
          <w:szCs w:val="27"/>
          <w:shd w:val="clear" w:color="auto" w:fill="FFFFFF"/>
        </w:rPr>
      </w:pPr>
    </w:p>
    <w:p w:rsidR="009E1E1F" w:rsidRDefault="009E1E1F">
      <w:pPr>
        <w:rPr>
          <w:rStyle w:val="a3"/>
          <w:rFonts w:ascii="Arial" w:hAnsi="Arial" w:cs="Arial"/>
          <w:color w:val="2F2E2E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color w:val="2F2E2E"/>
          <w:sz w:val="27"/>
          <w:szCs w:val="27"/>
          <w:bdr w:val="none" w:sz="0" w:space="0" w:color="auto" w:frame="1"/>
          <w:shd w:val="clear" w:color="auto" w:fill="FFFFFF"/>
        </w:rPr>
        <w:t>Carnegie Mellon University</w:t>
      </w:r>
    </w:p>
    <w:p w:rsidR="009E1E1F" w:rsidRDefault="009E1E1F">
      <w:pPr>
        <w:rPr>
          <w:rFonts w:ascii="Arial" w:hAnsi="Arial" w:cs="Arial"/>
          <w:color w:val="2F2E2E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卡内基梅隆大学简称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CMU</w:t>
      </w:r>
    </w:p>
    <w:p w:rsidR="009E1E1F" w:rsidRDefault="009E1E1F">
      <w:pPr>
        <w:rPr>
          <w:rFonts w:ascii="Arial" w:hAnsi="Arial" w:cs="Arial"/>
          <w:color w:val="2F2E2E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其计算机和戏剧学院在美国极富盛名，分别排在全美第一和第三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。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雕塑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“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迈上苍穹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（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Walking To The Sky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），象征着对科学进步地无限追求。著名桥梁专家茅以升的铜像，他是卡内基梅隆大学历史上第一位博士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。</w:t>
      </w:r>
    </w:p>
    <w:p w:rsidR="009E1E1F" w:rsidRDefault="009E1E1F">
      <w:pPr>
        <w:rPr>
          <w:rFonts w:ascii="Arial" w:hAnsi="Arial" w:cs="Arial"/>
          <w:color w:val="2F2E2E"/>
          <w:sz w:val="27"/>
          <w:szCs w:val="27"/>
          <w:shd w:val="clear" w:color="auto" w:fill="FFFFFF"/>
        </w:rPr>
      </w:pPr>
    </w:p>
    <w:p w:rsidR="009E1E1F" w:rsidRDefault="009E1E1F">
      <w:pPr>
        <w:rPr>
          <w:rStyle w:val="a3"/>
          <w:rFonts w:ascii="Arial" w:hAnsi="Arial" w:cs="Arial"/>
          <w:color w:val="2F2E2E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color w:val="2F2E2E"/>
          <w:sz w:val="27"/>
          <w:szCs w:val="27"/>
          <w:bdr w:val="none" w:sz="0" w:space="0" w:color="auto" w:frame="1"/>
          <w:shd w:val="clear" w:color="auto" w:fill="FFFFFF"/>
        </w:rPr>
        <w:t>Carnegie Museums of Natural History</w:t>
      </w:r>
    </w:p>
    <w:p w:rsidR="009E1E1F" w:rsidRDefault="009E1E1F" w:rsidP="009E1E1F">
      <w:pPr>
        <w:rPr>
          <w:rStyle w:val="a3"/>
          <w:rFonts w:ascii="Arial" w:hAnsi="Arial" w:cs="Arial"/>
          <w:color w:val="2F2E2E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color w:val="2F2E2E"/>
          <w:sz w:val="27"/>
          <w:szCs w:val="27"/>
          <w:bdr w:val="none" w:sz="0" w:space="0" w:color="auto" w:frame="1"/>
          <w:shd w:val="clear" w:color="auto" w:fill="FFFFFF"/>
        </w:rPr>
        <w:t xml:space="preserve">Carnegie Museums of Art </w:t>
      </w:r>
    </w:p>
    <w:p w:rsidR="009E1E1F" w:rsidRPr="009E1E1F" w:rsidRDefault="009E1E1F">
      <w:pPr>
        <w:rPr>
          <w:rStyle w:val="a3"/>
          <w:rFonts w:ascii="Arial" w:hAnsi="Arial" w:cs="Arial"/>
          <w:color w:val="2F2E2E"/>
          <w:sz w:val="27"/>
          <w:szCs w:val="27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9E1E1F" w:rsidRDefault="009E1E1F">
      <w:pPr>
        <w:rPr>
          <w:rFonts w:hint="eastAsia"/>
        </w:rPr>
      </w:pP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美国五大自然历史博物馆之一，每年吸引数百万游客来访。很像缩小版的纽约大都会博物馆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。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世界上最大的</w:t>
      </w:r>
      <w:proofErr w:type="gramStart"/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的</w:t>
      </w:r>
      <w:proofErr w:type="gramEnd"/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恐龙墙绘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，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馆内互动体验的环节设计得特别棒</w:t>
      </w:r>
    </w:p>
    <w:sectPr w:rsidR="009E1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1F"/>
    <w:rsid w:val="009E1E1F"/>
    <w:rsid w:val="00D3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CFAC6-B3E0-4066-BDFE-2627F234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E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Xiaojing</dc:creator>
  <cp:keywords/>
  <dc:description/>
  <cp:lastModifiedBy>Ma Xiaojing</cp:lastModifiedBy>
  <cp:revision>1</cp:revision>
  <dcterms:created xsi:type="dcterms:W3CDTF">2022-07-27T11:37:00Z</dcterms:created>
  <dcterms:modified xsi:type="dcterms:W3CDTF">2022-07-27T13:12:00Z</dcterms:modified>
</cp:coreProperties>
</file>