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E5C8A"/>
          <w:sz w:val="32"/>
          <w:szCs w:val="32"/>
        </w:rPr>
        <w:t xml:space="preserve">★ MORNING BEETLE ★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Phase 6E — Backlog &amp; Next Sprint Plan</w:t>
      </w:r>
    </w:p>
    <w:p>
      <w:pPr>
        <w:spacing w:after="360"/>
        <w:jc w:val="center"/>
      </w:pPr>
      <w:r>
        <w:rPr>
          <w:i/>
          <w:iCs/>
          <w:color w:val="666666"/>
          <w:sz w:val="20"/>
          <w:szCs w:val="20"/>
        </w:rPr>
        <w:t xml:space="preserve">Drafted: Friday 15 May 2026 (Day 10 EOD)  |  v0.1</w:t>
      </w:r>
    </w:p>
    <w:p>
      <w:pPr>
        <w:pStyle w:val="Heading1"/>
      </w:pPr>
      <w:r>
        <w:t xml:space="preserve">1. Context</w:t>
      </w:r>
    </w:p>
    <w:p>
      <w:pPr>
        <w:spacing w:after="120"/>
      </w:pPr>
      <w:r>
        <w:rPr>
          <w:sz w:val="22"/>
          <w:szCs w:val="22"/>
        </w:rPr>
        <w:t xml:space="preserve">Stage 5a paper validation completed on Day 10 (Fri 15 May 2026). </w:t>
      </w:r>
      <w:r>
        <w:rPr>
          <w:b/>
          <w:bCs/>
          <w:sz w:val="22"/>
          <w:szCs w:val="22"/>
        </w:rPr>
        <w:t xml:space="preserve">Cumulative: 24 trades, 11W/12L, win rate 45.8–47.8%, P&amp;L +₹664.</w:t>
      </w:r>
      <w:r>
        <w:rPr>
          <w:sz w:val="22"/>
          <w:szCs w:val="22"/>
        </w:rPr>
        <w:t xml:space="preserve"> Win rate clears the 45% gate but only marginally.</w:t>
      </w:r>
    </w:p>
    <w:p>
      <w:pPr>
        <w:spacing w:after="120"/>
      </w:pPr>
      <w:r>
        <w:rPr>
          <w:sz w:val="22"/>
          <w:szCs w:val="22"/>
        </w:rPr>
        <w:t xml:space="preserve">Three production code fixes shipped in 48 hours (Days 9 &amp; 10 EOD):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exit_manager.py v9.2 </w:t>
      </w:r>
      <w:r>
        <w:rPr>
          <w:sz w:val="22"/>
          <w:szCs w:val="22"/>
        </w:rPr>
        <w:t xml:space="preserve">— kill-switch shared-LTP bug fix + sanity guard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entity_shield.py v9.7 </w:t>
      </w:r>
      <w:r>
        <w:rPr>
          <w:sz w:val="22"/>
          <w:szCs w:val="22"/>
        </w:rPr>
        <w:t xml:space="preserve">— publisher-byline stripping (NDTV/Moneycontrol/etc.)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data_handler.py v9.3 </w:t>
      </w:r>
      <w:r>
        <w:rPr>
          <w:sz w:val="22"/>
          <w:szCs w:val="22"/>
        </w:rPr>
        <w:t xml:space="preserve">— tick-stream halt diagnostic + 60s reporter (8/8 tests pass)</w:t>
      </w:r>
    </w:p>
    <w:p>
      <w:pPr>
        <w:spacing w:after="120"/>
      </w:pPr>
      <w:r>
        <w:rPr>
          <w:sz w:val="22"/>
          <w:szCs w:val="22"/>
        </w:rPr>
        <w:t xml:space="preserve">Day 10 also surfaced a tick-stream halt suspected on BHARTIARTL (5+ hours of frozen heartbeat P&amp;L). The kill-switch REST fallback saved the day. v9.3 diagnostic will give us evidence on Day 11.</w:t>
      </w:r>
    </w:p>
    <w:p>
      <w:pPr>
        <w:spacing w:after="120"/>
      </w:pPr>
      <w:r>
        <w:rPr>
          <w:sz w:val="22"/>
          <w:szCs w:val="22"/>
        </w:rPr>
        <w:t xml:space="preserve">Day 10 watchlist-vs-Signal-Boy comparison exposed a meaningful ranking issue in Signal Boy: </w:t>
      </w:r>
      <w:r>
        <w:rPr>
          <w:i/>
          <w:iCs/>
          <w:sz w:val="22"/>
          <w:szCs w:val="22"/>
        </w:rPr>
        <w:t xml:space="preserve">high-conviction signals on UNKNOWN-sector tickers are penalized too heavily </w:t>
      </w:r>
      <w:r>
        <w:rPr>
          <w:sz w:val="22"/>
          <w:szCs w:val="22"/>
        </w:rPr>
        <w:t xml:space="preserve">by the composite scoring formula. KAYNES (real Q4 miss, sentiment −0.91) failed to make Signal Boy's top 7 because sector_alignment=0 dropped its composite below the 0.60 threshold.</w:t>
      </w:r>
    </w:p>
    <w:p>
      <w:pPr>
        <w:spacing w:after="120"/>
      </w:pPr>
      <w:r>
        <w:rPr>
          <w:sz w:val="22"/>
          <w:szCs w:val="22"/>
        </w:rPr>
        <w:t xml:space="preserve">Phase 6E is the work needed before Signal Boy can fully replace the live-watchlist pipeline (Phase 6D.4 integration target: Tuesday 19 May).</w:t>
      </w:r>
    </w:p>
    <w:p>
      <w:pPr>
        <w:pStyle w:val="Heading1"/>
      </w:pPr>
      <w:r>
        <w:t xml:space="preserve">2. Backlog (Prioritized)</w:t>
      </w:r>
    </w:p>
    <w:p>
      <w:pPr>
        <w:spacing w:after="120"/>
      </w:pPr>
      <w:r>
        <w:rPr>
          <w:sz w:val="22"/>
          <w:szCs w:val="22"/>
        </w:rPr>
        <w:t xml:space="preserve">Items grouped by category and ordered by risk-impact within each. P1 = blocking Stage 5b promotion or 6D.4. P2 = quality improvements. P3 = nice-to-have.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0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 / Effort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11 review of v9.3 tick-stream logs. Confirm halt pattern, identify symbols/timing.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P1 </w:t>
            </w:r>
            <w:r>
              <w:rPr>
                <w:sz w:val="20"/>
                <w:szCs w:val="20"/>
              </w:rPr>
              <w:t xml:space="preserve">/ 30 min (Mon EOD)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Boy ranking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sector_alignment scoring — UNKNOWN should be neutral (0.5), not zero. Or lower its weight when |sentiment| &gt; 0.85.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P1 </w:t>
            </w:r>
            <w:r>
              <w:rPr>
                <w:sz w:val="20"/>
                <w:szCs w:val="20"/>
              </w:rPr>
              <w:t xml:space="preserve">/ 1 hr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Signal Boy filtering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suffix exclusion (-SM, -BZ, -BE, -IL, -IT, -ST) to Signal Boy pipeline (live engine already has this).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P1 </w:t>
            </w:r>
            <w:r>
              <w:rPr>
                <w:sz w:val="20"/>
                <w:szCs w:val="20"/>
              </w:rPr>
              <w:t xml:space="preserve">/ 30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EntityShield v9.8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10 false positive: 'Antarctica Rights Issue Plan; Shares Rise — HDFC Sky' matched HDFCBANK. Need 'HDFC SKY' / 'HDFC LIFE INSURANCE' style brand-suffix disambiguation.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P1 </w:t>
            </w:r>
            <w:r>
              <w:rPr>
                <w:sz w:val="20"/>
                <w:szCs w:val="20"/>
              </w:rPr>
              <w:t xml:space="preserve">/ 1 hr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Tick-stream resilience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resubscribe loop: every 5 min, re-issue WebSocket subscribe for all open-position tokens. Designed once 6E.1 confirms the halt pattern.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P2 </w:t>
            </w:r>
            <w:r>
              <w:rPr>
                <w:sz w:val="20"/>
                <w:szCs w:val="20"/>
              </w:rPr>
              <w:t xml:space="preserve">/ 2–3 hrs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— Pulse Zerodha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fetcher implementation. Crawl pulse.zerodha.com (HTML, not RSS), extract headlines, dedupe. Replaces existing _pulse_zerodha_stub.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P2 </w:t>
            </w:r>
            <w:r>
              <w:rPr>
                <w:sz w:val="20"/>
                <w:szCs w:val="20"/>
              </w:rPr>
              <w:t xml:space="preserve">/ 2 hrs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Source — NSE Filings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fetcher implementation. Find official corporate announcements feed. Replaces _nse_filings_stub.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P2 </w:t>
            </w:r>
            <w:r>
              <w:rPr>
                <w:sz w:val="20"/>
                <w:szCs w:val="20"/>
              </w:rPr>
              <w:t xml:space="preserve">/ 2 hrs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Sector mapping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 SECTOR_MAP in intelligence.py to cover the 'UNKNOWN' gaps observed Day 10 (KAYNES, NACLIND, CMSINFO, DEVYANI, ALLETEC-SM, etc.). Reduces 6E.2's burden.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P2 </w:t>
            </w:r>
            <w:r>
              <w:rPr>
                <w:sz w:val="20"/>
                <w:szCs w:val="20"/>
              </w:rPr>
              <w:t xml:space="preserve">/ 1 hr (data entry)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 integration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6D.4 — wire Signal Boy queue.json into main.py universe manager. Originally targeted Tue 19 May; may need to slip 2–3 days for 6E.2 + 6E.3 + 6E.4 to land first.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F8F00"/>
                <w:sz w:val="20"/>
                <w:szCs w:val="20"/>
              </w:rPr>
              <w:t xml:space="preserve">P2 </w:t>
            </w:r>
            <w:r>
              <w:rPr>
                <w:sz w:val="20"/>
                <w:szCs w:val="20"/>
              </w:rPr>
              <w:t xml:space="preserve">/ 1 hr code + 2 days shadow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main.py log rotation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Apply log rotation patch from docs/MAIN_PY_LOG_ROTATION_PATCH.md. Already specified, weekend task.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48235"/>
                <w:sz w:val="20"/>
                <w:szCs w:val="20"/>
              </w:rPr>
              <w:t xml:space="preserve">P3 </w:t>
            </w:r>
            <w:r>
              <w:rPr>
                <w:sz w:val="20"/>
                <w:szCs w:val="20"/>
              </w:rPr>
              <w:t xml:space="preserve">/ 30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Catalyst tagging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Defence catalyst keywords in Ranker (HAL/BEL/BDL/Tejas/Rafale etc. earn HIGH catalyst_strength). Improves Signal Boy's affinity for evergreen defence stocks.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48235"/>
                <w:sz w:val="20"/>
                <w:szCs w:val="20"/>
              </w:rPr>
              <w:t xml:space="preserve">P3 </w:t>
            </w:r>
            <w:r>
              <w:rPr>
                <w:sz w:val="20"/>
                <w:szCs w:val="20"/>
              </w:rPr>
              <w:t xml:space="preserve">/ 30 min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6E.12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Heartbeat enrichment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Heartbeat should include current LTP and last_known_ltp age per open position (catches tick halts from a second angle).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48235"/>
                <w:sz w:val="20"/>
                <w:szCs w:val="20"/>
              </w:rPr>
              <w:t xml:space="preserve">P3 </w:t>
            </w:r>
            <w:r>
              <w:rPr>
                <w:sz w:val="20"/>
                <w:szCs w:val="20"/>
              </w:rPr>
              <w:t xml:space="preserve">/ 1 hr</w:t>
            </w:r>
          </w:p>
        </w:tc>
      </w:tr>
    </w:tbl>
    <w:p>
      <w:pPr>
        <w:pStyle w:val="Heading1"/>
      </w:pPr>
      <w:r>
        <w:t xml:space="preserve">3. Day 10 Watchlist vs Signal Boy — Detailed Comparison</w:t>
      </w:r>
    </w:p>
    <w:p>
      <w:pPr>
        <w:pStyle w:val="Heading2"/>
      </w:pPr>
      <w:r>
        <w:t xml:space="preserve">3.1 Selection Overlap</w:t>
      </w:r>
    </w:p>
    <w:p>
      <w:pPr>
        <w:spacing w:after="120"/>
      </w:pPr>
      <w:r>
        <w:rPr>
          <w:sz w:val="22"/>
          <w:szCs w:val="22"/>
        </w:rPr>
        <w:t xml:space="preserve">Both systems ranked 7 tickers on Day 10. </w:t>
      </w:r>
      <w:r>
        <w:rPr>
          <w:b/>
          <w:bCs/>
          <w:sz w:val="22"/>
          <w:szCs w:val="22"/>
        </w:rPr>
        <w:t xml:space="preserve">Three overlapped</w:t>
      </w:r>
      <w:r>
        <w:rPr>
          <w:sz w:val="22"/>
          <w:szCs w:val="22"/>
        </w:rPr>
        <w:t xml:space="preserve"> (SIEMENS, BHARTIARTL, plus partial alignment), four diverged.</w:t>
      </w:r>
    </w:p>
    <w:p>
      <w:pPr>
        <w:pStyle w:val="Heading3"/>
      </w:pPr>
      <w:r>
        <w:t xml:space="preserve">Tickers in BOTH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SIEMENS </w:t>
      </w:r>
      <w:r>
        <w:rPr>
          <w:sz w:val="22"/>
          <w:szCs w:val="22"/>
        </w:rPr>
        <w:t xml:space="preserve">— rank 1 in both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BHARTIARTL </w:t>
      </w:r>
      <w:r>
        <w:rPr>
          <w:sz w:val="22"/>
          <w:szCs w:val="22"/>
        </w:rPr>
        <w:t xml:space="preserve">— rank 4 (live) / rank 3 (Signal Boy)</w:t>
      </w:r>
    </w:p>
    <w:p>
      <w:pPr>
        <w:pStyle w:val="Heading3"/>
      </w:pPr>
      <w:r>
        <w:t xml:space="preserve">Tickers ONLY in live watchlist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JSWSTEEL </w:t>
      </w:r>
      <w:r>
        <w:rPr>
          <w:sz w:val="22"/>
          <w:szCs w:val="22"/>
        </w:rPr>
        <w:t xml:space="preserve">— +0.94 BULLISH, real FY26 capacity-raise news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KAYNES </w:t>
      </w:r>
      <w:r>
        <w:rPr>
          <w:sz w:val="22"/>
          <w:szCs w:val="22"/>
        </w:rPr>
        <w:t xml:space="preserve">— −0.91 BEARISH, real Q4 miss (and the actual trade today)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NACLIND </w:t>
      </w:r>
      <w:r>
        <w:rPr>
          <w:sz w:val="22"/>
          <w:szCs w:val="22"/>
        </w:rPr>
        <w:t xml:space="preserve">— −0.75 BEARISH, genuine NCLAT plea rejection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CMSINFO </w:t>
      </w:r>
      <w:r>
        <w:rPr>
          <w:sz w:val="22"/>
          <w:szCs w:val="22"/>
        </w:rPr>
        <w:t xml:space="preserve">— +0.75 BULLISH, real ₹340/share buyback announcement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COCHINSHIP </w:t>
      </w:r>
      <w:r>
        <w:rPr>
          <w:sz w:val="22"/>
          <w:szCs w:val="22"/>
        </w:rPr>
        <w:t xml:space="preserve">— +0.70 BULLISH, Q4 results day</w:t>
      </w:r>
    </w:p>
    <w:p>
      <w:pPr>
        <w:pStyle w:val="Heading3"/>
      </w:pPr>
      <w:r>
        <w:t xml:space="preserve">Tickers ONLY in Signal Boy queue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TATACHEM </w:t>
      </w:r>
      <w:r>
        <w:rPr>
          <w:sz w:val="22"/>
          <w:szCs w:val="22"/>
        </w:rPr>
        <w:t xml:space="preserve">— −0.93 BEARISH, secondary effect via Tata Sons holding (thin thesis)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DEVYANI </w:t>
      </w:r>
      <w:r>
        <w:rPr>
          <w:sz w:val="22"/>
          <w:szCs w:val="22"/>
        </w:rPr>
        <w:t xml:space="preserve">— −0.97 BEARISH, but headline 'loss narrows' is actually bullish — mis-scored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HDFCBANK </w:t>
      </w:r>
      <w:r>
        <w:rPr>
          <w:sz w:val="22"/>
          <w:szCs w:val="22"/>
        </w:rPr>
        <w:t xml:space="preserve">— +0.62 BULLISH, but matched on 'HDFC Sky' (brokerage arm, not the bank)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ALLETEC-SM </w:t>
      </w:r>
      <w:r>
        <w:rPr>
          <w:sz w:val="22"/>
          <w:szCs w:val="22"/>
        </w:rPr>
        <w:t xml:space="preserve">— +0.92 BULLISH, but headline is about SAIL; pure false positive</w:t>
      </w:r>
    </w:p>
    <w:p>
      <w:pPr>
        <w:pStyle w:val="Heading2"/>
      </w:pPr>
      <w:r>
        <w:t xml:space="preserve">3.2 Quality Assessment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Live watchlist: 6/7 tickers had clean catalysts. </w:t>
      </w:r>
      <w:r>
        <w:rPr>
          <w:sz w:val="22"/>
          <w:szCs w:val="22"/>
        </w:rPr>
        <w:t xml:space="preserve">The one weak one (BHARTIARTL +0.75) was a soft attribution but at least correctly identified.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Signal Boy queue: 3/7 tickers had clean catalysts (SIEMENS, BHARTIARTL, CIPLA). </w:t>
      </w:r>
      <w:r>
        <w:rPr>
          <w:sz w:val="22"/>
          <w:szCs w:val="22"/>
        </w:rPr>
        <w:t xml:space="preserve">The other 4 ranged from secondary-effect (TATACHEM) to mis-scored (DEVYANI) to false positives (HDFCBANK, ALLETEC-SM).</w:t>
      </w:r>
    </w:p>
    <w:p>
      <w:pPr>
        <w:spacing w:after="120"/>
      </w:pPr>
      <w:r>
        <w:rPr>
          <w:sz w:val="22"/>
          <w:szCs w:val="22"/>
        </w:rPr>
        <w:t xml:space="preserve">Net assessment: </w:t>
      </w:r>
      <w:r>
        <w:rPr>
          <w:b/>
          <w:bCs/>
          <w:sz w:val="22"/>
          <w:szCs w:val="22"/>
        </w:rPr>
        <w:t xml:space="preserve">Live watchlist is denser in quality; Signal Boy is richer in structure </w:t>
      </w:r>
      <w:r>
        <w:rPr>
          <w:sz w:val="22"/>
          <w:szCs w:val="22"/>
        </w:rPr>
        <w:t xml:space="preserve">(23 scans, lifecycle tracking, composite scoring) but currently noisier in output.</w:t>
      </w:r>
    </w:p>
    <w:p>
      <w:pPr>
        <w:pStyle w:val="Heading2"/>
      </w:pPr>
      <w:r>
        <w:t xml:space="preserve">3.3 Root Cause Of Signal Boy's Missed Catalysts</w:t>
      </w:r>
    </w:p>
    <w:p>
      <w:pPr>
        <w:spacing w:after="120"/>
      </w:pPr>
      <w:r>
        <w:rPr>
          <w:sz w:val="22"/>
          <w:szCs w:val="22"/>
        </w:rPr>
        <w:t xml:space="preserve">Composite scoring formula:</w:t>
      </w:r>
    </w:p>
    <w:p>
      <w:pPr>
        <w:shd w:fill="F2F2F2" w:val="clear"/>
        <w:spacing w:after="80" w:before="8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composite = 0.40 × |sentiment| + 0.35 × catalyst_strength + 0.25 × sector_alignment</w:t>
      </w:r>
    </w:p>
    <w:p>
      <w:pPr>
        <w:spacing w:after="120"/>
      </w:pPr>
      <w:r>
        <w:rPr>
          <w:sz w:val="22"/>
          <w:szCs w:val="22"/>
        </w:rPr>
        <w:t xml:space="preserve">KAYNES example: |sent|=0.91 → 0.364. catalyst_strength likely 0.65 ('Q4' tag) → 0.228. </w:t>
      </w:r>
      <w:r>
        <w:rPr>
          <w:b/>
          <w:bCs/>
          <w:color w:val="C00000"/>
          <w:sz w:val="22"/>
          <w:szCs w:val="22"/>
        </w:rPr>
        <w:t xml:space="preserve">sector='UNKNOWN' → 0.25 × 0 = 0. </w:t>
      </w:r>
      <w:r>
        <w:rPr>
          <w:sz w:val="22"/>
          <w:szCs w:val="22"/>
        </w:rPr>
        <w:t xml:space="preserve">Composite = 0.59, below the 0.60 threshold. Signal dropped from queue.</w:t>
      </w:r>
    </w:p>
    <w:p>
      <w:pPr>
        <w:spacing w:after="120"/>
      </w:pPr>
      <w:r>
        <w:rPr>
          <w:sz w:val="22"/>
          <w:szCs w:val="22"/>
        </w:rPr>
        <w:t xml:space="preserve">Same effect on NACLIND, CMSINFO, DEVYANI — all UNKNOWN-sector tickers with strong sentiment that got penalized into the dead zone.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This is the single biggest blocker for 6D.4 integration. </w:t>
      </w:r>
      <w:r>
        <w:rPr>
          <w:sz w:val="22"/>
          <w:szCs w:val="22"/>
        </w:rPr>
        <w:t xml:space="preserve">If Signal Boy replaces watchlist.json in this state, the live engine loses access to 5+ clean catalysts every day.</w:t>
      </w:r>
    </w:p>
    <w:p>
      <w:pPr>
        <w:pStyle w:val="Heading1"/>
      </w:pPr>
      <w:r>
        <w:t xml:space="preserve">4. Day 10 Trade Outcomes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30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Direction / Strategy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Entry → Exit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P&amp;L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KAYNES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 / RSIMomentum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₹3185.11 → ₹3211.10 (SL hit)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−₹103.96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BHARTIARTL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 / RSIMomentum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₹1903.15 → ₹1904.80 (KILL_SWITCH_TIMER via REST)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548235"/>
                <w:sz w:val="20"/>
                <w:szCs w:val="20"/>
              </w:rPr>
              <w:t xml:space="preserve">+₹11.55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 10 net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−₹92.41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>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Critical observation: </w:t>
      </w:r>
      <w:r>
        <w:rPr>
          <w:sz w:val="22"/>
          <w:szCs w:val="22"/>
        </w:rPr>
        <w:t xml:space="preserve">Both Day 10 trades were directionally wrong (KAYNES went up despite bearish news; BHARTIARTL was flat). The trades that </w:t>
      </w:r>
      <w:r>
        <w:rPr>
          <w:i/>
          <w:iCs/>
          <w:sz w:val="22"/>
          <w:szCs w:val="22"/>
        </w:rPr>
        <w:t xml:space="preserve">would have </w:t>
      </w:r>
      <w:r>
        <w:rPr>
          <w:sz w:val="22"/>
          <w:szCs w:val="22"/>
        </w:rPr>
        <w:t xml:space="preserve">made money sat unused on the watchlist — JSWSTEEL, CMSINFO, COCHINSHIP all had real catalysts but S1/S2 didn't fire because they require specific RSI/breakout patterns, not catalysts alone.</w:t>
      </w:r>
    </w:p>
    <w:p>
      <w:pPr>
        <w:spacing w:after="120"/>
      </w:pPr>
      <w:r>
        <w:rPr>
          <w:sz w:val="22"/>
          <w:szCs w:val="22"/>
        </w:rPr>
        <w:t xml:space="preserve">This is a strategy-coverage issue, not a selection issue. S3 (sector pullback) and S5 (volume spike + sentiment), unlocked in Stage 5b/5c, would catch some of these.</w:t>
      </w:r>
    </w:p>
    <w:p>
      <w:pPr>
        <w:pStyle w:val="Heading1"/>
      </w:pPr>
      <w:r>
        <w:t xml:space="preserve">5. Day 10 Wins (Infrastructure)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Kill-switch shared-LTP bug confirmed dead. </w:t>
      </w:r>
      <w:r>
        <w:rPr>
          <w:sz w:val="22"/>
          <w:szCs w:val="22"/>
        </w:rPr>
        <w:t xml:space="preserve">BHARTIARTL booked at ₹1904.80 (0.087% from entry) via REST fallback — sane price, not the kind of garbage we got from RITES on Day 9 (₹991.90 on ₹212 entry).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EntityShield v9.7 silent gold. </w:t>
      </w:r>
      <w:r>
        <w:rPr>
          <w:sz w:val="22"/>
          <w:szCs w:val="22"/>
        </w:rPr>
        <w:t xml:space="preserve">Zero NDTV-style publisher-byline false positives despite headlines like 'Antarctica Rights Issue Plan — HDFC Sky' flowing through.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REST quote fallback proved itself in production. </w:t>
      </w:r>
      <w:r>
        <w:rPr>
          <w:sz w:val="22"/>
          <w:szCs w:val="22"/>
        </w:rPr>
        <w:t xml:space="preserve">When BHARTIARTL ticks halted, the kill-switch's Kite REST quote tier fetched the real market price. System self-healed against the tick-halt issue.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Sentiment gate working as designed. </w:t>
      </w:r>
      <w:r>
        <w:rPr>
          <w:sz w:val="22"/>
          <w:szCs w:val="22"/>
        </w:rPr>
        <w:t xml:space="preserve">SIEMENS SELL blocked (bullish news), NACLIND BUY blocked (bearish news) — would-be bad trades stopped.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v9.3 tick diagnostic shipped, 8/8 tests pass. </w:t>
      </w:r>
      <w:r>
        <w:rPr>
          <w:sz w:val="22"/>
          <w:szCs w:val="22"/>
        </w:rPr>
        <w:t xml:space="preserve">Monday's logs will show halt patterns within 60s instead of 5 hours.</w:t>
      </w:r>
    </w:p>
    <w:p>
      <w:pPr>
        <w:pStyle w:val="Heading1"/>
      </w:pPr>
      <w:r>
        <w:t xml:space="preserve">6. Monday May 18 — Day 11 Plan</w:t>
      </w:r>
    </w:p>
    <w:p>
      <w:pPr>
        <w:spacing w:after="120"/>
      </w:pPr>
      <w:r>
        <w:rPr>
          <w:sz w:val="22"/>
          <w:szCs w:val="22"/>
        </w:rPr>
        <w:t xml:space="preserve">Day 11 is the </w:t>
      </w:r>
      <w:r>
        <w:rPr>
          <w:b/>
          <w:bCs/>
          <w:sz w:val="22"/>
          <w:szCs w:val="22"/>
        </w:rPr>
        <w:t xml:space="preserve">first day with all five tonight's fixes live </w:t>
      </w:r>
      <w:r>
        <w:rPr>
          <w:sz w:val="22"/>
          <w:szCs w:val="22"/>
        </w:rPr>
        <w:t xml:space="preserve">in production (kill-switch v9.2, EntityShield v9.7, PIB removal, trade #28 correction, data_handler v9.3).</w:t>
      </w:r>
    </w:p>
    <w:p>
      <w:pPr>
        <w:pStyle w:val="Heading2"/>
      </w:pPr>
      <w:r>
        <w:t xml:space="preserve">6.1 Day 11 Critical Observations Checklist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Did any tick halts occur today? Which symbols? When? How long?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Did the kill-switch fire normally at 15:15? (event-driven path now delegates correctly)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Did the sanity guard log any ERROR-level warnings? (would mean exit_price drifted &gt;8% from entry)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Any EntityShield false positives in the watchlist? (regression check on v9.7)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Shadow vs live: how do the two outputs compare today?</w:t>
      </w:r>
    </w:p>
    <w:p>
      <w:pPr>
        <w:pStyle w:val="Heading2"/>
      </w:pPr>
      <w:r>
        <w:t xml:space="preserve">6.2 Stage 5b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Day 11 outcome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Clean run, no tick halts, no false positives, P&amp;L roughly flat-to-positive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signal. Continue Day 12 (Tue) and start Phase 6E.2 + 6E.3 + 6E.4 in evenings. Stage 5b unlock plausible by Thu 21 May.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Tick halt confirmed via v9.3 diagnostic — clear pattern emerges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Halt is now observable. Design 6E.5 (resubscribe loop) Mon evening. Defer Stage 5b until 6E.5 is shipped and validated.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unexpected bug surfaces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Pause Stage 5b promotion entirely. Forensic + fix cycle. May add 1–2 weeks.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Day 11 produces ≥2 wins, lifting win rate to &gt;50%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Promising. Still don't promote on a single day's swing — need Day 12 confirmation.</w:t>
            </w:r>
          </w:p>
        </w:tc>
      </w:tr>
    </w:tbl>
    <w:p>
      <w:pPr>
        <w:pStyle w:val="Heading1"/>
      </w:pPr>
      <w:r>
        <w:t xml:space="preserve">7. Open Questions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Are tick halts correlated with specific symbols (illiquid?), times of day, or WebSocket reconnects? (6E.1 will tell us)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Does the sector_alignment penalty also affect 'good' Signal Boy picks, or only the missed ones we noticed today? (6E.2 deep-dive)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the live engine's strategy coverage (S1/S2 only) leaving high-conviction catalysts unused, or are most of those tickers just not technically tradeable? (Stage 5b/5c analysis)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Should we shrink Signal Boy's MIN_COMPOSITE_SCORE threshold from 0.60 to 0.55, OR fix the formula (6E.2)? (6E.2 first, then decide on threshold)</w:t>
      </w:r>
    </w:p>
    <w:p>
      <w:pPr>
        <w:pStyle w:val="Heading1"/>
      </w:pPr>
      <w:r>
        <w:t xml:space="preserve">8. Summary</w:t>
      </w:r>
    </w:p>
    <w:p>
      <w:pPr>
        <w:spacing w:after="120"/>
      </w:pPr>
      <w:r>
        <w:rPr>
          <w:sz w:val="22"/>
          <w:szCs w:val="22"/>
        </w:rPr>
        <w:t xml:space="preserve">Stage 5a clears the 45% gate but only barely, and we have a known unsolved bug (tick-stream halt) that the v9.2 kill-switch fix made survivable but not fixed.</w:t>
      </w:r>
    </w:p>
    <w:p>
      <w:pPr>
        <w:spacing w:after="120"/>
      </w:pPr>
      <w:r>
        <w:rPr>
          <w:sz w:val="22"/>
          <w:szCs w:val="22"/>
        </w:rPr>
        <w:t xml:space="preserve">Signal Boy is structurally richer than live watchlist (lifecycle tracking, 23 scans/day, composite scoring) but currently produces noisier output. </w:t>
      </w:r>
      <w:r>
        <w:rPr>
          <w:b/>
          <w:bCs/>
          <w:sz w:val="22"/>
          <w:szCs w:val="22"/>
        </w:rPr>
        <w:t xml:space="preserve">The single highest-impact backlog item is 6E.2 </w:t>
      </w:r>
      <w:r>
        <w:rPr>
          <w:sz w:val="22"/>
          <w:szCs w:val="22"/>
        </w:rPr>
        <w:t xml:space="preserve">(sector_alignment scoring fix) — without it, Phase 6D.4 integration would regress watchlist quality.</w:t>
      </w:r>
    </w:p>
    <w:p>
      <w:pPr>
        <w:spacing w:after="120"/>
      </w:pPr>
      <w:r>
        <w:rPr>
          <w:sz w:val="22"/>
          <w:szCs w:val="22"/>
        </w:rPr>
        <w:t xml:space="preserve">Recommendation: </w:t>
      </w:r>
      <w:r>
        <w:rPr>
          <w:b/>
          <w:bCs/>
          <w:sz w:val="22"/>
          <w:szCs w:val="22"/>
        </w:rPr>
        <w:t xml:space="preserve">do not promote to Stage 5b on Day 11. </w:t>
      </w:r>
      <w:r>
        <w:rPr>
          <w:sz w:val="22"/>
          <w:szCs w:val="22"/>
        </w:rPr>
        <w:t xml:space="preserve">Run Day 11 with all fixes deployed, gather evidence on tick-halt frequency, ship 6E.2 + 6E.3 + 6E.4 mid-week, target Stage 5b unlock for Thu 21 May or Fri 22 May.</w:t>
      </w:r>
    </w:p>
    <w:p>
      <w:pPr>
        <w:spacing w:after="120"/>
      </w:pPr>
      <w:r>
        <w:rPr>
          <w:sz w:val="22"/>
          <w:szCs w:val="22"/>
        </w:rPr>
        <w:t xml:space="preserve">Defence-stock affinity (HAL, BEL, BDL, MAZDOCK, COCHINSHIP, etc.) is preserved via existing EntityShield aliases. 6E.11 will boost their composite scores in Signal Boy when defence catalysts hit.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b/>
          <w:bCs/>
          <w:color w:val="2E5C8A"/>
          <w:sz w:val="24"/>
          <w:szCs w:val="24"/>
        </w:rPr>
        <w:t xml:space="preserve">★ End of Phase 6E Backlog ★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2026-05-15T14:45:33.427Z</dcterms:created>
  <dcterms:modified xsi:type="dcterms:W3CDTF">2026-05-15T14:45:33.444Z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