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3.Java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1.HTML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DIV tag is known as division tag it is used to divide content in the web page and make groups 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bookmarkStart w:id="0" w:name="_GoBack"/>
      <w:bookmarkEnd w:id="0"/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Opacity is used to increase or decrease the transperancy of the content.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Expo.dev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Render function is like draw sprites functions for react nature framework it is used to display the content.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Button,View,Text,RedButton.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rebuchet MS">
    <w:altName w:val="苹方-简"/>
    <w:panose1 w:val="020B0603020202020204"/>
    <w:charset w:val="00"/>
    <w:family w:val="swiss"/>
    <w:pitch w:val="default"/>
    <w:sig w:usb0="00000000" w:usb1="00000000" w:usb2="00000000" w:usb3="00000000" w:csb0="0000009F" w:csb1="00000000"/>
  </w:font>
  <w:font w:name="Mul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FBBABE0"/>
    <w:rsid w:val="4D97632D"/>
    <w:rsid w:val="7FEF69BE"/>
    <w:rsid w:val="BFFBAD06"/>
    <w:rsid w:val="BFFF9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0</TotalTime>
  <ScaleCrop>false</ScaleCrop>
  <LinksUpToDate>false</LinksUpToDate>
  <CharactersWithSpaces>1061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2021-01-06T11:16:00Z</dcterms:created>
  <dc:creator>Data</dc:creator>
  <cp:lastModifiedBy>air</cp:lastModifiedBy>
  <dcterms:modified xsi:type="dcterms:W3CDTF">2021-12-10T19:12:31Z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