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00" w:before="200" w:line="300" w:lineRule="auto"/>
        <w:jc w:val="center"/>
        <w:rPr>
          <w:rFonts w:ascii="Proxima Nova" w:cs="Proxima Nova" w:eastAsia="Proxima Nova" w:hAnsi="Proxima Nova"/>
          <w:b w:val="1"/>
          <w:color w:val="000000"/>
          <w:sz w:val="28"/>
          <w:szCs w:val="28"/>
        </w:rPr>
      </w:pPr>
      <w:bookmarkStart w:colFirst="0" w:colLast="0" w:name="_gjdgxs" w:id="0"/>
      <w:bookmarkEnd w:id="0"/>
      <w:r w:rsidDel="00000000" w:rsidR="00000000" w:rsidRPr="00000000">
        <w:rPr>
          <w:rFonts w:ascii="Proxima Nova" w:cs="Proxima Nova" w:eastAsia="Proxima Nova" w:hAnsi="Proxima Nova"/>
          <w:b w:val="1"/>
          <w:color w:val="000000"/>
          <w:sz w:val="28"/>
          <w:szCs w:val="28"/>
        </w:rPr>
        <w:drawing>
          <wp:inline distB="114300" distT="114300" distL="114300" distR="114300">
            <wp:extent cx="5591175" cy="1587500"/>
            <wp:effectExtent b="0" l="0" r="0" t="0"/>
            <wp:docPr id="7" name="image5.jpg"/>
            <a:graphic>
              <a:graphicData uri="http://schemas.openxmlformats.org/drawingml/2006/picture">
                <pic:pic>
                  <pic:nvPicPr>
                    <pic:cNvPr id="0" name="image5.jpg"/>
                    <pic:cNvPicPr preferRelativeResize="0"/>
                  </pic:nvPicPr>
                  <pic:blipFill>
                    <a:blip r:embed="rId7"/>
                    <a:srcRect b="-3676" l="0" r="0" t="0"/>
                    <a:stretch>
                      <a:fillRect/>
                    </a:stretch>
                  </pic:blipFill>
                  <pic:spPr>
                    <a:xfrm>
                      <a:off x="0" y="0"/>
                      <a:ext cx="5591175"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00" w:line="300" w:lineRule="auto"/>
        <w:jc w:val="both"/>
        <w:rPr>
          <w:rFonts w:ascii="Proxima Nova" w:cs="Proxima Nova" w:eastAsia="Proxima Nova" w:hAnsi="Proxima Nova"/>
          <w:color w:val="a6e72a"/>
        </w:rPr>
      </w:pPr>
      <w:r w:rsidDel="00000000" w:rsidR="00000000" w:rsidRPr="00000000">
        <w:rPr>
          <w:rtl w:val="0"/>
        </w:rPr>
      </w:r>
    </w:p>
    <w:p w:rsidR="00000000" w:rsidDel="00000000" w:rsidP="00000000" w:rsidRDefault="00000000" w:rsidRPr="00000000" w14:paraId="00000003">
      <w:pPr>
        <w:spacing w:before="200" w:line="300" w:lineRule="auto"/>
        <w:jc w:val="both"/>
        <w:rPr>
          <w:rFonts w:ascii="Proxima Nova" w:cs="Proxima Nova" w:eastAsia="Proxima Nova" w:hAnsi="Proxima Nova"/>
          <w:color w:val="a6e72a"/>
        </w:rPr>
      </w:pPr>
      <w:r w:rsidDel="00000000" w:rsidR="00000000" w:rsidRPr="00000000">
        <w:rPr>
          <w:rtl w:val="0"/>
        </w:rPr>
      </w:r>
    </w:p>
    <w:p w:rsidR="00000000" w:rsidDel="00000000" w:rsidP="00000000" w:rsidRDefault="00000000" w:rsidRPr="00000000" w14:paraId="00000004">
      <w:pPr>
        <w:spacing w:before="200" w:line="300" w:lineRule="auto"/>
        <w:jc w:val="both"/>
        <w:rPr>
          <w:rFonts w:ascii="Proxima Nova" w:cs="Proxima Nova" w:eastAsia="Proxima Nova" w:hAnsi="Proxima Nova"/>
          <w:color w:val="a6e72a"/>
        </w:rPr>
      </w:pPr>
      <w:r w:rsidDel="00000000" w:rsidR="00000000" w:rsidRPr="00000000">
        <w:rPr>
          <w:rtl w:val="0"/>
        </w:rPr>
      </w:r>
    </w:p>
    <w:p w:rsidR="00000000" w:rsidDel="00000000" w:rsidP="00000000" w:rsidRDefault="00000000" w:rsidRPr="00000000" w14:paraId="00000005">
      <w:pPr>
        <w:pStyle w:val="Subtitle"/>
        <w:spacing w:after="0" w:before="200" w:line="300" w:lineRule="auto"/>
        <w:jc w:val="both"/>
        <w:rPr>
          <w:rFonts w:ascii="Proxima Nova" w:cs="Proxima Nova" w:eastAsia="Proxima Nova" w:hAnsi="Proxima Nova"/>
          <w:b w:val="1"/>
          <w:color w:val="000000"/>
          <w:sz w:val="50"/>
          <w:szCs w:val="50"/>
        </w:rPr>
      </w:pPr>
      <w:bookmarkStart w:colFirst="0" w:colLast="0" w:name="_30j0zll" w:id="1"/>
      <w:bookmarkEnd w:id="1"/>
      <w:r w:rsidDel="00000000" w:rsidR="00000000" w:rsidRPr="00000000">
        <w:rPr>
          <w:rFonts w:ascii="Proxima Nova" w:cs="Proxima Nova" w:eastAsia="Proxima Nova" w:hAnsi="Proxima Nova"/>
          <w:b w:val="1"/>
          <w:color w:val="000000"/>
          <w:sz w:val="50"/>
          <w:szCs w:val="50"/>
          <w:rtl w:val="0"/>
        </w:rPr>
        <w:t xml:space="preserve">Aetrex Integration Guide </w:t>
      </w:r>
    </w:p>
    <w:p w:rsidR="00000000" w:rsidDel="00000000" w:rsidP="00000000" w:rsidRDefault="00000000" w:rsidRPr="00000000" w14:paraId="00000006">
      <w:pPr>
        <w:pStyle w:val="Subtitle"/>
        <w:spacing w:after="200" w:before="200" w:line="300" w:lineRule="auto"/>
        <w:jc w:val="both"/>
        <w:rPr>
          <w:rFonts w:ascii="Proxima Nova" w:cs="Proxima Nova" w:eastAsia="Proxima Nova" w:hAnsi="Proxima Nova"/>
          <w:b w:val="1"/>
          <w:color w:val="000000"/>
          <w:sz w:val="50"/>
          <w:szCs w:val="50"/>
        </w:rPr>
      </w:pPr>
      <w:bookmarkStart w:colFirst="0" w:colLast="0" w:name="_1fob9te" w:id="2"/>
      <w:bookmarkEnd w:id="2"/>
      <w:r w:rsidDel="00000000" w:rsidR="00000000" w:rsidRPr="00000000">
        <w:rPr>
          <w:rFonts w:ascii="Proxima Nova" w:cs="Proxima Nova" w:eastAsia="Proxima Nova" w:hAnsi="Proxima Nova"/>
          <w:b w:val="1"/>
          <w:color w:val="000000"/>
          <w:sz w:val="36"/>
          <w:szCs w:val="36"/>
          <w:rtl w:val="0"/>
        </w:rPr>
        <w:t xml:space="preserve">FOR SALESFORCE COMMERCE CLOUD</w:t>
      </w:r>
      <w:r w:rsidDel="00000000" w:rsidR="00000000" w:rsidRPr="00000000">
        <w:rPr>
          <w:rFonts w:ascii="Proxima Nova" w:cs="Proxima Nova" w:eastAsia="Proxima Nova" w:hAnsi="Proxima Nova"/>
          <w:b w:val="1"/>
          <w:color w:val="000000"/>
          <w:sz w:val="50"/>
          <w:szCs w:val="50"/>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-1366836</wp:posOffset>
            </wp:positionH>
            <wp:positionV relativeFrom="paragraph">
              <wp:posOffset>38100</wp:posOffset>
            </wp:positionV>
            <wp:extent cx="7862888" cy="190500"/>
            <wp:effectExtent b="0" l="0" r="0" t="0"/>
            <wp:wrapTopAndBottom distB="0" distT="0"/>
            <wp:docPr descr="horizontal line" id="17" name="image8.png"/>
            <a:graphic>
              <a:graphicData uri="http://schemas.openxmlformats.org/drawingml/2006/picture">
                <pic:pic>
                  <pic:nvPicPr>
                    <pic:cNvPr descr="horizontal line" id="0" name="image8.png"/>
                    <pic:cNvPicPr preferRelativeResize="0"/>
                  </pic:nvPicPr>
                  <pic:blipFill>
                    <a:blip r:embed="rId8"/>
                    <a:srcRect b="48912" l="0" r="0" t="48911"/>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07">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8">
      <w:pPr>
        <w:spacing w:before="200" w:line="300" w:lineRule="auto"/>
        <w:jc w:val="both"/>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09">
      <w:pPr>
        <w:spacing w:before="200" w:line="30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Prepared By:</w:t>
      </w:r>
    </w:p>
    <w:p w:rsidR="00000000" w:rsidDel="00000000" w:rsidP="00000000" w:rsidRDefault="00000000" w:rsidRPr="00000000" w14:paraId="0000000A">
      <w:pPr>
        <w:spacing w:after="200" w:before="200" w:line="480" w:lineRule="auto"/>
        <w:jc w:val="both"/>
        <w:rPr>
          <w:rFonts w:ascii="Proxima Nova" w:cs="Proxima Nova" w:eastAsia="Proxima Nova" w:hAnsi="Proxima Nova"/>
          <w:sz w:val="36"/>
          <w:szCs w:val="36"/>
        </w:rPr>
      </w:pPr>
      <w:r w:rsidDel="00000000" w:rsidR="00000000" w:rsidRPr="00000000">
        <w:rPr>
          <w:rFonts w:ascii="Proxima Nova" w:cs="Proxima Nova" w:eastAsia="Proxima Nova" w:hAnsi="Proxima Nova"/>
          <w:sz w:val="36"/>
          <w:szCs w:val="36"/>
          <w:rtl w:val="0"/>
        </w:rPr>
        <w:t xml:space="preserve">Aetrex</w:t>
      </w:r>
    </w:p>
    <w:p w:rsidR="00000000" w:rsidDel="00000000" w:rsidP="00000000" w:rsidRDefault="00000000" w:rsidRPr="00000000" w14:paraId="0000000B">
      <w:pPr>
        <w:spacing w:before="200" w:line="240" w:lineRule="auto"/>
        <w:jc w:val="both"/>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Pr>
        <w:drawing>
          <wp:inline distB="114300" distT="114300" distL="114300" distR="114300">
            <wp:extent cx="238125" cy="190500"/>
            <wp:effectExtent b="0" l="0" r="0" t="0"/>
            <wp:docPr id="8" name="image12.png"/>
            <a:graphic>
              <a:graphicData uri="http://schemas.openxmlformats.org/drawingml/2006/picture">
                <pic:pic>
                  <pic:nvPicPr>
                    <pic:cNvPr id="0" name="image12.png"/>
                    <pic:cNvPicPr preferRelativeResize="0"/>
                  </pic:nvPicPr>
                  <pic:blipFill>
                    <a:blip r:embed="rId9"/>
                    <a:srcRect b="10685" l="0" r="0" t="10825"/>
                    <a:stretch>
                      <a:fillRect/>
                    </a:stretch>
                  </pic:blipFill>
                  <pic:spPr>
                    <a:xfrm>
                      <a:off x="0" y="0"/>
                      <a:ext cx="238125" cy="190500"/>
                    </a:xfrm>
                    <a:prstGeom prst="rect"/>
                    <a:ln/>
                  </pic:spPr>
                </pic:pic>
              </a:graphicData>
            </a:graphic>
          </wp:inline>
        </w:drawing>
      </w:r>
      <w:r w:rsidDel="00000000" w:rsidR="00000000" w:rsidRPr="00000000">
        <w:rPr>
          <w:rFonts w:ascii="Proxima Nova" w:cs="Proxima Nova" w:eastAsia="Proxima Nova" w:hAnsi="Proxima Nova"/>
          <w:b w:val="1"/>
          <w:sz w:val="32"/>
          <w:szCs w:val="32"/>
          <w:rtl w:val="0"/>
        </w:rPr>
        <w:t xml:space="preserve"> Email  </w:t>
      </w:r>
      <w:r w:rsidDel="00000000" w:rsidR="00000000" w:rsidRPr="00000000">
        <w:rPr>
          <w:rFonts w:ascii="Roboto" w:cs="Roboto" w:eastAsia="Roboto" w:hAnsi="Roboto"/>
          <w:b w:val="1"/>
          <w:color w:val="222222"/>
          <w:sz w:val="21"/>
          <w:szCs w:val="21"/>
          <w:highlight w:val="white"/>
          <w:rtl w:val="0"/>
        </w:rPr>
        <w:t xml:space="preserve">achoy@aetrex.com</w:t>
      </w:r>
      <w:r w:rsidDel="00000000" w:rsidR="00000000" w:rsidRPr="00000000">
        <w:rPr>
          <w:rtl w:val="0"/>
        </w:rPr>
      </w:r>
    </w:p>
    <w:p w:rsidR="00000000" w:rsidDel="00000000" w:rsidP="00000000" w:rsidRDefault="00000000" w:rsidRPr="00000000" w14:paraId="0000000C">
      <w:pPr>
        <w:spacing w:before="200" w:line="240" w:lineRule="auto"/>
        <w:jc w:val="both"/>
        <w:rPr>
          <w:rFonts w:ascii="Proxima Nova" w:cs="Proxima Nova" w:eastAsia="Proxima Nova" w:hAnsi="Proxima Nova"/>
          <w:b w:val="1"/>
          <w:color w:val="666666"/>
          <w:sz w:val="26"/>
          <w:szCs w:val="26"/>
        </w:rPr>
      </w:pPr>
      <w:hyperlink r:id="rId10">
        <w:r w:rsidDel="00000000" w:rsidR="00000000" w:rsidRPr="00000000">
          <w:rPr>
            <w:rFonts w:ascii="Proxima Nova" w:cs="Proxima Nova" w:eastAsia="Proxima Nova" w:hAnsi="Proxima Nova"/>
            <w:b w:val="1"/>
            <w:color w:val="1155cc"/>
            <w:sz w:val="32"/>
            <w:szCs w:val="32"/>
            <w:u w:val="single"/>
          </w:rPr>
          <w:drawing>
            <wp:inline distB="114300" distT="114300" distL="114300" distR="114300">
              <wp:extent cx="223838" cy="223838"/>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23838" cy="223838"/>
                      </a:xfrm>
                      <a:prstGeom prst="rect"/>
                      <a:ln/>
                    </pic:spPr>
                  </pic:pic>
                </a:graphicData>
              </a:graphic>
            </wp:inline>
          </w:drawing>
        </w:r>
      </w:hyperlink>
      <w:hyperlink r:id="rId12">
        <w:r w:rsidDel="00000000" w:rsidR="00000000" w:rsidRPr="00000000">
          <w:rPr>
            <w:rFonts w:ascii="Proxima Nova" w:cs="Proxima Nova" w:eastAsia="Proxima Nova" w:hAnsi="Proxima Nova"/>
            <w:b w:val="1"/>
            <w:color w:val="1155cc"/>
            <w:sz w:val="32"/>
            <w:szCs w:val="32"/>
            <w:u w:val="single"/>
            <w:rtl w:val="0"/>
          </w:rPr>
          <w:t xml:space="preserve"> </w:t>
        </w:r>
      </w:hyperlink>
      <w:hyperlink r:id="rId13">
        <w:r w:rsidDel="00000000" w:rsidR="00000000" w:rsidRPr="00000000">
          <w:rPr>
            <w:rFonts w:ascii="Proxima Nova" w:cs="Proxima Nova" w:eastAsia="Proxima Nova" w:hAnsi="Proxima Nova"/>
            <w:color w:val="1155cc"/>
            <w:sz w:val="27"/>
            <w:szCs w:val="27"/>
            <w:u w:val="single"/>
            <w:shd w:fill="f8f8f8" w:val="clear"/>
            <w:rtl w:val="0"/>
          </w:rPr>
          <w:t xml:space="preserve">https://www.aetrex.com</w:t>
        </w:r>
      </w:hyperlink>
      <w:r w:rsidDel="00000000" w:rsidR="00000000" w:rsidRPr="00000000">
        <w:rPr>
          <w:rtl w:val="0"/>
        </w:rPr>
      </w:r>
    </w:p>
    <w:p w:rsidR="00000000" w:rsidDel="00000000" w:rsidP="00000000" w:rsidRDefault="00000000" w:rsidRPr="00000000" w14:paraId="0000000D">
      <w:pPr>
        <w:spacing w:before="200" w:line="240" w:lineRule="auto"/>
        <w:jc w:val="both"/>
        <w:rPr>
          <w:rFonts w:ascii="Proxima Nova" w:cs="Proxima Nova" w:eastAsia="Proxima Nova" w:hAnsi="Proxima Nova"/>
          <w:b w:val="1"/>
          <w:color w:val="666666"/>
          <w:sz w:val="26"/>
          <w:szCs w:val="26"/>
        </w:rPr>
      </w:pPr>
      <w:r w:rsidDel="00000000" w:rsidR="00000000" w:rsidRPr="00000000">
        <w:rPr>
          <w:rtl w:val="0"/>
        </w:rPr>
      </w:r>
    </w:p>
    <w:p w:rsidR="00000000" w:rsidDel="00000000" w:rsidP="00000000" w:rsidRDefault="00000000" w:rsidRPr="00000000" w14:paraId="0000000E">
      <w:pPr>
        <w:spacing w:before="200" w:line="240" w:lineRule="auto"/>
        <w:jc w:val="both"/>
        <w:rPr>
          <w:rFonts w:ascii="Proxima Nova" w:cs="Proxima Nova" w:eastAsia="Proxima Nova" w:hAnsi="Proxima Nova"/>
          <w:b w:val="1"/>
          <w:color w:val="666666"/>
          <w:sz w:val="26"/>
          <w:szCs w:val="26"/>
        </w:rPr>
      </w:pPr>
      <w:r w:rsidDel="00000000" w:rsidR="00000000" w:rsidRPr="00000000">
        <w:rPr>
          <w:rtl w:val="0"/>
        </w:rPr>
      </w:r>
    </w:p>
    <w:p w:rsidR="00000000" w:rsidDel="00000000" w:rsidP="00000000" w:rsidRDefault="00000000" w:rsidRPr="00000000" w14:paraId="0000000F">
      <w:pPr>
        <w:spacing w:before="200" w:line="240" w:lineRule="auto"/>
        <w:jc w:val="both"/>
        <w:rPr>
          <w:rFonts w:ascii="Proxima Nova" w:cs="Proxima Nova" w:eastAsia="Proxima Nova" w:hAnsi="Proxima Nova"/>
          <w:b w:val="1"/>
          <w:sz w:val="26"/>
          <w:szCs w:val="26"/>
        </w:rPr>
      </w:pPr>
      <w:r w:rsidDel="00000000" w:rsidR="00000000" w:rsidRPr="00000000">
        <w:rPr>
          <w:rtl w:val="0"/>
        </w:rPr>
      </w:r>
    </w:p>
    <w:p w:rsidR="00000000" w:rsidDel="00000000" w:rsidP="00000000" w:rsidRDefault="00000000" w:rsidRPr="00000000" w14:paraId="00000010">
      <w:pPr>
        <w:jc w:val="both"/>
        <w:rPr>
          <w:rFonts w:ascii="Proxima Nova" w:cs="Proxima Nova" w:eastAsia="Proxima Nova" w:hAnsi="Proxima Nova"/>
          <w:b w:val="1"/>
          <w:sz w:val="26"/>
          <w:szCs w:val="26"/>
        </w:rPr>
      </w:pPr>
      <w:r w:rsidDel="00000000" w:rsidR="00000000" w:rsidRPr="00000000">
        <w:rPr>
          <w:rtl w:val="0"/>
        </w:rPr>
      </w:r>
    </w:p>
    <w:p w:rsidR="00000000" w:rsidDel="00000000" w:rsidP="00000000" w:rsidRDefault="00000000" w:rsidRPr="00000000" w14:paraId="00000011">
      <w:pPr>
        <w:jc w:val="both"/>
        <w:rPr>
          <w:rFonts w:ascii="Proxima Nova" w:cs="Proxima Nova" w:eastAsia="Proxima Nova" w:hAnsi="Proxima Nova"/>
          <w:b w:val="1"/>
          <w:sz w:val="26"/>
          <w:szCs w:val="26"/>
        </w:rPr>
      </w:pPr>
      <w:r w:rsidDel="00000000" w:rsidR="00000000" w:rsidRPr="00000000">
        <w:rPr>
          <w:rtl w:val="0"/>
        </w:rPr>
      </w:r>
    </w:p>
    <w:p w:rsidR="00000000" w:rsidDel="00000000" w:rsidP="00000000" w:rsidRDefault="00000000" w:rsidRPr="00000000" w14:paraId="00000012">
      <w:pPr>
        <w:jc w:val="both"/>
        <w:rPr>
          <w:rFonts w:ascii="Proxima Nova" w:cs="Proxima Nova" w:eastAsia="Proxima Nova" w:hAnsi="Proxima Nova"/>
          <w:b w:val="1"/>
          <w:sz w:val="26"/>
          <w:szCs w:val="26"/>
        </w:rPr>
      </w:pPr>
      <w:r w:rsidDel="00000000" w:rsidR="00000000" w:rsidRPr="00000000">
        <w:rPr>
          <w:rtl w:val="0"/>
        </w:rPr>
      </w:r>
    </w:p>
    <w:p w:rsidR="00000000" w:rsidDel="00000000" w:rsidP="00000000" w:rsidRDefault="00000000" w:rsidRPr="00000000" w14:paraId="00000013">
      <w:pPr>
        <w:jc w:val="both"/>
        <w:rPr>
          <w:rFonts w:ascii="Proxima Nova" w:cs="Proxima Nova" w:eastAsia="Proxima Nova" w:hAnsi="Proxima Nova"/>
          <w:b w:val="1"/>
          <w:color w:val="a6e72a"/>
          <w:sz w:val="40"/>
          <w:szCs w:val="40"/>
        </w:rPr>
      </w:pPr>
      <w:r w:rsidDel="00000000" w:rsidR="00000000" w:rsidRPr="00000000">
        <w:rPr>
          <w:rFonts w:ascii="Proxima Nova" w:cs="Proxima Nova" w:eastAsia="Proxima Nova" w:hAnsi="Proxima Nova"/>
          <w:b w:val="1"/>
          <w:sz w:val="40"/>
          <w:szCs w:val="40"/>
          <w:rtl w:val="0"/>
        </w:rPr>
        <w:t xml:space="preserve">Table of Contents</w:t>
      </w:r>
      <w:r w:rsidDel="00000000" w:rsidR="00000000" w:rsidRPr="00000000">
        <w:rPr>
          <w:rFonts w:ascii="Proxima Nova" w:cs="Proxima Nova" w:eastAsia="Proxima Nova" w:hAnsi="Proxima Nova"/>
          <w:b w:val="1"/>
          <w:color w:val="a6e72a"/>
          <w:sz w:val="40"/>
          <w:szCs w:val="40"/>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-1362073</wp:posOffset>
            </wp:positionH>
            <wp:positionV relativeFrom="paragraph">
              <wp:posOffset>0</wp:posOffset>
            </wp:positionV>
            <wp:extent cx="7862888" cy="190500"/>
            <wp:effectExtent b="0" l="0" r="0" t="0"/>
            <wp:wrapTopAndBottom distB="0" distT="0"/>
            <wp:docPr descr="horizontal line" id="10" name="image1.png"/>
            <a:graphic>
              <a:graphicData uri="http://schemas.openxmlformats.org/drawingml/2006/picture">
                <pic:pic>
                  <pic:nvPicPr>
                    <pic:cNvPr descr="horizontal line" id="0" name="image1.png"/>
                    <pic:cNvPicPr preferRelativeResize="0"/>
                  </pic:nvPicPr>
                  <pic:blipFill>
                    <a:blip r:embed="rId14"/>
                    <a:srcRect b="48912" l="0" r="0" t="48911"/>
                    <a:stretch>
                      <a:fillRect/>
                    </a:stretch>
                  </pic:blipFill>
                  <pic:spPr>
                    <a:xfrm>
                      <a:off x="0" y="0"/>
                      <a:ext cx="7862888" cy="190500"/>
                    </a:xfrm>
                    <a:prstGeom prst="rect"/>
                    <a:ln/>
                  </pic:spPr>
                </pic:pic>
              </a:graphicData>
            </a:graphic>
          </wp:anchor>
        </w:drawing>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1. Summary</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2.1. Customer Login Page Widget</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2.2. Product Landing Page Widget</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2.3. Product Detail Page Widget</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2.4. Sizeright Widget</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3. Implementation Guide</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3.1. Overview</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3.2. Compilation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3.3. Installation</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3.3.1. Add cartridge to cartridge path</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3.3.2. Import metadata archive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3.3.3. Adding API Credentials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4. Operations and Maintenance</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4.1. Logs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4.2. HTTP Server Availability</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4.3. Support</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5. User Guide</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5.1. Custom Preference</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5.2. Storefront functionality</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5.2.1. Customer Login Page Widget</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5.2.2. Product Landing Page Widget</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5.2.3. Product Detail Page Widget</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5.2.4. Sizeright Widget</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6. Version and SFRA support info</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6.1. JavaScript file and Cartridge Version location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6.2. SFRA Version Support</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6.3. Compatibility Mode</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47n2zr">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7. Service Errors Handling</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7.1. Service Timeout handling</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7.2. Handle Error response</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8. Known Issues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Proxima Nova" w:cs="Proxima Nova" w:eastAsia="Proxima Nova" w:hAnsi="Proxima Nova"/>
                <w:b w:val="0"/>
                <w:i w:val="0"/>
                <w:smallCaps w:val="0"/>
                <w:strike w:val="0"/>
                <w:color w:val="000000"/>
                <w:sz w:val="28"/>
                <w:szCs w:val="28"/>
                <w:u w:val="none"/>
                <w:shd w:fill="auto" w:val="clear"/>
                <w:vertAlign w:val="baseline"/>
                <w:rtl w:val="0"/>
              </w:rPr>
              <w:t xml:space="preserve">8.1. Test Cases</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2hioqz">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9. Failover/ Recovery process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jc w:val="both"/>
        <w:rPr>
          <w:rFonts w:ascii="Proxima Nova" w:cs="Proxima Nova" w:eastAsia="Proxima Nova" w:hAnsi="Proxima Nova"/>
          <w:b w:val="1"/>
          <w:color w:val="a6e72a"/>
          <w:sz w:val="40"/>
          <w:szCs w:val="40"/>
        </w:rPr>
      </w:pPr>
      <w:r w:rsidDel="00000000" w:rsidR="00000000" w:rsidRPr="00000000">
        <w:rPr>
          <w:rtl w:val="0"/>
        </w:rPr>
      </w:r>
    </w:p>
    <w:p w:rsidR="00000000" w:rsidDel="00000000" w:rsidP="00000000" w:rsidRDefault="00000000" w:rsidRPr="00000000" w14:paraId="00000037">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8">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9">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A">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B">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C">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D">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E">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3F">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0">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1">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2">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3">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4">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5">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6">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7">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8">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9">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A">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B">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4C">
      <w:pPr>
        <w:jc w:val="both"/>
        <w:rPr>
          <w:rFonts w:ascii="Proxima Nova" w:cs="Proxima Nova" w:eastAsia="Proxima Nova" w:hAnsi="Proxima Nova"/>
          <w:b w:val="1"/>
          <w:sz w:val="26"/>
          <w:szCs w:val="26"/>
        </w:rPr>
      </w:pPr>
      <w:r w:rsidDel="00000000" w:rsidR="00000000" w:rsidRPr="00000000">
        <w:rPr>
          <w:rtl w:val="0"/>
        </w:rPr>
      </w:r>
    </w:p>
    <w:p w:rsidR="00000000" w:rsidDel="00000000" w:rsidP="00000000" w:rsidRDefault="00000000" w:rsidRPr="00000000" w14:paraId="0000004D">
      <w:pPr>
        <w:pStyle w:val="Heading1"/>
        <w:numPr>
          <w:ilvl w:val="0"/>
          <w:numId w:val="4"/>
        </w:numPr>
        <w:ind w:left="720" w:hanging="360"/>
        <w:jc w:val="both"/>
        <w:rPr>
          <w:rFonts w:ascii="Proxima Nova" w:cs="Proxima Nova" w:eastAsia="Proxima Nova" w:hAnsi="Proxima Nova"/>
          <w:b w:val="1"/>
        </w:rPr>
      </w:pPr>
      <w:bookmarkStart w:colFirst="0" w:colLast="0" w:name="_3znysh7" w:id="3"/>
      <w:bookmarkEnd w:id="3"/>
      <w:r w:rsidDel="00000000" w:rsidR="00000000" w:rsidRPr="00000000">
        <w:rPr>
          <w:rFonts w:ascii="Proxima Nova" w:cs="Proxima Nova" w:eastAsia="Proxima Nova" w:hAnsi="Proxima Nova"/>
          <w:b w:val="1"/>
          <w:rtl w:val="0"/>
        </w:rPr>
        <w:t xml:space="preserve">Summary</w:t>
      </w:r>
      <w:r w:rsidDel="00000000" w:rsidR="00000000" w:rsidRPr="00000000">
        <w:rPr>
          <w:rFonts w:ascii="Proxima Nova" w:cs="Proxima Nova" w:eastAsia="Proxima Nova" w:hAnsi="Proxima Nova"/>
          <w:b w:val="1"/>
          <w:color w:val="a6e72a"/>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-1362073</wp:posOffset>
            </wp:positionH>
            <wp:positionV relativeFrom="paragraph">
              <wp:posOffset>0</wp:posOffset>
            </wp:positionV>
            <wp:extent cx="7862888" cy="190500"/>
            <wp:effectExtent b="0" l="0" r="0" t="0"/>
            <wp:wrapTopAndBottom distB="0" distT="0"/>
            <wp:docPr descr="horizontal line" id="13" name="image8.png"/>
            <a:graphic>
              <a:graphicData uri="http://schemas.openxmlformats.org/drawingml/2006/picture">
                <pic:pic>
                  <pic:nvPicPr>
                    <pic:cNvPr descr="horizontal line" id="0" name="image8.png"/>
                    <pic:cNvPicPr preferRelativeResize="0"/>
                  </pic:nvPicPr>
                  <pic:blipFill>
                    <a:blip r:embed="rId8"/>
                    <a:srcRect b="48912" l="0" r="0" t="48911"/>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4E">
      <w:pPr>
        <w:ind w:left="72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This Implementation Guide describes how to integrate</w:t>
      </w:r>
      <w:r w:rsidDel="00000000" w:rsidR="00000000" w:rsidRPr="00000000">
        <w:rPr>
          <w:rFonts w:ascii="Proxima Nova" w:cs="Proxima Nova" w:eastAsia="Proxima Nova" w:hAnsi="Proxima Nova"/>
          <w:b w:val="1"/>
          <w:sz w:val="24"/>
          <w:szCs w:val="24"/>
          <w:rtl w:val="0"/>
        </w:rPr>
        <w:t xml:space="preserve"> int_fit_genius</w:t>
      </w:r>
      <w:r w:rsidDel="00000000" w:rsidR="00000000" w:rsidRPr="00000000">
        <w:rPr>
          <w:rFonts w:ascii="Proxima Nova" w:cs="Proxima Nova" w:eastAsia="Proxima Nova" w:hAnsi="Proxima Nova"/>
          <w:sz w:val="24"/>
          <w:szCs w:val="24"/>
          <w:rtl w:val="0"/>
        </w:rPr>
        <w:t xml:space="preserve"> configuration cartridges version 18.10 into the Commerce Cloud reference application Store Front Reference Architecture.</w:t>
        <w:br w:type="textWrapping"/>
        <w:br w:type="textWrapping"/>
        <w:br w:type="textWrapping"/>
        <w:t xml:space="preserve">The cartridge includes:</w:t>
      </w:r>
    </w:p>
    <w:p w:rsidR="00000000" w:rsidDel="00000000" w:rsidP="00000000" w:rsidRDefault="00000000" w:rsidRPr="00000000" w14:paraId="0000004F">
      <w:pPr>
        <w:numPr>
          <w:ilvl w:val="0"/>
          <w:numId w:val="2"/>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Customer Login Page Widget</w:t>
      </w:r>
    </w:p>
    <w:p w:rsidR="00000000" w:rsidDel="00000000" w:rsidP="00000000" w:rsidRDefault="00000000" w:rsidRPr="00000000" w14:paraId="00000050">
      <w:pPr>
        <w:numPr>
          <w:ilvl w:val="0"/>
          <w:numId w:val="2"/>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Product Landing Page Widget</w:t>
      </w:r>
    </w:p>
    <w:p w:rsidR="00000000" w:rsidDel="00000000" w:rsidP="00000000" w:rsidRDefault="00000000" w:rsidRPr="00000000" w14:paraId="00000051">
      <w:pPr>
        <w:numPr>
          <w:ilvl w:val="0"/>
          <w:numId w:val="2"/>
        </w:numPr>
        <w:ind w:left="144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Product Detail Page Widget</w:t>
      </w:r>
    </w:p>
    <w:p w:rsidR="00000000" w:rsidDel="00000000" w:rsidP="00000000" w:rsidRDefault="00000000" w:rsidRPr="00000000" w14:paraId="00000052">
      <w:pPr>
        <w:ind w:left="1440" w:firstLine="0"/>
        <w:jc w:val="both"/>
        <w:rPr>
          <w:rFonts w:ascii="Proxima Nova" w:cs="Proxima Nova" w:eastAsia="Proxima Nova" w:hAnsi="Proxima Nova"/>
          <w:sz w:val="24"/>
          <w:szCs w:val="24"/>
          <w:u w:val="none"/>
        </w:rPr>
      </w:pPr>
      <w:r w:rsidDel="00000000" w:rsidR="00000000" w:rsidRPr="00000000">
        <w:rPr>
          <w:rtl w:val="0"/>
        </w:rPr>
      </w:r>
    </w:p>
    <w:p w:rsidR="00000000" w:rsidDel="00000000" w:rsidP="00000000" w:rsidRDefault="00000000" w:rsidRPr="00000000" w14:paraId="00000053">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br w:type="textWrapping"/>
      </w:r>
    </w:p>
    <w:p w:rsidR="00000000" w:rsidDel="00000000" w:rsidP="00000000" w:rsidRDefault="00000000" w:rsidRPr="00000000" w14:paraId="00000054">
      <w:pPr>
        <w:ind w:left="720" w:firstLine="0"/>
        <w:jc w:val="both"/>
        <w:rPr>
          <w:rFonts w:ascii="Proxima Nova" w:cs="Proxima Nova" w:eastAsia="Proxima Nova" w:hAnsi="Proxima Nova"/>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-1362073</wp:posOffset>
            </wp:positionH>
            <wp:positionV relativeFrom="paragraph">
              <wp:posOffset>19050</wp:posOffset>
            </wp:positionV>
            <wp:extent cx="7862888" cy="190500"/>
            <wp:effectExtent b="0" l="0" r="0" t="0"/>
            <wp:wrapTopAndBottom distB="0" distT="0"/>
            <wp:docPr descr="horizontal line" id="12" name="image8.png"/>
            <a:graphic>
              <a:graphicData uri="http://schemas.openxmlformats.org/drawingml/2006/picture">
                <pic:pic>
                  <pic:nvPicPr>
                    <pic:cNvPr descr="horizontal line" id="0" name="image8.png"/>
                    <pic:cNvPicPr preferRelativeResize="0"/>
                  </pic:nvPicPr>
                  <pic:blipFill>
                    <a:blip r:embed="rId8"/>
                    <a:srcRect b="48912" l="0" r="0" t="48911"/>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55">
      <w:pPr>
        <w:pStyle w:val="Heading1"/>
        <w:numPr>
          <w:ilvl w:val="0"/>
          <w:numId w:val="4"/>
        </w:numPr>
        <w:spacing w:after="0" w:lineRule="auto"/>
        <w:ind w:left="720" w:hanging="360"/>
        <w:jc w:val="both"/>
        <w:rPr>
          <w:rFonts w:ascii="Proxima Nova" w:cs="Proxima Nova" w:eastAsia="Proxima Nova" w:hAnsi="Proxima Nova"/>
          <w:b w:val="1"/>
        </w:rPr>
      </w:pPr>
      <w:bookmarkStart w:colFirst="0" w:colLast="0" w:name="_2et92p0" w:id="4"/>
      <w:bookmarkEnd w:id="4"/>
      <w:r w:rsidDel="00000000" w:rsidR="00000000" w:rsidRPr="00000000">
        <w:rPr>
          <w:rFonts w:ascii="Proxima Nova" w:cs="Proxima Nova" w:eastAsia="Proxima Nova" w:hAnsi="Proxima Nova"/>
          <w:b w:val="1"/>
          <w:rtl w:val="0"/>
        </w:rPr>
        <w:t xml:space="preserve">Component Overview</w:t>
      </w:r>
      <w:r w:rsidDel="00000000" w:rsidR="00000000" w:rsidRPr="00000000">
        <w:rPr>
          <w:rFonts w:ascii="Proxima Nova" w:cs="Proxima Nova" w:eastAsia="Proxima Nova" w:hAnsi="Proxima Nova"/>
          <w:b w:val="1"/>
          <w:color w:val="a6e72a"/>
          <w:rtl w:val="0"/>
        </w:rPr>
        <w:br w:type="textWrapping"/>
      </w:r>
      <w:r w:rsidDel="00000000" w:rsidR="00000000" w:rsidRPr="00000000">
        <w:rPr>
          <w:rtl w:val="0"/>
        </w:rPr>
      </w:r>
    </w:p>
    <w:p w:rsidR="00000000" w:rsidDel="00000000" w:rsidP="00000000" w:rsidRDefault="00000000" w:rsidRPr="00000000" w14:paraId="00000056">
      <w:pPr>
        <w:pStyle w:val="Heading2"/>
        <w:numPr>
          <w:ilvl w:val="1"/>
          <w:numId w:val="4"/>
        </w:numPr>
        <w:spacing w:before="0" w:lineRule="auto"/>
        <w:ind w:left="1440" w:hanging="360"/>
        <w:jc w:val="both"/>
        <w:rPr>
          <w:rFonts w:ascii="Proxima Nova" w:cs="Proxima Nova" w:eastAsia="Proxima Nova" w:hAnsi="Proxima Nova"/>
          <w:b w:val="1"/>
        </w:rPr>
      </w:pPr>
      <w:bookmarkStart w:colFirst="0" w:colLast="0" w:name="_tyjcwt" w:id="5"/>
      <w:bookmarkEnd w:id="5"/>
      <w:r w:rsidDel="00000000" w:rsidR="00000000" w:rsidRPr="00000000">
        <w:rPr>
          <w:rFonts w:ascii="Proxima Nova" w:cs="Proxima Nova" w:eastAsia="Proxima Nova" w:hAnsi="Proxima Nova"/>
          <w:b w:val="1"/>
          <w:rtl w:val="0"/>
        </w:rPr>
        <w:t xml:space="preserve">Customer Login Page Widget</w:t>
      </w:r>
    </w:p>
    <w:p w:rsidR="00000000" w:rsidDel="00000000" w:rsidP="00000000" w:rsidRDefault="00000000" w:rsidRPr="00000000" w14:paraId="00000057">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Customer scans are identified using the Unique Customer Identifier that was entered into the Albert scanner at the time of scanning. Which is an email. .</w:t>
      </w:r>
    </w:p>
    <w:p w:rsidR="00000000" w:rsidDel="00000000" w:rsidP="00000000" w:rsidRDefault="00000000" w:rsidRPr="00000000" w14:paraId="00000058">
      <w:pPr>
        <w:pStyle w:val="Heading2"/>
        <w:numPr>
          <w:ilvl w:val="1"/>
          <w:numId w:val="4"/>
        </w:numPr>
        <w:ind w:left="1440" w:hanging="360"/>
        <w:jc w:val="both"/>
        <w:rPr>
          <w:rFonts w:ascii="Proxima Nova" w:cs="Proxima Nova" w:eastAsia="Proxima Nova" w:hAnsi="Proxima Nova"/>
          <w:b w:val="1"/>
        </w:rPr>
      </w:pPr>
      <w:bookmarkStart w:colFirst="0" w:colLast="0" w:name="_3dy6vkm" w:id="6"/>
      <w:bookmarkEnd w:id="6"/>
      <w:r w:rsidDel="00000000" w:rsidR="00000000" w:rsidRPr="00000000">
        <w:rPr>
          <w:rFonts w:ascii="Proxima Nova" w:cs="Proxima Nova" w:eastAsia="Proxima Nova" w:hAnsi="Proxima Nova"/>
          <w:b w:val="1"/>
          <w:rtl w:val="0"/>
        </w:rPr>
        <w:t xml:space="preserve">Product Landing Page Widget</w:t>
      </w:r>
    </w:p>
    <w:p w:rsidR="00000000" w:rsidDel="00000000" w:rsidP="00000000" w:rsidRDefault="00000000" w:rsidRPr="00000000" w14:paraId="00000059">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This widget provides the FitGenius score for a given shoe style.</w:t>
      </w:r>
    </w:p>
    <w:p w:rsidR="00000000" w:rsidDel="00000000" w:rsidP="00000000" w:rsidRDefault="00000000" w:rsidRPr="00000000" w14:paraId="0000005A">
      <w:pPr>
        <w:pStyle w:val="Heading2"/>
        <w:numPr>
          <w:ilvl w:val="1"/>
          <w:numId w:val="4"/>
        </w:numPr>
        <w:ind w:left="1440" w:hanging="360"/>
        <w:jc w:val="both"/>
        <w:rPr>
          <w:rFonts w:ascii="Proxima Nova" w:cs="Proxima Nova" w:eastAsia="Proxima Nova" w:hAnsi="Proxima Nova"/>
          <w:b w:val="1"/>
        </w:rPr>
      </w:pPr>
      <w:bookmarkStart w:colFirst="0" w:colLast="0" w:name="_1t3h5sf" w:id="7"/>
      <w:bookmarkEnd w:id="7"/>
      <w:r w:rsidDel="00000000" w:rsidR="00000000" w:rsidRPr="00000000">
        <w:rPr>
          <w:rFonts w:ascii="Proxima Nova" w:cs="Proxima Nova" w:eastAsia="Proxima Nova" w:hAnsi="Proxima Nova"/>
          <w:b w:val="1"/>
          <w:rtl w:val="0"/>
        </w:rPr>
        <w:t xml:space="preserve">Product Detail Page Widget</w:t>
      </w:r>
    </w:p>
    <w:p w:rsidR="00000000" w:rsidDel="00000000" w:rsidP="00000000" w:rsidRDefault="00000000" w:rsidRPr="00000000" w14:paraId="0000005B">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product detail page requires 2 widgets to be placed. The first is the ‘aetrex fitgenius score container’ div used in the PLP.</w:t>
      </w:r>
    </w:p>
    <w:p w:rsidR="00000000" w:rsidDel="00000000" w:rsidP="00000000" w:rsidRDefault="00000000" w:rsidRPr="00000000" w14:paraId="0000005C">
      <w:pPr>
        <w:pStyle w:val="Heading2"/>
        <w:numPr>
          <w:ilvl w:val="1"/>
          <w:numId w:val="4"/>
        </w:numPr>
        <w:ind w:left="1440" w:hanging="360"/>
        <w:jc w:val="both"/>
        <w:rPr>
          <w:rFonts w:ascii="Proxima Nova" w:cs="Proxima Nova" w:eastAsia="Proxima Nova" w:hAnsi="Proxima Nova"/>
          <w:b w:val="1"/>
        </w:rPr>
      </w:pPr>
      <w:bookmarkStart w:colFirst="0" w:colLast="0" w:name="_4d34og8" w:id="8"/>
      <w:bookmarkEnd w:id="8"/>
      <w:r w:rsidDel="00000000" w:rsidR="00000000" w:rsidRPr="00000000">
        <w:rPr>
          <w:rFonts w:ascii="Proxima Nova" w:cs="Proxima Nova" w:eastAsia="Proxima Nova" w:hAnsi="Proxima Nova"/>
          <w:b w:val="1"/>
          <w:rtl w:val="0"/>
        </w:rPr>
        <w:t xml:space="preserve">Sizeright Widget</w:t>
      </w:r>
    </w:p>
    <w:p w:rsidR="00000000" w:rsidDel="00000000" w:rsidP="00000000" w:rsidRDefault="00000000" w:rsidRPr="00000000" w14:paraId="0000005D">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Aetrex SizeRight is a mobile app that uses the camera on a mobile phone to let custom-ers obtain their accurate shoe size </w:t>
      </w:r>
    </w:p>
    <w:p w:rsidR="00000000" w:rsidDel="00000000" w:rsidP="00000000" w:rsidRDefault="00000000" w:rsidRPr="00000000" w14:paraId="0000005E">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5F">
      <w:pPr>
        <w:ind w:left="144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60">
      <w:pPr>
        <w:ind w:left="1440" w:firstLine="0"/>
        <w:jc w:val="both"/>
        <w:rPr>
          <w:rFonts w:ascii="Proxima Nova" w:cs="Proxima Nova" w:eastAsia="Proxima Nova" w:hAnsi="Proxima Nova"/>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-1181098</wp:posOffset>
            </wp:positionH>
            <wp:positionV relativeFrom="paragraph">
              <wp:posOffset>57150</wp:posOffset>
            </wp:positionV>
            <wp:extent cx="7862888" cy="190500"/>
            <wp:effectExtent b="0" l="0" r="0" t="0"/>
            <wp:wrapTopAndBottom distB="0" distT="0"/>
            <wp:docPr descr="horizontal line" id="1" name="image8.png"/>
            <a:graphic>
              <a:graphicData uri="http://schemas.openxmlformats.org/drawingml/2006/picture">
                <pic:pic>
                  <pic:nvPicPr>
                    <pic:cNvPr descr="horizontal line" id="0" name="image8.png"/>
                    <pic:cNvPicPr preferRelativeResize="0"/>
                  </pic:nvPicPr>
                  <pic:blipFill>
                    <a:blip r:embed="rId8"/>
                    <a:srcRect b="48912" l="0" r="0" t="48911"/>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61">
      <w:pPr>
        <w:pStyle w:val="Heading1"/>
        <w:keepNext w:val="1"/>
        <w:numPr>
          <w:ilvl w:val="0"/>
          <w:numId w:val="4"/>
        </w:numPr>
        <w:spacing w:after="0" w:before="0" w:line="276" w:lineRule="auto"/>
        <w:ind w:left="720" w:hanging="360"/>
        <w:jc w:val="both"/>
        <w:rPr>
          <w:rFonts w:ascii="Proxima Nova" w:cs="Proxima Nova" w:eastAsia="Proxima Nova" w:hAnsi="Proxima Nova"/>
          <w:b w:val="1"/>
        </w:rPr>
      </w:pPr>
      <w:bookmarkStart w:colFirst="0" w:colLast="0" w:name="_2s8eyo1" w:id="9"/>
      <w:bookmarkEnd w:id="9"/>
      <w:r w:rsidDel="00000000" w:rsidR="00000000" w:rsidRPr="00000000">
        <w:rPr>
          <w:rFonts w:ascii="Proxima Nova" w:cs="Proxima Nova" w:eastAsia="Proxima Nova" w:hAnsi="Proxima Nova"/>
          <w:b w:val="1"/>
          <w:rtl w:val="0"/>
        </w:rPr>
        <w:t xml:space="preserve">Implementation Guide</w:t>
      </w:r>
      <w:r w:rsidDel="00000000" w:rsidR="00000000" w:rsidRPr="00000000">
        <w:rPr>
          <w:rFonts w:ascii="Proxima Nova" w:cs="Proxima Nova" w:eastAsia="Proxima Nova" w:hAnsi="Proxima Nova"/>
          <w:b w:val="1"/>
          <w:color w:val="a6e72a"/>
          <w:rtl w:val="0"/>
        </w:rPr>
        <w:br w:type="textWrapping"/>
      </w:r>
      <w:r w:rsidDel="00000000" w:rsidR="00000000" w:rsidRPr="00000000">
        <w:rPr>
          <w:rtl w:val="0"/>
        </w:rPr>
      </w:r>
    </w:p>
    <w:p w:rsidR="00000000" w:rsidDel="00000000" w:rsidP="00000000" w:rsidRDefault="00000000" w:rsidRPr="00000000" w14:paraId="00000062">
      <w:pPr>
        <w:pStyle w:val="Heading2"/>
        <w:numPr>
          <w:ilvl w:val="1"/>
          <w:numId w:val="4"/>
        </w:numPr>
        <w:spacing w:before="0" w:lineRule="auto"/>
        <w:ind w:left="1440" w:hanging="360"/>
        <w:jc w:val="both"/>
        <w:rPr>
          <w:rFonts w:ascii="Proxima Nova" w:cs="Proxima Nova" w:eastAsia="Proxima Nova" w:hAnsi="Proxima Nova"/>
          <w:b w:val="1"/>
        </w:rPr>
      </w:pPr>
      <w:bookmarkStart w:colFirst="0" w:colLast="0" w:name="_17dp8vu" w:id="10"/>
      <w:bookmarkEnd w:id="10"/>
      <w:r w:rsidDel="00000000" w:rsidR="00000000" w:rsidRPr="00000000">
        <w:rPr>
          <w:rFonts w:ascii="Proxima Nova" w:cs="Proxima Nova" w:eastAsia="Proxima Nova" w:hAnsi="Proxima Nova"/>
          <w:b w:val="1"/>
          <w:rtl w:val="0"/>
        </w:rPr>
        <w:t xml:space="preserve">Overview</w:t>
      </w:r>
    </w:p>
    <w:p w:rsidR="00000000" w:rsidDel="00000000" w:rsidP="00000000" w:rsidRDefault="00000000" w:rsidRPr="00000000" w14:paraId="00000063">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One cartridge support this integration:</w:t>
      </w:r>
    </w:p>
    <w:p w:rsidR="00000000" w:rsidDel="00000000" w:rsidP="00000000" w:rsidRDefault="00000000" w:rsidRPr="00000000" w14:paraId="00000064">
      <w:pPr>
        <w:numPr>
          <w:ilvl w:val="0"/>
          <w:numId w:val="6"/>
        </w:numPr>
        <w:ind w:left="2160" w:hanging="360"/>
        <w:jc w:val="both"/>
        <w:rPr>
          <w:sz w:val="24"/>
          <w:szCs w:val="24"/>
        </w:rPr>
      </w:pPr>
      <w:r w:rsidDel="00000000" w:rsidR="00000000" w:rsidRPr="00000000">
        <w:rPr>
          <w:rFonts w:ascii="Proxima Nova" w:cs="Proxima Nova" w:eastAsia="Proxima Nova" w:hAnsi="Proxima Nova"/>
          <w:b w:val="1"/>
          <w:color w:val="262626"/>
          <w:sz w:val="24"/>
          <w:szCs w:val="24"/>
          <w:rtl w:val="0"/>
        </w:rPr>
        <w:t xml:space="preserve">int_fit_genius  </w:t>
      </w:r>
      <w:r w:rsidDel="00000000" w:rsidR="00000000" w:rsidRPr="00000000">
        <w:rPr>
          <w:rFonts w:ascii="Proxima Nova" w:cs="Proxima Nova" w:eastAsia="Proxima Nova" w:hAnsi="Proxima Nova"/>
          <w:color w:val="262626"/>
          <w:sz w:val="24"/>
          <w:szCs w:val="24"/>
          <w:rtl w:val="0"/>
        </w:rPr>
        <w:t xml:space="preserve">– Commerce Cloud storefront extension</w:t>
      </w:r>
      <w:r w:rsidDel="00000000" w:rsidR="00000000" w:rsidRPr="00000000">
        <w:rPr>
          <w:rtl w:val="0"/>
        </w:rPr>
      </w:r>
    </w:p>
    <w:p w:rsidR="00000000" w:rsidDel="00000000" w:rsidP="00000000" w:rsidRDefault="00000000" w:rsidRPr="00000000" w14:paraId="00000065">
      <w:pPr>
        <w:ind w:left="2160" w:firstLine="0"/>
        <w:jc w:val="both"/>
        <w:rPr/>
      </w:pPr>
      <w:r w:rsidDel="00000000" w:rsidR="00000000" w:rsidRPr="00000000">
        <w:rPr>
          <w:rtl w:val="0"/>
        </w:rPr>
        <w:br w:type="textWrapping"/>
      </w:r>
    </w:p>
    <w:p w:rsidR="00000000" w:rsidDel="00000000" w:rsidP="00000000" w:rsidRDefault="00000000" w:rsidRPr="00000000" w14:paraId="00000066">
      <w:pPr>
        <w:pStyle w:val="Heading2"/>
        <w:numPr>
          <w:ilvl w:val="1"/>
          <w:numId w:val="4"/>
        </w:numPr>
        <w:ind w:left="1440" w:hanging="360"/>
        <w:jc w:val="both"/>
        <w:rPr>
          <w:rFonts w:ascii="Proxima Nova" w:cs="Proxima Nova" w:eastAsia="Proxima Nova" w:hAnsi="Proxima Nova"/>
          <w:b w:val="1"/>
        </w:rPr>
      </w:pPr>
      <w:bookmarkStart w:colFirst="0" w:colLast="0" w:name="_3rdcrjn" w:id="11"/>
      <w:bookmarkEnd w:id="11"/>
      <w:r w:rsidDel="00000000" w:rsidR="00000000" w:rsidRPr="00000000">
        <w:rPr>
          <w:rFonts w:ascii="Proxima Nova" w:cs="Proxima Nova" w:eastAsia="Proxima Nova" w:hAnsi="Proxima Nova"/>
          <w:b w:val="1"/>
          <w:rtl w:val="0"/>
        </w:rPr>
        <w:t xml:space="preserve">Compilation </w:t>
      </w:r>
    </w:p>
    <w:p w:rsidR="00000000" w:rsidDel="00000000" w:rsidP="00000000" w:rsidRDefault="00000000" w:rsidRPr="00000000" w14:paraId="00000067">
      <w:pPr>
        <w:ind w:left="1440" w:firstLine="0"/>
        <w:jc w:val="both"/>
        <w:rPr>
          <w:rFonts w:ascii="Proxima Nova" w:cs="Proxima Nova" w:eastAsia="Proxima Nova" w:hAnsi="Proxima Nova"/>
          <w:color w:val="1d1c1d"/>
          <w:sz w:val="24"/>
          <w:szCs w:val="24"/>
        </w:rPr>
      </w:pPr>
      <w:r w:rsidDel="00000000" w:rsidR="00000000" w:rsidRPr="00000000">
        <w:rPr>
          <w:rtl w:val="0"/>
        </w:rPr>
        <w:br w:type="textWrapping"/>
      </w:r>
      <w:r w:rsidDel="00000000" w:rsidR="00000000" w:rsidRPr="00000000">
        <w:rPr>
          <w:rFonts w:ascii="Proxima Nova" w:cs="Proxima Nova" w:eastAsia="Proxima Nova" w:hAnsi="Proxima Nova"/>
          <w:color w:val="1d1c1d"/>
          <w:sz w:val="24"/>
          <w:szCs w:val="24"/>
          <w:rtl w:val="0"/>
        </w:rPr>
        <w:t xml:space="preserve">Compilation steps for int_fit_genius cartridge</w:t>
      </w:r>
    </w:p>
    <w:p w:rsidR="00000000" w:rsidDel="00000000" w:rsidP="00000000" w:rsidRDefault="00000000" w:rsidRPr="00000000" w14:paraId="00000068">
      <w:pPr>
        <w:numPr>
          <w:ilvl w:val="0"/>
          <w:numId w:val="1"/>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Open the root directory of the cartridge in a terminal or a command prompt</w:t>
      </w:r>
    </w:p>
    <w:p w:rsidR="00000000" w:rsidDel="00000000" w:rsidP="00000000" w:rsidRDefault="00000000" w:rsidRPr="00000000" w14:paraId="00000069">
      <w:pPr>
        <w:numPr>
          <w:ilvl w:val="0"/>
          <w:numId w:val="1"/>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Run the following commands with the recommended node version 14.17.0</w:t>
      </w:r>
    </w:p>
    <w:p w:rsidR="00000000" w:rsidDel="00000000" w:rsidP="00000000" w:rsidRDefault="00000000" w:rsidRPr="00000000" w14:paraId="0000006A">
      <w:pPr>
        <w:numPr>
          <w:ilvl w:val="0"/>
          <w:numId w:val="1"/>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npm install </w:t>
      </w:r>
    </w:p>
    <w:p w:rsidR="00000000" w:rsidDel="00000000" w:rsidP="00000000" w:rsidRDefault="00000000" w:rsidRPr="00000000" w14:paraId="0000006B">
      <w:pPr>
        <w:numPr>
          <w:ilvl w:val="0"/>
          <w:numId w:val="1"/>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npm run compile: js</w:t>
      </w:r>
    </w:p>
    <w:p w:rsidR="00000000" w:rsidDel="00000000" w:rsidP="00000000" w:rsidRDefault="00000000" w:rsidRPr="00000000" w14:paraId="0000006C">
      <w:pPr>
        <w:numPr>
          <w:ilvl w:val="0"/>
          <w:numId w:val="1"/>
        </w:numPr>
        <w:spacing w:after="0" w:lineRule="auto"/>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npm run compile: scss</w:t>
        <w:br w:type="textWrapping"/>
        <w:br w:type="textWrapping"/>
      </w:r>
    </w:p>
    <w:p w:rsidR="00000000" w:rsidDel="00000000" w:rsidP="00000000" w:rsidRDefault="00000000" w:rsidRPr="00000000" w14:paraId="0000006D">
      <w:pPr>
        <w:pStyle w:val="Heading2"/>
        <w:numPr>
          <w:ilvl w:val="1"/>
          <w:numId w:val="4"/>
        </w:numPr>
        <w:spacing w:after="0" w:before="0" w:lineRule="auto"/>
        <w:ind w:left="1440" w:hanging="360"/>
        <w:jc w:val="both"/>
        <w:rPr>
          <w:rFonts w:ascii="Proxima Nova" w:cs="Proxima Nova" w:eastAsia="Proxima Nova" w:hAnsi="Proxima Nova"/>
          <w:b w:val="1"/>
        </w:rPr>
      </w:pPr>
      <w:bookmarkStart w:colFirst="0" w:colLast="0" w:name="_26in1rg" w:id="12"/>
      <w:bookmarkEnd w:id="12"/>
      <w:r w:rsidDel="00000000" w:rsidR="00000000" w:rsidRPr="00000000">
        <w:rPr>
          <w:rFonts w:ascii="Proxima Nova" w:cs="Proxima Nova" w:eastAsia="Proxima Nova" w:hAnsi="Proxima Nova"/>
          <w:b w:val="1"/>
          <w:rtl w:val="0"/>
        </w:rPr>
        <w:t xml:space="preserve">Installation</w:t>
        <w:br w:type="textWrapping"/>
      </w:r>
    </w:p>
    <w:p w:rsidR="00000000" w:rsidDel="00000000" w:rsidP="00000000" w:rsidRDefault="00000000" w:rsidRPr="00000000" w14:paraId="0000006E">
      <w:pPr>
        <w:pStyle w:val="Heading3"/>
        <w:numPr>
          <w:ilvl w:val="2"/>
          <w:numId w:val="4"/>
        </w:numPr>
        <w:spacing w:before="0" w:lineRule="auto"/>
        <w:ind w:left="2160" w:hanging="360"/>
        <w:jc w:val="both"/>
        <w:rPr/>
      </w:pPr>
      <w:bookmarkStart w:colFirst="0" w:colLast="0" w:name="_lnxbz9" w:id="13"/>
      <w:bookmarkEnd w:id="13"/>
      <w:r w:rsidDel="00000000" w:rsidR="00000000" w:rsidRPr="00000000">
        <w:rPr>
          <w:rFonts w:ascii="Proxima Nova" w:cs="Proxima Nova" w:eastAsia="Proxima Nova" w:hAnsi="Proxima Nova"/>
          <w:b w:val="1"/>
          <w:rtl w:val="0"/>
        </w:rPr>
        <w:t xml:space="preserve">Add cartridge to cartridge path </w:t>
      </w:r>
      <w:r w:rsidDel="00000000" w:rsidR="00000000" w:rsidRPr="00000000">
        <w:rPr>
          <w:rtl w:val="0"/>
        </w:rPr>
      </w:r>
    </w:p>
    <w:p w:rsidR="00000000" w:rsidDel="00000000" w:rsidP="00000000" w:rsidRDefault="00000000" w:rsidRPr="00000000" w14:paraId="0000006F">
      <w:pPr>
        <w:ind w:left="2160" w:firstLine="0"/>
        <w:jc w:val="both"/>
        <w:rPr>
          <w:rFonts w:ascii="Proxima Nova" w:cs="Proxima Nova" w:eastAsia="Proxima Nova" w:hAnsi="Proxima Nova"/>
          <w:color w:val="000000"/>
          <w:sz w:val="24"/>
          <w:szCs w:val="24"/>
        </w:rPr>
      </w:pPr>
      <w:r w:rsidDel="00000000" w:rsidR="00000000" w:rsidRPr="00000000">
        <w:rPr>
          <w:b w:val="1"/>
          <w:rtl w:val="0"/>
        </w:rPr>
        <w:br w:type="textWrapping"/>
      </w:r>
      <w:r w:rsidDel="00000000" w:rsidR="00000000" w:rsidRPr="00000000">
        <w:rPr>
          <w:rFonts w:ascii="Proxima Nova" w:cs="Proxima Nova" w:eastAsia="Proxima Nova" w:hAnsi="Proxima Nova"/>
          <w:color w:val="000000"/>
          <w:sz w:val="24"/>
          <w:szCs w:val="24"/>
          <w:rtl w:val="0"/>
        </w:rPr>
        <w:t xml:space="preserve">Add </w:t>
      </w:r>
      <w:r w:rsidDel="00000000" w:rsidR="00000000" w:rsidRPr="00000000">
        <w:rPr>
          <w:rFonts w:ascii="Proxima Nova" w:cs="Proxima Nova" w:eastAsia="Proxima Nova" w:hAnsi="Proxima Nova"/>
          <w:b w:val="1"/>
          <w:sz w:val="24"/>
          <w:szCs w:val="24"/>
          <w:rtl w:val="0"/>
        </w:rPr>
        <w:t xml:space="preserve">int_fit_genius</w:t>
      </w:r>
      <w:r w:rsidDel="00000000" w:rsidR="00000000" w:rsidRPr="00000000">
        <w:rPr>
          <w:rFonts w:ascii="Proxima Nova" w:cs="Proxima Nova" w:eastAsia="Proxima Nova" w:hAnsi="Proxima Nova"/>
          <w:color w:val="000000"/>
          <w:sz w:val="24"/>
          <w:szCs w:val="24"/>
          <w:rtl w:val="0"/>
        </w:rPr>
        <w:t xml:space="preserve">  into the cartridge path of a target site. To do so, go to </w:t>
      </w:r>
      <w:r w:rsidDel="00000000" w:rsidR="00000000" w:rsidRPr="00000000">
        <w:rPr>
          <w:rFonts w:ascii="Proxima Nova" w:cs="Proxima Nova" w:eastAsia="Proxima Nova" w:hAnsi="Proxima Nova"/>
          <w:b w:val="1"/>
          <w:color w:val="000000"/>
          <w:sz w:val="24"/>
          <w:szCs w:val="24"/>
          <w:rtl w:val="0"/>
        </w:rPr>
        <w:t xml:space="preserve">Business Manager &gt; Administration &gt; Sites &gt; Manage Sites &gt; Your Site &gt; Settings</w:t>
      </w:r>
      <w:r w:rsidDel="00000000" w:rsidR="00000000" w:rsidRPr="00000000">
        <w:rPr>
          <w:rFonts w:ascii="Proxima Nova" w:cs="Proxima Nova" w:eastAsia="Proxima Nova" w:hAnsi="Proxima Nova"/>
          <w:color w:val="000000"/>
          <w:sz w:val="24"/>
          <w:szCs w:val="24"/>
          <w:rtl w:val="0"/>
        </w:rPr>
        <w:t xml:space="preserve"> and insert </w:t>
      </w:r>
      <w:r w:rsidDel="00000000" w:rsidR="00000000" w:rsidRPr="00000000">
        <w:rPr>
          <w:rFonts w:ascii="Proxima Nova" w:cs="Proxima Nova" w:eastAsia="Proxima Nova" w:hAnsi="Proxima Nova"/>
          <w:sz w:val="24"/>
          <w:szCs w:val="24"/>
          <w:rtl w:val="0"/>
        </w:rPr>
        <w:t xml:space="preserve">int_fit_genius </w:t>
      </w:r>
      <w:r w:rsidDel="00000000" w:rsidR="00000000" w:rsidRPr="00000000">
        <w:rPr>
          <w:rFonts w:ascii="Proxima Nova" w:cs="Proxima Nova" w:eastAsia="Proxima Nova" w:hAnsi="Proxima Nova"/>
          <w:color w:val="000000"/>
          <w:sz w:val="24"/>
          <w:szCs w:val="24"/>
          <w:rtl w:val="0"/>
        </w:rPr>
        <w:t xml:space="preserve"> before your cartridge's record, as shown in </w:t>
      </w:r>
      <w:r w:rsidDel="00000000" w:rsidR="00000000" w:rsidRPr="00000000">
        <w:rPr>
          <w:rFonts w:ascii="Proxima Nova" w:cs="Proxima Nova" w:eastAsia="Proxima Nova" w:hAnsi="Proxima Nova"/>
          <w:b w:val="1"/>
          <w:color w:val="000000"/>
          <w:sz w:val="24"/>
          <w:szCs w:val="24"/>
          <w:rtl w:val="0"/>
        </w:rPr>
        <w:t xml:space="preserve">Figure </w:t>
      </w:r>
      <w:r w:rsidDel="00000000" w:rsidR="00000000" w:rsidRPr="00000000">
        <w:rPr>
          <w:rFonts w:ascii="Proxima Nova" w:cs="Proxima Nova" w:eastAsia="Proxima Nova" w:hAnsi="Proxima Nova"/>
          <w:b w:val="1"/>
          <w:sz w:val="24"/>
          <w:szCs w:val="24"/>
          <w:rtl w:val="0"/>
        </w:rPr>
        <w:t xml:space="preserve">1</w:t>
      </w:r>
      <w:r w:rsidDel="00000000" w:rsidR="00000000" w:rsidRPr="00000000">
        <w:rPr>
          <w:rFonts w:ascii="Proxima Nova" w:cs="Proxima Nova" w:eastAsia="Proxima Nova" w:hAnsi="Proxima Nova"/>
          <w:color w:val="000000"/>
          <w:sz w:val="24"/>
          <w:szCs w:val="24"/>
          <w:rtl w:val="0"/>
        </w:rPr>
        <w:t xml:space="preserve">. </w:t>
        <w:br w:type="textWrapping"/>
      </w:r>
    </w:p>
    <w:p w:rsidR="00000000" w:rsidDel="00000000" w:rsidP="00000000" w:rsidRDefault="00000000" w:rsidRPr="00000000" w14:paraId="00000070">
      <w:pPr>
        <w:jc w:val="both"/>
        <w:rPr/>
      </w:pPr>
      <w:r w:rsidDel="00000000" w:rsidR="00000000" w:rsidRPr="00000000">
        <w:rPr>
          <w:sz w:val="22"/>
          <w:szCs w:val="22"/>
        </w:rPr>
        <w:drawing>
          <wp:inline distB="114300" distT="114300" distL="114300" distR="114300">
            <wp:extent cx="5943600" cy="2781300"/>
            <wp:effectExtent b="12700" l="12700" r="12700" t="12700"/>
            <wp:docPr id="11" name="image6.png"/>
            <a:graphic>
              <a:graphicData uri="http://schemas.openxmlformats.org/drawingml/2006/picture">
                <pic:pic>
                  <pic:nvPicPr>
                    <pic:cNvPr id="0" name="image6.png"/>
                    <pic:cNvPicPr preferRelativeResize="0"/>
                  </pic:nvPicPr>
                  <pic:blipFill>
                    <a:blip r:embed="rId15"/>
                    <a:srcRect b="2717" l="0" r="0" t="2716"/>
                    <a:stretch>
                      <a:fillRect/>
                    </a:stretch>
                  </pic:blipFill>
                  <pic:spPr>
                    <a:xfrm>
                      <a:off x="0" y="0"/>
                      <a:ext cx="5943600" cy="2781300"/>
                    </a:xfrm>
                    <a:prstGeom prst="rect"/>
                    <a:ln w="12700">
                      <a:solidFill>
                        <a:srgbClr val="000000"/>
                      </a:solidFill>
                      <a:prstDash val="solid"/>
                    </a:ln>
                  </pic:spPr>
                </pic:pic>
              </a:graphicData>
            </a:graphic>
          </wp:inline>
        </w:drawing>
      </w:r>
      <w:r w:rsidDel="00000000" w:rsidR="00000000" w:rsidRPr="00000000">
        <w:rPr>
          <w:sz w:val="24"/>
          <w:szCs w:val="24"/>
          <w:rtl w:val="0"/>
        </w:rPr>
        <w:br w:type="textWrapping"/>
        <w:t xml:space="preserve">                                                       </w:t>
      </w:r>
      <w:r w:rsidDel="00000000" w:rsidR="00000000" w:rsidRPr="00000000">
        <w:rPr>
          <w:rFonts w:ascii="Proxima Nova" w:cs="Proxima Nova" w:eastAsia="Proxima Nova" w:hAnsi="Proxima Nova"/>
          <w:b w:val="1"/>
          <w:sz w:val="24"/>
          <w:szCs w:val="24"/>
          <w:rtl w:val="0"/>
        </w:rPr>
        <w:t xml:space="preserve"> </w:t>
      </w:r>
      <w:r w:rsidDel="00000000" w:rsidR="00000000" w:rsidRPr="00000000">
        <w:rPr>
          <w:rFonts w:ascii="Proxima Nova" w:cs="Proxima Nova" w:eastAsia="Proxima Nova" w:hAnsi="Proxima Nova"/>
          <w:b w:val="1"/>
          <w:sz w:val="22"/>
          <w:szCs w:val="22"/>
          <w:rtl w:val="0"/>
        </w:rPr>
        <w:t xml:space="preserve">Figure 1. Cartridge Path</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71">
      <w:pPr>
        <w:pStyle w:val="Heading3"/>
        <w:numPr>
          <w:ilvl w:val="2"/>
          <w:numId w:val="4"/>
        </w:numPr>
        <w:ind w:left="2160" w:hanging="360"/>
        <w:jc w:val="both"/>
        <w:rPr/>
      </w:pPr>
      <w:bookmarkStart w:colFirst="0" w:colLast="0" w:name="_35nkun2" w:id="14"/>
      <w:bookmarkEnd w:id="14"/>
      <w:r w:rsidDel="00000000" w:rsidR="00000000" w:rsidRPr="00000000">
        <w:rPr>
          <w:rFonts w:ascii="Proxima Nova" w:cs="Proxima Nova" w:eastAsia="Proxima Nova" w:hAnsi="Proxima Nova"/>
          <w:b w:val="1"/>
          <w:rtl w:val="0"/>
        </w:rPr>
        <w:t xml:space="preserve">Import metadata archive </w:t>
      </w:r>
      <w:r w:rsidDel="00000000" w:rsidR="00000000" w:rsidRPr="00000000">
        <w:rPr>
          <w:rtl w:val="0"/>
        </w:rPr>
      </w:r>
    </w:p>
    <w:p w:rsidR="00000000" w:rsidDel="00000000" w:rsidP="00000000" w:rsidRDefault="00000000" w:rsidRPr="00000000" w14:paraId="00000072">
      <w:pPr>
        <w:ind w:left="216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Upload and import meta.zip from the metadata folder. To do so, go to </w:t>
      </w:r>
      <w:r w:rsidDel="00000000" w:rsidR="00000000" w:rsidRPr="00000000">
        <w:rPr>
          <w:rFonts w:ascii="Proxima Nova" w:cs="Proxima Nova" w:eastAsia="Proxima Nova" w:hAnsi="Proxima Nova"/>
          <w:b w:val="1"/>
          <w:sz w:val="24"/>
          <w:szCs w:val="24"/>
          <w:rtl w:val="0"/>
        </w:rPr>
        <w:t xml:space="preserve">Business Manager &gt; Administration &gt; Site Development &gt; Site Import &amp; Export</w:t>
      </w:r>
      <w:r w:rsidDel="00000000" w:rsidR="00000000" w:rsidRPr="00000000">
        <w:rPr>
          <w:rFonts w:ascii="Proxima Nova" w:cs="Proxima Nova" w:eastAsia="Proxima Nova" w:hAnsi="Proxima Nova"/>
          <w:sz w:val="24"/>
          <w:szCs w:val="24"/>
          <w:rtl w:val="0"/>
        </w:rPr>
        <w:t xml:space="preserve">. Upload the archive using the Local option in the Upload Archive section. After uploading, choose metadata.zip in the list and click on the import button.</w:t>
        <w:br w:type="textWrapping"/>
      </w:r>
    </w:p>
    <w:p w:rsidR="00000000" w:rsidDel="00000000" w:rsidP="00000000" w:rsidRDefault="00000000" w:rsidRPr="00000000" w14:paraId="00000073">
      <w:pPr>
        <w:ind w:left="0" w:firstLine="0"/>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943600" cy="1930400"/>
            <wp:effectExtent b="12700" l="12700" r="12700" t="1270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93040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rtl w:val="0"/>
        </w:rPr>
        <w:br w:type="textWrapping"/>
        <w:t xml:space="preserve">                                                                </w:t>
      </w:r>
      <w:r w:rsidDel="00000000" w:rsidR="00000000" w:rsidRPr="00000000">
        <w:rPr>
          <w:rFonts w:ascii="Proxima Nova" w:cs="Proxima Nova" w:eastAsia="Proxima Nova" w:hAnsi="Proxima Nova"/>
          <w:b w:val="1"/>
          <w:rtl w:val="0"/>
        </w:rPr>
        <w:t xml:space="preserve">Figure 2: Metadata</w:t>
      </w: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74">
      <w:pPr>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5">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Snippets </w:t>
        <w:br w:type="textWrapping"/>
      </w:r>
      <w:r w:rsidDel="00000000" w:rsidR="00000000" w:rsidRPr="00000000">
        <w:rPr>
          <w:rFonts w:ascii="Proxima Nova" w:cs="Proxima Nova" w:eastAsia="Proxima Nova" w:hAnsi="Proxima Nova"/>
          <w:sz w:val="24"/>
          <w:szCs w:val="24"/>
          <w:rtl w:val="0"/>
        </w:rPr>
        <w:t xml:space="preserve">The last part of the cartridge setup is adding some snippets to website template files to enable the cartridge to communicate with the site. There are three templates to be included to show the snippets</w:t>
        <w:br w:type="textWrapping"/>
      </w:r>
    </w:p>
    <w:p w:rsidR="00000000" w:rsidDel="00000000" w:rsidP="00000000" w:rsidRDefault="00000000" w:rsidRPr="00000000" w14:paraId="00000076">
      <w:pPr>
        <w:numPr>
          <w:ilvl w:val="0"/>
          <w:numId w:val="5"/>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Add the following code in the dashboardProfileCards.isml file:</w:t>
        <w:br w:type="textWrapping"/>
      </w:r>
      <w:r w:rsidDel="00000000" w:rsidR="00000000" w:rsidRPr="00000000">
        <w:rPr>
          <w:rtl w:val="0"/>
        </w:rPr>
      </w:r>
    </w:p>
    <w:tbl>
      <w:tblPr>
        <w:tblStyle w:val="Table1"/>
        <w:tblW w:w="9360.0" w:type="dxa"/>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Consolas" w:cs="Consolas" w:eastAsia="Consolas" w:hAnsi="Consolas"/>
                <w:color w:val="a9b7c6"/>
                <w:sz w:val="24"/>
                <w:szCs w:val="24"/>
                <w:rtl w:val="0"/>
              </w:rPr>
              <w:t xml:space="preserve">&lt;</w:t>
            </w:r>
            <w:r w:rsidDel="00000000" w:rsidR="00000000" w:rsidRPr="00000000">
              <w:rPr>
                <w:rFonts w:ascii="Consolas" w:cs="Consolas" w:eastAsia="Consolas" w:hAnsi="Consolas"/>
                <w:color w:val="e8bf6a"/>
                <w:sz w:val="24"/>
                <w:szCs w:val="24"/>
                <w:rtl w:val="0"/>
              </w:rPr>
              <w:t xml:space="preserve">isinclude</w:t>
            </w:r>
            <w:r w:rsidDel="00000000" w:rsidR="00000000" w:rsidRPr="00000000">
              <w:rPr>
                <w:rFonts w:ascii="Consolas" w:cs="Consolas" w:eastAsia="Consolas" w:hAnsi="Consolas"/>
                <w:color w:val="a9b7c6"/>
                <w:sz w:val="24"/>
                <w:szCs w:val="24"/>
                <w:rtl w:val="0"/>
              </w:rPr>
              <w:t xml:space="preserve"> template=</w:t>
            </w:r>
            <w:r w:rsidDel="00000000" w:rsidR="00000000" w:rsidRPr="00000000">
              <w:rPr>
                <w:rFonts w:ascii="Consolas" w:cs="Consolas" w:eastAsia="Consolas" w:hAnsi="Consolas"/>
                <w:color w:val="6a8759"/>
                <w:sz w:val="24"/>
                <w:szCs w:val="24"/>
                <w:rtl w:val="0"/>
              </w:rPr>
              <w:t xml:space="preserve">"widgets/loginPageWidget"</w:t>
            </w:r>
            <w:r w:rsidDel="00000000" w:rsidR="00000000" w:rsidRPr="00000000">
              <w:rPr>
                <w:rFonts w:ascii="Consolas" w:cs="Consolas" w:eastAsia="Consolas" w:hAnsi="Consolas"/>
                <w:color w:val="a9b7c6"/>
                <w:sz w:val="24"/>
                <w:szCs w:val="24"/>
                <w:rtl w:val="0"/>
              </w:rPr>
              <w:t xml:space="preserve">/&gt;</w:t>
            </w: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79">
      <w:pPr>
        <w:numPr>
          <w:ilvl w:val="0"/>
          <w:numId w:val="5"/>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Add the following code in the productTile.isml file:</w:t>
        <w:br w:type="textWrapping"/>
      </w:r>
      <w:r w:rsidDel="00000000" w:rsidR="00000000" w:rsidRPr="00000000">
        <w:rPr>
          <w:rtl w:val="0"/>
        </w:rPr>
      </w:r>
    </w:p>
    <w:tbl>
      <w:tblPr>
        <w:tblStyle w:val="Table2"/>
        <w:tblW w:w="9360.0" w:type="dxa"/>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9b7c6"/>
                <w:sz w:val="24"/>
                <w:szCs w:val="24"/>
              </w:rPr>
            </w:pPr>
            <w:r w:rsidDel="00000000" w:rsidR="00000000" w:rsidRPr="00000000">
              <w:rPr>
                <w:rFonts w:ascii="Consolas" w:cs="Consolas" w:eastAsia="Consolas" w:hAnsi="Consolas"/>
                <w:color w:val="a9b7c6"/>
                <w:sz w:val="24"/>
                <w:szCs w:val="24"/>
                <w:rtl w:val="0"/>
              </w:rPr>
              <w:t xml:space="preserve">&lt;</w:t>
            </w:r>
            <w:r w:rsidDel="00000000" w:rsidR="00000000" w:rsidRPr="00000000">
              <w:rPr>
                <w:rFonts w:ascii="Consolas" w:cs="Consolas" w:eastAsia="Consolas" w:hAnsi="Consolas"/>
                <w:color w:val="e8bf6a"/>
                <w:sz w:val="24"/>
                <w:szCs w:val="24"/>
                <w:rtl w:val="0"/>
              </w:rPr>
              <w:t xml:space="preserve">isinclude</w:t>
            </w:r>
            <w:r w:rsidDel="00000000" w:rsidR="00000000" w:rsidRPr="00000000">
              <w:rPr>
                <w:rFonts w:ascii="Consolas" w:cs="Consolas" w:eastAsia="Consolas" w:hAnsi="Consolas"/>
                <w:color w:val="a9b7c6"/>
                <w:sz w:val="24"/>
                <w:szCs w:val="24"/>
                <w:rtl w:val="0"/>
              </w:rPr>
              <w:t xml:space="preserve"> template=</w:t>
            </w:r>
            <w:r w:rsidDel="00000000" w:rsidR="00000000" w:rsidRPr="00000000">
              <w:rPr>
                <w:rFonts w:ascii="Consolas" w:cs="Consolas" w:eastAsia="Consolas" w:hAnsi="Consolas"/>
                <w:color w:val="6a8759"/>
                <w:sz w:val="24"/>
                <w:szCs w:val="24"/>
                <w:rtl w:val="0"/>
              </w:rPr>
              <w:t xml:space="preserve">"widgets/categoryPageWidget"</w:t>
            </w:r>
            <w:r w:rsidDel="00000000" w:rsidR="00000000" w:rsidRPr="00000000">
              <w:rPr>
                <w:rFonts w:ascii="Consolas" w:cs="Consolas" w:eastAsia="Consolas" w:hAnsi="Consolas"/>
                <w:color w:val="a9b7c6"/>
                <w:sz w:val="24"/>
                <w:szCs w:val="24"/>
                <w:rtl w:val="0"/>
              </w:rPr>
              <w:t xml:space="preserve"> /&gt;</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9b7c6"/>
                <w:sz w:val="24"/>
                <w:szCs w:val="24"/>
              </w:rPr>
            </w:pP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br w:type="textWrapping"/>
        <w:t xml:space="preserve"> Category page widget which displays fit-genius scores.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*Make sure to add the following scripts on the template which is rendering the category landing page.</w:t>
      </w:r>
    </w:p>
    <w:p w:rsidR="00000000" w:rsidDel="00000000" w:rsidP="00000000" w:rsidRDefault="00000000" w:rsidRPr="00000000" w14:paraId="0000007E">
      <w:pPr>
        <w:widowControl w:val="0"/>
        <w:rPr>
          <w:rFonts w:ascii="Consolas" w:cs="Consolas" w:eastAsia="Consolas" w:hAnsi="Consolas"/>
          <w:color w:val="a9b7c6"/>
          <w:sz w:val="24"/>
          <w:szCs w:val="24"/>
        </w:rPr>
      </w:pPr>
      <w:r w:rsidDel="00000000" w:rsidR="00000000" w:rsidRPr="00000000">
        <w:rPr>
          <w:rFonts w:ascii="Consolas" w:cs="Consolas" w:eastAsia="Consolas" w:hAnsi="Consolas"/>
          <w:color w:val="a9b7c6"/>
          <w:sz w:val="24"/>
          <w:szCs w:val="24"/>
          <w:rtl w:val="0"/>
        </w:rPr>
        <w:t xml:space="preserve">&lt;</w:t>
      </w:r>
      <w:r w:rsidDel="00000000" w:rsidR="00000000" w:rsidRPr="00000000">
        <w:rPr>
          <w:rFonts w:ascii="Consolas" w:cs="Consolas" w:eastAsia="Consolas" w:hAnsi="Consolas"/>
          <w:color w:val="e8bf6a"/>
          <w:sz w:val="24"/>
          <w:szCs w:val="24"/>
          <w:rtl w:val="0"/>
        </w:rPr>
        <w:t xml:space="preserve">isinclude</w:t>
      </w:r>
      <w:r w:rsidDel="00000000" w:rsidR="00000000" w:rsidRPr="00000000">
        <w:rPr>
          <w:rFonts w:ascii="Consolas" w:cs="Consolas" w:eastAsia="Consolas" w:hAnsi="Consolas"/>
          <w:color w:val="a9b7c6"/>
          <w:sz w:val="24"/>
          <w:szCs w:val="24"/>
          <w:rtl w:val="0"/>
        </w:rPr>
        <w:t xml:space="preserve"> template=</w:t>
      </w:r>
      <w:r w:rsidDel="00000000" w:rsidR="00000000" w:rsidRPr="00000000">
        <w:rPr>
          <w:rFonts w:ascii="Consolas" w:cs="Consolas" w:eastAsia="Consolas" w:hAnsi="Consolas"/>
          <w:color w:val="6a8759"/>
          <w:sz w:val="24"/>
          <w:szCs w:val="24"/>
          <w:rtl w:val="0"/>
        </w:rPr>
        <w:t xml:space="preserve">"widgets/categoryPageWidget"</w:t>
      </w:r>
      <w:r w:rsidDel="00000000" w:rsidR="00000000" w:rsidRPr="00000000">
        <w:rPr>
          <w:rFonts w:ascii="Consolas" w:cs="Consolas" w:eastAsia="Consolas" w:hAnsi="Consolas"/>
          <w:color w:val="a9b7c6"/>
          <w:sz w:val="24"/>
          <w:szCs w:val="24"/>
          <w:rtl w:val="0"/>
        </w:rPr>
        <w:t xml:space="preserve"> /&gt;</w:t>
      </w:r>
    </w:p>
    <w:p w:rsidR="00000000" w:rsidDel="00000000" w:rsidP="00000000" w:rsidRDefault="00000000" w:rsidRPr="00000000" w14:paraId="0000007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assets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addCss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'https://aetrex-fit-genius-widgets.s3.amazonaws.com/client/aetrex/fitgenius_widget.css'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assets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addJs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'https://aetrex-fit-genius-widgets.s3.amazonaws.com/client/aetrex/fitgenius_widget.js'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br w:type="textWrapping"/>
      </w:r>
    </w:p>
    <w:p w:rsidR="00000000" w:rsidDel="00000000" w:rsidP="00000000" w:rsidRDefault="00000000" w:rsidRPr="00000000" w14:paraId="00000083">
      <w:pPr>
        <w:numPr>
          <w:ilvl w:val="0"/>
          <w:numId w:val="5"/>
        </w:numPr>
        <w:ind w:left="72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Add the following code in the productDetails.isml file</w:t>
        <w:br w:type="textWrapping"/>
        <w:br w:type="textWrapping"/>
      </w:r>
    </w:p>
    <w:tbl>
      <w:tblPr>
        <w:tblStyle w:val="Table3"/>
        <w:tblW w:w="9360.0" w:type="dxa"/>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d1c1d"/>
                <w:sz w:val="23"/>
                <w:szCs w:val="23"/>
                <w:shd w:fill="f8f8f8" w:val="clear"/>
              </w:rPr>
            </w:pPr>
            <w:r w:rsidDel="00000000" w:rsidR="00000000" w:rsidRPr="00000000">
              <w:rPr>
                <w:rFonts w:ascii="Consolas" w:cs="Consolas" w:eastAsia="Consolas" w:hAnsi="Consolas"/>
                <w:color w:val="a9b7c6"/>
                <w:sz w:val="23"/>
                <w:szCs w:val="23"/>
                <w:shd w:fill="f8f8f8" w:val="clear"/>
                <w:rtl w:val="0"/>
              </w:rPr>
              <w:br w:type="textWrapping"/>
              <w:t xml:space="preserve">       &lt;</w:t>
            </w:r>
            <w:r w:rsidDel="00000000" w:rsidR="00000000" w:rsidRPr="00000000">
              <w:rPr>
                <w:rFonts w:ascii="Consolas" w:cs="Consolas" w:eastAsia="Consolas" w:hAnsi="Consolas"/>
                <w:color w:val="e8bf6a"/>
                <w:sz w:val="23"/>
                <w:szCs w:val="23"/>
                <w:shd w:fill="f8f8f8" w:val="clear"/>
                <w:rtl w:val="0"/>
              </w:rPr>
              <w:t xml:space="preserve">isinclude</w:t>
            </w:r>
            <w:r w:rsidDel="00000000" w:rsidR="00000000" w:rsidRPr="00000000">
              <w:rPr>
                <w:rFonts w:ascii="Consolas" w:cs="Consolas" w:eastAsia="Consolas" w:hAnsi="Consolas"/>
                <w:color w:val="a9b7c6"/>
                <w:sz w:val="23"/>
                <w:szCs w:val="23"/>
                <w:shd w:fill="f8f8f8" w:val="clear"/>
                <w:rtl w:val="0"/>
              </w:rPr>
              <w:t xml:space="preserve"> template=</w:t>
            </w:r>
            <w:r w:rsidDel="00000000" w:rsidR="00000000" w:rsidRPr="00000000">
              <w:rPr>
                <w:rFonts w:ascii="Consolas" w:cs="Consolas" w:eastAsia="Consolas" w:hAnsi="Consolas"/>
                <w:color w:val="6a8759"/>
                <w:sz w:val="23"/>
                <w:szCs w:val="23"/>
                <w:shd w:fill="f8f8f8" w:val="clear"/>
                <w:rtl w:val="0"/>
              </w:rPr>
              <w:t xml:space="preserve">"widgets/productDetailsPageWidget"</w:t>
            </w:r>
            <w:r w:rsidDel="00000000" w:rsidR="00000000" w:rsidRPr="00000000">
              <w:rPr>
                <w:rFonts w:ascii="Consolas" w:cs="Consolas" w:eastAsia="Consolas" w:hAnsi="Consolas"/>
                <w:color w:val="a9b7c6"/>
                <w:sz w:val="23"/>
                <w:szCs w:val="23"/>
                <w:shd w:fill="f8f8f8" w:val="clear"/>
                <w:rtl w:val="0"/>
              </w:rPr>
              <w:t xml:space="preserve">/&gt;</w:t>
              <w:br w:type="textWrapping"/>
              <w:t xml:space="preserve"> </w:t>
            </w:r>
            <w:r w:rsidDel="00000000" w:rsidR="00000000" w:rsidRPr="00000000">
              <w:rPr>
                <w:rtl w:val="0"/>
              </w:rPr>
            </w:r>
          </w:p>
        </w:tc>
      </w:tr>
    </w:tbl>
    <w:p w:rsidR="00000000" w:rsidDel="00000000" w:rsidP="00000000" w:rsidRDefault="00000000" w:rsidRPr="00000000" w14:paraId="00000085">
      <w:pPr>
        <w:ind w:left="0" w:firstLine="0"/>
        <w:jc w:val="both"/>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Fonts w:ascii="Proxima Nova" w:cs="Proxima Nova" w:eastAsia="Proxima Nova" w:hAnsi="Proxima Nova"/>
          <w:b w:val="1"/>
          <w:sz w:val="24"/>
          <w:szCs w:val="24"/>
          <w:rtl w:val="0"/>
        </w:rPr>
        <w:t xml:space="preserve">Administrator &gt; Code Deployment </w:t>
      </w:r>
      <w:r w:rsidDel="00000000" w:rsidR="00000000" w:rsidRPr="00000000">
        <w:rPr>
          <w:rFonts w:ascii="Proxima Nova" w:cs="Proxima Nova" w:eastAsia="Proxima Nova" w:hAnsi="Proxima Nova"/>
          <w:sz w:val="24"/>
          <w:szCs w:val="24"/>
          <w:rtl w:val="0"/>
        </w:rPr>
        <w:br w:type="textWrapping"/>
        <w:t xml:space="preserve">Reinitialize the active code version in which the cartridge resides.</w:t>
        <w:br w:type="textWrapping"/>
        <w:t xml:space="preserve">After the Metadata has been Imported, you need to add your site to the executive scope</w:t>
      </w:r>
      <w:r w:rsidDel="00000000" w:rsidR="00000000" w:rsidRPr="00000000">
        <w:rPr>
          <w:rFonts w:ascii="Proxima Nova" w:cs="Proxima Nova" w:eastAsia="Proxima Nova" w:hAnsi="Proxima Nova"/>
          <w:rtl w:val="0"/>
        </w:rPr>
        <w:t xml:space="preserve">. </w:t>
      </w:r>
      <w:r w:rsidDel="00000000" w:rsidR="00000000" w:rsidRPr="00000000">
        <w:rPr>
          <w:rtl w:val="0"/>
        </w:rPr>
        <w:br w:type="textWrapping"/>
      </w:r>
    </w:p>
    <w:p w:rsidR="00000000" w:rsidDel="00000000" w:rsidP="00000000" w:rsidRDefault="00000000" w:rsidRPr="00000000" w14:paraId="00000087">
      <w:pPr>
        <w:ind w:left="1440"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8">
      <w:pPr>
        <w:ind w:left="0" w:firstLine="0"/>
        <w:jc w:val="both"/>
        <w:rPr>
          <w:rFonts w:ascii="Proxima Nova" w:cs="Proxima Nova" w:eastAsia="Proxima Nova" w:hAnsi="Proxima Nova"/>
          <w:b w:val="1"/>
        </w:rPr>
      </w:pPr>
      <w:r w:rsidDel="00000000" w:rsidR="00000000" w:rsidRPr="00000000">
        <w:rPr>
          <w:rFonts w:ascii="Proxima Nova" w:cs="Proxima Nova" w:eastAsia="Proxima Nova" w:hAnsi="Proxima Nova"/>
        </w:rPr>
        <w:drawing>
          <wp:inline distB="114300" distT="114300" distL="114300" distR="114300">
            <wp:extent cx="6430962" cy="1219200"/>
            <wp:effectExtent b="12700" l="12700" r="12700" t="12700"/>
            <wp:docPr id="14" name="image3.png"/>
            <a:graphic>
              <a:graphicData uri="http://schemas.openxmlformats.org/drawingml/2006/picture">
                <pic:pic>
                  <pic:nvPicPr>
                    <pic:cNvPr id="0" name="image3.png"/>
                    <pic:cNvPicPr preferRelativeResize="0"/>
                  </pic:nvPicPr>
                  <pic:blipFill>
                    <a:blip r:embed="rId17"/>
                    <a:srcRect b="-20859" l="0" r="0" t="0"/>
                    <a:stretch>
                      <a:fillRect/>
                    </a:stretch>
                  </pic:blipFill>
                  <pic:spPr>
                    <a:xfrm>
                      <a:off x="0" y="0"/>
                      <a:ext cx="6430962" cy="121920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rtl w:val="0"/>
        </w:rPr>
        <w:br w:type="textWrapping"/>
        <w:br w:type="textWrapping"/>
        <w:tab/>
        <w:t xml:space="preserve">            </w:t>
        <w:tab/>
        <w:tab/>
        <w:t xml:space="preserve">          </w:t>
      </w:r>
      <w:r w:rsidDel="00000000" w:rsidR="00000000" w:rsidRPr="00000000">
        <w:rPr>
          <w:rFonts w:ascii="Proxima Nova" w:cs="Proxima Nova" w:eastAsia="Proxima Nova" w:hAnsi="Proxima Nova"/>
          <w:b w:val="1"/>
          <w:rtl w:val="0"/>
        </w:rPr>
        <w:t xml:space="preserve">Figure 3: Code Version and Executive Scope </w:t>
      </w:r>
      <w:r w:rsidDel="00000000" w:rsidR="00000000" w:rsidRPr="00000000">
        <w:rPr>
          <w:rFonts w:ascii="Proxima Nova" w:cs="Proxima Nova" w:eastAsia="Proxima Nova" w:hAnsi="Proxima Nova"/>
          <w:rtl w:val="0"/>
        </w:rPr>
        <w:tab/>
        <w:br w:type="textWrapping"/>
      </w:r>
      <w:r w:rsidDel="00000000" w:rsidR="00000000" w:rsidRPr="00000000">
        <w:rPr>
          <w:rtl w:val="0"/>
        </w:rPr>
      </w:r>
    </w:p>
    <w:p w:rsidR="00000000" w:rsidDel="00000000" w:rsidP="00000000" w:rsidRDefault="00000000" w:rsidRPr="00000000" w14:paraId="00000089">
      <w:pPr>
        <w:pStyle w:val="Heading3"/>
        <w:numPr>
          <w:ilvl w:val="2"/>
          <w:numId w:val="4"/>
        </w:numPr>
        <w:ind w:left="2160" w:hanging="360"/>
        <w:jc w:val="both"/>
        <w:rPr/>
      </w:pPr>
      <w:bookmarkStart w:colFirst="0" w:colLast="0" w:name="_1ksv4uv" w:id="15"/>
      <w:bookmarkEnd w:id="15"/>
      <w:r w:rsidDel="00000000" w:rsidR="00000000" w:rsidRPr="00000000">
        <w:rPr>
          <w:rFonts w:ascii="Proxima Nova" w:cs="Proxima Nova" w:eastAsia="Proxima Nova" w:hAnsi="Proxima Nova"/>
          <w:b w:val="1"/>
          <w:rtl w:val="0"/>
        </w:rPr>
        <w:t xml:space="preserve">Adding API Credentials</w:t>
      </w:r>
      <w:r w:rsidDel="00000000" w:rsidR="00000000" w:rsidRPr="00000000">
        <w:rPr>
          <w:rtl w:val="0"/>
        </w:rPr>
      </w:r>
    </w:p>
    <w:p w:rsidR="00000000" w:rsidDel="00000000" w:rsidP="00000000" w:rsidRDefault="00000000" w:rsidRPr="00000000" w14:paraId="0000008A">
      <w:pPr>
        <w:ind w:left="2160" w:firstLine="0"/>
        <w:jc w:val="both"/>
        <w:rPr>
          <w:sz w:val="24"/>
          <w:szCs w:val="24"/>
        </w:rPr>
      </w:pPr>
      <w:r w:rsidDel="00000000" w:rsidR="00000000" w:rsidRPr="00000000">
        <w:rPr>
          <w:rtl w:val="0"/>
        </w:rPr>
        <w:br w:type="textWrapping"/>
      </w:r>
      <w:r w:rsidDel="00000000" w:rsidR="00000000" w:rsidRPr="00000000">
        <w:rPr>
          <w:sz w:val="24"/>
          <w:szCs w:val="24"/>
          <w:rtl w:val="0"/>
        </w:rPr>
        <w:t xml:space="preserve">Services:</w:t>
        <w:br w:type="textWrapping"/>
        <w:tab/>
        <w:tab/>
        <w:tab/>
        <w:tab/>
      </w:r>
    </w:p>
    <w:p w:rsidR="00000000" w:rsidDel="00000000" w:rsidP="00000000" w:rsidRDefault="00000000" w:rsidRPr="00000000" w14:paraId="0000008B">
      <w:pPr>
        <w:numPr>
          <w:ilvl w:val="0"/>
          <w:numId w:val="13"/>
        </w:numPr>
        <w:shd w:fill="ffffff" w:val="clear"/>
        <w:ind w:left="2070" w:hanging="360"/>
        <w:jc w:val="both"/>
        <w:rPr>
          <w:rFonts w:ascii="Proxima Nova" w:cs="Proxima Nova" w:eastAsia="Proxima Nova" w:hAnsi="Proxima Nova"/>
          <w:b w:val="1"/>
          <w:i w:val="1"/>
          <w:color w:val="24292f"/>
          <w:sz w:val="24"/>
          <w:szCs w:val="24"/>
        </w:rPr>
      </w:pPr>
      <w:r w:rsidDel="00000000" w:rsidR="00000000" w:rsidRPr="00000000">
        <w:rPr>
          <w:rFonts w:ascii="Proxima Nova" w:cs="Proxima Nova" w:eastAsia="Proxima Nova" w:hAnsi="Proxima Nova"/>
          <w:b w:val="1"/>
          <w:i w:val="1"/>
          <w:sz w:val="24"/>
          <w:szCs w:val="24"/>
          <w:rtl w:val="0"/>
        </w:rPr>
        <w:t xml:space="preserve">int_fitgenius.score.http.rest</w:t>
      </w:r>
      <w:r w:rsidDel="00000000" w:rsidR="00000000" w:rsidRPr="00000000">
        <w:rPr>
          <w:rtl w:val="0"/>
        </w:rPr>
      </w:r>
    </w:p>
    <w:p w:rsidR="00000000" w:rsidDel="00000000" w:rsidP="00000000" w:rsidRDefault="00000000" w:rsidRPr="00000000" w14:paraId="0000008C">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ab/>
        <w:tab/>
        <w:tab/>
      </w:r>
    </w:p>
    <w:p w:rsidR="00000000" w:rsidDel="00000000" w:rsidP="00000000" w:rsidRDefault="00000000" w:rsidRPr="00000000" w14:paraId="0000008D">
      <w:pPr>
        <w:spacing w:after="240" w:before="240" w:lineRule="auto"/>
        <w:ind w:left="207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 access credentials, go to </w:t>
      </w:r>
      <w:r w:rsidDel="00000000" w:rsidR="00000000" w:rsidRPr="00000000">
        <w:rPr>
          <w:rFonts w:ascii="Proxima Nova" w:cs="Proxima Nova" w:eastAsia="Proxima Nova" w:hAnsi="Proxima Nova"/>
          <w:b w:val="1"/>
          <w:sz w:val="24"/>
          <w:szCs w:val="24"/>
          <w:rtl w:val="0"/>
        </w:rPr>
        <w:t xml:space="preserve">Business Manager &gt; Administration &gt; Operations &gt; Services &gt; Credentials</w:t>
      </w:r>
      <w:r w:rsidDel="00000000" w:rsidR="00000000" w:rsidRPr="00000000">
        <w:rPr>
          <w:rFonts w:ascii="Proxima Nova" w:cs="Proxima Nova" w:eastAsia="Proxima Nova" w:hAnsi="Proxima Nova"/>
          <w:sz w:val="24"/>
          <w:szCs w:val="24"/>
          <w:rtl w:val="0"/>
        </w:rPr>
        <w:t xml:space="preserve">.</w:t>
        <w:br w:type="textWrapping"/>
        <w:br w:type="textWrapping"/>
        <w:t xml:space="preserve">You need to fill in the next credentials with the same data:</w:t>
        <w:tab/>
        <w:tab/>
      </w:r>
    </w:p>
    <w:p w:rsidR="00000000" w:rsidDel="00000000" w:rsidP="00000000" w:rsidRDefault="00000000" w:rsidRPr="00000000" w14:paraId="0000008E">
      <w:pPr>
        <w:numPr>
          <w:ilvl w:val="0"/>
          <w:numId w:val="3"/>
        </w:numPr>
        <w:spacing w:after="240" w:before="240" w:lineRule="auto"/>
        <w:ind w:left="2070" w:hanging="360"/>
        <w:jc w:val="both"/>
        <w:rPr>
          <w:sz w:val="24"/>
          <w:szCs w:val="24"/>
        </w:rPr>
      </w:pPr>
      <w:r w:rsidDel="00000000" w:rsidR="00000000" w:rsidRPr="00000000">
        <w:rPr>
          <w:rFonts w:ascii="Proxima Nova" w:cs="Proxima Nova" w:eastAsia="Proxima Nova" w:hAnsi="Proxima Nova"/>
          <w:b w:val="1"/>
          <w:sz w:val="24"/>
          <w:szCs w:val="24"/>
          <w:highlight w:val="white"/>
          <w:rtl w:val="0"/>
        </w:rPr>
        <w:t xml:space="preserve">int_fitgenius.score.http.rest</w:t>
      </w:r>
      <w:r w:rsidDel="00000000" w:rsidR="00000000" w:rsidRPr="00000000">
        <w:rPr>
          <w:rFonts w:ascii="Proxima Nova" w:cs="Proxima Nova" w:eastAsia="Proxima Nova" w:hAnsi="Proxima Nova"/>
          <w:sz w:val="24"/>
          <w:szCs w:val="24"/>
          <w:rtl w:val="0"/>
        </w:rPr>
        <w:br w:type="textWrapping"/>
        <w:t xml:space="preserve"> Profile :- int_fitgenius.score.profile</w:t>
        <w:br w:type="textWrapping"/>
        <w:t xml:space="preserve">Credential :- int_fitgenius.score.credentials</w:t>
        <w:br w:type="textWrapping"/>
        <w:tab/>
        <w:tab/>
        <w:tab/>
      </w:r>
      <w:r w:rsidDel="00000000" w:rsidR="00000000" w:rsidRPr="00000000">
        <w:rPr>
          <w:rtl w:val="0"/>
        </w:rPr>
      </w:r>
    </w:p>
    <w:p w:rsidR="00000000" w:rsidDel="00000000" w:rsidP="00000000" w:rsidRDefault="00000000" w:rsidRPr="00000000" w14:paraId="0000008F">
      <w:pPr>
        <w:jc w:val="both"/>
        <w:rPr>
          <w:rFonts w:ascii="Proxima Nova" w:cs="Proxima Nova" w:eastAsia="Proxima Nova" w:hAnsi="Proxima Nova"/>
          <w:color w:val="cc4125"/>
        </w:rPr>
      </w:pPr>
      <w:r w:rsidDel="00000000" w:rsidR="00000000" w:rsidRPr="00000000">
        <w:rPr>
          <w:rtl w:val="0"/>
        </w:rPr>
        <w:br w:type="textWrapping"/>
      </w:r>
      <w:r w:rsidDel="00000000" w:rsidR="00000000" w:rsidRPr="00000000">
        <w:rPr>
          <w:rFonts w:ascii="Proxima Nova" w:cs="Proxima Nova" w:eastAsia="Proxima Nova" w:hAnsi="Proxima Nova"/>
          <w:b w:val="1"/>
          <w:color w:val="cc4125"/>
          <w:rtl w:val="0"/>
        </w:rPr>
        <w:t xml:space="preserve">NOTE</w:t>
      </w:r>
      <w:r w:rsidDel="00000000" w:rsidR="00000000" w:rsidRPr="00000000">
        <w:rPr>
          <w:rFonts w:ascii="Proxima Nova" w:cs="Proxima Nova" w:eastAsia="Proxima Nova" w:hAnsi="Proxima Nova"/>
          <w:color w:val="cc4125"/>
          <w:rtl w:val="0"/>
        </w:rPr>
        <w:t xml:space="preserve">: If you want to create a customer for testing the integration, you need to create the customer with the email address: marz@aetrex.com</w:t>
      </w:r>
    </w:p>
    <w:p w:rsidR="00000000" w:rsidDel="00000000" w:rsidP="00000000" w:rsidRDefault="00000000" w:rsidRPr="00000000" w14:paraId="00000090">
      <w:pPr>
        <w:ind w:firstLine="720"/>
        <w:jc w:val="both"/>
        <w:rPr/>
      </w:pPr>
      <w:r w:rsidDel="00000000" w:rsidR="00000000" w:rsidRPr="00000000">
        <w:rPr>
          <w:rtl w:val="0"/>
        </w:rPr>
        <w:br w:type="textWrapping"/>
      </w:r>
    </w:p>
    <w:p w:rsidR="00000000" w:rsidDel="00000000" w:rsidP="00000000" w:rsidRDefault="00000000" w:rsidRPr="00000000" w14:paraId="00000091">
      <w:pPr>
        <w:pStyle w:val="Heading1"/>
        <w:numPr>
          <w:ilvl w:val="0"/>
          <w:numId w:val="4"/>
        </w:numPr>
        <w:ind w:left="720" w:hanging="360"/>
        <w:jc w:val="both"/>
        <w:rPr>
          <w:rFonts w:ascii="Proxima Nova" w:cs="Proxima Nova" w:eastAsia="Proxima Nova" w:hAnsi="Proxima Nova"/>
          <w:b w:val="1"/>
        </w:rPr>
      </w:pPr>
      <w:bookmarkStart w:colFirst="0" w:colLast="0" w:name="_44sinio" w:id="16"/>
      <w:bookmarkEnd w:id="16"/>
      <w:r w:rsidDel="00000000" w:rsidR="00000000" w:rsidRPr="00000000">
        <w:rPr>
          <w:rFonts w:ascii="Proxima Nova" w:cs="Proxima Nova" w:eastAsia="Proxima Nova" w:hAnsi="Proxima Nova"/>
          <w:b w:val="1"/>
          <w:rtl w:val="0"/>
        </w:rPr>
        <w:t xml:space="preserve">Operations and Maintenance</w:t>
      </w:r>
      <w:r w:rsidDel="00000000" w:rsidR="00000000" w:rsidRPr="00000000">
        <w:drawing>
          <wp:anchor allowOverlap="1" behindDoc="0" distB="0" distT="0" distL="0" distR="0" hidden="0" layoutInCell="1" locked="0" relativeHeight="0" simplePos="0">
            <wp:simplePos x="0" y="0"/>
            <wp:positionH relativeFrom="column">
              <wp:posOffset>-962023</wp:posOffset>
            </wp:positionH>
            <wp:positionV relativeFrom="paragraph">
              <wp:posOffset>261971</wp:posOffset>
            </wp:positionV>
            <wp:extent cx="7862888" cy="190500"/>
            <wp:effectExtent b="0" l="0" r="0" t="0"/>
            <wp:wrapTopAndBottom distB="0" distT="0"/>
            <wp:docPr descr="horizontal line" id="2" name="image8.png"/>
            <a:graphic>
              <a:graphicData uri="http://schemas.openxmlformats.org/drawingml/2006/picture">
                <pic:pic>
                  <pic:nvPicPr>
                    <pic:cNvPr descr="horizontal line" id="0" name="image8.png"/>
                    <pic:cNvPicPr preferRelativeResize="0"/>
                  </pic:nvPicPr>
                  <pic:blipFill>
                    <a:blip r:embed="rId8"/>
                    <a:srcRect b="48912" l="0" r="0" t="48911"/>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92">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br w:type="textWrapping"/>
      </w:r>
      <w:r w:rsidDel="00000000" w:rsidR="00000000" w:rsidRPr="00000000">
        <w:rPr>
          <w:rtl w:val="0"/>
        </w:rPr>
      </w:r>
    </w:p>
    <w:p w:rsidR="00000000" w:rsidDel="00000000" w:rsidP="00000000" w:rsidRDefault="00000000" w:rsidRPr="00000000" w14:paraId="00000093">
      <w:pPr>
        <w:pStyle w:val="Heading2"/>
        <w:numPr>
          <w:ilvl w:val="1"/>
          <w:numId w:val="4"/>
        </w:numPr>
        <w:ind w:left="1440" w:hanging="360"/>
        <w:jc w:val="both"/>
        <w:rPr>
          <w:rFonts w:ascii="Proxima Nova" w:cs="Proxima Nova" w:eastAsia="Proxima Nova" w:hAnsi="Proxima Nova"/>
          <w:b w:val="1"/>
        </w:rPr>
      </w:pPr>
      <w:bookmarkStart w:colFirst="0" w:colLast="0" w:name="_2jxsxqh" w:id="17"/>
      <w:bookmarkEnd w:id="17"/>
      <w:r w:rsidDel="00000000" w:rsidR="00000000" w:rsidRPr="00000000">
        <w:rPr>
          <w:rFonts w:ascii="Proxima Nova" w:cs="Proxima Nova" w:eastAsia="Proxima Nova" w:hAnsi="Proxima Nova"/>
          <w:b w:val="1"/>
          <w:rtl w:val="0"/>
        </w:rPr>
        <w:t xml:space="preserve">Logs</w:t>
        <w:br w:type="textWrapping"/>
      </w:r>
    </w:p>
    <w:p w:rsidR="00000000" w:rsidDel="00000000" w:rsidP="00000000" w:rsidRDefault="00000000" w:rsidRPr="00000000" w14:paraId="00000094">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This integration introduces one new custom log: </w:t>
        <w:br w:type="textWrapping"/>
      </w:r>
    </w:p>
    <w:p w:rsidR="00000000" w:rsidDel="00000000" w:rsidP="00000000" w:rsidRDefault="00000000" w:rsidRPr="00000000" w14:paraId="00000095">
      <w:pPr>
        <w:numPr>
          <w:ilvl w:val="0"/>
          <w:numId w:val="11"/>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Fit Genius Storefront Custom logs – starts with prefix.custom-fitGenius-Logs. This log file contains all the successful request logs.</w:t>
      </w:r>
    </w:p>
    <w:p w:rsidR="00000000" w:rsidDel="00000000" w:rsidP="00000000" w:rsidRDefault="00000000" w:rsidRPr="00000000" w14:paraId="00000096">
      <w:pPr>
        <w:ind w:left="216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97">
      <w:pPr>
        <w:numPr>
          <w:ilvl w:val="0"/>
          <w:numId w:val="11"/>
        </w:numPr>
        <w:spacing w:after="0" w:lineRule="auto"/>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Service communication logs – starts </w:t>
      </w:r>
      <w:commentRangeStart w:id="0"/>
      <w:r w:rsidDel="00000000" w:rsidR="00000000" w:rsidRPr="00000000">
        <w:rPr>
          <w:rFonts w:ascii="Proxima Nova" w:cs="Proxima Nova" w:eastAsia="Proxima Nova" w:hAnsi="Proxima Nova"/>
          <w:sz w:val="24"/>
          <w:szCs w:val="24"/>
          <w:rtl w:val="0"/>
        </w:rPr>
        <w:t xml:space="preserve">with service-fit-genius</w:t>
      </w:r>
      <w:commentRangeEnd w:id="0"/>
      <w:r w:rsidDel="00000000" w:rsidR="00000000" w:rsidRPr="00000000">
        <w:commentReference w:id="0"/>
      </w:r>
      <w:r w:rsidDel="00000000" w:rsidR="00000000" w:rsidRPr="00000000">
        <w:rPr>
          <w:rFonts w:ascii="Proxima Nova" w:cs="Proxima Nova" w:eastAsia="Proxima Nova" w:hAnsi="Proxima Nova"/>
          <w:sz w:val="24"/>
          <w:szCs w:val="24"/>
          <w:rtl w:val="0"/>
        </w:rPr>
        <w:t xml:space="preserve">. These logs contain every service timeout error.</w:t>
        <w:br w:type="textWrapping"/>
        <w:br w:type="textWrapping"/>
      </w:r>
    </w:p>
    <w:p w:rsidR="00000000" w:rsidDel="00000000" w:rsidP="00000000" w:rsidRDefault="00000000" w:rsidRPr="00000000" w14:paraId="00000098">
      <w:pPr>
        <w:pStyle w:val="Heading2"/>
        <w:numPr>
          <w:ilvl w:val="1"/>
          <w:numId w:val="4"/>
        </w:numPr>
        <w:spacing w:before="0" w:lineRule="auto"/>
        <w:ind w:left="1440" w:hanging="360"/>
        <w:jc w:val="both"/>
        <w:rPr>
          <w:rFonts w:ascii="Proxima Nova" w:cs="Proxima Nova" w:eastAsia="Proxima Nova" w:hAnsi="Proxima Nova"/>
          <w:b w:val="1"/>
        </w:rPr>
      </w:pPr>
      <w:bookmarkStart w:colFirst="0" w:colLast="0" w:name="_z337ya" w:id="18"/>
      <w:bookmarkEnd w:id="18"/>
      <w:r w:rsidDel="00000000" w:rsidR="00000000" w:rsidRPr="00000000">
        <w:rPr>
          <w:rFonts w:ascii="Proxima Nova" w:cs="Proxima Nova" w:eastAsia="Proxima Nova" w:hAnsi="Proxima Nova"/>
          <w:b w:val="1"/>
          <w:rtl w:val="0"/>
        </w:rPr>
        <w:t xml:space="preserve">HTTP Server Availability</w:t>
      </w:r>
    </w:p>
    <w:p w:rsidR="00000000" w:rsidDel="00000000" w:rsidP="00000000" w:rsidRDefault="00000000" w:rsidRPr="00000000" w14:paraId="00000099">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sz w:val="24"/>
          <w:szCs w:val="24"/>
          <w:rtl w:val="0"/>
        </w:rPr>
        <w:t xml:space="preserve">You can track availability and downtime by service status in the Commerce Cloud Business Manager. Go to </w:t>
      </w:r>
      <w:r w:rsidDel="00000000" w:rsidR="00000000" w:rsidRPr="00000000">
        <w:rPr>
          <w:rFonts w:ascii="Proxima Nova" w:cs="Proxima Nova" w:eastAsia="Proxima Nova" w:hAnsi="Proxima Nova"/>
          <w:b w:val="1"/>
          <w:sz w:val="24"/>
          <w:szCs w:val="24"/>
          <w:rtl w:val="0"/>
        </w:rPr>
        <w:t xml:space="preserve">Administration &gt; Operations &gt; Services &gt; service_name</w:t>
        <w:br w:type="textWrapping"/>
      </w:r>
      <w:r w:rsidDel="00000000" w:rsidR="00000000" w:rsidRPr="00000000">
        <w:rPr>
          <w:rtl w:val="0"/>
        </w:rPr>
      </w:r>
    </w:p>
    <w:p w:rsidR="00000000" w:rsidDel="00000000" w:rsidP="00000000" w:rsidRDefault="00000000" w:rsidRPr="00000000" w14:paraId="0000009A">
      <w:pPr>
        <w:numPr>
          <w:ilvl w:val="0"/>
          <w:numId w:val="12"/>
        </w:numPr>
        <w:spacing w:after="0" w:lineRule="auto"/>
        <w:ind w:left="2160" w:hanging="360"/>
        <w:jc w:val="both"/>
        <w:rPr>
          <w:rFonts w:ascii="Proxima Nova" w:cs="Proxima Nova" w:eastAsia="Proxima Nova" w:hAnsi="Proxima Nova"/>
          <w:color w:val="24292f"/>
          <w:sz w:val="24"/>
          <w:szCs w:val="24"/>
        </w:rPr>
      </w:pPr>
      <w:r w:rsidDel="00000000" w:rsidR="00000000" w:rsidRPr="00000000">
        <w:rPr>
          <w:rFonts w:ascii="Proxima Nova" w:cs="Proxima Nova" w:eastAsia="Proxima Nova" w:hAnsi="Proxima Nova"/>
          <w:color w:val="24292f"/>
          <w:sz w:val="24"/>
          <w:szCs w:val="24"/>
          <w:rtl w:val="0"/>
        </w:rPr>
        <w:t xml:space="preserve"> int_fitgenius.score.http.rest - To get the Fit Genius score on the category landing page </w:t>
      </w:r>
      <w:r w:rsidDel="00000000" w:rsidR="00000000" w:rsidRPr="00000000">
        <w:rPr>
          <w:rFonts w:ascii="Proxima Nova" w:cs="Proxima Nova" w:eastAsia="Proxima Nova" w:hAnsi="Proxima Nova"/>
          <w:sz w:val="24"/>
          <w:szCs w:val="24"/>
          <w:rtl w:val="0"/>
        </w:rPr>
        <w:br w:type="textWrapping"/>
      </w:r>
      <w:r w:rsidDel="00000000" w:rsidR="00000000" w:rsidRPr="00000000">
        <w:rPr>
          <w:rtl w:val="0"/>
        </w:rPr>
      </w:r>
    </w:p>
    <w:p w:rsidR="00000000" w:rsidDel="00000000" w:rsidP="00000000" w:rsidRDefault="00000000" w:rsidRPr="00000000" w14:paraId="0000009B">
      <w:pPr>
        <w:pStyle w:val="Heading2"/>
        <w:numPr>
          <w:ilvl w:val="1"/>
          <w:numId w:val="4"/>
        </w:numPr>
        <w:spacing w:before="0" w:lineRule="auto"/>
        <w:ind w:left="1440" w:hanging="360"/>
        <w:jc w:val="both"/>
        <w:rPr>
          <w:rFonts w:ascii="Proxima Nova" w:cs="Proxima Nova" w:eastAsia="Proxima Nova" w:hAnsi="Proxima Nova"/>
          <w:b w:val="1"/>
        </w:rPr>
      </w:pPr>
      <w:bookmarkStart w:colFirst="0" w:colLast="0" w:name="_3j2qqm3" w:id="19"/>
      <w:bookmarkEnd w:id="19"/>
      <w:r w:rsidDel="00000000" w:rsidR="00000000" w:rsidRPr="00000000">
        <w:rPr>
          <w:rFonts w:ascii="Proxima Nova" w:cs="Proxima Nova" w:eastAsia="Proxima Nova" w:hAnsi="Proxima Nova"/>
          <w:b w:val="1"/>
          <w:rtl w:val="0"/>
        </w:rPr>
        <w:t xml:space="preserve">Support</w:t>
      </w:r>
    </w:p>
    <w:p w:rsidR="00000000" w:rsidDel="00000000" w:rsidP="00000000" w:rsidRDefault="00000000" w:rsidRPr="00000000" w14:paraId="0000009C">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sz w:val="24"/>
          <w:szCs w:val="24"/>
          <w:rtl w:val="0"/>
        </w:rPr>
        <w:t xml:space="preserve">To get help and support from </w:t>
      </w:r>
      <w:r w:rsidDel="00000000" w:rsidR="00000000" w:rsidRPr="00000000">
        <w:rPr>
          <w:rFonts w:ascii="Proxima Nova" w:cs="Proxima Nova" w:eastAsia="Proxima Nova" w:hAnsi="Proxima Nova"/>
          <w:b w:val="1"/>
          <w:sz w:val="24"/>
          <w:szCs w:val="24"/>
          <w:rtl w:val="0"/>
        </w:rPr>
        <w:t xml:space="preserve">Fit Genius</w:t>
      </w:r>
      <w:r w:rsidDel="00000000" w:rsidR="00000000" w:rsidRPr="00000000">
        <w:rPr>
          <w:rFonts w:ascii="Proxima Nova" w:cs="Proxima Nova" w:eastAsia="Proxima Nova" w:hAnsi="Proxima Nova"/>
          <w:sz w:val="24"/>
          <w:szCs w:val="24"/>
          <w:rtl w:val="0"/>
        </w:rPr>
        <w:t xml:space="preserve">, you can reach out to us on</w:t>
        <w:br w:type="textWrapping"/>
      </w:r>
    </w:p>
    <w:p w:rsidR="00000000" w:rsidDel="00000000" w:rsidP="00000000" w:rsidRDefault="00000000" w:rsidRPr="00000000" w14:paraId="0000009D">
      <w:pPr>
        <w:numPr>
          <w:ilvl w:val="0"/>
          <w:numId w:val="14"/>
        </w:numPr>
        <w:ind w:left="2160" w:hanging="360"/>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Fit Genius Email support - Email  </w:t>
      </w:r>
      <w:r w:rsidDel="00000000" w:rsidR="00000000" w:rsidRPr="00000000">
        <w:rPr>
          <w:rFonts w:ascii="Roboto" w:cs="Roboto" w:eastAsia="Roboto" w:hAnsi="Roboto"/>
          <w:b w:val="1"/>
          <w:color w:val="222222"/>
          <w:sz w:val="21"/>
          <w:szCs w:val="21"/>
          <w:highlight w:val="white"/>
          <w:rtl w:val="0"/>
        </w:rPr>
        <w:t xml:space="preserve">achoy@aetrex.com</w:t>
      </w:r>
      <w:r w:rsidDel="00000000" w:rsidR="00000000" w:rsidRPr="00000000">
        <w:rPr>
          <w:rFonts w:ascii="Proxima Nova" w:cs="Proxima Nova" w:eastAsia="Proxima Nova" w:hAnsi="Proxima Nova"/>
          <w:b w:val="1"/>
          <w:sz w:val="24"/>
          <w:szCs w:val="24"/>
          <w:rtl w:val="0"/>
        </w:rPr>
        <w:br w:type="textWrapping"/>
      </w:r>
    </w:p>
    <w:p w:rsidR="00000000" w:rsidDel="00000000" w:rsidP="00000000" w:rsidRDefault="00000000" w:rsidRPr="00000000" w14:paraId="0000009E">
      <w:pPr>
        <w:numPr>
          <w:ilvl w:val="0"/>
          <w:numId w:val="14"/>
        </w:numPr>
        <w:spacing w:after="0" w:lineRule="auto"/>
        <w:ind w:left="2160" w:hanging="360"/>
        <w:jc w:val="both"/>
        <w:rPr>
          <w:rFonts w:ascii="Proxima Nova" w:cs="Proxima Nova" w:eastAsia="Proxima Nova" w:hAnsi="Proxima Nova"/>
        </w:rPr>
      </w:pPr>
      <w:r w:rsidDel="00000000" w:rsidR="00000000" w:rsidRPr="00000000">
        <w:rPr>
          <w:rFonts w:ascii="Proxima Nova" w:cs="Proxima Nova" w:eastAsia="Proxima Nova" w:hAnsi="Proxima Nova"/>
          <w:b w:val="1"/>
          <w:sz w:val="24"/>
          <w:szCs w:val="24"/>
          <w:rtl w:val="0"/>
        </w:rPr>
        <w:t xml:space="preserve">Fit Genius </w:t>
      </w:r>
      <w:r w:rsidDel="00000000" w:rsidR="00000000" w:rsidRPr="00000000">
        <w:rPr>
          <w:rFonts w:ascii="Nova Mono" w:cs="Nova Mono" w:eastAsia="Nova Mono" w:hAnsi="Nova Mono"/>
          <w:b w:val="1"/>
          <w:sz w:val="24"/>
          <w:szCs w:val="24"/>
          <w:rtl w:val="0"/>
        </w:rPr>
        <w:t xml:space="preserve">Website  −Website link </w:t>
      </w:r>
      <w:hyperlink r:id="rId18">
        <w:r w:rsidDel="00000000" w:rsidR="00000000" w:rsidRPr="00000000">
          <w:rPr>
            <w:rFonts w:ascii="Proxima Nova" w:cs="Proxima Nova" w:eastAsia="Proxima Nova" w:hAnsi="Proxima Nova"/>
            <w:b w:val="1"/>
            <w:color w:val="1155cc"/>
            <w:sz w:val="32"/>
            <w:szCs w:val="32"/>
            <w:u w:val="single"/>
            <w:rtl w:val="0"/>
          </w:rPr>
          <w:t xml:space="preserve"> </w:t>
        </w:r>
      </w:hyperlink>
      <w:hyperlink r:id="rId19">
        <w:r w:rsidDel="00000000" w:rsidR="00000000" w:rsidRPr="00000000">
          <w:rPr>
            <w:rFonts w:ascii="Proxima Nova" w:cs="Proxima Nova" w:eastAsia="Proxima Nova" w:hAnsi="Proxima Nova"/>
            <w:color w:val="1155cc"/>
            <w:sz w:val="27"/>
            <w:szCs w:val="27"/>
            <w:u w:val="single"/>
            <w:shd w:fill="f8f8f8" w:val="clear"/>
            <w:rtl w:val="0"/>
          </w:rPr>
          <w:t xml:space="preserve">https://www.aetrex.com</w:t>
        </w:r>
      </w:hyperlink>
      <w:r w:rsidDel="00000000" w:rsidR="00000000" w:rsidRPr="00000000">
        <w:rPr>
          <w:rFonts w:ascii="Proxima Nova" w:cs="Proxima Nova" w:eastAsia="Proxima Nova" w:hAnsi="Proxima Nova"/>
          <w:b w:val="1"/>
          <w:sz w:val="24"/>
          <w:szCs w:val="24"/>
          <w:rtl w:val="0"/>
        </w:rPr>
        <w:br w:type="textWrapping"/>
      </w:r>
      <w:r w:rsidDel="00000000" w:rsidR="00000000" w:rsidRPr="00000000">
        <w:rPr>
          <w:rFonts w:ascii="Proxima Nova" w:cs="Proxima Nova" w:eastAsia="Proxima Nova" w:hAnsi="Proxima Nova"/>
          <w:rtl w:val="0"/>
        </w:rPr>
        <w:br w:type="textWrapping"/>
      </w:r>
    </w:p>
    <w:p w:rsidR="00000000" w:rsidDel="00000000" w:rsidP="00000000" w:rsidRDefault="00000000" w:rsidRPr="00000000" w14:paraId="0000009F">
      <w:pPr>
        <w:pStyle w:val="Heading1"/>
        <w:numPr>
          <w:ilvl w:val="0"/>
          <w:numId w:val="4"/>
        </w:numPr>
        <w:spacing w:after="0" w:before="0" w:lineRule="auto"/>
        <w:ind w:left="720" w:hanging="360"/>
        <w:jc w:val="both"/>
        <w:rPr>
          <w:rFonts w:ascii="Proxima Nova" w:cs="Proxima Nova" w:eastAsia="Proxima Nova" w:hAnsi="Proxima Nova"/>
          <w:b w:val="1"/>
        </w:rPr>
      </w:pPr>
      <w:bookmarkStart w:colFirst="0" w:colLast="0" w:name="_1y810tw" w:id="20"/>
      <w:bookmarkEnd w:id="20"/>
      <w:r w:rsidDel="00000000" w:rsidR="00000000" w:rsidRPr="00000000">
        <w:rPr>
          <w:rFonts w:ascii="Proxima Nova" w:cs="Proxima Nova" w:eastAsia="Proxima Nova" w:hAnsi="Proxima Nova"/>
          <w:b w:val="1"/>
          <w:rtl w:val="0"/>
        </w:rPr>
        <w:t xml:space="preserve">User Guide</w:t>
      </w:r>
      <w:r w:rsidDel="00000000" w:rsidR="00000000" w:rsidRPr="00000000">
        <w:rPr>
          <w:rFonts w:ascii="Proxima Nova" w:cs="Proxima Nova" w:eastAsia="Proxima Nova" w:hAnsi="Proxima Nova"/>
          <w:b w:val="1"/>
          <w:color w:val="a6e72a"/>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-962023</wp:posOffset>
            </wp:positionH>
            <wp:positionV relativeFrom="paragraph">
              <wp:posOffset>34014</wp:posOffset>
            </wp:positionV>
            <wp:extent cx="7862888" cy="190500"/>
            <wp:effectExtent b="0" l="0" r="0" t="0"/>
            <wp:wrapTopAndBottom distB="0" distT="0"/>
            <wp:docPr descr="horizontal line" id="6" name="image8.png"/>
            <a:graphic>
              <a:graphicData uri="http://schemas.openxmlformats.org/drawingml/2006/picture">
                <pic:pic>
                  <pic:nvPicPr>
                    <pic:cNvPr descr="horizontal line" id="0" name="image8.png"/>
                    <pic:cNvPicPr preferRelativeResize="0"/>
                  </pic:nvPicPr>
                  <pic:blipFill>
                    <a:blip r:embed="rId8"/>
                    <a:srcRect b="48912" l="0" r="0" t="48911"/>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A0">
      <w:pPr>
        <w:pStyle w:val="Heading2"/>
        <w:numPr>
          <w:ilvl w:val="1"/>
          <w:numId w:val="4"/>
        </w:numPr>
        <w:spacing w:before="0" w:lineRule="auto"/>
        <w:ind w:left="1440" w:hanging="360"/>
        <w:jc w:val="both"/>
        <w:rPr>
          <w:rFonts w:ascii="Proxima Nova" w:cs="Proxima Nova" w:eastAsia="Proxima Nova" w:hAnsi="Proxima Nova"/>
          <w:b w:val="1"/>
        </w:rPr>
      </w:pPr>
      <w:bookmarkStart w:colFirst="0" w:colLast="0" w:name="_4i7ojhp" w:id="21"/>
      <w:bookmarkEnd w:id="21"/>
      <w:r w:rsidDel="00000000" w:rsidR="00000000" w:rsidRPr="00000000">
        <w:rPr>
          <w:rFonts w:ascii="Proxima Nova" w:cs="Proxima Nova" w:eastAsia="Proxima Nova" w:hAnsi="Proxima Nova"/>
          <w:b w:val="1"/>
          <w:rtl w:val="0"/>
        </w:rPr>
        <w:t xml:space="preserve">Custom Preference </w:t>
      </w:r>
    </w:p>
    <w:p w:rsidR="00000000" w:rsidDel="00000000" w:rsidP="00000000" w:rsidRDefault="00000000" w:rsidRPr="00000000" w14:paraId="000000A1">
      <w:pPr>
        <w:ind w:left="2160" w:firstLine="0"/>
        <w:jc w:val="both"/>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color w:val="434343"/>
          <w:sz w:val="24"/>
          <w:szCs w:val="24"/>
          <w:rtl w:val="0"/>
        </w:rPr>
        <w:t xml:space="preserve">All the Custom preferences </w:t>
        <w:br w:type="textWrapping"/>
      </w:r>
      <w:r w:rsidDel="00000000" w:rsidR="00000000" w:rsidRPr="00000000">
        <w:rPr>
          <w:rFonts w:ascii="Proxima Nova" w:cs="Proxima Nova" w:eastAsia="Proxima Nova" w:hAnsi="Proxima Nova"/>
          <w:b w:val="1"/>
          <w:color w:val="434343"/>
          <w:sz w:val="24"/>
          <w:szCs w:val="24"/>
          <w:rtl w:val="0"/>
        </w:rPr>
        <w:t xml:space="preserve">Merchant tools&gt;Site preferences&gt;custom preferences&gt;Custom Site Preference Groups&gt;FitgeniusWidgets</w:t>
      </w:r>
    </w:p>
    <w:p w:rsidR="00000000" w:rsidDel="00000000" w:rsidP="00000000" w:rsidRDefault="00000000" w:rsidRPr="00000000" w14:paraId="000000A2">
      <w:pPr>
        <w:ind w:left="2160" w:firstLine="0"/>
        <w:jc w:val="both"/>
        <w:rPr>
          <w:rFonts w:ascii="Proxima Nova" w:cs="Proxima Nova" w:eastAsia="Proxima Nova" w:hAnsi="Proxima Nova"/>
          <w:b w:val="1"/>
          <w:color w:val="434343"/>
          <w:sz w:val="24"/>
          <w:szCs w:val="24"/>
        </w:rPr>
      </w:pPr>
      <w:r w:rsidDel="00000000" w:rsidR="00000000" w:rsidRPr="00000000">
        <w:rPr>
          <w:rtl w:val="0"/>
        </w:rPr>
      </w:r>
    </w:p>
    <w:p w:rsidR="00000000" w:rsidDel="00000000" w:rsidP="00000000" w:rsidRDefault="00000000" w:rsidRPr="00000000" w14:paraId="000000A3">
      <w:pPr>
        <w:ind w:left="2160" w:firstLine="0"/>
        <w:jc w:val="both"/>
        <w:rPr>
          <w:rFonts w:ascii="Proxima Nova" w:cs="Proxima Nova" w:eastAsia="Proxima Nova" w:hAnsi="Proxima Nova"/>
          <w:b w:val="1"/>
          <w:color w:val="434343"/>
          <w:sz w:val="24"/>
          <w:szCs w:val="24"/>
        </w:rPr>
      </w:pPr>
      <w:r w:rsidDel="00000000" w:rsidR="00000000" w:rsidRPr="00000000">
        <w:rPr>
          <w:rtl w:val="0"/>
        </w:rPr>
      </w:r>
    </w:p>
    <w:tbl>
      <w:tblPr>
        <w:tblStyle w:val="Table4"/>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4065"/>
        <w:gridCol w:w="2445"/>
        <w:tblGridChange w:id="0">
          <w:tblGrid>
            <w:gridCol w:w="2865"/>
            <w:gridCol w:w="4065"/>
            <w:gridCol w:w="244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4">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i w:val="1"/>
                <w:sz w:val="24"/>
                <w:szCs w:val="24"/>
                <w:rtl w:val="0"/>
              </w:rPr>
              <w:t xml:space="preserve">Preference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5">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i w:val="1"/>
                <w:sz w:val="24"/>
                <w:szCs w:val="24"/>
                <w:rtl w:val="0"/>
              </w:rPr>
              <w:t xml:space="preserve">Purpose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6">
            <w:pPr>
              <w:widowControl w:val="0"/>
              <w:jc w:val="both"/>
              <w:rPr>
                <w:rFonts w:ascii="Proxima Nova" w:cs="Proxima Nova" w:eastAsia="Proxima Nova" w:hAnsi="Proxima Nova"/>
                <w:b w:val="1"/>
                <w:i w:val="1"/>
                <w:sz w:val="24"/>
                <w:szCs w:val="24"/>
              </w:rPr>
            </w:pPr>
            <w:r w:rsidDel="00000000" w:rsidR="00000000" w:rsidRPr="00000000">
              <w:rPr>
                <w:rFonts w:ascii="Proxima Nova" w:cs="Proxima Nova" w:eastAsia="Proxima Nova" w:hAnsi="Proxima Nova"/>
                <w:b w:val="1"/>
                <w:i w:val="1"/>
                <w:sz w:val="24"/>
                <w:szCs w:val="24"/>
                <w:rtl w:val="0"/>
              </w:rPr>
              <w:t xml:space="preserve">Default Values (for Testing)</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A7">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fitGeniusScoreCategories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8">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Used to define the categories on which the fit genius score is displayed. Define the categories on which you want to display the size right toggle, as shown in Figure 5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9">
            <w:pPr>
              <w:widowControl w:val="0"/>
              <w:jc w:val="both"/>
              <w:rPr>
                <w:rFonts w:ascii="Proxima Nova" w:cs="Proxima Nova" w:eastAsia="Proxima Nova" w:hAnsi="Proxima Nova"/>
                <w:sz w:val="24"/>
                <w:szCs w:val="24"/>
              </w:rPr>
            </w:pP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AA">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fitGeniusFootScore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B">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Toggle to display the foot score on the Product Listing Page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C">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yes</w:t>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AD">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fitGeniusProfile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E">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Toggle to display the fit genius profile on the login page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F">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yes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0">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fitGeniusFootProfile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1">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Toggle to display the foot profile on the Product Details Page.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2">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yes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3">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fitGeniusDomain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4">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 fetch the product data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5">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aetrex.com</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6">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widgetButtonColor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7">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Define color scheme of the widgets </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8">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#6D1919</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9">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widgetFontColor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A">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Define font color of the widgets </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B">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white</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C">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sizeRightWidget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D">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Toggle to size right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E">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yes</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0BF">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integrationMode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C0">
            <w:pPr>
              <w:widowControl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To toggle for testing mode </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C1">
            <w:pPr>
              <w:widowControl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Test (test)</w:t>
            </w:r>
          </w:p>
        </w:tc>
      </w:tr>
    </w:tbl>
    <w:p w:rsidR="00000000" w:rsidDel="00000000" w:rsidP="00000000" w:rsidRDefault="00000000" w:rsidRPr="00000000" w14:paraId="000000C2">
      <w:pPr>
        <w:ind w:left="2160" w:firstLine="0"/>
        <w:jc w:val="both"/>
        <w:rPr>
          <w:rFonts w:ascii="Proxima Nova" w:cs="Proxima Nova" w:eastAsia="Proxima Nova" w:hAnsi="Proxima Nova"/>
          <w:b w:val="1"/>
          <w:color w:val="434343"/>
          <w:sz w:val="24"/>
          <w:szCs w:val="24"/>
        </w:rPr>
      </w:pPr>
      <w:r w:rsidDel="00000000" w:rsidR="00000000" w:rsidRPr="00000000">
        <w:rPr>
          <w:rtl w:val="0"/>
        </w:rPr>
      </w:r>
    </w:p>
    <w:p w:rsidR="00000000" w:rsidDel="00000000" w:rsidP="00000000" w:rsidRDefault="00000000" w:rsidRPr="00000000" w14:paraId="000000C3">
      <w:pPr>
        <w:ind w:left="0" w:firstLine="0"/>
        <w:jc w:val="both"/>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b w:val="1"/>
          <w:color w:val="434343"/>
          <w:sz w:val="24"/>
          <w:szCs w:val="24"/>
        </w:rPr>
        <w:drawing>
          <wp:inline distB="114300" distT="114300" distL="114300" distR="114300">
            <wp:extent cx="5943600" cy="2501900"/>
            <wp:effectExtent b="12700" l="12700" r="12700" t="1270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50190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b w:val="1"/>
          <w:color w:val="434343"/>
          <w:sz w:val="24"/>
          <w:szCs w:val="24"/>
        </w:rPr>
        <w:drawing>
          <wp:inline distB="114300" distT="114300" distL="114300" distR="114300">
            <wp:extent cx="5943600" cy="2400300"/>
            <wp:effectExtent b="12700" l="12700" r="12700" t="1270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b w:val="1"/>
          <w:color w:val="434343"/>
          <w:sz w:val="24"/>
          <w:szCs w:val="24"/>
          <w:rtl w:val="0"/>
        </w:rPr>
        <w:br w:type="textWrapping"/>
        <w:t xml:space="preserve">                                                          Figure 4: Custom Preferences </w:t>
      </w:r>
    </w:p>
    <w:p w:rsidR="00000000" w:rsidDel="00000000" w:rsidP="00000000" w:rsidRDefault="00000000" w:rsidRPr="00000000" w14:paraId="000000C4">
      <w:pPr>
        <w:ind w:left="0" w:firstLine="0"/>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color w:val="434343"/>
          <w:sz w:val="24"/>
          <w:szCs w:val="24"/>
          <w:rtl w:val="0"/>
        </w:rPr>
        <w:br w:type="textWrapping"/>
      </w:r>
      <w:r w:rsidDel="00000000" w:rsidR="00000000" w:rsidRPr="00000000">
        <w:rPr>
          <w:rFonts w:ascii="Proxima Nova" w:cs="Proxima Nova" w:eastAsia="Proxima Nova" w:hAnsi="Proxima Nova"/>
          <w:color w:val="434343"/>
          <w:sz w:val="24"/>
          <w:szCs w:val="24"/>
        </w:rPr>
        <w:drawing>
          <wp:inline distB="114300" distT="114300" distL="114300" distR="114300">
            <wp:extent cx="5972175" cy="1381125"/>
            <wp:effectExtent b="12700" l="12700" r="12700" t="12700"/>
            <wp:docPr id="19" name="image10.png"/>
            <a:graphic>
              <a:graphicData uri="http://schemas.openxmlformats.org/drawingml/2006/picture">
                <pic:pic>
                  <pic:nvPicPr>
                    <pic:cNvPr id="0" name="image10.png"/>
                    <pic:cNvPicPr preferRelativeResize="0"/>
                  </pic:nvPicPr>
                  <pic:blipFill>
                    <a:blip r:embed="rId22"/>
                    <a:srcRect b="20112" l="-8983" r="2710" t="0"/>
                    <a:stretch>
                      <a:fillRect/>
                    </a:stretch>
                  </pic:blipFill>
                  <pic:spPr>
                    <a:xfrm>
                      <a:off x="0" y="0"/>
                      <a:ext cx="5972175" cy="1381125"/>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color w:val="cc0000"/>
          <w:sz w:val="24"/>
          <w:szCs w:val="24"/>
          <w:rtl w:val="0"/>
        </w:rPr>
        <w:br w:type="textWrapping"/>
        <w:t xml:space="preserve">                                                             </w:t>
      </w:r>
      <w:r w:rsidDel="00000000" w:rsidR="00000000" w:rsidRPr="00000000">
        <w:rPr>
          <w:rFonts w:ascii="Proxima Nova" w:cs="Proxima Nova" w:eastAsia="Proxima Nova" w:hAnsi="Proxima Nova"/>
          <w:b w:val="1"/>
          <w:sz w:val="24"/>
          <w:szCs w:val="24"/>
          <w:rtl w:val="0"/>
        </w:rPr>
        <w:t xml:space="preserve">Figure 5</w:t>
      </w:r>
    </w:p>
    <w:p w:rsidR="00000000" w:rsidDel="00000000" w:rsidP="00000000" w:rsidRDefault="00000000" w:rsidRPr="00000000" w14:paraId="000000C5">
      <w:pPr>
        <w:pStyle w:val="Heading2"/>
        <w:numPr>
          <w:ilvl w:val="1"/>
          <w:numId w:val="4"/>
        </w:numPr>
        <w:spacing w:after="0" w:lineRule="auto"/>
        <w:ind w:left="1440" w:hanging="360"/>
        <w:jc w:val="both"/>
        <w:rPr>
          <w:rFonts w:ascii="Proxima Nova" w:cs="Proxima Nova" w:eastAsia="Proxima Nova" w:hAnsi="Proxima Nova"/>
          <w:b w:val="1"/>
        </w:rPr>
      </w:pPr>
      <w:bookmarkStart w:colFirst="0" w:colLast="0" w:name="_2xcytpi" w:id="22"/>
      <w:bookmarkEnd w:id="22"/>
      <w:r w:rsidDel="00000000" w:rsidR="00000000" w:rsidRPr="00000000">
        <w:rPr>
          <w:rFonts w:ascii="Proxima Nova" w:cs="Proxima Nova" w:eastAsia="Proxima Nova" w:hAnsi="Proxima Nova"/>
          <w:b w:val="1"/>
          <w:rtl w:val="0"/>
        </w:rPr>
        <w:t xml:space="preserve">Storefront functionality </w:t>
        <w:br w:type="textWrapping"/>
      </w:r>
    </w:p>
    <w:p w:rsidR="00000000" w:rsidDel="00000000" w:rsidP="00000000" w:rsidRDefault="00000000" w:rsidRPr="00000000" w14:paraId="000000C6">
      <w:pPr>
        <w:pStyle w:val="Heading3"/>
        <w:numPr>
          <w:ilvl w:val="2"/>
          <w:numId w:val="4"/>
        </w:numPr>
        <w:spacing w:before="0" w:lineRule="auto"/>
        <w:ind w:left="2160" w:hanging="360"/>
        <w:jc w:val="both"/>
        <w:rPr/>
      </w:pPr>
      <w:bookmarkStart w:colFirst="0" w:colLast="0" w:name="_1ci93xb" w:id="23"/>
      <w:bookmarkEnd w:id="23"/>
      <w:r w:rsidDel="00000000" w:rsidR="00000000" w:rsidRPr="00000000">
        <w:rPr>
          <w:rFonts w:ascii="Proxima Nova" w:cs="Proxima Nova" w:eastAsia="Proxima Nova" w:hAnsi="Proxima Nova"/>
          <w:b w:val="1"/>
          <w:rtl w:val="0"/>
        </w:rPr>
        <w:t xml:space="preserve">Customer Login Page Widget</w:t>
      </w:r>
      <w:r w:rsidDel="00000000" w:rsidR="00000000" w:rsidRPr="00000000">
        <w:rPr>
          <w:rtl w:val="0"/>
        </w:rPr>
      </w:r>
    </w:p>
    <w:p w:rsidR="00000000" w:rsidDel="00000000" w:rsidP="00000000" w:rsidRDefault="00000000" w:rsidRPr="00000000" w14:paraId="000000C7">
      <w:pPr>
        <w:ind w:left="216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br w:type="textWrapping"/>
        <w:t xml:space="preserve">Customer scans are identified using the Unique Customer Identifier that was entered into the Albert scanner at the time of scanning. This will be an Email. When a customer visits the website and signs in, the retailer website pass the customer contact information that is used at their scanners to the Aetrex ‘aetrex_profile_container’ div. The output widget would look something like Figure: 6  and can be placed at a location of the retailer’s choice on their website. Aetrex has placed this widget on the page after a customer signs in, as shown Figure: 7</w:t>
      </w:r>
    </w:p>
    <w:p w:rsidR="00000000" w:rsidDel="00000000" w:rsidP="00000000" w:rsidRDefault="00000000" w:rsidRPr="00000000" w14:paraId="000000C8">
      <w:pPr>
        <w:ind w:left="216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C9">
      <w:pPr>
        <w:ind w:left="216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If the customer that logs in has not had an Albert 2 scan, the widget will instead render a scanner locator experience.</w:t>
        <w:br w:type="textWrapping"/>
        <w:t xml:space="preserve">If the customer has undergone a scan in the store then his profile would be visible otherwise scanner locator widget would be displayed</w:t>
      </w:r>
    </w:p>
    <w:p w:rsidR="00000000" w:rsidDel="00000000" w:rsidP="00000000" w:rsidRDefault="00000000" w:rsidRPr="00000000" w14:paraId="000000CA">
      <w:pPr>
        <w:ind w:left="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6057900" cy="3819525"/>
            <wp:effectExtent b="12700" l="12700" r="12700" t="12700"/>
            <wp:docPr id="20" name="image17.png"/>
            <a:graphic>
              <a:graphicData uri="http://schemas.openxmlformats.org/drawingml/2006/picture">
                <pic:pic>
                  <pic:nvPicPr>
                    <pic:cNvPr id="0" name="image17.png"/>
                    <pic:cNvPicPr preferRelativeResize="0"/>
                  </pic:nvPicPr>
                  <pic:blipFill>
                    <a:blip r:embed="rId23"/>
                    <a:srcRect b="13386" l="-15833" r="-8488" t="3886"/>
                    <a:stretch>
                      <a:fillRect/>
                    </a:stretch>
                  </pic:blipFill>
                  <pic:spPr>
                    <a:xfrm>
                      <a:off x="0" y="0"/>
                      <a:ext cx="6057900" cy="3819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tl w:val="0"/>
        </w:rPr>
        <w:t xml:space="preserve">                                                                   </w:t>
      </w:r>
      <w:r w:rsidDel="00000000" w:rsidR="00000000" w:rsidRPr="00000000">
        <w:rPr>
          <w:rFonts w:ascii="Proxima Nova" w:cs="Proxima Nova" w:eastAsia="Proxima Nova" w:hAnsi="Proxima Nova"/>
          <w:b w:val="1"/>
          <w:sz w:val="24"/>
          <w:szCs w:val="24"/>
          <w:rtl w:val="0"/>
        </w:rPr>
        <w:t xml:space="preserve">Figure 6 </w:t>
      </w:r>
    </w:p>
    <w:p w:rsidR="00000000" w:rsidDel="00000000" w:rsidP="00000000" w:rsidRDefault="00000000" w:rsidRPr="00000000" w14:paraId="000000CC">
      <w:pPr>
        <w:ind w:left="0" w:firstLine="0"/>
        <w:jc w:val="both"/>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CD">
      <w:pPr>
        <w:ind w:left="0" w:firstLine="0"/>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6134100" cy="2209800"/>
            <wp:effectExtent b="12700" l="12700" r="12700" t="12700"/>
            <wp:docPr id="21" name="image14.png"/>
            <a:graphic>
              <a:graphicData uri="http://schemas.openxmlformats.org/drawingml/2006/picture">
                <pic:pic>
                  <pic:nvPicPr>
                    <pic:cNvPr id="0" name="image14.png"/>
                    <pic:cNvPicPr preferRelativeResize="0"/>
                  </pic:nvPicPr>
                  <pic:blipFill>
                    <a:blip r:embed="rId24"/>
                    <a:srcRect b="0" l="-8083" r="-5095" t="0"/>
                    <a:stretch>
                      <a:fillRect/>
                    </a:stretch>
                  </pic:blipFill>
                  <pic:spPr>
                    <a:xfrm>
                      <a:off x="0" y="0"/>
                      <a:ext cx="6134100" cy="220980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sz w:val="24"/>
          <w:szCs w:val="24"/>
          <w:rtl w:val="0"/>
        </w:rPr>
        <w:br w:type="textWrapping"/>
        <w:t xml:space="preserve">                                                                   </w:t>
      </w:r>
      <w:r w:rsidDel="00000000" w:rsidR="00000000" w:rsidRPr="00000000">
        <w:rPr>
          <w:rFonts w:ascii="Proxima Nova" w:cs="Proxima Nova" w:eastAsia="Proxima Nova" w:hAnsi="Proxima Nova"/>
          <w:b w:val="1"/>
          <w:sz w:val="24"/>
          <w:szCs w:val="24"/>
          <w:rtl w:val="0"/>
        </w:rPr>
        <w:t xml:space="preserve">Figure 7 </w:t>
      </w:r>
    </w:p>
    <w:p w:rsidR="00000000" w:rsidDel="00000000" w:rsidP="00000000" w:rsidRDefault="00000000" w:rsidRPr="00000000" w14:paraId="000000CE">
      <w:pPr>
        <w:pStyle w:val="Heading3"/>
        <w:numPr>
          <w:ilvl w:val="2"/>
          <w:numId w:val="4"/>
        </w:numPr>
        <w:ind w:left="2160" w:hanging="360"/>
        <w:jc w:val="both"/>
        <w:rPr/>
      </w:pPr>
      <w:bookmarkStart w:colFirst="0" w:colLast="0" w:name="_3whwml4" w:id="24"/>
      <w:bookmarkEnd w:id="24"/>
      <w:r w:rsidDel="00000000" w:rsidR="00000000" w:rsidRPr="00000000">
        <w:rPr>
          <w:rFonts w:ascii="Proxima Nova" w:cs="Proxima Nova" w:eastAsia="Proxima Nova" w:hAnsi="Proxima Nova"/>
          <w:b w:val="1"/>
          <w:rtl w:val="0"/>
        </w:rPr>
        <w:t xml:space="preserve">Product Landing Page Widget</w:t>
      </w:r>
      <w:r w:rsidDel="00000000" w:rsidR="00000000" w:rsidRPr="00000000">
        <w:rPr>
          <w:rtl w:val="0"/>
        </w:rPr>
      </w:r>
    </w:p>
    <w:p w:rsidR="00000000" w:rsidDel="00000000" w:rsidP="00000000" w:rsidRDefault="00000000" w:rsidRPr="00000000" w14:paraId="000000CF">
      <w:pPr>
        <w:ind w:left="2160" w:firstLine="0"/>
        <w:jc w:val="both"/>
        <w:rPr>
          <w:rFonts w:ascii="Proxima Nova" w:cs="Proxima Nova" w:eastAsia="Proxima Nova" w:hAnsi="Proxima Nova"/>
          <w:color w:val="666666"/>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color w:val="666666"/>
          <w:sz w:val="24"/>
          <w:szCs w:val="24"/>
          <w:rtl w:val="0"/>
        </w:rPr>
        <w:t xml:space="preserve">This widget provides the FitGenius score for a given shoe style. The ‘aetrex fitgeniusscore container’ div requires the user’s email, the domain of the site making the call, and the SKU. Since each style can have a unique score, this div must be placed on each and every shoe style block on a given page. The SKU being passed must match the SKU being passed into the FitGenius program’s integration. The SKU being used is typically the group id as found in a product catalog Google feed as shown in figure 8. </w:t>
      </w:r>
    </w:p>
    <w:p w:rsidR="00000000" w:rsidDel="00000000" w:rsidP="00000000" w:rsidRDefault="00000000" w:rsidRPr="00000000" w14:paraId="000000D0">
      <w:pPr>
        <w:ind w:left="2160" w:firstLine="0"/>
        <w:jc w:val="both"/>
        <w:rPr>
          <w:rFonts w:ascii="Proxima Nova" w:cs="Proxima Nova" w:eastAsia="Proxima Nova" w:hAnsi="Proxima Nova"/>
          <w:color w:val="666666"/>
          <w:sz w:val="24"/>
          <w:szCs w:val="24"/>
        </w:rPr>
      </w:pPr>
      <w:r w:rsidDel="00000000" w:rsidR="00000000" w:rsidRPr="00000000">
        <w:rPr>
          <w:rtl w:val="0"/>
        </w:rPr>
      </w:r>
    </w:p>
    <w:p w:rsidR="00000000" w:rsidDel="00000000" w:rsidP="00000000" w:rsidRDefault="00000000" w:rsidRPr="00000000" w14:paraId="000000D1">
      <w:pPr>
        <w:ind w:left="0" w:firstLine="0"/>
        <w:jc w:val="both"/>
        <w:rPr>
          <w:rFonts w:ascii="Proxima Nova" w:cs="Proxima Nova" w:eastAsia="Proxima Nova" w:hAnsi="Proxima Nova"/>
          <w:b w:val="1"/>
          <w:color w:val="666666"/>
          <w:sz w:val="24"/>
          <w:szCs w:val="24"/>
        </w:rPr>
      </w:pPr>
      <w:r w:rsidDel="00000000" w:rsidR="00000000" w:rsidRPr="00000000">
        <w:rPr>
          <w:rFonts w:ascii="Proxima Nova" w:cs="Proxima Nova" w:eastAsia="Proxima Nova" w:hAnsi="Proxima Nova"/>
          <w:color w:val="666666"/>
          <w:sz w:val="24"/>
          <w:szCs w:val="24"/>
        </w:rPr>
        <w:drawing>
          <wp:inline distB="114300" distT="114300" distL="114300" distR="114300">
            <wp:extent cx="5867400" cy="3193040"/>
            <wp:effectExtent b="12700" l="12700" r="12700" t="12700"/>
            <wp:docPr id="22" name="image16.png"/>
            <a:graphic>
              <a:graphicData uri="http://schemas.openxmlformats.org/drawingml/2006/picture">
                <pic:pic>
                  <pic:nvPicPr>
                    <pic:cNvPr id="0" name="image16.png"/>
                    <pic:cNvPicPr preferRelativeResize="0"/>
                  </pic:nvPicPr>
                  <pic:blipFill>
                    <a:blip r:embed="rId25"/>
                    <a:srcRect b="0" l="0" r="0" t="2449"/>
                    <a:stretch>
                      <a:fillRect/>
                    </a:stretch>
                  </pic:blipFill>
                  <pic:spPr>
                    <a:xfrm>
                      <a:off x="0" y="0"/>
                      <a:ext cx="5867400" cy="319304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color w:val="666666"/>
          <w:sz w:val="24"/>
          <w:szCs w:val="24"/>
          <w:rtl w:val="0"/>
        </w:rPr>
        <w:br w:type="textWrapping"/>
        <w:t xml:space="preserve">                                                                    </w:t>
      </w:r>
      <w:r w:rsidDel="00000000" w:rsidR="00000000" w:rsidRPr="00000000">
        <w:rPr>
          <w:rFonts w:ascii="Proxima Nova" w:cs="Proxima Nova" w:eastAsia="Proxima Nova" w:hAnsi="Proxima Nova"/>
          <w:b w:val="1"/>
          <w:color w:val="666666"/>
          <w:sz w:val="24"/>
          <w:szCs w:val="24"/>
          <w:rtl w:val="0"/>
        </w:rPr>
        <w:t xml:space="preserve">Figure 8 </w:t>
        <w:br w:type="textWrapping"/>
      </w:r>
    </w:p>
    <w:p w:rsidR="00000000" w:rsidDel="00000000" w:rsidP="00000000" w:rsidRDefault="00000000" w:rsidRPr="00000000" w14:paraId="000000D2">
      <w:pPr>
        <w:ind w:left="2160" w:firstLine="0"/>
        <w:jc w:val="both"/>
        <w:rPr>
          <w:rFonts w:ascii="Proxima Nova" w:cs="Proxima Nova" w:eastAsia="Proxima Nova" w:hAnsi="Proxima Nova"/>
          <w:color w:val="666666"/>
          <w:sz w:val="24"/>
          <w:szCs w:val="24"/>
        </w:rPr>
      </w:pPr>
      <w:r w:rsidDel="00000000" w:rsidR="00000000" w:rsidRPr="00000000">
        <w:rPr>
          <w:rFonts w:ascii="Proxima Nova" w:cs="Proxima Nova" w:eastAsia="Proxima Nova" w:hAnsi="Proxima Nova"/>
          <w:color w:val="666666"/>
          <w:sz w:val="24"/>
          <w:szCs w:val="24"/>
          <w:rtl w:val="0"/>
        </w:rPr>
        <w:t xml:space="preserve">Depending on the confidence level of the FitGenius AI, one of three things will appear on this widget:</w:t>
      </w:r>
    </w:p>
    <w:p w:rsidR="00000000" w:rsidDel="00000000" w:rsidP="00000000" w:rsidRDefault="00000000" w:rsidRPr="00000000" w14:paraId="000000D3">
      <w:pPr>
        <w:numPr>
          <w:ilvl w:val="0"/>
          <w:numId w:val="10"/>
        </w:numPr>
        <w:ind w:left="2880" w:hanging="360"/>
        <w:jc w:val="both"/>
        <w:rPr>
          <w:rFonts w:ascii="Proxima Nova" w:cs="Proxima Nova" w:eastAsia="Proxima Nova" w:hAnsi="Proxima Nova"/>
          <w:color w:val="666666"/>
          <w:sz w:val="24"/>
          <w:szCs w:val="24"/>
        </w:rPr>
      </w:pPr>
      <w:r w:rsidDel="00000000" w:rsidR="00000000" w:rsidRPr="00000000">
        <w:rPr>
          <w:rFonts w:ascii="Proxima Nova" w:cs="Proxima Nova" w:eastAsia="Proxima Nova" w:hAnsi="Proxima Nova"/>
          <w:color w:val="666666"/>
          <w:sz w:val="24"/>
          <w:szCs w:val="24"/>
          <w:rtl w:val="0"/>
        </w:rPr>
        <w:t xml:space="preserve">High confidence will display a FitGenius Score</w:t>
      </w:r>
      <w:r w:rsidDel="00000000" w:rsidR="00000000" w:rsidRPr="00000000">
        <w:rPr>
          <w:rtl w:val="0"/>
        </w:rPr>
      </w:r>
    </w:p>
    <w:p w:rsidR="00000000" w:rsidDel="00000000" w:rsidP="00000000" w:rsidRDefault="00000000" w:rsidRPr="00000000" w14:paraId="000000D4">
      <w:pPr>
        <w:numPr>
          <w:ilvl w:val="0"/>
          <w:numId w:val="10"/>
        </w:numPr>
        <w:ind w:left="2880" w:hanging="360"/>
        <w:jc w:val="both"/>
        <w:rPr>
          <w:rFonts w:ascii="Proxima Nova" w:cs="Proxima Nova" w:eastAsia="Proxima Nova" w:hAnsi="Proxima Nova"/>
          <w:color w:val="666666"/>
          <w:sz w:val="24"/>
          <w:szCs w:val="24"/>
        </w:rPr>
      </w:pPr>
      <w:r w:rsidDel="00000000" w:rsidR="00000000" w:rsidRPr="00000000">
        <w:rPr>
          <w:rFonts w:ascii="Proxima Nova" w:cs="Proxima Nova" w:eastAsia="Proxima Nova" w:hAnsi="Proxima Nova"/>
          <w:color w:val="666666"/>
          <w:sz w:val="24"/>
          <w:szCs w:val="24"/>
          <w:rtl w:val="0"/>
        </w:rPr>
        <w:t xml:space="preserve">Low confidence will display FitGenius Recommended</w:t>
      </w:r>
      <w:r w:rsidDel="00000000" w:rsidR="00000000" w:rsidRPr="00000000">
        <w:rPr>
          <w:rtl w:val="0"/>
        </w:rPr>
      </w:r>
    </w:p>
    <w:p w:rsidR="00000000" w:rsidDel="00000000" w:rsidP="00000000" w:rsidRDefault="00000000" w:rsidRPr="00000000" w14:paraId="000000D5">
      <w:pPr>
        <w:numPr>
          <w:ilvl w:val="0"/>
          <w:numId w:val="10"/>
        </w:numPr>
        <w:ind w:left="2880" w:hanging="360"/>
        <w:jc w:val="both"/>
        <w:rPr>
          <w:rFonts w:ascii="Proxima Nova" w:cs="Proxima Nova" w:eastAsia="Proxima Nova" w:hAnsi="Proxima Nova"/>
          <w:color w:val="666666"/>
          <w:sz w:val="24"/>
          <w:szCs w:val="24"/>
        </w:rPr>
      </w:pPr>
      <w:r w:rsidDel="00000000" w:rsidR="00000000" w:rsidRPr="00000000">
        <w:rPr>
          <w:rFonts w:ascii="Proxima Nova" w:cs="Proxima Nova" w:eastAsia="Proxima Nova" w:hAnsi="Proxima Nova"/>
          <w:color w:val="666666"/>
          <w:sz w:val="24"/>
          <w:szCs w:val="24"/>
          <w:rtl w:val="0"/>
        </w:rPr>
        <w:t xml:space="preserve"> No confidence will display nothing</w:t>
      </w:r>
      <w:r w:rsidDel="00000000" w:rsidR="00000000" w:rsidRPr="00000000">
        <w:rPr>
          <w:rtl w:val="0"/>
        </w:rPr>
      </w:r>
    </w:p>
    <w:p w:rsidR="00000000" w:rsidDel="00000000" w:rsidP="00000000" w:rsidRDefault="00000000" w:rsidRPr="00000000" w14:paraId="000000D6">
      <w:pPr>
        <w:ind w:left="2160" w:firstLine="0"/>
        <w:jc w:val="both"/>
        <w:rPr>
          <w:rFonts w:ascii="Proxima Nova" w:cs="Proxima Nova" w:eastAsia="Proxima Nova" w:hAnsi="Proxima Nova"/>
          <w:color w:val="666666"/>
          <w:sz w:val="24"/>
          <w:szCs w:val="24"/>
        </w:rPr>
      </w:pPr>
      <w:r w:rsidDel="00000000" w:rsidR="00000000" w:rsidRPr="00000000">
        <w:rPr>
          <w:rtl w:val="0"/>
        </w:rPr>
      </w:r>
    </w:p>
    <w:p w:rsidR="00000000" w:rsidDel="00000000" w:rsidP="00000000" w:rsidRDefault="00000000" w:rsidRPr="00000000" w14:paraId="000000D7">
      <w:pPr>
        <w:ind w:left="0" w:firstLine="0"/>
        <w:jc w:val="both"/>
        <w:rPr>
          <w:rFonts w:ascii="Proxima Nova" w:cs="Proxima Nova" w:eastAsia="Proxima Nova" w:hAnsi="Proxima Nova"/>
          <w:color w:val="cc0000"/>
          <w:sz w:val="24"/>
          <w:szCs w:val="24"/>
        </w:rPr>
      </w:pPr>
      <w:r w:rsidDel="00000000" w:rsidR="00000000" w:rsidRPr="00000000">
        <w:rPr>
          <w:rtl w:val="0"/>
        </w:rPr>
      </w:r>
    </w:p>
    <w:p w:rsidR="00000000" w:rsidDel="00000000" w:rsidP="00000000" w:rsidRDefault="00000000" w:rsidRPr="00000000" w14:paraId="000000D8">
      <w:pPr>
        <w:pStyle w:val="Heading3"/>
        <w:numPr>
          <w:ilvl w:val="2"/>
          <w:numId w:val="4"/>
        </w:numPr>
        <w:ind w:left="2160" w:hanging="360"/>
        <w:jc w:val="both"/>
        <w:rPr/>
      </w:pPr>
      <w:bookmarkStart w:colFirst="0" w:colLast="0" w:name="_2bn6wsx" w:id="25"/>
      <w:bookmarkEnd w:id="25"/>
      <w:r w:rsidDel="00000000" w:rsidR="00000000" w:rsidRPr="00000000">
        <w:rPr>
          <w:rFonts w:ascii="Proxima Nova" w:cs="Proxima Nova" w:eastAsia="Proxima Nova" w:hAnsi="Proxima Nova"/>
          <w:b w:val="1"/>
          <w:rtl w:val="0"/>
        </w:rPr>
        <w:t xml:space="preserve">Product Detail Page Widget</w:t>
      </w:r>
      <w:r w:rsidDel="00000000" w:rsidR="00000000" w:rsidRPr="00000000">
        <w:rPr>
          <w:rtl w:val="0"/>
        </w:rPr>
      </w:r>
    </w:p>
    <w:p w:rsidR="00000000" w:rsidDel="00000000" w:rsidP="00000000" w:rsidRDefault="00000000" w:rsidRPr="00000000" w14:paraId="000000D9">
      <w:pPr>
        <w:ind w:left="2160" w:firstLine="0"/>
        <w:jc w:val="both"/>
        <w:rPr>
          <w:rFonts w:ascii="Proxima Nova" w:cs="Proxima Nova" w:eastAsia="Proxima Nova" w:hAnsi="Proxima Nova"/>
          <w:color w:val="1d1c1d"/>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color w:val="1d1c1d"/>
          <w:sz w:val="24"/>
          <w:szCs w:val="24"/>
          <w:rtl w:val="0"/>
        </w:rPr>
        <w:t xml:space="preserve">The product detail page requires 2 widgets to be placed. The first is the ‘aetrex fitgenius score container’ div used in the PLP. This div (and all its required attributes) is typically placed below the product title. Next is the ‘aetrex foot profile container’ div (different from ‘aetrex profile container’ div) which should be placed below the color selection of the page. This widget experience provides the customer with the FitGenius score for the particular style they are looking at, as well as their foot profile data and recommended size. An example of this integration is shown in figure: 9.</w:t>
        <w:br w:type="textWrapping"/>
      </w:r>
    </w:p>
    <w:p w:rsidR="00000000" w:rsidDel="00000000" w:rsidP="00000000" w:rsidRDefault="00000000" w:rsidRPr="00000000" w14:paraId="000000DA">
      <w:pPr>
        <w:ind w:left="0" w:firstLine="0"/>
        <w:jc w:val="both"/>
        <w:rPr>
          <w:b w:val="1"/>
        </w:rPr>
      </w:pPr>
      <w:r w:rsidDel="00000000" w:rsidR="00000000" w:rsidRPr="00000000">
        <w:rPr>
          <w:rFonts w:ascii="Proxima Nova" w:cs="Proxima Nova" w:eastAsia="Proxima Nova" w:hAnsi="Proxima Nova"/>
          <w:color w:val="1d1c1d"/>
          <w:sz w:val="24"/>
          <w:szCs w:val="24"/>
        </w:rPr>
        <w:drawing>
          <wp:inline distB="114300" distT="114300" distL="114300" distR="114300">
            <wp:extent cx="5462588" cy="3781425"/>
            <wp:effectExtent b="12700" l="12700" r="12700" t="12700"/>
            <wp:docPr id="2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462588" cy="3781425"/>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color w:val="666666"/>
          <w:rtl w:val="0"/>
        </w:rPr>
        <w:br w:type="textWrapping"/>
        <w:t xml:space="preserve">                                                                          </w:t>
      </w:r>
      <w:r w:rsidDel="00000000" w:rsidR="00000000" w:rsidRPr="00000000">
        <w:rPr>
          <w:b w:val="1"/>
          <w:rtl w:val="0"/>
        </w:rPr>
        <w:t xml:space="preserve">Figure: 9 </w:t>
      </w:r>
    </w:p>
    <w:p w:rsidR="00000000" w:rsidDel="00000000" w:rsidP="00000000" w:rsidRDefault="00000000" w:rsidRPr="00000000" w14:paraId="000000DB">
      <w:pPr>
        <w:pStyle w:val="Heading3"/>
        <w:numPr>
          <w:ilvl w:val="2"/>
          <w:numId w:val="4"/>
        </w:numPr>
        <w:ind w:left="2160" w:hanging="360"/>
        <w:jc w:val="both"/>
        <w:rPr/>
      </w:pPr>
      <w:bookmarkStart w:colFirst="0" w:colLast="0" w:name="_qsh70q" w:id="26"/>
      <w:bookmarkEnd w:id="26"/>
      <w:r w:rsidDel="00000000" w:rsidR="00000000" w:rsidRPr="00000000">
        <w:rPr>
          <w:rFonts w:ascii="Proxima Nova" w:cs="Proxima Nova" w:eastAsia="Proxima Nova" w:hAnsi="Proxima Nova"/>
          <w:b w:val="1"/>
          <w:rtl w:val="0"/>
        </w:rPr>
        <w:t xml:space="preserve">Sizeright Widget </w:t>
      </w:r>
      <w:r w:rsidDel="00000000" w:rsidR="00000000" w:rsidRPr="00000000">
        <w:rPr>
          <w:rtl w:val="0"/>
        </w:rPr>
      </w:r>
    </w:p>
    <w:p w:rsidR="00000000" w:rsidDel="00000000" w:rsidP="00000000" w:rsidRDefault="00000000" w:rsidRPr="00000000" w14:paraId="000000DC">
      <w:pPr>
        <w:ind w:left="216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sz w:val="24"/>
          <w:szCs w:val="24"/>
          <w:rtl w:val="0"/>
        </w:rPr>
        <w:t xml:space="preserve">Aetrex SizeRight is a mobile app that uses the camera on a mobile phone to let customers obtain their accurate shoe size  It is available on the App Store, Play Store, and also browser-based web application. The web app form of this product can be integrated directly into the retailer’s eCommerce site.</w:t>
      </w:r>
    </w:p>
    <w:p w:rsidR="00000000" w:rsidDel="00000000" w:rsidP="00000000" w:rsidRDefault="00000000" w:rsidRPr="00000000" w14:paraId="000000DD">
      <w:pPr>
        <w:ind w:left="2160" w:firstLine="0"/>
        <w:jc w:val="both"/>
        <w:rPr>
          <w:rFonts w:ascii="Proxima Nova" w:cs="Proxima Nova" w:eastAsia="Proxima Nova" w:hAnsi="Proxima Nova"/>
          <w:color w:val="666666"/>
          <w:sz w:val="24"/>
          <w:szCs w:val="24"/>
        </w:rPr>
      </w:pPr>
      <w:r w:rsidDel="00000000" w:rsidR="00000000" w:rsidRPr="00000000">
        <w:rPr>
          <w:rtl w:val="0"/>
        </w:rPr>
      </w:r>
    </w:p>
    <w:p w:rsidR="00000000" w:rsidDel="00000000" w:rsidP="00000000" w:rsidRDefault="00000000" w:rsidRPr="00000000" w14:paraId="000000DE">
      <w:pPr>
        <w:ind w:left="2160" w:firstLine="0"/>
        <w:jc w:val="both"/>
        <w:rPr>
          <w:rFonts w:ascii="Proxima Nova" w:cs="Proxima Nova" w:eastAsia="Proxima Nova" w:hAnsi="Proxima Nova"/>
          <w:color w:val="38761d"/>
        </w:rPr>
      </w:pPr>
      <w:r w:rsidDel="00000000" w:rsidR="00000000" w:rsidRPr="00000000">
        <w:rPr>
          <w:rFonts w:ascii="Proxima Nova" w:cs="Proxima Nova" w:eastAsia="Proxima Nova" w:hAnsi="Proxima Nova"/>
          <w:sz w:val="24"/>
          <w:szCs w:val="24"/>
          <w:rtl w:val="0"/>
        </w:rPr>
        <w:t xml:space="preserve">Once SizeRight has been integrated into your website, customers visiting your website on a mobile device can choose to obtain their median shoe size and can be presented with a widget based on the SizeRight web app  Upon completing the measurements, the data is passed back to your website allowing you to present the best fitting sizes for each style</w:t>
      </w:r>
      <w:r w:rsidDel="00000000" w:rsidR="00000000" w:rsidRPr="00000000">
        <w:rPr>
          <w:rFonts w:ascii="Proxima Nova" w:cs="Proxima Nova" w:eastAsia="Proxima Nova" w:hAnsi="Proxima Nova"/>
          <w:color w:val="666666"/>
          <w:sz w:val="24"/>
          <w:szCs w:val="24"/>
          <w:rtl w:val="0"/>
        </w:rPr>
        <w:t xml:space="preserve">. </w:t>
        <w:br w:type="textWrapping"/>
        <w:br w:type="textWrapping"/>
      </w:r>
      <w:r w:rsidDel="00000000" w:rsidR="00000000" w:rsidRPr="00000000">
        <w:rPr>
          <w:rtl w:val="0"/>
        </w:rPr>
      </w:r>
    </w:p>
    <w:p w:rsidR="00000000" w:rsidDel="00000000" w:rsidP="00000000" w:rsidRDefault="00000000" w:rsidRPr="00000000" w14:paraId="000000DF">
      <w:pPr>
        <w:ind w:left="0" w:firstLine="0"/>
        <w:jc w:val="both"/>
        <w:rPr>
          <w:rFonts w:ascii="Proxima Nova" w:cs="Proxima Nova" w:eastAsia="Proxima Nova" w:hAnsi="Proxima Nova"/>
          <w:b w:val="1"/>
        </w:rPr>
      </w:pPr>
      <w:r w:rsidDel="00000000" w:rsidR="00000000" w:rsidRPr="00000000">
        <w:rPr>
          <w:rFonts w:ascii="Proxima Nova" w:cs="Proxima Nova" w:eastAsia="Proxima Nova" w:hAnsi="Proxima Nova"/>
          <w:color w:val="38761d"/>
        </w:rPr>
        <w:drawing>
          <wp:inline distB="114300" distT="114300" distL="114300" distR="114300">
            <wp:extent cx="1909763" cy="4829175"/>
            <wp:effectExtent b="12700" l="12700" r="12700" t="12700"/>
            <wp:docPr id="3" name="image9.jpg"/>
            <a:graphic>
              <a:graphicData uri="http://schemas.openxmlformats.org/drawingml/2006/picture">
                <pic:pic>
                  <pic:nvPicPr>
                    <pic:cNvPr id="0" name="image9.jpg"/>
                    <pic:cNvPicPr preferRelativeResize="0"/>
                  </pic:nvPicPr>
                  <pic:blipFill>
                    <a:blip r:embed="rId27"/>
                    <a:srcRect b="0" l="-3666" r="-3665" t="0"/>
                    <a:stretch>
                      <a:fillRect/>
                    </a:stretch>
                  </pic:blipFill>
                  <pic:spPr>
                    <a:xfrm>
                      <a:off x="0" y="0"/>
                      <a:ext cx="1909763" cy="4829175"/>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color w:val="38761d"/>
        </w:rPr>
        <w:drawing>
          <wp:inline distB="114300" distT="114300" distL="114300" distR="114300">
            <wp:extent cx="1785938" cy="4819650"/>
            <wp:effectExtent b="12700" l="12700" r="12700" t="12700"/>
            <wp:docPr id="4"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1785938" cy="4819650"/>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color w:val="38761d"/>
        </w:rPr>
        <w:drawing>
          <wp:inline distB="114300" distT="114300" distL="114300" distR="114300">
            <wp:extent cx="1876425" cy="4809308"/>
            <wp:effectExtent b="12700" l="12700" r="12700" t="12700"/>
            <wp:docPr id="5"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1876425" cy="4809308"/>
                    </a:xfrm>
                    <a:prstGeom prst="rect"/>
                    <a:ln w="12700">
                      <a:solidFill>
                        <a:srgbClr val="000000"/>
                      </a:solidFill>
                      <a:prstDash val="solid"/>
                    </a:ln>
                  </pic:spPr>
                </pic:pic>
              </a:graphicData>
            </a:graphic>
          </wp:inline>
        </w:drawing>
      </w:r>
      <w:r w:rsidDel="00000000" w:rsidR="00000000" w:rsidRPr="00000000">
        <w:rPr>
          <w:rFonts w:ascii="Proxima Nova" w:cs="Proxima Nova" w:eastAsia="Proxima Nova" w:hAnsi="Proxima Nova"/>
          <w:color w:val="38761d"/>
          <w:rtl w:val="0"/>
        </w:rPr>
        <w:br w:type="textWrapping"/>
        <w:t xml:space="preserve">                                                                      </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b w:val="1"/>
          <w:rtl w:val="0"/>
        </w:rPr>
        <w:t xml:space="preserve">Figure 10 </w:t>
        <w:br w:type="textWrapping"/>
        <w:br w:type="textWrapping"/>
        <w:br w:type="textWrapping"/>
        <w:br w:type="textWrapping"/>
        <w:br w:type="textWrapping"/>
      </w:r>
    </w:p>
    <w:p w:rsidR="00000000" w:rsidDel="00000000" w:rsidP="00000000" w:rsidRDefault="00000000" w:rsidRPr="00000000" w14:paraId="000000E0">
      <w:pPr>
        <w:pStyle w:val="Heading1"/>
        <w:numPr>
          <w:ilvl w:val="0"/>
          <w:numId w:val="4"/>
        </w:numPr>
        <w:ind w:left="720" w:hanging="360"/>
        <w:jc w:val="both"/>
        <w:rPr>
          <w:rFonts w:ascii="Proxima Nova" w:cs="Proxima Nova" w:eastAsia="Proxima Nova" w:hAnsi="Proxima Nova"/>
          <w:b w:val="1"/>
        </w:rPr>
      </w:pPr>
      <w:bookmarkStart w:colFirst="0" w:colLast="0" w:name="_3as4poj" w:id="27"/>
      <w:bookmarkEnd w:id="27"/>
      <w:r w:rsidDel="00000000" w:rsidR="00000000" w:rsidRPr="00000000">
        <w:rPr>
          <w:rFonts w:ascii="Proxima Nova" w:cs="Proxima Nova" w:eastAsia="Proxima Nova" w:hAnsi="Proxima Nova"/>
          <w:b w:val="1"/>
          <w:rtl w:val="0"/>
        </w:rPr>
        <w:t xml:space="preserve">Version and SFRA support info</w:t>
      </w:r>
      <w:r w:rsidDel="00000000" w:rsidR="00000000" w:rsidRPr="00000000">
        <w:drawing>
          <wp:anchor allowOverlap="1" behindDoc="0" distB="0" distT="0" distL="0" distR="0" hidden="0" layoutInCell="1" locked="0" relativeHeight="0" simplePos="0">
            <wp:simplePos x="0" y="0"/>
            <wp:positionH relativeFrom="column">
              <wp:posOffset>-962023</wp:posOffset>
            </wp:positionH>
            <wp:positionV relativeFrom="paragraph">
              <wp:posOffset>254119</wp:posOffset>
            </wp:positionV>
            <wp:extent cx="7862888" cy="190500"/>
            <wp:effectExtent b="0" l="0" r="0" t="0"/>
            <wp:wrapTopAndBottom distB="0" distT="0"/>
            <wp:docPr descr="horizontal line" id="28" name="image8.png"/>
            <a:graphic>
              <a:graphicData uri="http://schemas.openxmlformats.org/drawingml/2006/picture">
                <pic:pic>
                  <pic:nvPicPr>
                    <pic:cNvPr descr="horizontal line" id="0" name="image8.png"/>
                    <pic:cNvPicPr preferRelativeResize="0"/>
                  </pic:nvPicPr>
                  <pic:blipFill>
                    <a:blip r:embed="rId8"/>
                    <a:srcRect b="48912" l="0" r="0" t="48911"/>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E1">
      <w:pPr>
        <w:ind w:left="7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2">
      <w:pPr>
        <w:pStyle w:val="Heading2"/>
        <w:numPr>
          <w:ilvl w:val="1"/>
          <w:numId w:val="4"/>
        </w:numPr>
        <w:spacing w:after="0" w:lineRule="auto"/>
        <w:ind w:left="1440" w:hanging="360"/>
        <w:jc w:val="both"/>
        <w:rPr>
          <w:rFonts w:ascii="Proxima Nova" w:cs="Proxima Nova" w:eastAsia="Proxima Nova" w:hAnsi="Proxima Nova"/>
          <w:b w:val="1"/>
        </w:rPr>
      </w:pPr>
      <w:bookmarkStart w:colFirst="0" w:colLast="0" w:name="_1pxezwc" w:id="28"/>
      <w:bookmarkEnd w:id="28"/>
      <w:r w:rsidDel="00000000" w:rsidR="00000000" w:rsidRPr="00000000">
        <w:rPr>
          <w:rFonts w:ascii="Proxima Nova" w:cs="Proxima Nova" w:eastAsia="Proxima Nova" w:hAnsi="Proxima Nova"/>
          <w:b w:val="1"/>
          <w:rtl w:val="0"/>
        </w:rPr>
        <w:t xml:space="preserve">JavaScript file and Cartridge Version location</w:t>
        <w:br w:type="textWrapping"/>
      </w:r>
    </w:p>
    <w:p w:rsidR="00000000" w:rsidDel="00000000" w:rsidP="00000000" w:rsidRDefault="00000000" w:rsidRPr="00000000" w14:paraId="000000E3">
      <w:pPr>
        <w:numPr>
          <w:ilvl w:val="0"/>
          <w:numId w:val="7"/>
        </w:numPr>
        <w:ind w:left="2160" w:hanging="360"/>
        <w:jc w:val="both"/>
        <w:rPr>
          <w:sz w:val="24"/>
          <w:szCs w:val="24"/>
        </w:rPr>
      </w:pPr>
      <w:r w:rsidDel="00000000" w:rsidR="00000000" w:rsidRPr="00000000">
        <w:rPr>
          <w:rFonts w:ascii="Proxima Nova" w:cs="Proxima Nova" w:eastAsia="Proxima Nova" w:hAnsi="Proxima Nova"/>
          <w:sz w:val="24"/>
          <w:szCs w:val="24"/>
          <w:rtl w:val="0"/>
        </w:rPr>
        <w:t xml:space="preserve">The JavaScript Files are located at:</w:t>
        <w:br w:type="textWrapping"/>
      </w:r>
      <w:r w:rsidDel="00000000" w:rsidR="00000000" w:rsidRPr="00000000">
        <w:rPr>
          <w:rFonts w:ascii="Proxima Nova" w:cs="Proxima Nova" w:eastAsia="Proxima Nova" w:hAnsi="Proxima Nova"/>
          <w:b w:val="1"/>
          <w:color w:val="1d1c1d"/>
          <w:sz w:val="24"/>
          <w:szCs w:val="24"/>
          <w:rtl w:val="0"/>
        </w:rPr>
        <w:t xml:space="preserve">Cartridges\int_fit_genius \cartridge\client\default\js\</w:t>
      </w:r>
      <w:r w:rsidDel="00000000" w:rsidR="00000000" w:rsidRPr="00000000">
        <w:rPr>
          <w:rtl w:val="0"/>
        </w:rPr>
      </w:r>
    </w:p>
    <w:p w:rsidR="00000000" w:rsidDel="00000000" w:rsidP="00000000" w:rsidRDefault="00000000" w:rsidRPr="00000000" w14:paraId="000000E4">
      <w:pPr>
        <w:numPr>
          <w:ilvl w:val="0"/>
          <w:numId w:val="7"/>
        </w:numPr>
        <w:ind w:left="2160" w:hanging="360"/>
        <w:jc w:val="both"/>
        <w:rPr>
          <w:sz w:val="24"/>
          <w:szCs w:val="24"/>
        </w:rPr>
      </w:pPr>
      <w:r w:rsidDel="00000000" w:rsidR="00000000" w:rsidRPr="00000000">
        <w:rPr>
          <w:rFonts w:ascii="Proxima Nova" w:cs="Proxima Nova" w:eastAsia="Proxima Nova" w:hAnsi="Proxima Nova"/>
          <w:color w:val="1d1c1d"/>
          <w:sz w:val="24"/>
          <w:szCs w:val="24"/>
          <w:rtl w:val="0"/>
        </w:rPr>
        <w:t xml:space="preserve">The file with the current version of the _______ cartridge is located at </w:t>
        <w:br w:type="textWrapping"/>
      </w:r>
      <w:r w:rsidDel="00000000" w:rsidR="00000000" w:rsidRPr="00000000">
        <w:rPr>
          <w:rFonts w:ascii="Proxima Nova" w:cs="Proxima Nova" w:eastAsia="Proxima Nova" w:hAnsi="Proxima Nova"/>
          <w:b w:val="1"/>
          <w:color w:val="1d1c1d"/>
          <w:sz w:val="24"/>
          <w:szCs w:val="24"/>
          <w:rtl w:val="0"/>
        </w:rPr>
        <w:t xml:space="preserve">int_fit_genius\cartridge\templates\resources\fitGenius_version.properties</w:t>
      </w:r>
      <w:r w:rsidDel="00000000" w:rsidR="00000000" w:rsidRPr="00000000">
        <w:rPr>
          <w:rtl w:val="0"/>
        </w:rPr>
      </w:r>
    </w:p>
    <w:p w:rsidR="00000000" w:rsidDel="00000000" w:rsidP="00000000" w:rsidRDefault="00000000" w:rsidRPr="00000000" w14:paraId="000000E5">
      <w:pPr>
        <w:numPr>
          <w:ilvl w:val="0"/>
          <w:numId w:val="7"/>
        </w:numPr>
        <w:spacing w:after="0" w:lineRule="auto"/>
        <w:ind w:left="2160" w:hanging="360"/>
        <w:jc w:val="both"/>
        <w:rPr>
          <w:sz w:val="24"/>
          <w:szCs w:val="24"/>
        </w:rPr>
      </w:pPr>
      <w:r w:rsidDel="00000000" w:rsidR="00000000" w:rsidRPr="00000000">
        <w:rPr>
          <w:rFonts w:ascii="Proxima Nova" w:cs="Proxima Nova" w:eastAsia="Proxima Nova" w:hAnsi="Proxima Nova"/>
          <w:color w:val="1d1c1d"/>
          <w:sz w:val="24"/>
          <w:szCs w:val="24"/>
          <w:rtl w:val="0"/>
        </w:rPr>
        <w:t xml:space="preserve"> The file with the current version of the SFRA cartridge is located at</w:t>
        <w:br w:type="textWrapping"/>
      </w:r>
      <w:r w:rsidDel="00000000" w:rsidR="00000000" w:rsidRPr="00000000">
        <w:rPr>
          <w:rFonts w:ascii="Proxima Nova" w:cs="Proxima Nova" w:eastAsia="Proxima Nova" w:hAnsi="Proxima Nova"/>
          <w:b w:val="1"/>
          <w:color w:val="1d1c1d"/>
          <w:sz w:val="24"/>
          <w:szCs w:val="24"/>
          <w:rtl w:val="0"/>
        </w:rPr>
        <w:tab/>
      </w:r>
      <w:r w:rsidDel="00000000" w:rsidR="00000000" w:rsidRPr="00000000">
        <w:rPr>
          <w:rFonts w:ascii="Proxima Nova" w:cs="Proxima Nova" w:eastAsia="Proxima Nova" w:hAnsi="Proxima Nova"/>
          <w:color w:val="1d1c1d"/>
          <w:sz w:val="24"/>
          <w:szCs w:val="24"/>
          <w:rtl w:val="0"/>
        </w:rPr>
        <w:br w:type="textWrapping"/>
      </w:r>
      <w:r w:rsidDel="00000000" w:rsidR="00000000" w:rsidRPr="00000000">
        <w:rPr>
          <w:rtl w:val="0"/>
        </w:rPr>
      </w:r>
    </w:p>
    <w:p w:rsidR="00000000" w:rsidDel="00000000" w:rsidP="00000000" w:rsidRDefault="00000000" w:rsidRPr="00000000" w14:paraId="000000E6">
      <w:pPr>
        <w:pStyle w:val="Heading2"/>
        <w:numPr>
          <w:ilvl w:val="1"/>
          <w:numId w:val="4"/>
        </w:numPr>
        <w:spacing w:before="0" w:lineRule="auto"/>
        <w:ind w:left="1440" w:hanging="360"/>
        <w:jc w:val="both"/>
        <w:rPr>
          <w:rFonts w:ascii="Proxima Nova" w:cs="Proxima Nova" w:eastAsia="Proxima Nova" w:hAnsi="Proxima Nova"/>
          <w:b w:val="1"/>
        </w:rPr>
      </w:pPr>
      <w:bookmarkStart w:colFirst="0" w:colLast="0" w:name="_49x2ik5" w:id="29"/>
      <w:bookmarkEnd w:id="29"/>
      <w:r w:rsidDel="00000000" w:rsidR="00000000" w:rsidRPr="00000000">
        <w:rPr>
          <w:rFonts w:ascii="Proxima Nova" w:cs="Proxima Nova" w:eastAsia="Proxima Nova" w:hAnsi="Proxima Nova"/>
          <w:b w:val="1"/>
          <w:rtl w:val="0"/>
        </w:rPr>
        <w:t xml:space="preserve">SFRA Version Support</w:t>
      </w:r>
    </w:p>
    <w:p w:rsidR="00000000" w:rsidDel="00000000" w:rsidP="00000000" w:rsidRDefault="00000000" w:rsidRPr="00000000" w14:paraId="000000E7">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color w:val="434343"/>
          <w:sz w:val="24"/>
          <w:szCs w:val="24"/>
          <w:rtl w:val="0"/>
        </w:rPr>
        <w:t xml:space="preserve">Fit Genius cartridge version 18.10 supports SFRA 6.0 only. </w:t>
        <w:br w:type="textWrapping"/>
      </w:r>
      <w:r w:rsidDel="00000000" w:rsidR="00000000" w:rsidRPr="00000000">
        <w:rPr>
          <w:rtl w:val="0"/>
        </w:rPr>
      </w:r>
    </w:p>
    <w:p w:rsidR="00000000" w:rsidDel="00000000" w:rsidP="00000000" w:rsidRDefault="00000000" w:rsidRPr="00000000" w14:paraId="000000E8">
      <w:pPr>
        <w:pStyle w:val="Heading2"/>
        <w:numPr>
          <w:ilvl w:val="1"/>
          <w:numId w:val="4"/>
        </w:numPr>
        <w:ind w:left="1440" w:hanging="360"/>
        <w:jc w:val="both"/>
        <w:rPr>
          <w:rFonts w:ascii="Proxima Nova" w:cs="Proxima Nova" w:eastAsia="Proxima Nova" w:hAnsi="Proxima Nova"/>
          <w:b w:val="1"/>
        </w:rPr>
      </w:pPr>
      <w:bookmarkStart w:colFirst="0" w:colLast="0" w:name="_2p2csry" w:id="30"/>
      <w:bookmarkEnd w:id="30"/>
      <w:r w:rsidDel="00000000" w:rsidR="00000000" w:rsidRPr="00000000">
        <w:rPr>
          <w:rFonts w:ascii="Proxima Nova" w:cs="Proxima Nova" w:eastAsia="Proxima Nova" w:hAnsi="Proxima Nova"/>
          <w:b w:val="1"/>
          <w:rtl w:val="0"/>
        </w:rPr>
        <w:t xml:space="preserve">Compatibility Mode  </w:t>
      </w:r>
    </w:p>
    <w:p w:rsidR="00000000" w:rsidDel="00000000" w:rsidP="00000000" w:rsidRDefault="00000000" w:rsidRPr="00000000" w14:paraId="000000E9">
      <w:pPr>
        <w:ind w:left="1440" w:firstLine="0"/>
        <w:jc w:val="both"/>
        <w:rPr>
          <w:rFonts w:ascii="Proxima Nova" w:cs="Proxima Nova" w:eastAsia="Proxima Nova" w:hAnsi="Proxima Nova"/>
        </w:rPr>
      </w:pPr>
      <w:r w:rsidDel="00000000" w:rsidR="00000000" w:rsidRPr="00000000">
        <w:rPr>
          <w:rFonts w:ascii="Proxima Nova" w:cs="Proxima Nova" w:eastAsia="Proxima Nova" w:hAnsi="Proxima Nova"/>
          <w:sz w:val="24"/>
          <w:szCs w:val="24"/>
          <w:rtl w:val="0"/>
        </w:rPr>
        <w:br w:type="textWrapping"/>
      </w:r>
      <w:r w:rsidDel="00000000" w:rsidR="00000000" w:rsidRPr="00000000">
        <w:rPr>
          <w:rFonts w:ascii="Proxima Nova" w:cs="Proxima Nova" w:eastAsia="Proxima Nova" w:hAnsi="Proxima Nova"/>
          <w:color w:val="434343"/>
          <w:sz w:val="24"/>
          <w:szCs w:val="24"/>
          <w:rtl w:val="0"/>
        </w:rPr>
        <w:t xml:space="preserve"> Cartridge tested with Compatibility Mode 22..</w:t>
      </w:r>
      <w:r w:rsidDel="00000000" w:rsidR="00000000" w:rsidRPr="00000000">
        <w:rPr>
          <w:rFonts w:ascii="Proxima Nova" w:cs="Proxima Nova" w:eastAsia="Proxima Nova" w:hAnsi="Proxima Nova"/>
          <w:color w:val="434343"/>
          <w:rtl w:val="0"/>
        </w:rPr>
        <w:br w:type="textWrapping"/>
        <w:br w:type="textWrapping"/>
        <w:br w:type="textWrapping"/>
      </w:r>
      <w:r w:rsidDel="00000000" w:rsidR="00000000" w:rsidRPr="00000000">
        <w:rPr>
          <w:rtl w:val="0"/>
        </w:rPr>
      </w:r>
    </w:p>
    <w:p w:rsidR="00000000" w:rsidDel="00000000" w:rsidP="00000000" w:rsidRDefault="00000000" w:rsidRPr="00000000" w14:paraId="000000EA">
      <w:pPr>
        <w:pStyle w:val="Heading1"/>
        <w:numPr>
          <w:ilvl w:val="0"/>
          <w:numId w:val="4"/>
        </w:numPr>
        <w:spacing w:after="0" w:lineRule="auto"/>
        <w:ind w:left="720" w:hanging="360"/>
        <w:jc w:val="both"/>
        <w:rPr>
          <w:rFonts w:ascii="Proxima Nova" w:cs="Proxima Nova" w:eastAsia="Proxima Nova" w:hAnsi="Proxima Nova"/>
          <w:b w:val="1"/>
        </w:rPr>
      </w:pPr>
      <w:bookmarkStart w:colFirst="0" w:colLast="0" w:name="_147n2zr" w:id="31"/>
      <w:bookmarkEnd w:id="31"/>
      <w:r w:rsidDel="00000000" w:rsidR="00000000" w:rsidRPr="00000000">
        <w:rPr>
          <w:rFonts w:ascii="Proxima Nova" w:cs="Proxima Nova" w:eastAsia="Proxima Nova" w:hAnsi="Proxima Nova"/>
          <w:b w:val="1"/>
          <w:rtl w:val="0"/>
        </w:rPr>
        <w:t xml:space="preserve">Service Errors Handling</w:t>
      </w:r>
      <w:r w:rsidDel="00000000" w:rsidR="00000000" w:rsidRPr="00000000">
        <w:rPr>
          <w:rFonts w:ascii="Proxima Nova" w:cs="Proxima Nova" w:eastAsia="Proxima Nova" w:hAnsi="Proxima Nova"/>
          <w:b w:val="1"/>
          <w:color w:val="a6e72a"/>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-828673</wp:posOffset>
            </wp:positionH>
            <wp:positionV relativeFrom="paragraph">
              <wp:posOffset>0</wp:posOffset>
            </wp:positionV>
            <wp:extent cx="7862888" cy="190500"/>
            <wp:effectExtent b="0" l="0" r="0" t="0"/>
            <wp:wrapTopAndBottom distB="0" distT="0"/>
            <wp:docPr descr="horizontal line" id="27" name="image8.png"/>
            <a:graphic>
              <a:graphicData uri="http://schemas.openxmlformats.org/drawingml/2006/picture">
                <pic:pic>
                  <pic:nvPicPr>
                    <pic:cNvPr descr="horizontal line" id="0" name="image8.png"/>
                    <pic:cNvPicPr preferRelativeResize="0"/>
                  </pic:nvPicPr>
                  <pic:blipFill>
                    <a:blip r:embed="rId8"/>
                    <a:srcRect b="48912" l="0" r="0" t="48911"/>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EB">
      <w:pPr>
        <w:pStyle w:val="Heading2"/>
        <w:numPr>
          <w:ilvl w:val="1"/>
          <w:numId w:val="4"/>
        </w:numPr>
        <w:spacing w:before="0" w:lineRule="auto"/>
        <w:ind w:left="1440" w:hanging="360"/>
        <w:jc w:val="both"/>
        <w:rPr>
          <w:rFonts w:ascii="Proxima Nova" w:cs="Proxima Nova" w:eastAsia="Proxima Nova" w:hAnsi="Proxima Nova"/>
          <w:b w:val="1"/>
        </w:rPr>
      </w:pPr>
      <w:bookmarkStart w:colFirst="0" w:colLast="0" w:name="_3o7alnk" w:id="32"/>
      <w:bookmarkEnd w:id="32"/>
      <w:r w:rsidDel="00000000" w:rsidR="00000000" w:rsidRPr="00000000">
        <w:rPr>
          <w:rFonts w:ascii="Proxima Nova" w:cs="Proxima Nova" w:eastAsia="Proxima Nova" w:hAnsi="Proxima Nova"/>
          <w:b w:val="1"/>
          <w:rtl w:val="0"/>
        </w:rPr>
        <w:t xml:space="preserve">Service Timeout handling</w:t>
      </w:r>
    </w:p>
    <w:p w:rsidR="00000000" w:rsidDel="00000000" w:rsidP="00000000" w:rsidRDefault="00000000" w:rsidRPr="00000000" w14:paraId="000000EC">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br w:type="textWrapping"/>
      </w:r>
      <w:r w:rsidDel="00000000" w:rsidR="00000000" w:rsidRPr="00000000">
        <w:rPr>
          <w:rFonts w:ascii="Proxima Nova" w:cs="Proxima Nova" w:eastAsia="Proxima Nova" w:hAnsi="Proxima Nova"/>
          <w:sz w:val="24"/>
          <w:szCs w:val="24"/>
          <w:rtl w:val="0"/>
        </w:rPr>
        <w:t xml:space="preserve">If the Fit Genius service becomes unavailable, error details can be found in the following logs: </w:t>
      </w:r>
    </w:p>
    <w:p w:rsidR="00000000" w:rsidDel="00000000" w:rsidP="00000000" w:rsidRDefault="00000000" w:rsidRPr="00000000" w14:paraId="000000ED">
      <w:pPr>
        <w:numPr>
          <w:ilvl w:val="0"/>
          <w:numId w:val="8"/>
        </w:numPr>
        <w:ind w:left="2160" w:hanging="360"/>
        <w:jc w:val="both"/>
        <w:rPr>
          <w:sz w:val="24"/>
          <w:szCs w:val="24"/>
        </w:rPr>
      </w:pPr>
      <w:r w:rsidDel="00000000" w:rsidR="00000000" w:rsidRPr="00000000">
        <w:rPr>
          <w:rFonts w:ascii="Proxima Nova" w:cs="Proxima Nova" w:eastAsia="Proxima Nova" w:hAnsi="Proxima Nova"/>
          <w:sz w:val="24"/>
          <w:szCs w:val="24"/>
          <w:rtl w:val="0"/>
        </w:rPr>
        <w:t xml:space="preserve">Error details can be found in the log with the </w:t>
      </w:r>
      <w:r w:rsidDel="00000000" w:rsidR="00000000" w:rsidRPr="00000000">
        <w:rPr>
          <w:rFonts w:ascii="Proxima Nova" w:cs="Proxima Nova" w:eastAsia="Proxima Nova" w:hAnsi="Proxima Nova"/>
          <w:b w:val="1"/>
          <w:color w:val="1d1c1d"/>
          <w:sz w:val="24"/>
          <w:szCs w:val="24"/>
          <w:rtl w:val="0"/>
        </w:rPr>
        <w:t xml:space="preserve">custom.fitGenius-errors</w:t>
      </w:r>
      <w:r w:rsidDel="00000000" w:rsidR="00000000" w:rsidRPr="00000000">
        <w:rPr>
          <w:rFonts w:ascii="Proxima Nova" w:cs="Proxima Nova" w:eastAsia="Proxima Nova" w:hAnsi="Proxima Nova"/>
          <w:color w:val="1d1c1d"/>
          <w:sz w:val="24"/>
          <w:szCs w:val="24"/>
          <w:rtl w:val="0"/>
        </w:rPr>
        <w:t xml:space="preserve"> </w:t>
      </w:r>
      <w:r w:rsidDel="00000000" w:rsidR="00000000" w:rsidRPr="00000000">
        <w:rPr>
          <w:rFonts w:ascii="Proxima Nova" w:cs="Proxima Nova" w:eastAsia="Proxima Nova" w:hAnsi="Proxima Nova"/>
          <w:sz w:val="24"/>
          <w:szCs w:val="24"/>
          <w:rtl w:val="0"/>
        </w:rPr>
        <w:t xml:space="preserve">prefix.</w:t>
      </w:r>
      <w:r w:rsidDel="00000000" w:rsidR="00000000" w:rsidRPr="00000000">
        <w:rPr>
          <w:rtl w:val="0"/>
        </w:rPr>
      </w:r>
    </w:p>
    <w:p w:rsidR="00000000" w:rsidDel="00000000" w:rsidP="00000000" w:rsidRDefault="00000000" w:rsidRPr="00000000" w14:paraId="000000EE">
      <w:pPr>
        <w:numPr>
          <w:ilvl w:val="0"/>
          <w:numId w:val="8"/>
        </w:numPr>
        <w:spacing w:after="0" w:lineRule="auto"/>
        <w:ind w:left="2160" w:hanging="360"/>
        <w:jc w:val="both"/>
        <w:rPr>
          <w:sz w:val="24"/>
          <w:szCs w:val="24"/>
        </w:rPr>
      </w:pPr>
      <w:r w:rsidDel="00000000" w:rsidR="00000000" w:rsidRPr="00000000">
        <w:rPr>
          <w:rFonts w:ascii="Proxima Nova" w:cs="Proxima Nova" w:eastAsia="Proxima Nova" w:hAnsi="Proxima Nova"/>
          <w:sz w:val="24"/>
          <w:szCs w:val="24"/>
          <w:rtl w:val="0"/>
        </w:rPr>
        <w:t xml:space="preserve">Service requests can be found in the log with the </w:t>
      </w:r>
      <w:r w:rsidDel="00000000" w:rsidR="00000000" w:rsidRPr="00000000">
        <w:rPr>
          <w:rFonts w:ascii="Proxima Nova" w:cs="Proxima Nova" w:eastAsia="Proxima Nova" w:hAnsi="Proxima Nova"/>
          <w:b w:val="1"/>
          <w:color w:val="1d1c1d"/>
          <w:sz w:val="24"/>
          <w:szCs w:val="24"/>
          <w:rtl w:val="0"/>
        </w:rPr>
        <w:t xml:space="preserve">custom.fitGenius-Logs</w:t>
      </w:r>
      <w:r w:rsidDel="00000000" w:rsidR="00000000" w:rsidRPr="00000000">
        <w:rPr>
          <w:rFonts w:ascii="Proxima Nova" w:cs="Proxima Nova" w:eastAsia="Proxima Nova" w:hAnsi="Proxima Nova"/>
          <w:color w:val="1d1c1d"/>
          <w:sz w:val="24"/>
          <w:szCs w:val="24"/>
          <w:rtl w:val="0"/>
        </w:rPr>
        <w:t xml:space="preserve"> </w:t>
      </w:r>
      <w:r w:rsidDel="00000000" w:rsidR="00000000" w:rsidRPr="00000000">
        <w:rPr>
          <w:rFonts w:ascii="Proxima Nova" w:cs="Proxima Nova" w:eastAsia="Proxima Nova" w:hAnsi="Proxima Nova"/>
          <w:sz w:val="24"/>
          <w:szCs w:val="24"/>
          <w:rtl w:val="0"/>
        </w:rPr>
        <w:t xml:space="preserve">prefix.</w:t>
        <w:br w:type="textWrapping"/>
        <w:br w:type="textWrapping"/>
        <w:t xml:space="preserve">For more details about logs, see the Logs section.</w:t>
        <w:br w:type="textWrapping"/>
      </w:r>
      <w:r w:rsidDel="00000000" w:rsidR="00000000" w:rsidRPr="00000000">
        <w:rPr>
          <w:rtl w:val="0"/>
        </w:rPr>
      </w:r>
    </w:p>
    <w:p w:rsidR="00000000" w:rsidDel="00000000" w:rsidP="00000000" w:rsidRDefault="00000000" w:rsidRPr="00000000" w14:paraId="000000EF">
      <w:pPr>
        <w:pStyle w:val="Heading2"/>
        <w:numPr>
          <w:ilvl w:val="1"/>
          <w:numId w:val="4"/>
        </w:numPr>
        <w:spacing w:before="0" w:lineRule="auto"/>
        <w:ind w:left="1440" w:hanging="360"/>
        <w:jc w:val="both"/>
        <w:rPr>
          <w:rFonts w:ascii="Proxima Nova" w:cs="Proxima Nova" w:eastAsia="Proxima Nova" w:hAnsi="Proxima Nova"/>
          <w:b w:val="1"/>
        </w:rPr>
      </w:pPr>
      <w:bookmarkStart w:colFirst="0" w:colLast="0" w:name="_23ckvvd" w:id="33"/>
      <w:bookmarkEnd w:id="33"/>
      <w:r w:rsidDel="00000000" w:rsidR="00000000" w:rsidRPr="00000000">
        <w:rPr>
          <w:rFonts w:ascii="Proxima Nova" w:cs="Proxima Nova" w:eastAsia="Proxima Nova" w:hAnsi="Proxima Nova"/>
          <w:b w:val="1"/>
          <w:rtl w:val="0"/>
        </w:rPr>
        <w:t xml:space="preserve">Handle Error response</w:t>
      </w:r>
    </w:p>
    <w:p w:rsidR="00000000" w:rsidDel="00000000" w:rsidP="00000000" w:rsidRDefault="00000000" w:rsidRPr="00000000" w14:paraId="000000F0">
      <w:pPr>
        <w:ind w:left="1440" w:firstLine="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rtl w:val="0"/>
        </w:rPr>
        <w:t xml:space="preserve"> </w:t>
        <w:br w:type="textWrapping"/>
      </w:r>
      <w:r w:rsidDel="00000000" w:rsidR="00000000" w:rsidRPr="00000000">
        <w:rPr>
          <w:rFonts w:ascii="Proxima Nova" w:cs="Proxima Nova" w:eastAsia="Proxima Nova" w:hAnsi="Proxima Nova"/>
          <w:sz w:val="24"/>
          <w:szCs w:val="24"/>
          <w:rtl w:val="0"/>
        </w:rPr>
        <w:t xml:space="preserve">Error handling in the integration based on SFRA build in </w:t>
      </w:r>
      <w:r w:rsidDel="00000000" w:rsidR="00000000" w:rsidRPr="00000000">
        <w:rPr>
          <w:rFonts w:ascii="Proxima Nova" w:cs="Proxima Nova" w:eastAsia="Proxima Nova" w:hAnsi="Proxima Nova"/>
          <w:color w:val="1d1c1d"/>
          <w:sz w:val="24"/>
          <w:szCs w:val="24"/>
          <w:rtl w:val="0"/>
        </w:rPr>
        <w:t xml:space="preserve">fitGeniusErrors.properties</w:t>
      </w:r>
      <w:r w:rsidDel="00000000" w:rsidR="00000000" w:rsidRPr="00000000">
        <w:rPr>
          <w:rFonts w:ascii="Proxima Nova" w:cs="Proxima Nova" w:eastAsia="Proxima Nova" w:hAnsi="Proxima Nova"/>
          <w:sz w:val="24"/>
          <w:szCs w:val="24"/>
          <w:rtl w:val="0"/>
        </w:rPr>
        <w:t xml:space="preserve">. </w:t>
      </w:r>
    </w:p>
    <w:p w:rsidR="00000000" w:rsidDel="00000000" w:rsidP="00000000" w:rsidRDefault="00000000" w:rsidRPr="00000000" w14:paraId="000000F1">
      <w:pPr>
        <w:numPr>
          <w:ilvl w:val="0"/>
          <w:numId w:val="9"/>
        </w:numPr>
        <w:ind w:left="2160" w:hanging="36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Detailed errors from the Fit Genius can be found in custom-fitGenius-errors.</w:t>
      </w:r>
    </w:p>
    <w:p w:rsidR="00000000" w:rsidDel="00000000" w:rsidP="00000000" w:rsidRDefault="00000000" w:rsidRPr="00000000" w14:paraId="000000F2">
      <w:pPr>
        <w:numPr>
          <w:ilvl w:val="0"/>
          <w:numId w:val="9"/>
        </w:numPr>
        <w:spacing w:after="0" w:lineRule="auto"/>
        <w:ind w:left="2160" w:hanging="360"/>
        <w:jc w:val="both"/>
        <w:rPr>
          <w:rFonts w:ascii="Proxima Nova" w:cs="Proxima Nova" w:eastAsia="Proxima Nova" w:hAnsi="Proxima Nova"/>
        </w:rPr>
      </w:pPr>
      <w:r w:rsidDel="00000000" w:rsidR="00000000" w:rsidRPr="00000000">
        <w:rPr>
          <w:rFonts w:ascii="Proxima Nova" w:cs="Proxima Nova" w:eastAsia="Proxima Nova" w:hAnsi="Proxima Nova"/>
          <w:sz w:val="24"/>
          <w:szCs w:val="24"/>
          <w:rtl w:val="0"/>
        </w:rPr>
        <w:t xml:space="preserve">All errors text located at: </w:t>
      </w:r>
      <w:r w:rsidDel="00000000" w:rsidR="00000000" w:rsidRPr="00000000">
        <w:rPr>
          <w:rFonts w:ascii="Proxima Nova" w:cs="Proxima Nova" w:eastAsia="Proxima Nova" w:hAnsi="Proxima Nova"/>
          <w:color w:val="1d1c1d"/>
          <w:sz w:val="24"/>
          <w:szCs w:val="24"/>
          <w:rtl w:val="0"/>
        </w:rPr>
        <w:t xml:space="preserve">int_fit_genius\cartridge\templates\resources\fitGeniusErrors.properties</w:t>
      </w:r>
      <w:r w:rsidDel="00000000" w:rsidR="00000000" w:rsidRPr="00000000">
        <w:rPr>
          <w:rFonts w:ascii="Proxima Nova" w:cs="Proxima Nova" w:eastAsia="Proxima Nova" w:hAnsi="Proxima Nova"/>
          <w:sz w:val="24"/>
          <w:szCs w:val="24"/>
          <w:rtl w:val="0"/>
        </w:rPr>
        <w:t xml:space="preserve">.</w:t>
        <w:br w:type="textWrapping"/>
        <w:br w:type="textWrapping"/>
      </w:r>
      <w:r w:rsidDel="00000000" w:rsidR="00000000" w:rsidRPr="00000000">
        <w:rPr>
          <w:rtl w:val="0"/>
        </w:rPr>
      </w:r>
    </w:p>
    <w:p w:rsidR="00000000" w:rsidDel="00000000" w:rsidP="00000000" w:rsidRDefault="00000000" w:rsidRPr="00000000" w14:paraId="000000F3">
      <w:pPr>
        <w:pStyle w:val="Heading1"/>
        <w:numPr>
          <w:ilvl w:val="0"/>
          <w:numId w:val="4"/>
        </w:numPr>
        <w:spacing w:before="0" w:lineRule="auto"/>
        <w:ind w:left="720" w:hanging="360"/>
        <w:jc w:val="both"/>
        <w:rPr>
          <w:b w:val="1"/>
        </w:rPr>
      </w:pPr>
      <w:bookmarkStart w:colFirst="0" w:colLast="0" w:name="_ihv636" w:id="34"/>
      <w:bookmarkEnd w:id="34"/>
      <w:r w:rsidDel="00000000" w:rsidR="00000000" w:rsidRPr="00000000">
        <w:rPr>
          <w:b w:val="1"/>
          <w:rtl w:val="0"/>
        </w:rPr>
        <w:t xml:space="preserve">Known Issues </w:t>
      </w:r>
      <w:r w:rsidDel="00000000" w:rsidR="00000000" w:rsidRPr="00000000">
        <w:rPr>
          <w:b w:val="1"/>
          <w:color w:val="a6e72a"/>
          <w:rtl w:val="0"/>
        </w:rPr>
        <w:br w:type="textWrapping"/>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-962023</wp:posOffset>
            </wp:positionH>
            <wp:positionV relativeFrom="paragraph">
              <wp:posOffset>64880</wp:posOffset>
            </wp:positionV>
            <wp:extent cx="7862888" cy="190500"/>
            <wp:effectExtent b="0" l="0" r="0" t="0"/>
            <wp:wrapTopAndBottom distB="0" distT="0"/>
            <wp:docPr descr="horizontal line" id="26" name="image8.png"/>
            <a:graphic>
              <a:graphicData uri="http://schemas.openxmlformats.org/drawingml/2006/picture">
                <pic:pic>
                  <pic:nvPicPr>
                    <pic:cNvPr descr="horizontal line" id="0" name="image8.png"/>
                    <pic:cNvPicPr preferRelativeResize="0"/>
                  </pic:nvPicPr>
                  <pic:blipFill>
                    <a:blip r:embed="rId8"/>
                    <a:srcRect b="48912" l="0" r="0" t="48911"/>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F4">
      <w:pPr>
        <w:ind w:left="720" w:firstLine="0"/>
        <w:jc w:val="both"/>
        <w:rPr/>
      </w:pPr>
      <w:r w:rsidDel="00000000" w:rsidR="00000000" w:rsidRPr="00000000">
        <w:rPr>
          <w:sz w:val="24"/>
          <w:szCs w:val="24"/>
          <w:rtl w:val="0"/>
        </w:rPr>
        <w:t xml:space="preserve">No Reported Issues so far. Please Report any issue at </w:t>
      </w:r>
      <w:r w:rsidDel="00000000" w:rsidR="00000000" w:rsidRPr="00000000">
        <w:rPr>
          <w:rtl w:val="0"/>
        </w:rPr>
      </w:r>
    </w:p>
    <w:p w:rsidR="00000000" w:rsidDel="00000000" w:rsidP="00000000" w:rsidRDefault="00000000" w:rsidRPr="00000000" w14:paraId="000000F5">
      <w:pPr>
        <w:ind w:left="1440" w:firstLine="0"/>
        <w:jc w:val="both"/>
        <w:rPr>
          <w:b w:val="1"/>
          <w:color w:val="a6e72a"/>
        </w:rPr>
      </w:pPr>
      <w:r w:rsidDel="00000000" w:rsidR="00000000" w:rsidRPr="00000000">
        <w:rPr>
          <w:b w:val="1"/>
          <w:color w:val="a6e72a"/>
          <w:rtl w:val="0"/>
        </w:rPr>
        <w:t xml:space="preserve">\</w:t>
        <w:br w:type="textWrapping"/>
        <w:br w:type="textWrapping"/>
      </w:r>
    </w:p>
    <w:p w:rsidR="00000000" w:rsidDel="00000000" w:rsidP="00000000" w:rsidRDefault="00000000" w:rsidRPr="00000000" w14:paraId="000000F6">
      <w:pPr>
        <w:pStyle w:val="Heading1"/>
        <w:numPr>
          <w:ilvl w:val="0"/>
          <w:numId w:val="4"/>
        </w:numPr>
        <w:ind w:left="720" w:hanging="360"/>
        <w:rPr>
          <w:rFonts w:ascii="Proxima Nova" w:cs="Proxima Nova" w:eastAsia="Proxima Nova" w:hAnsi="Proxima Nova"/>
          <w:b w:val="1"/>
        </w:rPr>
      </w:pPr>
      <w:bookmarkStart w:colFirst="0" w:colLast="0" w:name="_32hioqz" w:id="35"/>
      <w:bookmarkEnd w:id="35"/>
      <w:r w:rsidDel="00000000" w:rsidR="00000000" w:rsidRPr="00000000">
        <w:rPr>
          <w:rFonts w:ascii="Proxima Nova" w:cs="Proxima Nova" w:eastAsia="Proxima Nova" w:hAnsi="Proxima Nova"/>
          <w:b w:val="1"/>
          <w:rtl w:val="0"/>
        </w:rPr>
        <w:t xml:space="preserve">Failover/ Recovery process </w:t>
      </w:r>
      <w:r w:rsidDel="00000000" w:rsidR="00000000" w:rsidRPr="00000000">
        <w:drawing>
          <wp:anchor allowOverlap="1" behindDoc="0" distB="0" distT="0" distL="0" distR="0" hidden="0" layoutInCell="1" locked="0" relativeHeight="0" simplePos="0">
            <wp:simplePos x="0" y="0"/>
            <wp:positionH relativeFrom="column">
              <wp:posOffset>-962023</wp:posOffset>
            </wp:positionH>
            <wp:positionV relativeFrom="paragraph">
              <wp:posOffset>0</wp:posOffset>
            </wp:positionV>
            <wp:extent cx="7862888" cy="190500"/>
            <wp:effectExtent b="0" l="0" r="0" t="0"/>
            <wp:wrapTopAndBottom distB="0" distT="0"/>
            <wp:docPr descr="horizontal line" id="23" name="image8.png"/>
            <a:graphic>
              <a:graphicData uri="http://schemas.openxmlformats.org/drawingml/2006/picture">
                <pic:pic>
                  <pic:nvPicPr>
                    <pic:cNvPr descr="horizontal line" id="0" name="image8.png"/>
                    <pic:cNvPicPr preferRelativeResize="0"/>
                  </pic:nvPicPr>
                  <pic:blipFill>
                    <a:blip r:embed="rId8"/>
                    <a:srcRect b="48912" l="0" r="0" t="48911"/>
                    <a:stretch>
                      <a:fillRect/>
                    </a:stretch>
                  </pic:blipFill>
                  <pic:spPr>
                    <a:xfrm>
                      <a:off x="0" y="0"/>
                      <a:ext cx="7862888" cy="190500"/>
                    </a:xfrm>
                    <a:prstGeom prst="rect"/>
                    <a:ln/>
                  </pic:spPr>
                </pic:pic>
              </a:graphicData>
            </a:graphic>
          </wp:anchor>
        </w:drawing>
      </w:r>
    </w:p>
    <w:p w:rsidR="00000000" w:rsidDel="00000000" w:rsidP="00000000" w:rsidRDefault="00000000" w:rsidRPr="00000000" w14:paraId="000000F7">
      <w:pPr>
        <w:ind w:left="720" w:firstLine="0"/>
        <w:jc w:val="both"/>
        <w:rPr>
          <w:rFonts w:ascii="Proxima Nova" w:cs="Proxima Nova" w:eastAsia="Proxima Nova" w:hAnsi="Proxima Nova"/>
          <w:b w:val="1"/>
          <w:sz w:val="96"/>
          <w:szCs w:val="96"/>
        </w:rPr>
      </w:pPr>
      <w:r w:rsidDel="00000000" w:rsidR="00000000" w:rsidRPr="00000000">
        <w:rPr>
          <w:rFonts w:ascii="Proxima Nova" w:cs="Proxima Nova" w:eastAsia="Proxima Nova" w:hAnsi="Proxima Nova"/>
          <w:color w:val="1d1c1d"/>
          <w:sz w:val="24"/>
          <w:szCs w:val="24"/>
          <w:rtl w:val="0"/>
        </w:rPr>
        <w:t xml:space="preserve">In case of any technical failures or issues in processing communication with the servers please contact us on our support email at </w:t>
      </w:r>
      <w:r w:rsidDel="00000000" w:rsidR="00000000" w:rsidRPr="00000000">
        <w:rPr>
          <w:rFonts w:ascii="Roboto" w:cs="Roboto" w:eastAsia="Roboto" w:hAnsi="Roboto"/>
          <w:color w:val="222222"/>
          <w:sz w:val="21"/>
          <w:szCs w:val="21"/>
          <w:highlight w:val="white"/>
          <w:rtl w:val="0"/>
        </w:rPr>
        <w:t xml:space="preserve">achoy@aetrex.com</w:t>
      </w:r>
      <w:r w:rsidDel="00000000" w:rsidR="00000000" w:rsidRPr="00000000">
        <w:rPr>
          <w:rFonts w:ascii="Proxima Nova" w:cs="Proxima Nova" w:eastAsia="Proxima Nova" w:hAnsi="Proxima Nova"/>
          <w:sz w:val="24"/>
          <w:szCs w:val="24"/>
          <w:rtl w:val="0"/>
        </w:rPr>
        <w:br w:type="textWrapping"/>
        <w:br w:type="textWrapping"/>
        <w:t xml:space="preserve">                                                            </w:t>
      </w:r>
      <w:r w:rsidDel="00000000" w:rsidR="00000000" w:rsidRPr="00000000">
        <w:rPr>
          <w:rFonts w:ascii="Proxima Nova" w:cs="Proxima Nova" w:eastAsia="Proxima Nova" w:hAnsi="Proxima Nova"/>
          <w:color w:val="a6e72a"/>
          <w:sz w:val="24"/>
          <w:szCs w:val="24"/>
          <w:rtl w:val="0"/>
        </w:rPr>
        <w:t xml:space="preserve"> </w:t>
      </w:r>
      <w:r w:rsidDel="00000000" w:rsidR="00000000" w:rsidRPr="00000000">
        <w:rPr>
          <w:rFonts w:ascii="Proxima Nova" w:cs="Proxima Nova" w:eastAsia="Proxima Nova" w:hAnsi="Proxima Nova"/>
          <w:sz w:val="96"/>
          <w:szCs w:val="96"/>
          <w:rtl w:val="0"/>
        </w:rPr>
        <w:t xml:space="preserve">…</w:t>
      </w:r>
      <w:r w:rsidDel="00000000" w:rsidR="00000000" w:rsidRPr="00000000">
        <w:rPr>
          <w:rtl w:val="0"/>
        </w:rPr>
      </w:r>
    </w:p>
    <w:sectPr>
      <w:headerReference r:id="rId30" w:type="default"/>
      <w:headerReference r:id="rId31" w:type="first"/>
      <w:footerReference r:id="rId32" w:type="default"/>
      <w:footerReference r:id="rId33" w:type="first"/>
      <w:pgSz w:h="15840" w:w="12240" w:orient="portrait"/>
      <w:pgMar w:bottom="1440" w:top="1440" w:left="1440" w:right="1440" w:header="720" w:footer="36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umya Gupta" w:id="0" w:date="2023-03-27T14:34:24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@abhinavtyagi@cyntexa.com create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spacing w:before="200" w:line="300" w:lineRule="auto"/>
      <w:jc w:val="left"/>
      <w:rPr>
        <w:rFonts w:ascii="Proxima Nova" w:cs="Proxima Nova" w:eastAsia="Proxima Nova" w:hAnsi="Proxima Nova"/>
        <w:b w:val="1"/>
        <w:sz w:val="30"/>
        <w:szCs w:val="30"/>
      </w:rPr>
    </w:pPr>
    <w:r w:rsidDel="00000000" w:rsidR="00000000" w:rsidRPr="00000000">
      <w:rPr>
        <w:rFonts w:ascii="Proxima Nova" w:cs="Proxima Nova" w:eastAsia="Proxima Nova" w:hAnsi="Proxima Nova"/>
        <w:sz w:val="26"/>
        <w:szCs w:val="26"/>
        <w:rtl w:val="0"/>
      </w:rPr>
      <w:t xml:space="preserve"> </w:t>
    </w:r>
    <w:r w:rsidDel="00000000" w:rsidR="00000000" w:rsidRPr="00000000">
      <w:rPr>
        <w:rFonts w:ascii="Proxima Nova" w:cs="Proxima Nova" w:eastAsia="Proxima Nova" w:hAnsi="Proxima Nova"/>
        <w:sz w:val="24"/>
        <w:szCs w:val="24"/>
        <w:rtl w:val="0"/>
      </w:rPr>
      <w:t xml:space="preserve"> </w:t>
    </w:r>
    <w:r w:rsidDel="00000000" w:rsidR="00000000" w:rsidRPr="00000000">
      <w:rPr>
        <w:rFonts w:ascii="Proxima Nova" w:cs="Proxima Nova" w:eastAsia="Proxima Nova" w:hAnsi="Proxima Nova"/>
        <w:sz w:val="28"/>
        <w:szCs w:val="28"/>
        <w:rtl w:val="0"/>
      </w:rPr>
      <w:t xml:space="preserve"> </w:t>
    </w:r>
    <w:r w:rsidDel="00000000" w:rsidR="00000000" w:rsidRPr="00000000">
      <w:rPr>
        <w:rFonts w:ascii="Proxima Nova" w:cs="Proxima Nova" w:eastAsia="Proxima Nova" w:hAnsi="Proxima Nova"/>
        <w:sz w:val="24"/>
        <w:szCs w:val="24"/>
        <w:rtl w:val="0"/>
      </w:rPr>
      <w:t xml:space="preserve">                 </w:t>
    </w:r>
    <w:r w:rsidDel="00000000" w:rsidR="00000000" w:rsidRPr="00000000">
      <w:rPr>
        <w:rFonts w:ascii="Proxima Nova" w:cs="Proxima Nova" w:eastAsia="Proxima Nova" w:hAnsi="Proxima Nova"/>
        <w:b w:val="1"/>
        <w:sz w:val="24"/>
        <w:szCs w:val="24"/>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2524125</wp:posOffset>
          </wp:positionH>
          <wp:positionV relativeFrom="paragraph">
            <wp:posOffset>190500</wp:posOffset>
          </wp:positionV>
          <wp:extent cx="1166813" cy="335773"/>
          <wp:effectExtent b="0" l="0" r="0" t="0"/>
          <wp:wrapNone/>
          <wp:docPr id="24" name="image5.jpg"/>
          <a:graphic>
            <a:graphicData uri="http://schemas.openxmlformats.org/drawingml/2006/picture">
              <pic:pic>
                <pic:nvPicPr>
                  <pic:cNvPr id="0" name="image5.jpg"/>
                  <pic:cNvPicPr preferRelativeResize="0"/>
                </pic:nvPicPr>
                <pic:blipFill>
                  <a:blip r:embed="rId1"/>
                  <a:srcRect b="0" l="0" r="0" t="-5230"/>
                  <a:stretch>
                    <a:fillRect/>
                  </a:stretch>
                </pic:blipFill>
                <pic:spPr>
                  <a:xfrm>
                    <a:off x="0" y="0"/>
                    <a:ext cx="1166813" cy="33577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Style w:val="Subtitle"/>
      <w:spacing w:after="200" w:before="200" w:line="300" w:lineRule="auto"/>
      <w:jc w:val="both"/>
      <w:rPr/>
    </w:pPr>
    <w:bookmarkStart w:colFirst="0" w:colLast="0" w:name="_1hmsyys" w:id="36"/>
    <w:bookmarkEnd w:id="36"/>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Arial" w:cs="Arial" w:eastAsia="Arial" w:hAnsi="Arial"/>
        <w:b w:val="1"/>
        <w:u w:val="none"/>
      </w:rPr>
    </w:lvl>
    <w:lvl w:ilvl="3">
      <w:start w:val="1"/>
      <w:numFmt w:val="decimal"/>
      <w:lvlText w:val="%1.%2.%3.%4."/>
      <w:lvlJc w:val="right"/>
      <w:pPr>
        <w:ind w:left="2880" w:hanging="360"/>
      </w:pPr>
      <w:rPr>
        <w:rFonts w:ascii="Arial" w:cs="Arial" w:eastAsia="Arial" w:hAnsi="Arial"/>
        <w:b w:val="1"/>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0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13.jpg"/><Relationship Id="rId27" Type="http://schemas.openxmlformats.org/officeDocument/2006/relationships/image" Target="media/image9.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jpg"/><Relationship Id="rId7" Type="http://schemas.openxmlformats.org/officeDocument/2006/relationships/image" Target="media/image5.jpg"/><Relationship Id="rId8" Type="http://schemas.openxmlformats.org/officeDocument/2006/relationships/image" Target="media/image8.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2.png"/><Relationship Id="rId33" Type="http://schemas.openxmlformats.org/officeDocument/2006/relationships/footer" Target="footer1.xml"/><Relationship Id="rId10" Type="http://schemas.openxmlformats.org/officeDocument/2006/relationships/hyperlink" Target="https://www.aetrex.com" TargetMode="External"/><Relationship Id="rId32" Type="http://schemas.openxmlformats.org/officeDocument/2006/relationships/footer" Target="footer2.xml"/><Relationship Id="rId13" Type="http://schemas.openxmlformats.org/officeDocument/2006/relationships/hyperlink" Target="https://www.aetrex.com" TargetMode="External"/><Relationship Id="rId12" Type="http://schemas.openxmlformats.org/officeDocument/2006/relationships/hyperlink" Target="https://www.aetrex.com" TargetMode="External"/><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hyperlink" Target="https://www.aetrex.com" TargetMode="External"/><Relationship Id="rId18" Type="http://schemas.openxmlformats.org/officeDocument/2006/relationships/hyperlink" Target="https://www.aetrex.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