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08B8E" w14:textId="18B0685A" w:rsidR="00F21636" w:rsidRPr="00042F25" w:rsidRDefault="00CA0DD7">
      <w:pPr>
        <w:rPr>
          <w:b/>
          <w:bCs/>
          <w:sz w:val="44"/>
          <w:szCs w:val="44"/>
        </w:rPr>
      </w:pPr>
      <w:r w:rsidRPr="00042F25">
        <w:rPr>
          <w:b/>
          <w:bCs/>
          <w:sz w:val="44"/>
          <w:szCs w:val="44"/>
        </w:rPr>
        <w:t>What is machine learning?</w:t>
      </w:r>
    </w:p>
    <w:p w14:paraId="118FB8AA" w14:textId="29CB8AC5" w:rsidR="00CA0DD7" w:rsidRDefault="00CA0DD7">
      <w:pPr>
        <w:rPr>
          <w:sz w:val="24"/>
          <w:szCs w:val="24"/>
        </w:rPr>
      </w:pPr>
      <w:r>
        <w:rPr>
          <w:sz w:val="24"/>
          <w:szCs w:val="24"/>
        </w:rPr>
        <w:t xml:space="preserve">Field of study that </w:t>
      </w:r>
      <w:r w:rsidR="004D0B8E">
        <w:rPr>
          <w:sz w:val="24"/>
          <w:szCs w:val="24"/>
        </w:rPr>
        <w:t>allows the computers</w:t>
      </w:r>
      <w:r>
        <w:rPr>
          <w:sz w:val="24"/>
          <w:szCs w:val="24"/>
        </w:rPr>
        <w:t xml:space="preserve"> to </w:t>
      </w:r>
      <w:r w:rsidR="004D0B8E">
        <w:rPr>
          <w:sz w:val="24"/>
          <w:szCs w:val="24"/>
        </w:rPr>
        <w:t>learn without being explicitly programmed.</w:t>
      </w:r>
    </w:p>
    <w:p w14:paraId="2F8E8D88" w14:textId="27AFB092" w:rsidR="004D0B8E" w:rsidRDefault="00014028">
      <w:pPr>
        <w:rPr>
          <w:sz w:val="24"/>
          <w:szCs w:val="24"/>
        </w:rPr>
      </w:pPr>
      <w:r w:rsidRPr="00042F25">
        <w:rPr>
          <w:b/>
          <w:bCs/>
          <w:sz w:val="24"/>
          <w:szCs w:val="24"/>
        </w:rPr>
        <w:t>SUPERVISED LEARNIN</w:t>
      </w:r>
      <w:r w:rsidR="00042F25">
        <w:rPr>
          <w:b/>
          <w:bCs/>
          <w:sz w:val="24"/>
          <w:szCs w:val="24"/>
        </w:rPr>
        <w:t>G:</w:t>
      </w:r>
      <w:r>
        <w:rPr>
          <w:sz w:val="24"/>
          <w:szCs w:val="24"/>
        </w:rPr>
        <w:t xml:space="preserve"> </w:t>
      </w:r>
      <w:r w:rsidR="00730676">
        <w:rPr>
          <w:sz w:val="24"/>
          <w:szCs w:val="24"/>
        </w:rPr>
        <w:t>used most in real-world applications (rapid advancements)</w:t>
      </w:r>
    </w:p>
    <w:p w14:paraId="5BB14016" w14:textId="4BD5BDD7" w:rsidR="001E5E0C" w:rsidRDefault="00610B01">
      <w:pPr>
        <w:rPr>
          <w:sz w:val="24"/>
          <w:szCs w:val="24"/>
        </w:rPr>
      </w:pPr>
      <w:r>
        <w:rPr>
          <w:sz w:val="24"/>
          <w:szCs w:val="24"/>
        </w:rPr>
        <w:t xml:space="preserve">You will give </w:t>
      </w:r>
      <w:r w:rsidR="00B64BCC">
        <w:rPr>
          <w:sz w:val="24"/>
          <w:szCs w:val="24"/>
        </w:rPr>
        <w:t>input and desired output, and they learn from the desired outputs, i.e. give input X and also the label output Y.</w:t>
      </w:r>
      <w:r w:rsidR="001E5E0C">
        <w:rPr>
          <w:sz w:val="24"/>
          <w:szCs w:val="24"/>
        </w:rPr>
        <w:t xml:space="preserve"> </w:t>
      </w:r>
    </w:p>
    <w:p w14:paraId="797F5C8D" w14:textId="77777777" w:rsidR="002F30B9" w:rsidRDefault="002014F6" w:rsidP="004B4FDF">
      <w:pPr>
        <w:rPr>
          <w:b/>
          <w:bCs/>
          <w:sz w:val="24"/>
          <w:szCs w:val="24"/>
        </w:rPr>
      </w:pPr>
      <w:r w:rsidRPr="002014F6">
        <w:rPr>
          <w:sz w:val="24"/>
          <w:szCs w:val="24"/>
        </w:rPr>
        <w:drawing>
          <wp:inline distT="0" distB="0" distL="0" distR="0" wp14:anchorId="5BF5CBA6" wp14:editId="72B67412">
            <wp:extent cx="5731510" cy="2764155"/>
            <wp:effectExtent l="0" t="0" r="2540" b="0"/>
            <wp:docPr id="19478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7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9223" w14:textId="77777777" w:rsidR="002F30B9" w:rsidRPr="002F30B9" w:rsidRDefault="00A61A2A" w:rsidP="002F30B9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2F30B9">
        <w:rPr>
          <w:b/>
          <w:bCs/>
          <w:sz w:val="24"/>
          <w:szCs w:val="24"/>
        </w:rPr>
        <w:t>Regression:</w:t>
      </w:r>
      <w:r w:rsidRPr="002F30B9">
        <w:rPr>
          <w:sz w:val="24"/>
          <w:szCs w:val="24"/>
        </w:rPr>
        <w:t xml:space="preserve"> Predict an output out of many possible outputs.</w:t>
      </w:r>
    </w:p>
    <w:p w14:paraId="58C963D7" w14:textId="77777777" w:rsidR="002F30B9" w:rsidRDefault="002455CC" w:rsidP="002F30B9">
      <w:pPr>
        <w:pStyle w:val="ListParagraph"/>
        <w:rPr>
          <w:sz w:val="24"/>
          <w:szCs w:val="24"/>
        </w:rPr>
      </w:pPr>
      <w:r w:rsidRPr="002F30B9">
        <w:rPr>
          <w:sz w:val="24"/>
          <w:szCs w:val="24"/>
        </w:rPr>
        <w:t>Example:</w:t>
      </w:r>
    </w:p>
    <w:p w14:paraId="314E7D21" w14:textId="77777777" w:rsidR="002F30B9" w:rsidRDefault="002C54C2" w:rsidP="002F30B9">
      <w:pPr>
        <w:pStyle w:val="ListParagraph"/>
        <w:rPr>
          <w:b/>
          <w:bCs/>
          <w:sz w:val="24"/>
          <w:szCs w:val="24"/>
        </w:rPr>
      </w:pPr>
      <w:r w:rsidRPr="002C54C2">
        <w:rPr>
          <w:sz w:val="24"/>
          <w:szCs w:val="24"/>
        </w:rPr>
        <w:drawing>
          <wp:inline distT="0" distB="0" distL="0" distR="0" wp14:anchorId="4D5A0404" wp14:editId="3319FED1">
            <wp:extent cx="5731510" cy="2592070"/>
            <wp:effectExtent l="0" t="0" r="2540" b="0"/>
            <wp:docPr id="172221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12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E877" w14:textId="77777777" w:rsidR="002F30B9" w:rsidRDefault="002F30B9" w:rsidP="002F30B9">
      <w:pPr>
        <w:pStyle w:val="ListParagraph"/>
        <w:rPr>
          <w:b/>
          <w:bCs/>
          <w:sz w:val="24"/>
          <w:szCs w:val="24"/>
        </w:rPr>
      </w:pPr>
    </w:p>
    <w:p w14:paraId="63D8EB22" w14:textId="2B231A4E" w:rsidR="002C54C2" w:rsidRPr="002F30B9" w:rsidRDefault="002C54C2" w:rsidP="002F30B9"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t>Here we will try to draw a line or some other curve to get close to the ideal function</w:t>
      </w:r>
      <w:r w:rsidR="001C651F">
        <w:rPr>
          <w:b/>
          <w:bCs/>
          <w:sz w:val="24"/>
          <w:szCs w:val="24"/>
        </w:rPr>
        <w:t xml:space="preserve"> which will predict the output.</w:t>
      </w:r>
    </w:p>
    <w:p w14:paraId="7E51088F" w14:textId="77777777" w:rsidR="002C54C2" w:rsidRDefault="002C54C2">
      <w:pPr>
        <w:rPr>
          <w:b/>
          <w:bCs/>
          <w:sz w:val="24"/>
          <w:szCs w:val="24"/>
        </w:rPr>
      </w:pPr>
    </w:p>
    <w:p w14:paraId="3C0FFA19" w14:textId="77777777" w:rsidR="00797847" w:rsidRDefault="008A40A2" w:rsidP="0079784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97847">
        <w:rPr>
          <w:b/>
          <w:bCs/>
          <w:sz w:val="24"/>
          <w:szCs w:val="24"/>
        </w:rPr>
        <w:t>Classification</w:t>
      </w:r>
      <w:r w:rsidRPr="00797847">
        <w:rPr>
          <w:sz w:val="24"/>
          <w:szCs w:val="24"/>
        </w:rPr>
        <w:t xml:space="preserve">: Predict an output out of </w:t>
      </w:r>
      <w:r w:rsidR="00AB3FA8" w:rsidRPr="00797847">
        <w:rPr>
          <w:sz w:val="24"/>
          <w:szCs w:val="24"/>
        </w:rPr>
        <w:t xml:space="preserve">a limited </w:t>
      </w:r>
      <w:proofErr w:type="spellStart"/>
      <w:proofErr w:type="gramStart"/>
      <w:r w:rsidR="00AB3FA8" w:rsidRPr="00797847">
        <w:rPr>
          <w:sz w:val="24"/>
          <w:szCs w:val="24"/>
        </w:rPr>
        <w:t>no.of</w:t>
      </w:r>
      <w:proofErr w:type="spellEnd"/>
      <w:proofErr w:type="gramEnd"/>
      <w:r w:rsidRPr="00797847">
        <w:rPr>
          <w:sz w:val="24"/>
          <w:szCs w:val="24"/>
        </w:rPr>
        <w:t xml:space="preserve"> possible outputs (generally yes/no).</w:t>
      </w:r>
    </w:p>
    <w:p w14:paraId="681DF87F" w14:textId="77777777" w:rsidR="00797847" w:rsidRDefault="002455CC" w:rsidP="00797847">
      <w:pPr>
        <w:pStyle w:val="ListParagraph"/>
        <w:rPr>
          <w:sz w:val="24"/>
          <w:szCs w:val="24"/>
        </w:rPr>
      </w:pPr>
      <w:r w:rsidRPr="00797847">
        <w:rPr>
          <w:sz w:val="24"/>
          <w:szCs w:val="24"/>
        </w:rPr>
        <w:lastRenderedPageBreak/>
        <w:t>Example:</w:t>
      </w:r>
      <w:r w:rsidRPr="002455CC">
        <w:rPr>
          <w:sz w:val="24"/>
          <w:szCs w:val="24"/>
        </w:rPr>
        <w:drawing>
          <wp:inline distT="0" distB="0" distL="0" distR="0" wp14:anchorId="4549E476" wp14:editId="48A6C086">
            <wp:extent cx="5731510" cy="1537970"/>
            <wp:effectExtent l="0" t="0" r="2540" b="5080"/>
            <wp:docPr id="105233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34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B861" w14:textId="77777777" w:rsidR="00797847" w:rsidRDefault="00797847" w:rsidP="00797847">
      <w:pPr>
        <w:pStyle w:val="ListParagraph"/>
        <w:rPr>
          <w:sz w:val="24"/>
          <w:szCs w:val="24"/>
        </w:rPr>
      </w:pPr>
    </w:p>
    <w:p w14:paraId="5FE0D3CA" w14:textId="77777777" w:rsidR="00797847" w:rsidRDefault="00E36A54" w:rsidP="0079784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We can even take two or more inputs.</w:t>
      </w:r>
    </w:p>
    <w:p w14:paraId="2ACFD269" w14:textId="77777777" w:rsidR="00797847" w:rsidRDefault="00923FA1" w:rsidP="0079784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Example:</w:t>
      </w:r>
      <w:r w:rsidR="003D728D">
        <w:rPr>
          <w:sz w:val="24"/>
          <w:szCs w:val="24"/>
        </w:rPr>
        <w:t xml:space="preserve"> Age and </w:t>
      </w:r>
      <w:proofErr w:type="spellStart"/>
      <w:r w:rsidR="003D728D">
        <w:rPr>
          <w:sz w:val="24"/>
          <w:szCs w:val="24"/>
        </w:rPr>
        <w:t>Tum</w:t>
      </w:r>
      <w:r w:rsidR="00042F25">
        <w:rPr>
          <w:sz w:val="24"/>
          <w:szCs w:val="24"/>
        </w:rPr>
        <w:t>or</w:t>
      </w:r>
      <w:proofErr w:type="spellEnd"/>
      <w:r w:rsidR="00042F25">
        <w:rPr>
          <w:sz w:val="24"/>
          <w:szCs w:val="24"/>
        </w:rPr>
        <w:t xml:space="preserve"> size are the inputs</w:t>
      </w:r>
    </w:p>
    <w:p w14:paraId="6839C2A3" w14:textId="77777777" w:rsidR="00797847" w:rsidRDefault="00797847" w:rsidP="00797847">
      <w:pPr>
        <w:pStyle w:val="ListParagraph"/>
        <w:rPr>
          <w:sz w:val="24"/>
          <w:szCs w:val="24"/>
        </w:rPr>
      </w:pPr>
    </w:p>
    <w:p w14:paraId="356C7174" w14:textId="01C7C769" w:rsidR="00E36A54" w:rsidRDefault="009679F4" w:rsidP="00797847">
      <w:pPr>
        <w:pStyle w:val="ListParagraph"/>
        <w:rPr>
          <w:sz w:val="24"/>
          <w:szCs w:val="24"/>
        </w:rPr>
      </w:pPr>
      <w:r w:rsidRPr="009679F4">
        <w:rPr>
          <w:sz w:val="24"/>
          <w:szCs w:val="24"/>
        </w:rPr>
        <w:drawing>
          <wp:inline distT="0" distB="0" distL="0" distR="0" wp14:anchorId="4AD99273" wp14:editId="613C0A68">
            <wp:extent cx="3253740" cy="2354580"/>
            <wp:effectExtent l="0" t="0" r="3810" b="7620"/>
            <wp:docPr id="44131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14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0434" cy="235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659D" w14:textId="77777777" w:rsidR="00042F25" w:rsidRDefault="00042F25">
      <w:pPr>
        <w:rPr>
          <w:sz w:val="24"/>
          <w:szCs w:val="24"/>
        </w:rPr>
      </w:pPr>
    </w:p>
    <w:p w14:paraId="6ADEB9D1" w14:textId="77777777" w:rsidR="00EA16B8" w:rsidRDefault="00EA16B8">
      <w:pPr>
        <w:rPr>
          <w:b/>
          <w:bCs/>
          <w:sz w:val="24"/>
          <w:szCs w:val="24"/>
        </w:rPr>
      </w:pPr>
    </w:p>
    <w:p w14:paraId="6CD46E6B" w14:textId="77777777" w:rsidR="00EA16B8" w:rsidRDefault="00EA16B8">
      <w:pPr>
        <w:rPr>
          <w:b/>
          <w:bCs/>
          <w:sz w:val="24"/>
          <w:szCs w:val="24"/>
        </w:rPr>
      </w:pPr>
    </w:p>
    <w:p w14:paraId="163D5B97" w14:textId="77777777" w:rsidR="0029413E" w:rsidRDefault="0029413E" w:rsidP="00374B7D">
      <w:pPr>
        <w:rPr>
          <w:sz w:val="24"/>
          <w:szCs w:val="24"/>
        </w:rPr>
      </w:pPr>
    </w:p>
    <w:p w14:paraId="5D945C1C" w14:textId="77777777" w:rsidR="0029413E" w:rsidRDefault="0029413E" w:rsidP="00374B7D">
      <w:pPr>
        <w:rPr>
          <w:sz w:val="24"/>
          <w:szCs w:val="24"/>
        </w:rPr>
      </w:pPr>
    </w:p>
    <w:p w14:paraId="5E0CF90A" w14:textId="4AEF68CD" w:rsidR="00EA16B8" w:rsidRDefault="00374B7D" w:rsidP="00374B7D">
      <w:pPr>
        <w:rPr>
          <w:sz w:val="24"/>
          <w:szCs w:val="24"/>
        </w:rPr>
      </w:pPr>
      <w:r w:rsidRPr="00374B7D">
        <w:rPr>
          <w:sz w:val="24"/>
          <w:szCs w:val="24"/>
        </w:rPr>
        <w:t xml:space="preserve">Unsupervised learning involves </w:t>
      </w:r>
      <w:proofErr w:type="spellStart"/>
      <w:r w:rsidRPr="00374B7D">
        <w:rPr>
          <w:sz w:val="24"/>
          <w:szCs w:val="24"/>
        </w:rPr>
        <w:t>analyzing</w:t>
      </w:r>
      <w:proofErr w:type="spellEnd"/>
      <w:r w:rsidRPr="00374B7D">
        <w:rPr>
          <w:sz w:val="24"/>
          <w:szCs w:val="24"/>
        </w:rPr>
        <w:t xml:space="preserve"> data without predefined labels, allowing the algorithm to discover patterns independently. For example, given patient data without </w:t>
      </w:r>
      <w:proofErr w:type="spellStart"/>
      <w:r w:rsidRPr="00374B7D">
        <w:rPr>
          <w:sz w:val="24"/>
          <w:szCs w:val="24"/>
        </w:rPr>
        <w:t>tumor</w:t>
      </w:r>
      <w:proofErr w:type="spellEnd"/>
      <w:r w:rsidRPr="00374B7D">
        <w:rPr>
          <w:sz w:val="24"/>
          <w:szCs w:val="24"/>
        </w:rPr>
        <w:t xml:space="preserve"> classifications, the algorithm seeks to find interesting structures.</w:t>
      </w:r>
    </w:p>
    <w:p w14:paraId="0BD26CE0" w14:textId="6DFC96D2" w:rsidR="00797847" w:rsidRPr="0029413E" w:rsidRDefault="00E61D0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data comes with inputs x, but no labelled outputs y.</w:t>
      </w:r>
    </w:p>
    <w:p w14:paraId="6E43995B" w14:textId="7617D850" w:rsidR="00042F25" w:rsidRDefault="005C5478">
      <w:pPr>
        <w:rPr>
          <w:b/>
          <w:bCs/>
          <w:sz w:val="24"/>
          <w:szCs w:val="24"/>
        </w:rPr>
      </w:pPr>
      <w:r w:rsidRPr="005C5478">
        <w:rPr>
          <w:b/>
          <w:bCs/>
          <w:sz w:val="24"/>
          <w:szCs w:val="24"/>
        </w:rPr>
        <w:t>UNSUPERVISED LEARNING</w:t>
      </w:r>
      <w:r>
        <w:rPr>
          <w:b/>
          <w:bCs/>
          <w:sz w:val="24"/>
          <w:szCs w:val="24"/>
        </w:rPr>
        <w:t xml:space="preserve">: </w:t>
      </w:r>
    </w:p>
    <w:p w14:paraId="6C19B46C" w14:textId="6F59A3AF" w:rsidR="00EA16B8" w:rsidRDefault="005C5478">
      <w:pPr>
        <w:rPr>
          <w:sz w:val="24"/>
          <w:szCs w:val="24"/>
        </w:rPr>
      </w:pPr>
      <w:r>
        <w:rPr>
          <w:sz w:val="24"/>
          <w:szCs w:val="24"/>
        </w:rPr>
        <w:t xml:space="preserve">It will find something important from the </w:t>
      </w:r>
      <w:r w:rsidR="000E679C">
        <w:rPr>
          <w:sz w:val="24"/>
          <w:szCs w:val="24"/>
        </w:rPr>
        <w:t>unlabelled</w:t>
      </w:r>
      <w:r>
        <w:rPr>
          <w:sz w:val="24"/>
          <w:szCs w:val="24"/>
        </w:rPr>
        <w:t xml:space="preserve"> </w:t>
      </w:r>
      <w:r w:rsidR="000E679C">
        <w:rPr>
          <w:sz w:val="24"/>
          <w:szCs w:val="24"/>
        </w:rPr>
        <w:t>data unlike supervised learning which learns from the supervised data.</w:t>
      </w:r>
    </w:p>
    <w:p w14:paraId="00F520E1" w14:textId="31FCEC86" w:rsidR="004B4FDF" w:rsidRDefault="004B4FDF" w:rsidP="004B4FDF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B4FDF">
        <w:rPr>
          <w:b/>
          <w:bCs/>
          <w:sz w:val="24"/>
          <w:szCs w:val="24"/>
        </w:rPr>
        <w:t>Clustering:</w:t>
      </w:r>
    </w:p>
    <w:p w14:paraId="4019345D" w14:textId="78E87005" w:rsidR="00D16F0C" w:rsidRDefault="009678CF" w:rsidP="00D16F0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</w:t>
      </w:r>
      <w:r w:rsidRPr="005B36E7">
        <w:rPr>
          <w:sz w:val="24"/>
          <w:szCs w:val="24"/>
        </w:rPr>
        <w:t>ata points are grouped into clusters based on similarities</w:t>
      </w:r>
      <w:r w:rsidR="000E5FCF">
        <w:rPr>
          <w:sz w:val="24"/>
          <w:szCs w:val="24"/>
        </w:rPr>
        <w:t xml:space="preserve"> without any labels.</w:t>
      </w:r>
    </w:p>
    <w:p w14:paraId="5F125CCC" w14:textId="77777777" w:rsidR="00D16F0C" w:rsidRDefault="00D16F0C" w:rsidP="00D16F0C">
      <w:pPr>
        <w:pStyle w:val="ListParagraph"/>
        <w:rPr>
          <w:sz w:val="24"/>
          <w:szCs w:val="24"/>
        </w:rPr>
      </w:pPr>
    </w:p>
    <w:p w14:paraId="3030B35B" w14:textId="5EF4594A" w:rsidR="00E64876" w:rsidRPr="00D16F0C" w:rsidRDefault="00E64876" w:rsidP="00D16F0C">
      <w:pPr>
        <w:pStyle w:val="ListParagraph"/>
        <w:rPr>
          <w:sz w:val="24"/>
          <w:szCs w:val="24"/>
        </w:rPr>
      </w:pPr>
      <w:r w:rsidRPr="00D16F0C">
        <w:rPr>
          <w:sz w:val="24"/>
          <w:szCs w:val="24"/>
        </w:rPr>
        <w:t>Example:</w:t>
      </w:r>
    </w:p>
    <w:p w14:paraId="5C25CC74" w14:textId="77777777" w:rsidR="009678CF" w:rsidRPr="009678CF" w:rsidRDefault="009678CF" w:rsidP="009678C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678CF">
        <w:rPr>
          <w:sz w:val="24"/>
          <w:szCs w:val="24"/>
        </w:rPr>
        <w:t>Google News uses clustering algorithms to group related news articles, identifying common keywords to create clusters without human intervention.</w:t>
      </w:r>
    </w:p>
    <w:p w14:paraId="634B59F8" w14:textId="77777777" w:rsidR="009678CF" w:rsidRDefault="009678CF" w:rsidP="00E64876">
      <w:pPr>
        <w:pStyle w:val="ListParagraph"/>
        <w:rPr>
          <w:b/>
          <w:bCs/>
          <w:sz w:val="24"/>
          <w:szCs w:val="24"/>
        </w:rPr>
      </w:pPr>
    </w:p>
    <w:p w14:paraId="01DA97CD" w14:textId="77777777" w:rsidR="00D16F0C" w:rsidRDefault="00EA16B8" w:rsidP="00D16F0C">
      <w:pPr>
        <w:pStyle w:val="ListParagraph"/>
        <w:rPr>
          <w:sz w:val="24"/>
          <w:szCs w:val="24"/>
        </w:rPr>
      </w:pPr>
      <w:r w:rsidRPr="00EA16B8">
        <w:rPr>
          <w:b/>
          <w:bCs/>
          <w:sz w:val="24"/>
          <w:szCs w:val="24"/>
        </w:rPr>
        <w:drawing>
          <wp:inline distT="0" distB="0" distL="0" distR="0" wp14:anchorId="731E9B96" wp14:editId="5355A2A0">
            <wp:extent cx="4229437" cy="2805546"/>
            <wp:effectExtent l="0" t="0" r="0" b="0"/>
            <wp:docPr id="20807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7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255" cy="28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554" w14:textId="77777777" w:rsidR="00D16F0C" w:rsidRDefault="00D16F0C" w:rsidP="00D16F0C">
      <w:pPr>
        <w:pStyle w:val="ListParagraph"/>
        <w:rPr>
          <w:sz w:val="24"/>
          <w:szCs w:val="24"/>
        </w:rPr>
      </w:pPr>
    </w:p>
    <w:p w14:paraId="69E42491" w14:textId="39FE405B" w:rsidR="00E64876" w:rsidRPr="00D16F0C" w:rsidRDefault="00E64876" w:rsidP="00D16F0C">
      <w:pPr>
        <w:pStyle w:val="ListParagraph"/>
        <w:rPr>
          <w:b/>
          <w:bCs/>
          <w:sz w:val="24"/>
          <w:szCs w:val="24"/>
        </w:rPr>
      </w:pPr>
      <w:r w:rsidRPr="00D16F0C">
        <w:rPr>
          <w:sz w:val="24"/>
          <w:szCs w:val="24"/>
        </w:rPr>
        <w:t>Example:</w:t>
      </w:r>
    </w:p>
    <w:p w14:paraId="1AB74C81" w14:textId="6CED7FE7" w:rsidR="009678CF" w:rsidRPr="001C0D27" w:rsidRDefault="00A7254A" w:rsidP="001C0D2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7254A">
        <w:rPr>
          <w:sz w:val="24"/>
          <w:szCs w:val="24"/>
        </w:rPr>
        <w:t>In genetic research, clustering can categorize individuals based on DNA activity, helping researchers identify different types of people based on genetic traits.</w:t>
      </w:r>
      <w:r w:rsidR="00D16F0C">
        <w:rPr>
          <w:sz w:val="24"/>
          <w:szCs w:val="24"/>
        </w:rPr>
        <w:t xml:space="preserve"> </w:t>
      </w:r>
      <w:r w:rsidR="00D126DC" w:rsidRPr="001C0D27">
        <w:rPr>
          <w:sz w:val="24"/>
          <w:szCs w:val="24"/>
        </w:rPr>
        <w:t xml:space="preserve">Here we don’t tell the machine that there </w:t>
      </w:r>
      <w:proofErr w:type="gramStart"/>
      <w:r w:rsidR="00D126DC" w:rsidRPr="001C0D27">
        <w:rPr>
          <w:sz w:val="24"/>
          <w:szCs w:val="24"/>
        </w:rPr>
        <w:t>are</w:t>
      </w:r>
      <w:proofErr w:type="gramEnd"/>
      <w:r w:rsidR="00D126DC" w:rsidRPr="001C0D27">
        <w:rPr>
          <w:sz w:val="24"/>
          <w:szCs w:val="24"/>
        </w:rPr>
        <w:t xml:space="preserve"> different type of people here, all we give to it is the data</w:t>
      </w:r>
    </w:p>
    <w:p w14:paraId="3C523CEE" w14:textId="77777777" w:rsidR="00213CE0" w:rsidRDefault="00D126DC" w:rsidP="00213CE0">
      <w:pPr>
        <w:pStyle w:val="ListParagraph"/>
        <w:rPr>
          <w:sz w:val="24"/>
          <w:szCs w:val="24"/>
        </w:rPr>
      </w:pPr>
      <w:r w:rsidRPr="00D126DC">
        <w:rPr>
          <w:sz w:val="24"/>
          <w:szCs w:val="24"/>
        </w:rPr>
        <w:drawing>
          <wp:inline distT="0" distB="0" distL="0" distR="0" wp14:anchorId="5DFD7B8C" wp14:editId="0C6B68B4">
            <wp:extent cx="3886200" cy="2142878"/>
            <wp:effectExtent l="0" t="0" r="0" b="0"/>
            <wp:docPr id="63694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43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398A" w14:textId="77777777" w:rsidR="00213CE0" w:rsidRDefault="002C6246" w:rsidP="00213CE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605BF717" w14:textId="57264677" w:rsidR="002C6246" w:rsidRDefault="002C6246" w:rsidP="00213CE0">
      <w:pPr>
        <w:pStyle w:val="ListParagraph"/>
        <w:rPr>
          <w:sz w:val="24"/>
          <w:szCs w:val="24"/>
        </w:rPr>
      </w:pPr>
      <w:r w:rsidRPr="002C6246">
        <w:rPr>
          <w:sz w:val="24"/>
          <w:szCs w:val="24"/>
        </w:rPr>
        <w:lastRenderedPageBreak/>
        <w:drawing>
          <wp:inline distT="0" distB="0" distL="0" distR="0" wp14:anchorId="57B99BD6" wp14:editId="28763DBC">
            <wp:extent cx="3900055" cy="2172122"/>
            <wp:effectExtent l="0" t="0" r="5715" b="0"/>
            <wp:docPr id="859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359" cy="21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D89C" w14:textId="77777777" w:rsidR="00213CE0" w:rsidRDefault="00213CE0" w:rsidP="00213CE0">
      <w:pPr>
        <w:pStyle w:val="ListParagraph"/>
        <w:rPr>
          <w:sz w:val="24"/>
          <w:szCs w:val="24"/>
        </w:rPr>
      </w:pPr>
    </w:p>
    <w:p w14:paraId="7CA61A20" w14:textId="77777777" w:rsidR="00702AB6" w:rsidRDefault="00702AB6" w:rsidP="00213CE0">
      <w:pPr>
        <w:pStyle w:val="ListParagraph"/>
        <w:rPr>
          <w:sz w:val="24"/>
          <w:szCs w:val="24"/>
        </w:rPr>
      </w:pPr>
    </w:p>
    <w:p w14:paraId="4937AC43" w14:textId="7124E544" w:rsidR="00213CE0" w:rsidRPr="00C1546A" w:rsidRDefault="0098753B" w:rsidP="005D2134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Anomaly Detection:</w:t>
      </w:r>
    </w:p>
    <w:p w14:paraId="0C8E1E81" w14:textId="77777777" w:rsidR="00731D72" w:rsidRDefault="00C1546A" w:rsidP="00731D72">
      <w:pPr>
        <w:pStyle w:val="ListParagraph"/>
        <w:rPr>
          <w:sz w:val="24"/>
          <w:szCs w:val="24"/>
        </w:rPr>
      </w:pPr>
      <w:r w:rsidRPr="00C1546A">
        <w:rPr>
          <w:sz w:val="24"/>
          <w:szCs w:val="24"/>
        </w:rPr>
        <w:t>used to identify unusual events, which is crucial for applications like fraud detection in financial systems.</w:t>
      </w:r>
    </w:p>
    <w:p w14:paraId="60286708" w14:textId="77777777" w:rsidR="00731D72" w:rsidRDefault="00731D72" w:rsidP="00731D72">
      <w:pPr>
        <w:pStyle w:val="ListParagraph"/>
        <w:rPr>
          <w:sz w:val="24"/>
          <w:szCs w:val="24"/>
        </w:rPr>
      </w:pPr>
    </w:p>
    <w:p w14:paraId="48719BB3" w14:textId="30D75A0B" w:rsidR="00731D72" w:rsidRPr="00731D72" w:rsidRDefault="00731D72" w:rsidP="00731D7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31D72">
        <w:rPr>
          <w:b/>
          <w:bCs/>
          <w:sz w:val="24"/>
          <w:szCs w:val="24"/>
        </w:rPr>
        <w:t>Dimensionality reduction</w:t>
      </w:r>
      <w:r w:rsidRPr="00731D72">
        <w:rPr>
          <w:b/>
          <w:bCs/>
          <w:sz w:val="24"/>
          <w:szCs w:val="24"/>
        </w:rPr>
        <w:t>:</w:t>
      </w:r>
    </w:p>
    <w:p w14:paraId="4CF226E9" w14:textId="496F0EBF" w:rsidR="00C01780" w:rsidRPr="00731D72" w:rsidRDefault="00731D72" w:rsidP="00C01780">
      <w:pPr>
        <w:pStyle w:val="ListParagraph"/>
        <w:rPr>
          <w:sz w:val="24"/>
          <w:szCs w:val="24"/>
        </w:rPr>
      </w:pPr>
      <w:r w:rsidRPr="00731D72">
        <w:rPr>
          <w:sz w:val="24"/>
          <w:szCs w:val="24"/>
        </w:rPr>
        <w:t>allows for the compression of large datasets into smaller ones while retaining as much information as possible.</w:t>
      </w:r>
    </w:p>
    <w:p w14:paraId="60160A63" w14:textId="61FD94F0" w:rsidR="00731D72" w:rsidRPr="00731D72" w:rsidRDefault="00731D72" w:rsidP="00731D72">
      <w:pPr>
        <w:rPr>
          <w:sz w:val="24"/>
          <w:szCs w:val="24"/>
        </w:rPr>
      </w:pPr>
    </w:p>
    <w:sectPr w:rsidR="00731D72" w:rsidRPr="00731D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57484"/>
    <w:multiLevelType w:val="multilevel"/>
    <w:tmpl w:val="8998E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E41461"/>
    <w:multiLevelType w:val="hybridMultilevel"/>
    <w:tmpl w:val="D340F7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42F92"/>
    <w:multiLevelType w:val="hybridMultilevel"/>
    <w:tmpl w:val="846CB9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35D25"/>
    <w:multiLevelType w:val="hybridMultilevel"/>
    <w:tmpl w:val="EB26D5F6"/>
    <w:lvl w:ilvl="0" w:tplc="B10CAF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4E271C"/>
    <w:multiLevelType w:val="hybridMultilevel"/>
    <w:tmpl w:val="096A9D70"/>
    <w:lvl w:ilvl="0" w:tplc="7154386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558F8"/>
    <w:multiLevelType w:val="multilevel"/>
    <w:tmpl w:val="C9FA3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E46DF3"/>
    <w:multiLevelType w:val="multilevel"/>
    <w:tmpl w:val="9D626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210749"/>
    <w:multiLevelType w:val="hybridMultilevel"/>
    <w:tmpl w:val="5D3AC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FE348A"/>
    <w:multiLevelType w:val="multilevel"/>
    <w:tmpl w:val="93D26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3840118">
    <w:abstractNumId w:val="7"/>
  </w:num>
  <w:num w:numId="2" w16cid:durableId="1191068271">
    <w:abstractNumId w:val="3"/>
  </w:num>
  <w:num w:numId="3" w16cid:durableId="1720323023">
    <w:abstractNumId w:val="4"/>
  </w:num>
  <w:num w:numId="4" w16cid:durableId="1438137617">
    <w:abstractNumId w:val="1"/>
  </w:num>
  <w:num w:numId="5" w16cid:durableId="327755331">
    <w:abstractNumId w:val="5"/>
  </w:num>
  <w:num w:numId="6" w16cid:durableId="289362984">
    <w:abstractNumId w:val="0"/>
  </w:num>
  <w:num w:numId="7" w16cid:durableId="1901866298">
    <w:abstractNumId w:val="6"/>
  </w:num>
  <w:num w:numId="8" w16cid:durableId="1116219514">
    <w:abstractNumId w:val="8"/>
  </w:num>
  <w:num w:numId="9" w16cid:durableId="19651882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BE"/>
    <w:rsid w:val="00014028"/>
    <w:rsid w:val="00042F25"/>
    <w:rsid w:val="000E5FCF"/>
    <w:rsid w:val="000E679C"/>
    <w:rsid w:val="001C0D27"/>
    <w:rsid w:val="001C651F"/>
    <w:rsid w:val="001E5E0C"/>
    <w:rsid w:val="002014F6"/>
    <w:rsid w:val="00213CE0"/>
    <w:rsid w:val="002455CC"/>
    <w:rsid w:val="0029413E"/>
    <w:rsid w:val="002C54C2"/>
    <w:rsid w:val="002C6246"/>
    <w:rsid w:val="002F30B9"/>
    <w:rsid w:val="00374B7D"/>
    <w:rsid w:val="003D728D"/>
    <w:rsid w:val="004B4FDF"/>
    <w:rsid w:val="004D0B8E"/>
    <w:rsid w:val="005B36E7"/>
    <w:rsid w:val="005C5478"/>
    <w:rsid w:val="005D2134"/>
    <w:rsid w:val="00610B01"/>
    <w:rsid w:val="00702AB6"/>
    <w:rsid w:val="00730676"/>
    <w:rsid w:val="00731D72"/>
    <w:rsid w:val="00797847"/>
    <w:rsid w:val="008A40A2"/>
    <w:rsid w:val="00923FA1"/>
    <w:rsid w:val="009678CF"/>
    <w:rsid w:val="009679F4"/>
    <w:rsid w:val="0098753B"/>
    <w:rsid w:val="00A61A2A"/>
    <w:rsid w:val="00A7254A"/>
    <w:rsid w:val="00A8710D"/>
    <w:rsid w:val="00AB3FA8"/>
    <w:rsid w:val="00B64BCC"/>
    <w:rsid w:val="00C01780"/>
    <w:rsid w:val="00C1546A"/>
    <w:rsid w:val="00CA0DD7"/>
    <w:rsid w:val="00D126DC"/>
    <w:rsid w:val="00D16F0C"/>
    <w:rsid w:val="00D529FA"/>
    <w:rsid w:val="00E36A54"/>
    <w:rsid w:val="00E61D06"/>
    <w:rsid w:val="00E64876"/>
    <w:rsid w:val="00EA16B8"/>
    <w:rsid w:val="00F11B49"/>
    <w:rsid w:val="00F21636"/>
    <w:rsid w:val="00F31945"/>
    <w:rsid w:val="00F63EBE"/>
    <w:rsid w:val="00FC2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CC4C59"/>
  <w15:chartTrackingRefBased/>
  <w15:docId w15:val="{C036E9B4-047A-412C-A56A-E20D5C4FE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4F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296</Words>
  <Characters>1676</Characters>
  <Application>Microsoft Office Word</Application>
  <DocSecurity>0</DocSecurity>
  <Lines>62</Lines>
  <Paragraphs>30</Paragraphs>
  <ScaleCrop>false</ScaleCrop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49</cp:revision>
  <dcterms:created xsi:type="dcterms:W3CDTF">2024-12-01T14:41:00Z</dcterms:created>
  <dcterms:modified xsi:type="dcterms:W3CDTF">2024-12-01T15:37:00Z</dcterms:modified>
</cp:coreProperties>
</file>